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D5B" w:rsidRPr="00D45D5B" w:rsidRDefault="00D45D5B" w:rsidP="007B740D">
      <w:pPr>
        <w:ind w:firstLine="567"/>
        <w:jc w:val="both"/>
        <w:rPr>
          <w:b/>
          <w:sz w:val="26"/>
          <w:szCs w:val="26"/>
        </w:rPr>
      </w:pPr>
      <w:r w:rsidRPr="00D45D5B">
        <w:rPr>
          <w:b/>
          <w:sz w:val="26"/>
          <w:szCs w:val="26"/>
        </w:rPr>
        <w:t xml:space="preserve">На сайт: </w:t>
      </w:r>
    </w:p>
    <w:p w:rsidR="00D45D5B" w:rsidRDefault="00D45D5B" w:rsidP="007B740D">
      <w:pPr>
        <w:ind w:firstLine="567"/>
        <w:jc w:val="both"/>
        <w:rPr>
          <w:sz w:val="26"/>
          <w:szCs w:val="26"/>
        </w:rPr>
      </w:pPr>
    </w:p>
    <w:p w:rsidR="00D45D5B" w:rsidRDefault="000E34B7" w:rsidP="007B740D">
      <w:pPr>
        <w:ind w:firstLine="567"/>
        <w:jc w:val="both"/>
        <w:rPr>
          <w:spacing w:val="4"/>
          <w:sz w:val="26"/>
          <w:szCs w:val="26"/>
        </w:rPr>
      </w:pPr>
      <w:r w:rsidRPr="0097535B">
        <w:rPr>
          <w:sz w:val="26"/>
          <w:szCs w:val="26"/>
        </w:rPr>
        <w:t xml:space="preserve">Тендерная комиссия по вопросам поставок продукции (работ, услуг) объявляет тендер (газета «Приднестровье» от </w:t>
      </w:r>
      <w:r w:rsidR="00D45D5B">
        <w:rPr>
          <w:sz w:val="26"/>
          <w:szCs w:val="26"/>
        </w:rPr>
        <w:t>22</w:t>
      </w:r>
      <w:r w:rsidRPr="0097535B">
        <w:rPr>
          <w:sz w:val="26"/>
          <w:szCs w:val="26"/>
        </w:rPr>
        <w:t xml:space="preserve"> </w:t>
      </w:r>
      <w:r w:rsidR="00FE1F39" w:rsidRPr="0097535B">
        <w:rPr>
          <w:sz w:val="26"/>
          <w:szCs w:val="26"/>
        </w:rPr>
        <w:t>августа</w:t>
      </w:r>
      <w:r w:rsidRPr="0097535B">
        <w:rPr>
          <w:sz w:val="26"/>
          <w:szCs w:val="26"/>
        </w:rPr>
        <w:t xml:space="preserve"> 2019 года) </w:t>
      </w:r>
      <w:r w:rsidRPr="0097535B">
        <w:rPr>
          <w:spacing w:val="4"/>
          <w:sz w:val="26"/>
          <w:szCs w:val="26"/>
        </w:rPr>
        <w:t xml:space="preserve">на </w:t>
      </w:r>
      <w:r w:rsidR="004601EE">
        <w:rPr>
          <w:spacing w:val="4"/>
          <w:sz w:val="26"/>
          <w:szCs w:val="26"/>
        </w:rPr>
        <w:t>приобретение</w:t>
      </w:r>
      <w:r w:rsidRPr="0097535B">
        <w:rPr>
          <w:spacing w:val="4"/>
          <w:sz w:val="26"/>
          <w:szCs w:val="26"/>
        </w:rPr>
        <w:t xml:space="preserve"> </w:t>
      </w:r>
      <w:r w:rsidR="0097535B" w:rsidRPr="0097535B">
        <w:rPr>
          <w:spacing w:val="4"/>
          <w:sz w:val="26"/>
          <w:szCs w:val="26"/>
        </w:rPr>
        <w:t>автомобилей скорой медицинской помощи</w:t>
      </w:r>
      <w:r w:rsidR="00D45D5B">
        <w:rPr>
          <w:spacing w:val="4"/>
          <w:sz w:val="26"/>
          <w:szCs w:val="26"/>
        </w:rPr>
        <w:t xml:space="preserve"> для нужд лечебно-профилактических учреждений в рамках Программы развития материально-технической базы Фонда капитальных вложений на </w:t>
      </w:r>
      <w:r w:rsidR="004601EE">
        <w:rPr>
          <w:spacing w:val="4"/>
          <w:sz w:val="26"/>
          <w:szCs w:val="26"/>
        </w:rPr>
        <w:t>2020</w:t>
      </w:r>
      <w:r w:rsidR="00D45D5B">
        <w:rPr>
          <w:spacing w:val="4"/>
          <w:sz w:val="26"/>
          <w:szCs w:val="26"/>
        </w:rPr>
        <w:t xml:space="preserve"> год:</w:t>
      </w:r>
    </w:p>
    <w:p w:rsidR="00C30D8B" w:rsidRDefault="00C30D8B" w:rsidP="007B740D">
      <w:pPr>
        <w:ind w:firstLine="567"/>
        <w:jc w:val="both"/>
        <w:rPr>
          <w:spacing w:val="4"/>
          <w:sz w:val="26"/>
          <w:szCs w:val="26"/>
        </w:rPr>
      </w:pPr>
      <w:r>
        <w:rPr>
          <w:spacing w:val="4"/>
          <w:sz w:val="26"/>
          <w:szCs w:val="26"/>
        </w:rPr>
        <w:t xml:space="preserve"> </w:t>
      </w:r>
    </w:p>
    <w:tbl>
      <w:tblPr>
        <w:tblStyle w:val="af0"/>
        <w:tblW w:w="0" w:type="auto"/>
        <w:tblLook w:val="04A0"/>
      </w:tblPr>
      <w:tblGrid>
        <w:gridCol w:w="552"/>
        <w:gridCol w:w="3951"/>
        <w:gridCol w:w="1701"/>
        <w:gridCol w:w="3367"/>
      </w:tblGrid>
      <w:tr w:rsidR="00D45D5B" w:rsidRPr="00D45D5B" w:rsidTr="00D45D5B">
        <w:tc>
          <w:tcPr>
            <w:tcW w:w="552" w:type="dxa"/>
          </w:tcPr>
          <w:p w:rsidR="00D45D5B" w:rsidRDefault="00D45D5B" w:rsidP="007B740D">
            <w:pPr>
              <w:ind w:firstLine="567"/>
              <w:jc w:val="center"/>
              <w:rPr>
                <w:spacing w:val="4"/>
                <w:sz w:val="24"/>
                <w:szCs w:val="24"/>
              </w:rPr>
            </w:pPr>
          </w:p>
          <w:p w:rsidR="00D45D5B" w:rsidRPr="00D45D5B" w:rsidRDefault="004601EE" w:rsidP="004601EE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="00D45D5B" w:rsidRPr="00D45D5B">
              <w:rPr>
                <w:spacing w:val="4"/>
                <w:sz w:val="24"/>
                <w:szCs w:val="24"/>
              </w:rPr>
              <w:t>п</w:t>
            </w:r>
            <w:proofErr w:type="spellEnd"/>
            <w:proofErr w:type="gramEnd"/>
            <w:r w:rsidR="00D45D5B" w:rsidRPr="00D45D5B">
              <w:rPr>
                <w:spacing w:val="4"/>
                <w:sz w:val="24"/>
                <w:szCs w:val="24"/>
              </w:rPr>
              <w:t>/</w:t>
            </w:r>
            <w:proofErr w:type="spellStart"/>
            <w:r w:rsidR="00D45D5B" w:rsidRPr="00D45D5B">
              <w:rPr>
                <w:spacing w:val="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51" w:type="dxa"/>
          </w:tcPr>
          <w:p w:rsidR="00D45D5B" w:rsidRDefault="00D45D5B" w:rsidP="004601EE">
            <w:pPr>
              <w:jc w:val="center"/>
              <w:rPr>
                <w:spacing w:val="4"/>
                <w:sz w:val="24"/>
                <w:szCs w:val="24"/>
              </w:rPr>
            </w:pPr>
          </w:p>
          <w:p w:rsidR="00D45D5B" w:rsidRPr="00D45D5B" w:rsidRDefault="00D45D5B" w:rsidP="004601EE">
            <w:pPr>
              <w:jc w:val="center"/>
              <w:rPr>
                <w:spacing w:val="4"/>
                <w:sz w:val="24"/>
                <w:szCs w:val="24"/>
              </w:rPr>
            </w:pPr>
            <w:r w:rsidRPr="00D45D5B">
              <w:rPr>
                <w:spacing w:val="4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D45D5B" w:rsidRPr="00D45D5B" w:rsidRDefault="00D45D5B" w:rsidP="004601EE">
            <w:pPr>
              <w:jc w:val="center"/>
              <w:rPr>
                <w:spacing w:val="4"/>
                <w:sz w:val="24"/>
                <w:szCs w:val="24"/>
              </w:rPr>
            </w:pPr>
            <w:r w:rsidRPr="00D45D5B">
              <w:rPr>
                <w:spacing w:val="4"/>
                <w:sz w:val="24"/>
                <w:szCs w:val="24"/>
              </w:rPr>
              <w:t>Количество единиц</w:t>
            </w:r>
          </w:p>
        </w:tc>
        <w:tc>
          <w:tcPr>
            <w:tcW w:w="3367" w:type="dxa"/>
          </w:tcPr>
          <w:p w:rsidR="00D45D5B" w:rsidRPr="00D45D5B" w:rsidRDefault="00D45D5B" w:rsidP="004601EE">
            <w:pPr>
              <w:jc w:val="center"/>
              <w:rPr>
                <w:spacing w:val="4"/>
                <w:sz w:val="24"/>
                <w:szCs w:val="24"/>
              </w:rPr>
            </w:pPr>
            <w:r w:rsidRPr="00D45D5B">
              <w:rPr>
                <w:spacing w:val="4"/>
                <w:sz w:val="24"/>
                <w:szCs w:val="24"/>
              </w:rPr>
              <w:t>Наименование лечебно-профилактического учреждения</w:t>
            </w:r>
          </w:p>
        </w:tc>
      </w:tr>
      <w:tr w:rsidR="00D45D5B" w:rsidRPr="00D45D5B" w:rsidTr="00D45D5B">
        <w:tc>
          <w:tcPr>
            <w:tcW w:w="552" w:type="dxa"/>
          </w:tcPr>
          <w:p w:rsidR="00D45D5B" w:rsidRPr="00D45D5B" w:rsidRDefault="00D45D5B" w:rsidP="007B740D">
            <w:pPr>
              <w:ind w:firstLine="567"/>
              <w:jc w:val="both"/>
              <w:rPr>
                <w:spacing w:val="4"/>
                <w:sz w:val="24"/>
                <w:szCs w:val="24"/>
              </w:rPr>
            </w:pPr>
            <w:r w:rsidRPr="00D45D5B">
              <w:rPr>
                <w:spacing w:val="4"/>
                <w:sz w:val="24"/>
                <w:szCs w:val="24"/>
              </w:rPr>
              <w:t>1</w:t>
            </w:r>
          </w:p>
        </w:tc>
        <w:tc>
          <w:tcPr>
            <w:tcW w:w="3951" w:type="dxa"/>
          </w:tcPr>
          <w:p w:rsidR="00D45D5B" w:rsidRPr="00D45D5B" w:rsidRDefault="00D45D5B" w:rsidP="004601EE">
            <w:pPr>
              <w:ind w:firstLine="567"/>
              <w:rPr>
                <w:spacing w:val="4"/>
                <w:sz w:val="24"/>
                <w:szCs w:val="24"/>
              </w:rPr>
            </w:pPr>
            <w:r w:rsidRPr="00D45D5B">
              <w:rPr>
                <w:spacing w:val="4"/>
                <w:sz w:val="24"/>
                <w:szCs w:val="24"/>
              </w:rPr>
              <w:t xml:space="preserve">Автомобиль скорой </w:t>
            </w:r>
            <w:r w:rsidRPr="00D45D5B">
              <w:rPr>
                <w:sz w:val="24"/>
                <w:szCs w:val="24"/>
              </w:rPr>
              <w:t>медицинской помощи класса</w:t>
            </w:r>
            <w:proofErr w:type="gramStart"/>
            <w:r w:rsidRPr="00D45D5B"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D45D5B" w:rsidRPr="00D45D5B" w:rsidRDefault="004601EE" w:rsidP="00C30D8B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7</w:t>
            </w:r>
          </w:p>
        </w:tc>
        <w:tc>
          <w:tcPr>
            <w:tcW w:w="3367" w:type="dxa"/>
          </w:tcPr>
          <w:p w:rsidR="00D45D5B" w:rsidRPr="00D45D5B" w:rsidRDefault="00D45D5B" w:rsidP="00722934">
            <w:pPr>
              <w:ind w:firstLine="175"/>
              <w:jc w:val="both"/>
              <w:rPr>
                <w:spacing w:val="4"/>
                <w:sz w:val="24"/>
                <w:szCs w:val="24"/>
              </w:rPr>
            </w:pPr>
            <w:r w:rsidRPr="00D45D5B">
              <w:rPr>
                <w:spacing w:val="4"/>
                <w:sz w:val="24"/>
                <w:szCs w:val="24"/>
              </w:rPr>
              <w:t>ГУ «Р</w:t>
            </w:r>
            <w:r w:rsidR="00722934">
              <w:rPr>
                <w:spacing w:val="4"/>
                <w:sz w:val="24"/>
                <w:szCs w:val="24"/>
              </w:rPr>
              <w:t>С</w:t>
            </w:r>
            <w:r w:rsidRPr="00D45D5B">
              <w:rPr>
                <w:spacing w:val="4"/>
                <w:sz w:val="24"/>
                <w:szCs w:val="24"/>
              </w:rPr>
              <w:t>СМП</w:t>
            </w:r>
            <w:r w:rsidR="00722934">
              <w:rPr>
                <w:spacing w:val="4"/>
                <w:sz w:val="24"/>
                <w:szCs w:val="24"/>
              </w:rPr>
              <w:t xml:space="preserve"> г. Бендеры</w:t>
            </w:r>
            <w:r w:rsidRPr="00D45D5B">
              <w:rPr>
                <w:spacing w:val="4"/>
                <w:sz w:val="24"/>
                <w:szCs w:val="24"/>
              </w:rPr>
              <w:t>»</w:t>
            </w:r>
          </w:p>
        </w:tc>
      </w:tr>
    </w:tbl>
    <w:p w:rsidR="00D45D5B" w:rsidRDefault="00D45D5B" w:rsidP="007B740D">
      <w:pPr>
        <w:ind w:firstLine="567"/>
        <w:rPr>
          <w:sz w:val="22"/>
        </w:rPr>
      </w:pPr>
    </w:p>
    <w:p w:rsidR="003F33D9" w:rsidRPr="003F33D9" w:rsidRDefault="003F33D9" w:rsidP="003F33D9">
      <w:pPr>
        <w:pStyle w:val="af"/>
        <w:shd w:val="clear" w:color="auto" w:fill="FFFFFF"/>
        <w:spacing w:before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33D9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ПМР от 30 января 2014 года № 36 «Об утверждении Положений, регулирующих порядок проведения ведомственного тендера, заключения договоров о закупках товаров, выполнении работ, предоставлении услуг, выдачи заключения, регистрации и осуществления финансирования договоров, заключаемых организациями, финансируемыми, за счет средств бюджетов различных уровней» в действующей редакции, хозяйствующие субъекты подают </w:t>
      </w:r>
      <w:r w:rsidRPr="003F33D9">
        <w:rPr>
          <w:rFonts w:ascii="Times New Roman" w:hAnsi="Times New Roman" w:cs="Times New Roman"/>
          <w:b/>
          <w:sz w:val="24"/>
          <w:szCs w:val="24"/>
          <w:u w:val="single"/>
        </w:rPr>
        <w:t>коммерческие предложения в закрытых конвертах</w:t>
      </w:r>
      <w:r w:rsidRPr="003F33D9">
        <w:rPr>
          <w:rFonts w:ascii="Times New Roman" w:hAnsi="Times New Roman" w:cs="Times New Roman"/>
          <w:b/>
          <w:sz w:val="24"/>
          <w:szCs w:val="24"/>
        </w:rPr>
        <w:t>,</w:t>
      </w:r>
      <w:r w:rsidRPr="003F33D9">
        <w:rPr>
          <w:rFonts w:ascii="Times New Roman" w:hAnsi="Times New Roman" w:cs="Times New Roman"/>
          <w:sz w:val="24"/>
          <w:szCs w:val="24"/>
        </w:rPr>
        <w:t xml:space="preserve"> которые впоследствии, на заседании</w:t>
      </w:r>
      <w:proofErr w:type="gramEnd"/>
      <w:r w:rsidRPr="003F33D9">
        <w:rPr>
          <w:rFonts w:ascii="Times New Roman" w:hAnsi="Times New Roman" w:cs="Times New Roman"/>
          <w:sz w:val="24"/>
          <w:szCs w:val="24"/>
        </w:rPr>
        <w:t xml:space="preserve"> комиссии, председателем комиссии в присутствии всех участников тендера вскрываются. Председателем комиссии оглашаются содержащиеся в конвертах сведения, и выносится на голосование вопрос о предоставлении всем участникам тендера права на снижение цены по предмету тендера </w:t>
      </w:r>
      <w:proofErr w:type="gramStart"/>
      <w:r w:rsidRPr="003F33D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F33D9">
        <w:rPr>
          <w:rFonts w:ascii="Times New Roman" w:hAnsi="Times New Roman" w:cs="Times New Roman"/>
          <w:sz w:val="24"/>
          <w:szCs w:val="24"/>
        </w:rPr>
        <w:t xml:space="preserve"> первоначально заявленной в коммерческих предложениях. </w:t>
      </w:r>
    </w:p>
    <w:p w:rsidR="00D45D5B" w:rsidRPr="00891A3E" w:rsidRDefault="00D45D5B" w:rsidP="007B740D">
      <w:pPr>
        <w:ind w:firstLine="567"/>
        <w:contextualSpacing/>
        <w:jc w:val="both"/>
        <w:rPr>
          <w:sz w:val="24"/>
          <w:szCs w:val="24"/>
        </w:rPr>
      </w:pPr>
      <w:proofErr w:type="gramStart"/>
      <w:r w:rsidRPr="00891A3E">
        <w:rPr>
          <w:sz w:val="24"/>
          <w:szCs w:val="24"/>
        </w:rPr>
        <w:t xml:space="preserve">Учитывая вышеизложенное, участникам тендера в срок </w:t>
      </w:r>
      <w:r w:rsidRPr="00891A3E">
        <w:rPr>
          <w:b/>
          <w:sz w:val="24"/>
          <w:szCs w:val="24"/>
        </w:rPr>
        <w:t xml:space="preserve">до 16:00 часов </w:t>
      </w:r>
      <w:r w:rsidRPr="00891A3E">
        <w:rPr>
          <w:b/>
          <w:sz w:val="24"/>
          <w:szCs w:val="24"/>
        </w:rPr>
        <w:br/>
      </w:r>
      <w:r w:rsidR="009E1CAF">
        <w:rPr>
          <w:b/>
          <w:sz w:val="24"/>
          <w:szCs w:val="24"/>
        </w:rPr>
        <w:t>4 марта</w:t>
      </w:r>
      <w:r w:rsidRPr="00891A3E">
        <w:rPr>
          <w:b/>
          <w:sz w:val="24"/>
          <w:szCs w:val="24"/>
        </w:rPr>
        <w:t xml:space="preserve"> 20</w:t>
      </w:r>
      <w:r w:rsidR="009E1CAF">
        <w:rPr>
          <w:b/>
          <w:sz w:val="24"/>
          <w:szCs w:val="24"/>
        </w:rPr>
        <w:t>20</w:t>
      </w:r>
      <w:r w:rsidRPr="00891A3E">
        <w:rPr>
          <w:b/>
          <w:sz w:val="24"/>
          <w:szCs w:val="24"/>
        </w:rPr>
        <w:t xml:space="preserve"> года</w:t>
      </w:r>
      <w:r w:rsidRPr="00891A3E">
        <w:rPr>
          <w:sz w:val="24"/>
          <w:szCs w:val="24"/>
        </w:rPr>
        <w:t xml:space="preserve"> необходимо представить коммерческие предложения в Министерство здравоохранения ПМР </w:t>
      </w:r>
      <w:r w:rsidRPr="00891A3E">
        <w:rPr>
          <w:b/>
          <w:sz w:val="24"/>
          <w:szCs w:val="24"/>
          <w:u w:val="single"/>
        </w:rPr>
        <w:t>в закрытом виде на бумажном носителе в запечатанных конвертах</w:t>
      </w:r>
      <w:r w:rsidRPr="00891A3E">
        <w:rPr>
          <w:sz w:val="24"/>
          <w:szCs w:val="24"/>
        </w:rPr>
        <w:t>, по адресу:</w:t>
      </w:r>
      <w:proofErr w:type="gramEnd"/>
      <w:r w:rsidRPr="00891A3E">
        <w:rPr>
          <w:sz w:val="24"/>
          <w:szCs w:val="24"/>
        </w:rPr>
        <w:t xml:space="preserve"> ПМР, </w:t>
      </w:r>
      <w:r w:rsidRPr="00891A3E">
        <w:rPr>
          <w:sz w:val="24"/>
          <w:szCs w:val="24"/>
          <w:lang w:val="en-US"/>
        </w:rPr>
        <w:t>MD</w:t>
      </w:r>
      <w:r w:rsidRPr="00891A3E">
        <w:rPr>
          <w:sz w:val="24"/>
          <w:szCs w:val="24"/>
        </w:rPr>
        <w:t>–3300, г. Тирасполь, пер. Днестровский, 3 (</w:t>
      </w:r>
      <w:proofErr w:type="spellStart"/>
      <w:r w:rsidRPr="00891A3E">
        <w:rPr>
          <w:sz w:val="24"/>
          <w:szCs w:val="24"/>
        </w:rPr>
        <w:t>каб</w:t>
      </w:r>
      <w:proofErr w:type="spellEnd"/>
      <w:r w:rsidRPr="00891A3E">
        <w:rPr>
          <w:sz w:val="24"/>
          <w:szCs w:val="24"/>
        </w:rPr>
        <w:t>. № 10).</w:t>
      </w:r>
    </w:p>
    <w:p w:rsidR="009E1CAF" w:rsidRPr="006479CE" w:rsidRDefault="009E1CAF" w:rsidP="009E1CAF">
      <w:pPr>
        <w:pStyle w:val="a5"/>
        <w:shd w:val="clear" w:color="auto" w:fill="FFFFFF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6479CE">
        <w:rPr>
          <w:sz w:val="24"/>
          <w:szCs w:val="24"/>
        </w:rPr>
        <w:t>(</w:t>
      </w:r>
      <w:r w:rsidRPr="006479CE">
        <w:rPr>
          <w:b/>
          <w:sz w:val="24"/>
          <w:szCs w:val="24"/>
          <w:u w:val="single"/>
        </w:rPr>
        <w:t>Для нерезидентов ПМР</w:t>
      </w:r>
      <w:r w:rsidRPr="006479CE">
        <w:rPr>
          <w:sz w:val="24"/>
          <w:szCs w:val="24"/>
        </w:rPr>
        <w:t>, в случае не возможности предоставления коммерческого предложения в письменной форме допускается прием коммерческих предложений в электронной форме, по адресу электронной почты секретариата тендерной комиссии МЗ ПМР</w:t>
      </w:r>
      <w:r w:rsidRPr="00E07FA0">
        <w:rPr>
          <w:sz w:val="24"/>
          <w:szCs w:val="24"/>
        </w:rPr>
        <w:t>:</w:t>
      </w:r>
      <w:r w:rsidRPr="00E07FA0">
        <w:rPr>
          <w:color w:val="0000FF"/>
          <w:sz w:val="24"/>
          <w:szCs w:val="24"/>
        </w:rPr>
        <w:t xml:space="preserve"> </w:t>
      </w:r>
      <w:r w:rsidRPr="00E07FA0">
        <w:rPr>
          <w:color w:val="0000FF"/>
          <w:sz w:val="24"/>
          <w:szCs w:val="24"/>
          <w:u w:val="single"/>
          <w:lang w:val="en-US"/>
        </w:rPr>
        <w:t>tender</w:t>
      </w:r>
      <w:r w:rsidRPr="00E07FA0">
        <w:rPr>
          <w:color w:val="0000FF"/>
          <w:sz w:val="24"/>
          <w:szCs w:val="24"/>
          <w:u w:val="single"/>
        </w:rPr>
        <w:t>.</w:t>
      </w:r>
      <w:hyperlink r:id="rId5" w:history="1">
        <w:r w:rsidRPr="00E07FA0">
          <w:rPr>
            <w:rStyle w:val="a3"/>
            <w:rFonts w:eastAsiaTheme="majorEastAsia"/>
            <w:sz w:val="24"/>
            <w:szCs w:val="24"/>
          </w:rPr>
          <w:t>mzpmr@</w:t>
        </w:r>
        <w:r w:rsidRPr="00E07FA0">
          <w:rPr>
            <w:rStyle w:val="a3"/>
            <w:sz w:val="24"/>
            <w:szCs w:val="24"/>
            <w:shd w:val="clear" w:color="auto" w:fill="FFFFFF"/>
          </w:rPr>
          <w:t>gmail</w:t>
        </w:r>
        <w:r w:rsidRPr="00E07FA0">
          <w:rPr>
            <w:rStyle w:val="a3"/>
            <w:rFonts w:eastAsiaTheme="majorEastAsia"/>
            <w:sz w:val="24"/>
            <w:szCs w:val="24"/>
          </w:rPr>
          <w:t>.com</w:t>
        </w:r>
      </w:hyperlink>
      <w:r w:rsidRPr="006479CE">
        <w:rPr>
          <w:sz w:val="24"/>
          <w:szCs w:val="24"/>
        </w:rPr>
        <w:t xml:space="preserve"> с обязательным уведомлением на момент подачи заявки по телефону +373 (</w:t>
      </w:r>
      <w:r w:rsidRPr="006479CE">
        <w:rPr>
          <w:color w:val="000000" w:themeColor="text1"/>
          <w:sz w:val="24"/>
          <w:szCs w:val="24"/>
        </w:rPr>
        <w:t>533) 9-23-52).</w:t>
      </w:r>
    </w:p>
    <w:p w:rsidR="00D45D5B" w:rsidRPr="00891A3E" w:rsidRDefault="00D45D5B" w:rsidP="007B740D">
      <w:pPr>
        <w:pStyle w:val="a5"/>
        <w:shd w:val="clear" w:color="auto" w:fill="FFFFFF"/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891A3E">
        <w:rPr>
          <w:sz w:val="24"/>
          <w:szCs w:val="24"/>
        </w:rPr>
        <w:t xml:space="preserve">Ведомственный тендер состоится </w:t>
      </w:r>
      <w:r w:rsidR="009E1CAF">
        <w:rPr>
          <w:b/>
          <w:sz w:val="24"/>
          <w:szCs w:val="24"/>
        </w:rPr>
        <w:t>5 марта</w:t>
      </w:r>
      <w:r w:rsidRPr="00891A3E">
        <w:rPr>
          <w:b/>
          <w:sz w:val="24"/>
          <w:szCs w:val="24"/>
        </w:rPr>
        <w:t xml:space="preserve"> 20</w:t>
      </w:r>
      <w:r w:rsidR="009E1CAF">
        <w:rPr>
          <w:b/>
          <w:sz w:val="24"/>
          <w:szCs w:val="24"/>
        </w:rPr>
        <w:t>20</w:t>
      </w:r>
      <w:r w:rsidRPr="00891A3E">
        <w:rPr>
          <w:b/>
          <w:sz w:val="24"/>
          <w:szCs w:val="24"/>
        </w:rPr>
        <w:t xml:space="preserve"> года в 14:00 часов</w:t>
      </w:r>
      <w:r w:rsidR="007B740D">
        <w:rPr>
          <w:b/>
          <w:sz w:val="24"/>
          <w:szCs w:val="24"/>
        </w:rPr>
        <w:t xml:space="preserve"> </w:t>
      </w:r>
      <w:r w:rsidRPr="00891A3E">
        <w:rPr>
          <w:sz w:val="24"/>
          <w:szCs w:val="24"/>
        </w:rPr>
        <w:t xml:space="preserve">в Министерстве здравоохранения ПМР по адресу: </w:t>
      </w:r>
      <w:proofErr w:type="gramStart"/>
      <w:r w:rsidRPr="00891A3E">
        <w:rPr>
          <w:sz w:val="24"/>
          <w:szCs w:val="24"/>
        </w:rPr>
        <w:t>г</w:t>
      </w:r>
      <w:proofErr w:type="gramEnd"/>
      <w:r w:rsidRPr="00891A3E">
        <w:rPr>
          <w:sz w:val="24"/>
          <w:szCs w:val="24"/>
        </w:rPr>
        <w:t>. Тирасполь, пер. Днестровский, 3.</w:t>
      </w:r>
    </w:p>
    <w:p w:rsidR="00D45D5B" w:rsidRPr="00891A3E" w:rsidRDefault="00D45D5B" w:rsidP="007B740D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A3E">
        <w:rPr>
          <w:rFonts w:ascii="Times New Roman" w:hAnsi="Times New Roman"/>
          <w:sz w:val="24"/>
          <w:szCs w:val="24"/>
        </w:rPr>
        <w:t xml:space="preserve">Коммерческое предложение должно быть подписано руководителем </w:t>
      </w:r>
      <w:r w:rsidRPr="00891A3E">
        <w:rPr>
          <w:rFonts w:ascii="Times New Roman" w:eastAsia="Times New Roman" w:hAnsi="Times New Roman"/>
          <w:sz w:val="24"/>
          <w:szCs w:val="24"/>
          <w:lang w:eastAsia="ru-RU"/>
        </w:rPr>
        <w:t>юридического лица с указанием следующей информации:</w:t>
      </w:r>
    </w:p>
    <w:p w:rsidR="00D45D5B" w:rsidRPr="00891A3E" w:rsidRDefault="00D45D5B" w:rsidP="007B740D">
      <w:pPr>
        <w:shd w:val="clear" w:color="auto" w:fill="FFFFFF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891A3E">
        <w:rPr>
          <w:sz w:val="24"/>
          <w:szCs w:val="24"/>
        </w:rPr>
        <w:t>1)</w:t>
      </w:r>
      <w:r w:rsidRPr="00891A3E">
        <w:rPr>
          <w:sz w:val="24"/>
          <w:szCs w:val="24"/>
        </w:rPr>
        <w:tab/>
        <w:t>полное наименование хозяйствующего субъекта, его адрес, контактный номер телефона, Ф.И.О. руководителя или уполномоченного представителя;</w:t>
      </w:r>
    </w:p>
    <w:p w:rsidR="00D45D5B" w:rsidRPr="00891A3E" w:rsidRDefault="00D45D5B" w:rsidP="007B740D">
      <w:pPr>
        <w:shd w:val="clear" w:color="auto" w:fill="FFFFFF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891A3E">
        <w:rPr>
          <w:sz w:val="24"/>
          <w:szCs w:val="24"/>
        </w:rPr>
        <w:t>2)</w:t>
      </w:r>
      <w:r w:rsidRPr="00891A3E">
        <w:rPr>
          <w:sz w:val="24"/>
          <w:szCs w:val="24"/>
        </w:rPr>
        <w:tab/>
      </w:r>
      <w:r w:rsidR="00AD1F9D">
        <w:rPr>
          <w:sz w:val="24"/>
          <w:szCs w:val="24"/>
        </w:rPr>
        <w:t xml:space="preserve">технические </w:t>
      </w:r>
      <w:r w:rsidRPr="00891A3E">
        <w:rPr>
          <w:sz w:val="24"/>
          <w:szCs w:val="24"/>
        </w:rPr>
        <w:t xml:space="preserve"> характеристики поставки предмета тендера;</w:t>
      </w:r>
    </w:p>
    <w:p w:rsidR="00D45D5B" w:rsidRPr="00891A3E" w:rsidRDefault="00D45D5B" w:rsidP="007B740D">
      <w:pPr>
        <w:shd w:val="clear" w:color="auto" w:fill="FFFFFF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891A3E">
        <w:rPr>
          <w:sz w:val="24"/>
          <w:szCs w:val="24"/>
        </w:rPr>
        <w:t>3)</w:t>
      </w:r>
      <w:r w:rsidRPr="00891A3E">
        <w:rPr>
          <w:sz w:val="24"/>
          <w:szCs w:val="24"/>
        </w:rPr>
        <w:tab/>
        <w:t>возможные условия оплаты (</w:t>
      </w:r>
      <w:r w:rsidRPr="00891A3E">
        <w:rPr>
          <w:b/>
          <w:sz w:val="24"/>
          <w:szCs w:val="24"/>
          <w:u w:val="single"/>
        </w:rPr>
        <w:t>предоплата не более 25%</w:t>
      </w:r>
      <w:r w:rsidRPr="00891A3E">
        <w:rPr>
          <w:sz w:val="24"/>
          <w:szCs w:val="24"/>
        </w:rPr>
        <w:t>, оплата по факту или отсрочка платежа).</w:t>
      </w:r>
    </w:p>
    <w:p w:rsidR="00D45D5B" w:rsidRPr="00891A3E" w:rsidRDefault="00D45D5B" w:rsidP="007B740D">
      <w:pPr>
        <w:shd w:val="clear" w:color="auto" w:fill="FFFFFF"/>
        <w:tabs>
          <w:tab w:val="left" w:pos="1134"/>
        </w:tabs>
        <w:ind w:firstLine="567"/>
        <w:jc w:val="both"/>
        <w:rPr>
          <w:b/>
          <w:sz w:val="24"/>
          <w:szCs w:val="24"/>
        </w:rPr>
      </w:pPr>
      <w:r w:rsidRPr="00891A3E">
        <w:rPr>
          <w:sz w:val="24"/>
          <w:szCs w:val="24"/>
        </w:rPr>
        <w:t xml:space="preserve">В коммерческом предложении с предоплатой более 25% необходимо указать </w:t>
      </w:r>
      <w:r w:rsidRPr="00891A3E">
        <w:rPr>
          <w:b/>
          <w:sz w:val="24"/>
          <w:szCs w:val="24"/>
        </w:rPr>
        <w:t>обоснование указанной в заявке предоплаты</w:t>
      </w:r>
      <w:r w:rsidRPr="00891A3E">
        <w:rPr>
          <w:sz w:val="24"/>
          <w:szCs w:val="24"/>
        </w:rPr>
        <w:t>;</w:t>
      </w:r>
    </w:p>
    <w:p w:rsidR="00D45D5B" w:rsidRPr="00891A3E" w:rsidRDefault="00D45D5B" w:rsidP="007B740D">
      <w:pPr>
        <w:shd w:val="clear" w:color="auto" w:fill="FFFFFF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891A3E">
        <w:rPr>
          <w:sz w:val="24"/>
          <w:szCs w:val="24"/>
        </w:rPr>
        <w:t>4)</w:t>
      </w:r>
      <w:r w:rsidRPr="00891A3E">
        <w:rPr>
          <w:sz w:val="24"/>
          <w:szCs w:val="24"/>
        </w:rPr>
        <w:tab/>
        <w:t>условия и срок поставки предмета тендера.</w:t>
      </w:r>
    </w:p>
    <w:p w:rsidR="00D45D5B" w:rsidRPr="00891A3E" w:rsidRDefault="00D45D5B" w:rsidP="007B740D">
      <w:pPr>
        <w:shd w:val="clear" w:color="auto" w:fill="FFFFFF"/>
        <w:tabs>
          <w:tab w:val="left" w:pos="1134"/>
        </w:tabs>
        <w:ind w:firstLine="567"/>
        <w:jc w:val="both"/>
        <w:rPr>
          <w:b/>
          <w:sz w:val="24"/>
          <w:szCs w:val="24"/>
        </w:rPr>
      </w:pPr>
      <w:r w:rsidRPr="00891A3E">
        <w:rPr>
          <w:b/>
          <w:sz w:val="24"/>
          <w:szCs w:val="24"/>
        </w:rPr>
        <w:t>Поставка должна осуществляться в полном объеме согласно спецификации к договору после поступления предоплаты.</w:t>
      </w:r>
    </w:p>
    <w:p w:rsidR="00D45D5B" w:rsidRPr="00891A3E" w:rsidRDefault="00D45D5B" w:rsidP="007B740D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  <w:r w:rsidRPr="00891A3E">
        <w:rPr>
          <w:sz w:val="24"/>
          <w:szCs w:val="24"/>
        </w:rPr>
        <w:t>5) возможность поставщика по поставке товаров (работ, услуг) партиями, поквартально, согласно заявкам получателей товара, если данное условие является существенным для заключения договора;</w:t>
      </w:r>
    </w:p>
    <w:p w:rsidR="00D45D5B" w:rsidRPr="00891A3E" w:rsidRDefault="00D45D5B" w:rsidP="007B740D">
      <w:pPr>
        <w:shd w:val="clear" w:color="auto" w:fill="FFFFFF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9E1CAF">
        <w:rPr>
          <w:sz w:val="24"/>
          <w:szCs w:val="24"/>
        </w:rPr>
        <w:t>6)</w:t>
      </w:r>
      <w:r w:rsidRPr="00891A3E">
        <w:rPr>
          <w:b/>
          <w:sz w:val="24"/>
          <w:szCs w:val="24"/>
        </w:rPr>
        <w:t xml:space="preserve"> </w:t>
      </w:r>
      <w:r w:rsidRPr="00891A3E">
        <w:rPr>
          <w:sz w:val="24"/>
          <w:szCs w:val="24"/>
        </w:rPr>
        <w:t>цена за единицу предмета тендера в рублях Приднестровской</w:t>
      </w:r>
      <w:r>
        <w:rPr>
          <w:sz w:val="24"/>
          <w:szCs w:val="24"/>
        </w:rPr>
        <w:t> </w:t>
      </w:r>
      <w:r w:rsidRPr="00891A3E">
        <w:rPr>
          <w:sz w:val="24"/>
          <w:szCs w:val="24"/>
        </w:rPr>
        <w:t>Молдавской</w:t>
      </w:r>
      <w:r>
        <w:rPr>
          <w:sz w:val="24"/>
          <w:szCs w:val="24"/>
        </w:rPr>
        <w:t> </w:t>
      </w:r>
      <w:r w:rsidRPr="00891A3E">
        <w:rPr>
          <w:sz w:val="24"/>
          <w:szCs w:val="24"/>
        </w:rPr>
        <w:t>Республики (в свободно конвертируемой валюте при импорте);</w:t>
      </w:r>
    </w:p>
    <w:p w:rsidR="00D45D5B" w:rsidRDefault="009E1CAF" w:rsidP="007B740D">
      <w:pPr>
        <w:shd w:val="clear" w:color="auto" w:fill="FFFFFF"/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D45D5B" w:rsidRPr="00891A3E">
        <w:rPr>
          <w:sz w:val="24"/>
          <w:szCs w:val="24"/>
        </w:rPr>
        <w:t>)</w:t>
      </w:r>
      <w:r w:rsidR="00D45D5B" w:rsidRPr="00891A3E">
        <w:rPr>
          <w:sz w:val="24"/>
          <w:szCs w:val="24"/>
        </w:rPr>
        <w:tab/>
        <w:t xml:space="preserve"> возможность изменения цены на товары (работы, услуги) в процессе исполнения договора в связи с объективными причинами изменения конъюнктуры цены на рынке и (или) в случае признания поставки государственным заказом;</w:t>
      </w:r>
    </w:p>
    <w:p w:rsidR="00AD1F9D" w:rsidRPr="00891A3E" w:rsidRDefault="009E1CAF" w:rsidP="007B740D">
      <w:pPr>
        <w:shd w:val="clear" w:color="auto" w:fill="FFFFFF"/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AD1F9D">
        <w:rPr>
          <w:sz w:val="24"/>
          <w:szCs w:val="24"/>
        </w:rPr>
        <w:t xml:space="preserve">) </w:t>
      </w:r>
      <w:r w:rsidR="00881314">
        <w:rPr>
          <w:sz w:val="24"/>
          <w:szCs w:val="24"/>
        </w:rPr>
        <w:t xml:space="preserve">перечень гарантийных обязательств: гарантийное, </w:t>
      </w:r>
      <w:proofErr w:type="spellStart"/>
      <w:r w:rsidR="00881314">
        <w:rPr>
          <w:sz w:val="24"/>
          <w:szCs w:val="24"/>
        </w:rPr>
        <w:t>постгарантийное</w:t>
      </w:r>
      <w:proofErr w:type="spellEnd"/>
      <w:r w:rsidR="00881314">
        <w:rPr>
          <w:sz w:val="24"/>
          <w:szCs w:val="24"/>
        </w:rPr>
        <w:t xml:space="preserve"> и сервисное обслуживание (копия договора на сервисное обслуживание между поставщиком и сервисным центром);</w:t>
      </w:r>
    </w:p>
    <w:p w:rsidR="00D45D5B" w:rsidRDefault="00D45D5B" w:rsidP="007B740D">
      <w:pPr>
        <w:shd w:val="clear" w:color="auto" w:fill="FFFFFF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891A3E">
        <w:rPr>
          <w:sz w:val="24"/>
          <w:szCs w:val="24"/>
        </w:rPr>
        <w:t>9)</w:t>
      </w:r>
      <w:r w:rsidRPr="00891A3E">
        <w:rPr>
          <w:sz w:val="24"/>
          <w:szCs w:val="24"/>
        </w:rPr>
        <w:tab/>
        <w:t>условия об ответственности за неисполнение или ненадлежащее исполнение принимаемых на себя у</w:t>
      </w:r>
      <w:r w:rsidR="007B740D">
        <w:rPr>
          <w:sz w:val="24"/>
          <w:szCs w:val="24"/>
        </w:rPr>
        <w:t>частниками тендера обязательств.</w:t>
      </w:r>
    </w:p>
    <w:p w:rsidR="007B740D" w:rsidRPr="00891A3E" w:rsidRDefault="007B740D" w:rsidP="007B740D">
      <w:pPr>
        <w:shd w:val="clear" w:color="auto" w:fill="FFFFFF"/>
        <w:tabs>
          <w:tab w:val="left" w:pos="1134"/>
        </w:tabs>
        <w:ind w:firstLine="567"/>
        <w:jc w:val="both"/>
        <w:rPr>
          <w:sz w:val="24"/>
          <w:szCs w:val="24"/>
        </w:rPr>
      </w:pPr>
    </w:p>
    <w:p w:rsidR="00D45D5B" w:rsidRPr="00891A3E" w:rsidRDefault="00D45D5B" w:rsidP="007B740D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891A3E">
        <w:rPr>
          <w:rFonts w:eastAsia="Calibri"/>
          <w:sz w:val="24"/>
          <w:szCs w:val="24"/>
          <w:lang w:eastAsia="en-US"/>
        </w:rPr>
        <w:t>К коммерческому предложению должны прилагаться следующие документы:</w:t>
      </w:r>
    </w:p>
    <w:p w:rsidR="00D45D5B" w:rsidRPr="00891A3E" w:rsidRDefault="00D45D5B" w:rsidP="007B740D">
      <w:pPr>
        <w:tabs>
          <w:tab w:val="left" w:pos="993"/>
        </w:tabs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91A3E">
        <w:rPr>
          <w:rFonts w:eastAsia="Calibri"/>
          <w:sz w:val="24"/>
          <w:szCs w:val="24"/>
          <w:lang w:eastAsia="en-US"/>
        </w:rPr>
        <w:t>а)</w:t>
      </w:r>
      <w:r w:rsidRPr="00891A3E">
        <w:rPr>
          <w:rFonts w:eastAsia="Calibri"/>
          <w:sz w:val="24"/>
          <w:szCs w:val="24"/>
          <w:lang w:eastAsia="en-US"/>
        </w:rPr>
        <w:tab/>
        <w:t xml:space="preserve">копия лицензии </w:t>
      </w:r>
      <w:r w:rsidR="00881314">
        <w:rPr>
          <w:rFonts w:eastAsia="Calibri"/>
          <w:sz w:val="24"/>
          <w:szCs w:val="24"/>
          <w:lang w:eastAsia="en-US"/>
        </w:rPr>
        <w:t>(если деятельность подлежит лицензированию)</w:t>
      </w:r>
      <w:r w:rsidRPr="00891A3E">
        <w:rPr>
          <w:sz w:val="24"/>
          <w:szCs w:val="24"/>
        </w:rPr>
        <w:t>,</w:t>
      </w:r>
    </w:p>
    <w:p w:rsidR="00D45D5B" w:rsidRPr="00891A3E" w:rsidRDefault="00D45D5B" w:rsidP="007B740D">
      <w:pPr>
        <w:tabs>
          <w:tab w:val="left" w:pos="993"/>
        </w:tabs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91A3E">
        <w:rPr>
          <w:rFonts w:eastAsia="Calibri"/>
          <w:sz w:val="24"/>
          <w:szCs w:val="24"/>
          <w:lang w:eastAsia="en-US"/>
        </w:rPr>
        <w:t>б)</w:t>
      </w:r>
      <w:r w:rsidRPr="00891A3E">
        <w:rPr>
          <w:rFonts w:eastAsia="Calibri"/>
          <w:sz w:val="24"/>
          <w:szCs w:val="24"/>
          <w:lang w:eastAsia="en-US"/>
        </w:rPr>
        <w:tab/>
        <w:t>копии сертификатов соответствия, протоколов испытания к нему, удостоверения качества предмета тендера, выданных в соответствии с действующим законодательством Приднестровской Молдавской Республики и иных документов страны поставщика при импорте товаров,</w:t>
      </w:r>
    </w:p>
    <w:p w:rsidR="00D45D5B" w:rsidRPr="00891A3E" w:rsidRDefault="00D45D5B" w:rsidP="007B740D">
      <w:pPr>
        <w:tabs>
          <w:tab w:val="left" w:pos="993"/>
        </w:tabs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91A3E">
        <w:rPr>
          <w:rFonts w:eastAsia="Calibri"/>
          <w:sz w:val="24"/>
          <w:szCs w:val="24"/>
          <w:lang w:eastAsia="en-US"/>
        </w:rPr>
        <w:t>в)</w:t>
      </w:r>
      <w:r w:rsidRPr="00891A3E">
        <w:rPr>
          <w:rFonts w:eastAsia="Calibri"/>
          <w:sz w:val="24"/>
          <w:szCs w:val="24"/>
          <w:lang w:eastAsia="en-US"/>
        </w:rPr>
        <w:tab/>
        <w:t xml:space="preserve">копия </w:t>
      </w:r>
      <w:r w:rsidRPr="00891A3E">
        <w:rPr>
          <w:sz w:val="24"/>
          <w:szCs w:val="24"/>
          <w:bdr w:val="none" w:sz="0" w:space="0" w:color="auto" w:frame="1"/>
        </w:rPr>
        <w:t xml:space="preserve">свидетельства о </w:t>
      </w:r>
      <w:r w:rsidRPr="00891A3E">
        <w:rPr>
          <w:sz w:val="24"/>
          <w:szCs w:val="24"/>
        </w:rPr>
        <w:t>государственной регистрации юридического лица – для резидентов, либо документ, подтверждающий государственную регистрацию юридического лица, выданный иностранным государством – для нерезидентов</w:t>
      </w:r>
      <w:r w:rsidRPr="00891A3E">
        <w:rPr>
          <w:rFonts w:eastAsia="Calibri"/>
          <w:sz w:val="24"/>
          <w:szCs w:val="24"/>
          <w:lang w:eastAsia="en-US"/>
        </w:rPr>
        <w:t>.</w:t>
      </w:r>
    </w:p>
    <w:p w:rsidR="00D45D5B" w:rsidRPr="00891A3E" w:rsidRDefault="00D45D5B" w:rsidP="007B740D">
      <w:pPr>
        <w:tabs>
          <w:tab w:val="left" w:pos="993"/>
        </w:tabs>
        <w:ind w:firstLine="567"/>
        <w:jc w:val="both"/>
        <w:rPr>
          <w:b/>
          <w:sz w:val="24"/>
          <w:szCs w:val="24"/>
        </w:rPr>
      </w:pPr>
      <w:r w:rsidRPr="00891A3E">
        <w:rPr>
          <w:b/>
          <w:sz w:val="24"/>
          <w:szCs w:val="24"/>
        </w:rPr>
        <w:t>В случае предоставления указанных документов на официальном языке иностранного государства необходимо приложить нотариально заверенный перевод данных документов на русском языке.</w:t>
      </w:r>
    </w:p>
    <w:p w:rsidR="00D45D5B" w:rsidRPr="00891A3E" w:rsidRDefault="00D45D5B" w:rsidP="007B740D">
      <w:pPr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 w:val="24"/>
          <w:szCs w:val="24"/>
        </w:rPr>
      </w:pPr>
      <w:r w:rsidRPr="00891A3E">
        <w:rPr>
          <w:b/>
          <w:sz w:val="24"/>
          <w:szCs w:val="24"/>
          <w:u w:val="single"/>
        </w:rPr>
        <w:t>В случае не предоставления указанной информации, а также коммерческие предложения, в которых отсутствует обязательный перечень документов, рассматриваться не будут.</w:t>
      </w:r>
    </w:p>
    <w:p w:rsidR="00D45D5B" w:rsidRPr="00891A3E" w:rsidRDefault="00D45D5B" w:rsidP="007B740D">
      <w:pPr>
        <w:pStyle w:val="a4"/>
        <w:numPr>
          <w:ilvl w:val="0"/>
          <w:numId w:val="1"/>
        </w:numPr>
        <w:tabs>
          <w:tab w:val="left" w:pos="0"/>
          <w:tab w:val="left" w:pos="993"/>
          <w:tab w:val="left" w:pos="156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91A3E">
        <w:rPr>
          <w:rFonts w:ascii="Times New Roman" w:hAnsi="Times New Roman"/>
          <w:sz w:val="24"/>
          <w:szCs w:val="24"/>
        </w:rPr>
        <w:t>Участие руководителя хозяйствующего субъекта обязательно, в случае невозможности его участия, уполномоченный представитель должен иметь доверенность на право участия в тендере.</w:t>
      </w:r>
    </w:p>
    <w:p w:rsidR="00D45D5B" w:rsidRPr="00891A3E" w:rsidRDefault="00D45D5B" w:rsidP="007B740D">
      <w:pPr>
        <w:pStyle w:val="a4"/>
        <w:tabs>
          <w:tab w:val="left" w:pos="0"/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891A3E">
        <w:rPr>
          <w:rFonts w:ascii="Times New Roman" w:hAnsi="Times New Roman"/>
          <w:sz w:val="24"/>
          <w:szCs w:val="24"/>
        </w:rPr>
        <w:t>В случае отсутствия на тендере руководителя хозяйствующего субъекта либо уполномоченного представителя, просим к направляемому коммерческому предложению дополнительно, в письменном виде, приложить информацию о возможных изменениях условий коммерческого предложения.</w:t>
      </w:r>
    </w:p>
    <w:p w:rsidR="00D45D5B" w:rsidRPr="00891A3E" w:rsidRDefault="00D45D5B" w:rsidP="007B740D">
      <w:pPr>
        <w:pStyle w:val="a4"/>
        <w:tabs>
          <w:tab w:val="left" w:pos="0"/>
          <w:tab w:val="left" w:pos="1134"/>
        </w:tabs>
        <w:spacing w:before="12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891A3E">
        <w:rPr>
          <w:rFonts w:ascii="Times New Roman" w:hAnsi="Times New Roman"/>
          <w:b/>
          <w:i/>
          <w:sz w:val="24"/>
          <w:szCs w:val="24"/>
        </w:rPr>
        <w:t>Дополнительно сообщаем, что коммерческое предложение должно быть составлено в соответствии с требованиями Постановления Правительства Приднестровской Молдавской Республики от 30 января 2014 года № 36 «Об утверждении Положений, регулирующих порядок проведения ведомственного тендера, заключения договоров о закупках товаров, выполнении работ, предоставлении услуг, выдачи заключения, регистрации и осуществления финансирования договоров, заключаемых организациями, финансируемыми, за счет средств бюджетов различных уровней»</w:t>
      </w:r>
      <w:r w:rsidRPr="00891A3E">
        <w:rPr>
          <w:b/>
          <w:i/>
          <w:sz w:val="24"/>
          <w:szCs w:val="24"/>
        </w:rPr>
        <w:t xml:space="preserve"> </w:t>
      </w:r>
      <w:r w:rsidRPr="00891A3E">
        <w:rPr>
          <w:rFonts w:ascii="Times New Roman" w:hAnsi="Times New Roman"/>
          <w:b/>
          <w:i/>
          <w:sz w:val="24"/>
          <w:szCs w:val="24"/>
        </w:rPr>
        <w:t>(САЗ</w:t>
      </w:r>
      <w:r>
        <w:rPr>
          <w:rFonts w:ascii="Times New Roman" w:hAnsi="Times New Roman"/>
          <w:b/>
          <w:i/>
          <w:sz w:val="24"/>
          <w:szCs w:val="24"/>
        </w:rPr>
        <w:t> </w:t>
      </w:r>
      <w:r w:rsidRPr="00891A3E">
        <w:rPr>
          <w:rFonts w:ascii="Times New Roman" w:hAnsi="Times New Roman"/>
          <w:b/>
          <w:i/>
          <w:sz w:val="24"/>
          <w:szCs w:val="24"/>
        </w:rPr>
        <w:t>14-6) в действующей</w:t>
      </w:r>
      <w:proofErr w:type="gramEnd"/>
      <w:r w:rsidRPr="00891A3E">
        <w:rPr>
          <w:rFonts w:ascii="Times New Roman" w:hAnsi="Times New Roman"/>
          <w:b/>
          <w:i/>
          <w:sz w:val="24"/>
          <w:szCs w:val="24"/>
        </w:rPr>
        <w:t xml:space="preserve"> редакции.</w:t>
      </w:r>
    </w:p>
    <w:p w:rsidR="00D45D5B" w:rsidRDefault="00D45D5B" w:rsidP="007B740D">
      <w:pPr>
        <w:ind w:firstLine="567"/>
        <w:rPr>
          <w:sz w:val="22"/>
        </w:rPr>
      </w:pPr>
    </w:p>
    <w:p w:rsidR="00881314" w:rsidRPr="005948AC" w:rsidRDefault="00881314" w:rsidP="007B740D">
      <w:pPr>
        <w:shd w:val="clear" w:color="auto" w:fill="FFFFFF"/>
        <w:tabs>
          <w:tab w:val="left" w:pos="1134"/>
        </w:tabs>
        <w:ind w:firstLine="567"/>
        <w:jc w:val="both"/>
        <w:rPr>
          <w:b/>
          <w:sz w:val="26"/>
          <w:szCs w:val="26"/>
        </w:rPr>
      </w:pPr>
      <w:r w:rsidRPr="005948AC">
        <w:rPr>
          <w:b/>
          <w:sz w:val="26"/>
          <w:szCs w:val="26"/>
        </w:rPr>
        <w:t>Коммерческие предложения должны в обязательном порядке содержать заполненную таблицу медико-технических требований к медицинскому оборудованию.</w:t>
      </w:r>
    </w:p>
    <w:p w:rsidR="00D45D5B" w:rsidRPr="00881314" w:rsidRDefault="00D45D5B" w:rsidP="007B740D">
      <w:pPr>
        <w:shd w:val="clear" w:color="auto" w:fill="FFFFFF"/>
        <w:tabs>
          <w:tab w:val="left" w:pos="1134"/>
        </w:tabs>
        <w:ind w:firstLine="567"/>
        <w:jc w:val="both"/>
        <w:rPr>
          <w:b/>
          <w:sz w:val="28"/>
          <w:szCs w:val="24"/>
        </w:rPr>
      </w:pPr>
    </w:p>
    <w:p w:rsidR="00B230D7" w:rsidRDefault="00B230D7">
      <w:pPr>
        <w:spacing w:after="200" w:line="276" w:lineRule="auto"/>
        <w:rPr>
          <w:sz w:val="22"/>
        </w:rPr>
      </w:pPr>
      <w:r>
        <w:rPr>
          <w:sz w:val="22"/>
        </w:rPr>
        <w:br w:type="page"/>
      </w:r>
    </w:p>
    <w:p w:rsidR="007E1A04" w:rsidRDefault="007E1A04" w:rsidP="007B740D">
      <w:pPr>
        <w:ind w:firstLine="567"/>
        <w:jc w:val="both"/>
        <w:rPr>
          <w:sz w:val="22"/>
        </w:rPr>
      </w:pPr>
    </w:p>
    <w:p w:rsidR="007E1A04" w:rsidRPr="00B230D7" w:rsidRDefault="007E1A04" w:rsidP="007E1A04">
      <w:pPr>
        <w:ind w:firstLine="709"/>
        <w:jc w:val="center"/>
        <w:rPr>
          <w:b/>
          <w:sz w:val="28"/>
        </w:rPr>
      </w:pPr>
      <w:r w:rsidRPr="00B230D7">
        <w:rPr>
          <w:b/>
          <w:sz w:val="28"/>
        </w:rPr>
        <w:t>Медико-технические требования</w:t>
      </w:r>
    </w:p>
    <w:p w:rsidR="007E1A04" w:rsidRDefault="007E1A04" w:rsidP="007E1A04">
      <w:pPr>
        <w:ind w:firstLine="709"/>
        <w:jc w:val="both"/>
        <w:rPr>
          <w:b/>
        </w:rPr>
      </w:pPr>
    </w:p>
    <w:tbl>
      <w:tblPr>
        <w:tblW w:w="9653" w:type="dxa"/>
        <w:tblInd w:w="95" w:type="dxa"/>
        <w:tblLayout w:type="fixed"/>
        <w:tblLook w:val="04A0"/>
      </w:tblPr>
      <w:tblGrid>
        <w:gridCol w:w="1006"/>
        <w:gridCol w:w="3969"/>
        <w:gridCol w:w="1559"/>
        <w:gridCol w:w="1606"/>
        <w:gridCol w:w="1513"/>
      </w:tblGrid>
      <w:tr w:rsidR="007E1A04" w:rsidRPr="00DA7470" w:rsidTr="007E1A04">
        <w:trPr>
          <w:trHeight w:val="300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b/>
                <w:bCs/>
                <w:color w:val="000000"/>
                <w:szCs w:val="24"/>
              </w:rPr>
            </w:pPr>
            <w:bookmarkStart w:id="0" w:name="RANGE!A1:E290"/>
            <w:bookmarkStart w:id="1" w:name="RANGE!A1"/>
            <w:bookmarkEnd w:id="0"/>
            <w:r w:rsidRPr="00DA7470">
              <w:rPr>
                <w:b/>
                <w:bCs/>
                <w:color w:val="000000"/>
                <w:szCs w:val="24"/>
              </w:rPr>
              <w:t>Автомобиль СМП класса</w:t>
            </w:r>
            <w:proofErr w:type="gramStart"/>
            <w:r w:rsidRPr="00DA7470">
              <w:rPr>
                <w:b/>
                <w:bCs/>
                <w:color w:val="000000"/>
                <w:szCs w:val="24"/>
              </w:rPr>
              <w:t xml:space="preserve"> В</w:t>
            </w:r>
            <w:bookmarkEnd w:id="1"/>
            <w:proofErr w:type="gramEnd"/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szCs w:val="24"/>
                <w:u w:val="single"/>
              </w:rPr>
            </w:pPr>
            <w:r w:rsidRPr="00DA7470">
              <w:rPr>
                <w:szCs w:val="24"/>
                <w:u w:val="single"/>
              </w:rPr>
              <w:t xml:space="preserve">№ </w:t>
            </w:r>
            <w:proofErr w:type="spellStart"/>
            <w:proofErr w:type="gramStart"/>
            <w:r w:rsidRPr="00DA7470">
              <w:rPr>
                <w:szCs w:val="24"/>
                <w:u w:val="single"/>
              </w:rPr>
              <w:t>п</w:t>
            </w:r>
            <w:proofErr w:type="spellEnd"/>
            <w:proofErr w:type="gramEnd"/>
            <w:r w:rsidRPr="00DA7470">
              <w:rPr>
                <w:szCs w:val="24"/>
                <w:u w:val="single"/>
              </w:rPr>
              <w:t>/</w:t>
            </w:r>
            <w:proofErr w:type="spellStart"/>
            <w:r w:rsidRPr="00DA7470">
              <w:rPr>
                <w:szCs w:val="24"/>
                <w:u w:val="single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Параметры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 xml:space="preserve">Требования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Соответствие требованию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Примечание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1.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Санитарный автомобиль класса</w:t>
            </w:r>
            <w:proofErr w:type="gramStart"/>
            <w:r w:rsidRPr="00DA7470">
              <w:rPr>
                <w:b/>
                <w:bCs/>
                <w:color w:val="000000"/>
                <w:szCs w:val="24"/>
              </w:rPr>
              <w:t xml:space="preserve"> В</w:t>
            </w:r>
            <w:proofErr w:type="gramEnd"/>
            <w:r w:rsidRPr="00DA7470">
              <w:rPr>
                <w:b/>
                <w:bCs/>
                <w:color w:val="000000"/>
                <w:szCs w:val="24"/>
              </w:rPr>
              <w:t xml:space="preserve"> на базе </w:t>
            </w:r>
            <w:proofErr w:type="spellStart"/>
            <w:r w:rsidRPr="00DA7470">
              <w:rPr>
                <w:b/>
                <w:bCs/>
                <w:color w:val="000000"/>
                <w:szCs w:val="24"/>
              </w:rPr>
              <w:t>Ford</w:t>
            </w:r>
            <w:proofErr w:type="spellEnd"/>
            <w:r w:rsidRPr="00DA7470">
              <w:rPr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DA7470">
              <w:rPr>
                <w:b/>
                <w:bCs/>
                <w:color w:val="000000"/>
                <w:szCs w:val="24"/>
              </w:rPr>
              <w:t>Transit</w:t>
            </w:r>
            <w:proofErr w:type="spellEnd"/>
          </w:p>
        </w:tc>
      </w:tr>
      <w:tr w:rsidR="007E1A04" w:rsidRPr="00DA7470" w:rsidTr="007E1A04">
        <w:trPr>
          <w:trHeight w:val="94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Возможность технического обслуживания медицинского оборудования на территории ПМР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Гарантия на медицинский салон с момента поставки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не менее 3 лет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94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 xml:space="preserve">Гарантия на базу  пробега с возможностью гарантийного и </w:t>
            </w:r>
            <w:proofErr w:type="spellStart"/>
            <w:r w:rsidRPr="00DA7470">
              <w:rPr>
                <w:color w:val="000000"/>
                <w:szCs w:val="24"/>
              </w:rPr>
              <w:t>постгарантийного</w:t>
            </w:r>
            <w:proofErr w:type="spellEnd"/>
            <w:r w:rsidRPr="00DA7470">
              <w:rPr>
                <w:color w:val="000000"/>
                <w:szCs w:val="24"/>
              </w:rPr>
              <w:t xml:space="preserve"> обслуживания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не менее 100 тысяч км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94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1.4.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Страна происхождения:</w:t>
            </w:r>
            <w:r w:rsidRPr="00DA7470">
              <w:rPr>
                <w:color w:val="000000"/>
                <w:szCs w:val="24"/>
              </w:rPr>
              <w:br/>
              <w:t>Российская Федерация, Турция или страны Европейского союза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94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1.5.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Сертификат соответствия европейским или российским стандартам для санитарного транспорта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190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1.6.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proofErr w:type="spellStart"/>
            <w:r w:rsidRPr="00DA7470">
              <w:rPr>
                <w:color w:val="000000"/>
                <w:szCs w:val="24"/>
              </w:rPr>
              <w:t>Доработчик</w:t>
            </w:r>
            <w:proofErr w:type="spellEnd"/>
            <w:r w:rsidRPr="00DA7470">
              <w:rPr>
                <w:color w:val="000000"/>
                <w:szCs w:val="24"/>
              </w:rPr>
              <w:t xml:space="preserve"> салона:</w:t>
            </w:r>
            <w:r w:rsidRPr="00DA7470">
              <w:rPr>
                <w:color w:val="000000"/>
                <w:szCs w:val="24"/>
              </w:rPr>
              <w:br/>
              <w:t>Российская Федерация, Турция или страны Европейского союза.</w:t>
            </w:r>
            <w:r w:rsidRPr="00DA7470">
              <w:rPr>
                <w:color w:val="000000"/>
                <w:szCs w:val="24"/>
              </w:rPr>
              <w:br/>
              <w:t xml:space="preserve">Указать юридический адрес, контактные данные, объем производства и поставок доработанных автомобилей СМП </w:t>
            </w:r>
            <w:proofErr w:type="gramStart"/>
            <w:r w:rsidRPr="00DA7470">
              <w:rPr>
                <w:color w:val="000000"/>
                <w:szCs w:val="24"/>
              </w:rPr>
              <w:t>за</w:t>
            </w:r>
            <w:proofErr w:type="gramEnd"/>
            <w:r w:rsidRPr="00DA7470">
              <w:rPr>
                <w:color w:val="000000"/>
                <w:szCs w:val="24"/>
              </w:rPr>
              <w:t xml:space="preserve"> последние 3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1.7.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 xml:space="preserve">Год выпуска, не ранее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2020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2.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Двигатель: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2.1.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 xml:space="preserve">Дизельный двигатель с </w:t>
            </w:r>
            <w:proofErr w:type="spellStart"/>
            <w:r w:rsidRPr="00DA7470">
              <w:rPr>
                <w:color w:val="000000"/>
                <w:szCs w:val="24"/>
              </w:rPr>
              <w:t>турбонаддувом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2.2.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Количество цилиндров, не менее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2.3.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 xml:space="preserve">Объем двигателя, </w:t>
            </w:r>
            <w:proofErr w:type="gramStart"/>
            <w:r w:rsidRPr="00DA7470">
              <w:rPr>
                <w:color w:val="000000"/>
                <w:szCs w:val="24"/>
              </w:rPr>
              <w:t>см</w:t>
            </w:r>
            <w:proofErr w:type="gramEnd"/>
            <w:r w:rsidRPr="00DA7470">
              <w:rPr>
                <w:color w:val="000000"/>
                <w:szCs w:val="24"/>
              </w:rPr>
              <w:t>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1900-2300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2.4.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Мощность двигателя, не менее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80 л.</w:t>
            </w:r>
            <w:proofErr w:type="gramStart"/>
            <w:r w:rsidRPr="00DA7470">
              <w:rPr>
                <w:color w:val="000000"/>
                <w:szCs w:val="24"/>
              </w:rPr>
              <w:t>с</w:t>
            </w:r>
            <w:proofErr w:type="gramEnd"/>
            <w:r w:rsidRPr="00DA7470">
              <w:rPr>
                <w:color w:val="000000"/>
                <w:szCs w:val="24"/>
              </w:rPr>
              <w:t>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2.5.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Соответствие экологическим нормам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не ниже Евро 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3.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Кузов, шасси:</w:t>
            </w: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3.1.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 xml:space="preserve">Колесная база не менее, </w:t>
            </w:r>
            <w:proofErr w:type="gramStart"/>
            <w:r w:rsidRPr="00DA7470">
              <w:rPr>
                <w:color w:val="000000"/>
                <w:szCs w:val="24"/>
              </w:rPr>
              <w:t>мм</w:t>
            </w:r>
            <w:proofErr w:type="gramEnd"/>
            <w:r w:rsidRPr="00DA7470">
              <w:rPr>
                <w:color w:val="000000"/>
                <w:szCs w:val="24"/>
              </w:rPr>
              <w:br/>
              <w:t>Колесная база не более, 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3000</w:t>
            </w:r>
            <w:r w:rsidRPr="00DA7470">
              <w:rPr>
                <w:color w:val="000000"/>
                <w:szCs w:val="24"/>
              </w:rPr>
              <w:br/>
              <w:t>3800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3.2.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Внешние габаритные размеры фургона (базы) без дополнительного оборудования: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3.2.1.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 xml:space="preserve">Длина не менее, </w:t>
            </w:r>
            <w:proofErr w:type="gramStart"/>
            <w:r w:rsidRPr="00DA7470">
              <w:rPr>
                <w:color w:val="000000"/>
                <w:szCs w:val="24"/>
              </w:rPr>
              <w:t>мм</w:t>
            </w:r>
            <w:proofErr w:type="gramEnd"/>
            <w:r w:rsidRPr="00DA7470">
              <w:rPr>
                <w:color w:val="000000"/>
                <w:szCs w:val="24"/>
              </w:rPr>
              <w:br/>
              <w:t>Длина не более, 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5200</w:t>
            </w:r>
            <w:r w:rsidRPr="00DA7470">
              <w:rPr>
                <w:color w:val="000000"/>
                <w:szCs w:val="24"/>
              </w:rPr>
              <w:br/>
              <w:t>5700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оптимально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3.2.2.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 xml:space="preserve">Ширина не менее, </w:t>
            </w:r>
            <w:proofErr w:type="gramStart"/>
            <w:r w:rsidRPr="00DA7470">
              <w:rPr>
                <w:color w:val="000000"/>
                <w:szCs w:val="24"/>
              </w:rPr>
              <w:t>мм</w:t>
            </w:r>
            <w:proofErr w:type="gramEnd"/>
            <w:r w:rsidRPr="00DA7470">
              <w:rPr>
                <w:color w:val="000000"/>
                <w:szCs w:val="24"/>
              </w:rPr>
              <w:br/>
              <w:t>Ширина не более, мм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1900</w:t>
            </w:r>
            <w:r w:rsidRPr="00DA7470">
              <w:rPr>
                <w:color w:val="000000"/>
                <w:szCs w:val="24"/>
              </w:rPr>
              <w:br/>
              <w:t>2500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оптимально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3.3.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Передняя и задняя буксирные петли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3.4.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proofErr w:type="spellStart"/>
            <w:r w:rsidRPr="00DA7470">
              <w:rPr>
                <w:color w:val="000000"/>
                <w:szCs w:val="24"/>
              </w:rPr>
              <w:t>Двухдверная</w:t>
            </w:r>
            <w:proofErr w:type="spellEnd"/>
            <w:r w:rsidRPr="00DA7470">
              <w:rPr>
                <w:color w:val="000000"/>
                <w:szCs w:val="24"/>
              </w:rPr>
              <w:t xml:space="preserve"> кабина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3.5.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Топливный бак вместимостью не менее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60 л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lastRenderedPageBreak/>
              <w:t>3.6.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Армирование кузова для закрепления приборов и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4.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Трансмиссия: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4.1.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jc w:val="both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Механическая коробка передач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4.2.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jc w:val="both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Передний мост ведущий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оптимально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5.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Наружное оформление: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5.1.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Цвет кузова автомобиля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белый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5.2.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proofErr w:type="spellStart"/>
            <w:r w:rsidRPr="00DA7470">
              <w:rPr>
                <w:color w:val="000000"/>
                <w:szCs w:val="24"/>
              </w:rPr>
              <w:t>Цветографическая</w:t>
            </w:r>
            <w:proofErr w:type="spellEnd"/>
            <w:r w:rsidRPr="00DA7470">
              <w:rPr>
                <w:color w:val="000000"/>
                <w:szCs w:val="24"/>
              </w:rPr>
              <w:t xml:space="preserve"> схема  по ГОСТ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189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5.3.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Сигнально-громкоговорящее устройство проблесковое: два проблесковых маяка (светодиодный источник света) синего цвета; пульт управления системой сигнально-громкоговорящего устройства на передней панели в кабине водителя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5.4.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proofErr w:type="spellStart"/>
            <w:r w:rsidRPr="00DA7470">
              <w:rPr>
                <w:color w:val="000000"/>
                <w:szCs w:val="24"/>
              </w:rPr>
              <w:t>Противотуманные</w:t>
            </w:r>
            <w:proofErr w:type="spellEnd"/>
            <w:r w:rsidRPr="00DA7470">
              <w:rPr>
                <w:color w:val="000000"/>
                <w:szCs w:val="24"/>
              </w:rPr>
              <w:t xml:space="preserve"> фары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5.5.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Подножки сдвижной и задних дверей с ребристой поверхностью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6.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Электрооборудование: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6.1.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Плафоны освещения салона, не менее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4 шт.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6.2.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Дополнительное освещение над  носилками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94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6.3.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Розетки:</w:t>
            </w:r>
            <w:r w:rsidRPr="00DA7470">
              <w:rPr>
                <w:color w:val="000000"/>
                <w:szCs w:val="24"/>
              </w:rPr>
              <w:br/>
              <w:t>С напряжением 12В</w:t>
            </w:r>
            <w:r w:rsidRPr="00DA7470">
              <w:rPr>
                <w:color w:val="000000"/>
                <w:szCs w:val="24"/>
              </w:rPr>
              <w:br/>
              <w:t>С напряжением 220</w:t>
            </w:r>
            <w:proofErr w:type="gramStart"/>
            <w:r w:rsidRPr="00DA7470">
              <w:rPr>
                <w:color w:val="000000"/>
                <w:szCs w:val="24"/>
              </w:rPr>
              <w:t xml:space="preserve"> В</w:t>
            </w:r>
            <w:proofErr w:type="gramEnd"/>
            <w:r w:rsidRPr="00DA7470">
              <w:rPr>
                <w:color w:val="000000"/>
                <w:szCs w:val="24"/>
              </w:rPr>
              <w:t>, не менее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  <w:r w:rsidRPr="00DA7470">
              <w:rPr>
                <w:color w:val="000000"/>
                <w:szCs w:val="24"/>
              </w:rPr>
              <w:br/>
              <w:t>2 шт.</w:t>
            </w:r>
            <w:r w:rsidRPr="00DA7470">
              <w:rPr>
                <w:color w:val="000000"/>
                <w:szCs w:val="24"/>
              </w:rPr>
              <w:br/>
              <w:t>2 шт.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6.4.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 xml:space="preserve">- освещение над </w:t>
            </w:r>
            <w:proofErr w:type="gramStart"/>
            <w:r w:rsidRPr="00DA7470">
              <w:rPr>
                <w:color w:val="000000"/>
                <w:szCs w:val="24"/>
              </w:rPr>
              <w:t>боковой</w:t>
            </w:r>
            <w:proofErr w:type="gramEnd"/>
            <w:r w:rsidRPr="00DA7470">
              <w:rPr>
                <w:color w:val="000000"/>
                <w:szCs w:val="24"/>
              </w:rPr>
              <w:t xml:space="preserve"> и задними дверями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94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6.5.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 xml:space="preserve"> - преобразователь напряжения 12/220</w:t>
            </w:r>
            <w:proofErr w:type="gramStart"/>
            <w:r w:rsidRPr="00DA7470">
              <w:rPr>
                <w:color w:val="000000"/>
                <w:szCs w:val="24"/>
              </w:rPr>
              <w:t xml:space="preserve"> В</w:t>
            </w:r>
            <w:proofErr w:type="gramEnd"/>
            <w:r w:rsidRPr="00DA7470">
              <w:rPr>
                <w:color w:val="000000"/>
                <w:szCs w:val="24"/>
              </w:rPr>
              <w:t xml:space="preserve"> с мощностью 1 кВт с функцией зарядки аккумуляторной батареи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7.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Салон:</w:t>
            </w:r>
          </w:p>
        </w:tc>
      </w:tr>
      <w:tr w:rsidR="007E1A04" w:rsidRPr="00DA7470" w:rsidTr="007E1A04">
        <w:trPr>
          <w:trHeight w:val="19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7.1.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 xml:space="preserve">Наружные поверхности обшивки медицинского салона автомобиля должны обладать высоким сопротивлением к стиранию, взаимодействию с кислотными средами и ультрафиолетовому излучению, а также должны быть устойчивы к воздействию </w:t>
            </w:r>
            <w:proofErr w:type="spellStart"/>
            <w:r w:rsidRPr="00DA7470">
              <w:rPr>
                <w:color w:val="000000"/>
                <w:szCs w:val="24"/>
              </w:rPr>
              <w:t>моюще-дезинфицирующих</w:t>
            </w:r>
            <w:proofErr w:type="spellEnd"/>
            <w:r w:rsidRPr="00DA7470">
              <w:rPr>
                <w:color w:val="000000"/>
                <w:szCs w:val="24"/>
              </w:rPr>
              <w:t xml:space="preserve">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40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7.2.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proofErr w:type="spellStart"/>
            <w:r w:rsidRPr="00DA7470">
              <w:rPr>
                <w:color w:val="000000"/>
                <w:szCs w:val="24"/>
              </w:rPr>
              <w:t>Термо</w:t>
            </w:r>
            <w:proofErr w:type="spellEnd"/>
            <w:r w:rsidRPr="00DA7470">
              <w:rPr>
                <w:color w:val="000000"/>
                <w:szCs w:val="24"/>
              </w:rPr>
              <w:t>–</w:t>
            </w:r>
            <w:proofErr w:type="spellStart"/>
            <w:r w:rsidRPr="00DA7470">
              <w:rPr>
                <w:color w:val="000000"/>
                <w:szCs w:val="24"/>
              </w:rPr>
              <w:t>шумоизоляция</w:t>
            </w:r>
            <w:proofErr w:type="spellEnd"/>
            <w:r w:rsidRPr="00DA7470">
              <w:rPr>
                <w:color w:val="000000"/>
                <w:szCs w:val="24"/>
              </w:rPr>
              <w:t xml:space="preserve"> потолка, боковин, дверей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7.3.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proofErr w:type="gramStart"/>
            <w:r w:rsidRPr="00DA7470">
              <w:rPr>
                <w:color w:val="000000"/>
                <w:szCs w:val="24"/>
              </w:rPr>
              <w:t>Окна сдвижной и задних дверей матированы в нижней  части на 2/3 высоты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7.4.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Окно сдвижной двери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94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7.5.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Кабина водителя должна быть отделена от медицинского салона перегородкой  со сдвижной форточкой из матового стекла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157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lastRenderedPageBreak/>
              <w:t>7.6.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 xml:space="preserve">Напольное покрытие должно быть  водонепроницаемым, антистатическим, нескользящим с гидроизоляцией всех швов, устойчивое к воздействию </w:t>
            </w:r>
            <w:proofErr w:type="spellStart"/>
            <w:r w:rsidRPr="00DA7470">
              <w:rPr>
                <w:color w:val="000000"/>
                <w:szCs w:val="24"/>
              </w:rPr>
              <w:t>моюще-дезинфицирующих</w:t>
            </w:r>
            <w:proofErr w:type="spellEnd"/>
            <w:r w:rsidRPr="00DA7470">
              <w:rPr>
                <w:color w:val="000000"/>
                <w:szCs w:val="24"/>
              </w:rPr>
              <w:t xml:space="preserve">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7.7.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Поручни сдвижной двери медицинского салона по обеим сторонам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7.8.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Поручень потолочный с держателем для капельниц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94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7.9.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proofErr w:type="gramStart"/>
            <w:r w:rsidRPr="00DA7470">
              <w:rPr>
                <w:color w:val="000000"/>
                <w:szCs w:val="24"/>
              </w:rPr>
              <w:t>Зависимый</w:t>
            </w:r>
            <w:proofErr w:type="gramEnd"/>
            <w:r w:rsidRPr="00DA7470">
              <w:rPr>
                <w:color w:val="000000"/>
                <w:szCs w:val="24"/>
              </w:rPr>
              <w:t xml:space="preserve"> от работы двигателя </w:t>
            </w:r>
            <w:proofErr w:type="spellStart"/>
            <w:r w:rsidRPr="00DA7470">
              <w:rPr>
                <w:color w:val="000000"/>
                <w:szCs w:val="24"/>
              </w:rPr>
              <w:t>отопитель</w:t>
            </w:r>
            <w:proofErr w:type="spellEnd"/>
            <w:r w:rsidRPr="00DA7470">
              <w:rPr>
                <w:color w:val="000000"/>
                <w:szCs w:val="24"/>
              </w:rPr>
              <w:t xml:space="preserve"> салона, работающий от системы охлаждения двигателя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7.10.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Стояночный электрообогреватель салона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7.11.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Люк на крыше салона, являющийся аварийным выходом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7.12.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 xml:space="preserve">Автономный </w:t>
            </w:r>
            <w:proofErr w:type="spellStart"/>
            <w:r w:rsidRPr="00DA7470">
              <w:rPr>
                <w:color w:val="000000"/>
                <w:szCs w:val="24"/>
              </w:rPr>
              <w:t>отопитель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94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7.13.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 xml:space="preserve">Кондиционер медицинского салона с системой </w:t>
            </w:r>
            <w:proofErr w:type="spellStart"/>
            <w:proofErr w:type="gramStart"/>
            <w:r w:rsidRPr="00DA7470">
              <w:rPr>
                <w:color w:val="000000"/>
                <w:szCs w:val="24"/>
              </w:rPr>
              <w:t>климат-контроля</w:t>
            </w:r>
            <w:proofErr w:type="spellEnd"/>
            <w:proofErr w:type="gramEnd"/>
            <w:r w:rsidRPr="00DA7470">
              <w:rPr>
                <w:color w:val="000000"/>
                <w:szCs w:val="24"/>
              </w:rPr>
              <w:t xml:space="preserve"> с разводкой на кабину водителя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94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7.14.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Кислородная разводка по салону с двойной пневматической  розеткой с быстросъемным соединением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7.15.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Крепление для 2-х газовых баллонов объемом 10 л каждый на левом или правом борту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8.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Мебель:</w:t>
            </w:r>
          </w:p>
        </w:tc>
      </w:tr>
      <w:tr w:rsidR="007E1A04" w:rsidRPr="00DA7470" w:rsidTr="007E1A04">
        <w:trPr>
          <w:trHeight w:val="385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8.1.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proofErr w:type="gramStart"/>
            <w:r w:rsidRPr="00DA7470">
              <w:rPr>
                <w:color w:val="000000"/>
                <w:szCs w:val="24"/>
              </w:rPr>
              <w:t xml:space="preserve">Мебель для медицинских укладок, средств иммобилизации и перемещения пострадавших, а также для установки и крепления медицинского оборудования, обеспечивающая их надежную фиксацию во время движения автомобиля, удобную и быструю установку в транспортное положение, быстрое и легкое извлечение по прибытии, возможность беспрепятственного доступа к содержимому в процессе движения автомобиля, выполненная из влагостойкого материала с возможностью обработки </w:t>
            </w:r>
            <w:proofErr w:type="spellStart"/>
            <w:r w:rsidRPr="00DA7470">
              <w:rPr>
                <w:color w:val="000000"/>
                <w:szCs w:val="24"/>
              </w:rPr>
              <w:t>моющее-дезинфицирующими</w:t>
            </w:r>
            <w:proofErr w:type="spellEnd"/>
            <w:r w:rsidRPr="00DA7470">
              <w:rPr>
                <w:color w:val="000000"/>
                <w:szCs w:val="24"/>
              </w:rPr>
              <w:t xml:space="preserve"> средствами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220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8.2.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 xml:space="preserve">Поворотное кресло </w:t>
            </w:r>
            <w:proofErr w:type="gramStart"/>
            <w:r w:rsidRPr="00DA7470">
              <w:rPr>
                <w:color w:val="000000"/>
                <w:szCs w:val="24"/>
              </w:rPr>
              <w:t>в головном конце носилок с фиксацией его при движении автомобиля в положениях по направлению</w:t>
            </w:r>
            <w:proofErr w:type="gramEnd"/>
            <w:r w:rsidRPr="00DA7470">
              <w:rPr>
                <w:color w:val="000000"/>
                <w:szCs w:val="24"/>
              </w:rPr>
              <w:t xml:space="preserve"> движения и против движения, с подлокотниками и ремнем безопасности, с покрытием,  обеспечивающим возможность обработки </w:t>
            </w:r>
            <w:proofErr w:type="spellStart"/>
            <w:r w:rsidRPr="00DA7470">
              <w:rPr>
                <w:color w:val="000000"/>
                <w:szCs w:val="24"/>
              </w:rPr>
              <w:t>моюще-дезенфицирующими</w:t>
            </w:r>
            <w:proofErr w:type="spellEnd"/>
            <w:r w:rsidRPr="00DA7470">
              <w:rPr>
                <w:color w:val="000000"/>
                <w:szCs w:val="24"/>
              </w:rPr>
              <w:t xml:space="preserve"> средствами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12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lastRenderedPageBreak/>
              <w:t>8.3.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 xml:space="preserve">Складывающееся кресло по правому борту с ремнем безопасности, с покрытием, обеспечивающим возможность обработки </w:t>
            </w:r>
            <w:proofErr w:type="spellStart"/>
            <w:r w:rsidRPr="00DA7470">
              <w:rPr>
                <w:color w:val="000000"/>
                <w:szCs w:val="24"/>
              </w:rPr>
              <w:t>моюще-дезинфицирующими</w:t>
            </w:r>
            <w:proofErr w:type="spellEnd"/>
            <w:r w:rsidRPr="00DA7470">
              <w:rPr>
                <w:color w:val="000000"/>
                <w:szCs w:val="24"/>
              </w:rPr>
              <w:t xml:space="preserve"> средствами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8.4.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Дополнительное сиденье на правом борту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9.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Безопасность:</w:t>
            </w: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9.1.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Тормозная система гидравлическая с вакуумным усилителем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9.2.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Стояночная система с приводом на задний мост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9.3.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proofErr w:type="spellStart"/>
            <w:r w:rsidRPr="00DA7470">
              <w:rPr>
                <w:color w:val="000000"/>
                <w:szCs w:val="24"/>
              </w:rPr>
              <w:t>Антиблокировочная</w:t>
            </w:r>
            <w:proofErr w:type="spellEnd"/>
            <w:r w:rsidRPr="00DA7470">
              <w:rPr>
                <w:color w:val="000000"/>
                <w:szCs w:val="24"/>
              </w:rPr>
              <w:t xml:space="preserve"> система ABS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9.4.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Подушка безопасности водителя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9.5.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Подушка безопасности и ремень безопасности пассажиров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оптимально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9.6.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Защита картера двигателя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10.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Дополнительная комплектация автомобиля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10.1.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Переносной аккумуляторный фонарь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126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10.2.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Система ввода электропитания от внешней сети 220</w:t>
            </w:r>
            <w:proofErr w:type="gramStart"/>
            <w:r w:rsidRPr="00DA7470">
              <w:rPr>
                <w:color w:val="000000"/>
                <w:szCs w:val="24"/>
              </w:rPr>
              <w:t xml:space="preserve"> В</w:t>
            </w:r>
            <w:proofErr w:type="gramEnd"/>
            <w:r w:rsidRPr="00DA7470">
              <w:rPr>
                <w:color w:val="000000"/>
                <w:szCs w:val="24"/>
              </w:rPr>
              <w:t>, 50 Гц с внешним защищенным разъемом, кабель внешнего подключения длиной не менее 15 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10.3.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Огнетушитель объемом не менее 5л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2 шт.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10.4.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Коврики из прорезиненного материала в кабину водителя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2 шт.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</w:p>
        </w:tc>
      </w:tr>
      <w:tr w:rsidR="007E1A04" w:rsidRPr="00DA7470" w:rsidTr="007E1A04">
        <w:trPr>
          <w:trHeight w:val="315"/>
        </w:trPr>
        <w:tc>
          <w:tcPr>
            <w:tcW w:w="9653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Технические характеристики комплектации.</w:t>
            </w:r>
          </w:p>
        </w:tc>
      </w:tr>
      <w:tr w:rsidR="007E1A04" w:rsidRPr="00DA7470" w:rsidTr="007E1A04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1.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Общие условия  для всего медицинского оборудования:</w:t>
            </w: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1.1.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Эксплуатационная документация на русском языке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1.2.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Руководство пользователя на русском языке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1.3.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Гарантийное обслуживание с момента поставки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2.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 xml:space="preserve">Дефибриллятор-монитор с </w:t>
            </w:r>
            <w:proofErr w:type="spellStart"/>
            <w:r w:rsidRPr="00DA7470">
              <w:rPr>
                <w:b/>
                <w:bCs/>
                <w:color w:val="000000"/>
                <w:szCs w:val="24"/>
              </w:rPr>
              <w:t>ЖК-монитором</w:t>
            </w:r>
            <w:proofErr w:type="spellEnd"/>
            <w:r w:rsidRPr="00DA7470">
              <w:rPr>
                <w:b/>
                <w:bCs/>
                <w:color w:val="000000"/>
                <w:szCs w:val="24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1 шт.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2.1.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Гарантийное обслуживание с момента поставки не менее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18 месяцев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2.2.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 xml:space="preserve">Техническое обслуживание в </w:t>
            </w:r>
            <w:proofErr w:type="spellStart"/>
            <w:r w:rsidRPr="00DA7470">
              <w:rPr>
                <w:color w:val="000000"/>
                <w:szCs w:val="24"/>
              </w:rPr>
              <w:t>постгарантийный</w:t>
            </w:r>
            <w:proofErr w:type="spellEnd"/>
            <w:r w:rsidRPr="00DA7470">
              <w:rPr>
                <w:color w:val="000000"/>
                <w:szCs w:val="24"/>
              </w:rPr>
              <w:t xml:space="preserve"> период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2.3.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Технические требования: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2.3.1.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 xml:space="preserve">Форма импульса – </w:t>
            </w:r>
            <w:proofErr w:type="spellStart"/>
            <w:r w:rsidRPr="00DA7470">
              <w:rPr>
                <w:color w:val="000000"/>
                <w:szCs w:val="24"/>
              </w:rPr>
              <w:t>бифазный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2.3.2.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Установка энергии от 10 до 200 Дж, выбор энергии в ручном режиме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оптимально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2.3.3.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proofErr w:type="spellStart"/>
            <w:r w:rsidRPr="00DA7470">
              <w:rPr>
                <w:color w:val="000000"/>
                <w:szCs w:val="24"/>
              </w:rPr>
              <w:t>Дефибрилляция</w:t>
            </w:r>
            <w:proofErr w:type="spellEnd"/>
            <w:r w:rsidRPr="00DA7470">
              <w:rPr>
                <w:color w:val="000000"/>
                <w:szCs w:val="24"/>
              </w:rPr>
              <w:t xml:space="preserve"> через </w:t>
            </w:r>
            <w:proofErr w:type="spellStart"/>
            <w:r w:rsidRPr="00DA7470">
              <w:rPr>
                <w:color w:val="000000"/>
                <w:szCs w:val="24"/>
              </w:rPr>
              <w:t>утюжковые</w:t>
            </w:r>
            <w:proofErr w:type="spellEnd"/>
            <w:r w:rsidRPr="00DA7470">
              <w:rPr>
                <w:color w:val="000000"/>
                <w:szCs w:val="24"/>
              </w:rPr>
              <w:t xml:space="preserve"> электроды (взрослые и детские)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2.3.4.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Готовность к проведению разряда сопровождается звуковым сигналом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94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lastRenderedPageBreak/>
              <w:t>2.3.5.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 xml:space="preserve">Режим работы: ручной асинхронный/синхронизированный (режим </w:t>
            </w:r>
            <w:proofErr w:type="spellStart"/>
            <w:r w:rsidRPr="00DA7470">
              <w:rPr>
                <w:color w:val="000000"/>
                <w:szCs w:val="24"/>
              </w:rPr>
              <w:t>кардиоверсии</w:t>
            </w:r>
            <w:proofErr w:type="spellEnd"/>
            <w:r w:rsidRPr="00DA7470">
              <w:rPr>
                <w:color w:val="00000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2.3.6.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 xml:space="preserve">Режим </w:t>
            </w:r>
            <w:proofErr w:type="spellStart"/>
            <w:r w:rsidRPr="00DA7470">
              <w:rPr>
                <w:color w:val="000000"/>
                <w:szCs w:val="24"/>
              </w:rPr>
              <w:t>кардиоверсии</w:t>
            </w:r>
            <w:proofErr w:type="spellEnd"/>
            <w:r w:rsidRPr="00DA7470">
              <w:rPr>
                <w:color w:val="000000"/>
                <w:szCs w:val="24"/>
              </w:rPr>
              <w:t>: ручная активация синхронизации разряда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2.3.7.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61785B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Питание от перезаряжаемой аккумуляторной батареи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2.3.8.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Встроенное зарядное устройство для сети 220</w:t>
            </w:r>
            <w:proofErr w:type="gramStart"/>
            <w:r w:rsidRPr="00DA7470">
              <w:rPr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2.3.9.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Встроенный монитор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TFT-дисплей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2.3.10.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Индикация степени зарядки аккумулятора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2.3.11.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proofErr w:type="spellStart"/>
            <w:r w:rsidRPr="00DA7470">
              <w:rPr>
                <w:color w:val="000000"/>
                <w:szCs w:val="24"/>
              </w:rPr>
              <w:t>Пульсоксиметрия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2.3.12.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proofErr w:type="spellStart"/>
            <w:r w:rsidRPr="00DA7470">
              <w:rPr>
                <w:color w:val="000000"/>
                <w:szCs w:val="24"/>
              </w:rPr>
              <w:t>Неинвазивное</w:t>
            </w:r>
            <w:proofErr w:type="spellEnd"/>
            <w:r w:rsidRPr="00DA7470">
              <w:rPr>
                <w:color w:val="000000"/>
                <w:szCs w:val="24"/>
              </w:rPr>
              <w:t xml:space="preserve"> измерение артериального давления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2.3.13.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 xml:space="preserve">Встроенный модуль </w:t>
            </w:r>
            <w:proofErr w:type="spellStart"/>
            <w:r w:rsidRPr="00DA7470">
              <w:rPr>
                <w:color w:val="000000"/>
                <w:szCs w:val="24"/>
              </w:rPr>
              <w:t>электрокардиостимуляции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2.3.14.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proofErr w:type="spellStart"/>
            <w:r w:rsidRPr="00DA7470">
              <w:rPr>
                <w:color w:val="000000"/>
                <w:szCs w:val="24"/>
              </w:rPr>
              <w:t>ЭКГ-фильтры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оптимально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2.3.15.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Пользовательский интерфейс на русском языке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2.3.16.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 xml:space="preserve">Вес не более, </w:t>
            </w:r>
            <w:proofErr w:type="gramStart"/>
            <w:r w:rsidRPr="00DA7470">
              <w:rPr>
                <w:color w:val="000000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2.3.17.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proofErr w:type="spellStart"/>
            <w:r w:rsidRPr="00DA7470">
              <w:rPr>
                <w:color w:val="000000"/>
                <w:szCs w:val="24"/>
              </w:rPr>
              <w:t>Ударопрочный</w:t>
            </w:r>
            <w:proofErr w:type="spellEnd"/>
            <w:r w:rsidRPr="00DA7470">
              <w:rPr>
                <w:color w:val="000000"/>
                <w:szCs w:val="24"/>
              </w:rPr>
              <w:t xml:space="preserve"> корпус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2.4.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Дополнительная комплектация  дефибриллятора: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2.4.1.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proofErr w:type="spellStart"/>
            <w:r w:rsidRPr="00DA7470">
              <w:rPr>
                <w:color w:val="000000"/>
                <w:szCs w:val="24"/>
              </w:rPr>
              <w:t>ЭКГ-кабель</w:t>
            </w:r>
            <w:proofErr w:type="spellEnd"/>
            <w:r w:rsidRPr="00DA7470">
              <w:rPr>
                <w:color w:val="000000"/>
                <w:szCs w:val="24"/>
              </w:rPr>
              <w:t xml:space="preserve"> пациента, 3 отведения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2.4.2.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 xml:space="preserve">Датчик </w:t>
            </w:r>
            <w:proofErr w:type="spellStart"/>
            <w:r w:rsidRPr="00DA7470">
              <w:rPr>
                <w:color w:val="000000"/>
                <w:szCs w:val="24"/>
              </w:rPr>
              <w:t>пульсоксиметрии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2.4.3.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 xml:space="preserve">Гель для ЭКГ и </w:t>
            </w:r>
            <w:proofErr w:type="spellStart"/>
            <w:r w:rsidRPr="00DA7470">
              <w:rPr>
                <w:color w:val="000000"/>
                <w:szCs w:val="24"/>
              </w:rPr>
              <w:t>дефибрилляции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2.4.4.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Электроды одноразовые грудные, не менее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50 шт.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2.4.5.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 xml:space="preserve">Комплект электродов для </w:t>
            </w:r>
            <w:proofErr w:type="spellStart"/>
            <w:r w:rsidRPr="00DA7470">
              <w:rPr>
                <w:color w:val="000000"/>
                <w:szCs w:val="24"/>
              </w:rPr>
              <w:t>электрокардиостимуляции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2.4.6.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Сумка для переноски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94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3.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rPr>
                <w:b/>
                <w:bCs/>
                <w:color w:val="000000"/>
                <w:szCs w:val="24"/>
              </w:rPr>
            </w:pPr>
            <w:proofErr w:type="gramStart"/>
            <w:r w:rsidRPr="00DA7470">
              <w:rPr>
                <w:b/>
                <w:bCs/>
                <w:color w:val="000000"/>
                <w:szCs w:val="24"/>
              </w:rPr>
              <w:t>Электрокардиограф портативный 3-канальный с комбинированным питанием, с автоматическим и ручным режимами: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1шт.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3.1.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Гарантийное обслуживание с момента поставки не менее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12 месяцев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3.2.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 xml:space="preserve">Техническое обслуживание в </w:t>
            </w:r>
            <w:proofErr w:type="spellStart"/>
            <w:r w:rsidRPr="00DA7470">
              <w:rPr>
                <w:color w:val="000000"/>
                <w:szCs w:val="24"/>
              </w:rPr>
              <w:t>постгарантийный</w:t>
            </w:r>
            <w:proofErr w:type="spellEnd"/>
            <w:r w:rsidRPr="00DA7470">
              <w:rPr>
                <w:color w:val="000000"/>
                <w:szCs w:val="24"/>
              </w:rPr>
              <w:t xml:space="preserve"> период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3.3.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Технические  характеристики:</w:t>
            </w: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3.3.1.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Количество одновременно регистрируемых отведений ЭКГ, не менее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94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3.3.2.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Максимальное количество одновременно распечатываемых на встроенном термопринтере отведений ЭКГ, не более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3.3.3.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Автоматический режим работы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3.3.4.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Ручной режим работы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3.3.5.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Функция копирования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оптимально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3.3.6.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Монитор жидкокристаллический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3.3.7.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Отображение одновременно не более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3-х отведений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оптимально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lastRenderedPageBreak/>
              <w:t>3.3.8.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Индикатор заряда батареи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3.3.9.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Индикатор контакта отведений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3.3.10.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Информация о дате и времени регистрации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3.3.11.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Печать на встроенном термопринтере: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2"/>
        </w:trPr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3.3.12.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 xml:space="preserve">Ширина бумаги, </w:t>
            </w:r>
            <w:proofErr w:type="gramStart"/>
            <w:r w:rsidRPr="00DA7470">
              <w:rPr>
                <w:color w:val="000000"/>
                <w:szCs w:val="24"/>
              </w:rPr>
              <w:t>мм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50-80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3.3.13.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Вывод на печать даты, времени и скорости регистрации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3.3.14.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ЭКГ – фильтры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3.3.15.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Скорость подачи бумаги, мм/</w:t>
            </w:r>
            <w:proofErr w:type="gramStart"/>
            <w:r w:rsidRPr="00DA7470">
              <w:rPr>
                <w:color w:val="000000"/>
                <w:szCs w:val="24"/>
              </w:rPr>
              <w:t>с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25/50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3.3.16.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Термопечать не менее 8 точек в 1 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3.3.17.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Чувствительность 5, 10, 20 мм/мВ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3.3.18.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proofErr w:type="gramStart"/>
            <w:r w:rsidRPr="00DA7470">
              <w:rPr>
                <w:color w:val="000000"/>
                <w:szCs w:val="24"/>
              </w:rPr>
              <w:t>Встроенные</w:t>
            </w:r>
            <w:proofErr w:type="gramEnd"/>
            <w:r w:rsidRPr="00DA7470">
              <w:rPr>
                <w:color w:val="000000"/>
                <w:szCs w:val="24"/>
              </w:rPr>
              <w:t xml:space="preserve"> аккумулятор и зарядное 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94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3.3.19.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Возможность распечатывания ЭКГ от полностью заряженного аккумулятора, не менее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50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оптимально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3.3.20.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 xml:space="preserve">Защита от </w:t>
            </w:r>
            <w:proofErr w:type="spellStart"/>
            <w:r w:rsidRPr="00DA7470">
              <w:rPr>
                <w:color w:val="000000"/>
                <w:szCs w:val="24"/>
              </w:rPr>
              <w:t>дефибрилляции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3.3.21.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Корректная регистрация ЭКГ при работе кардиостимуляторов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4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3.4.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Комплектация электрокардиографа портативного: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3.4.1.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Кабель пациента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3.4.2.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Комплект электродов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3.4.3.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Термобумага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2 шт.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3.4.4.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Гель для установки электродов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3.4.5.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Сумка для переноски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4.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Редуктор-ингалятор кислородный с баллоном 2 л: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1 шт.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4.1.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Гарантийное обслуживание с момента поставки не менее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12 месяцев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4.2.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Технические характеристики:</w:t>
            </w:r>
          </w:p>
        </w:tc>
      </w:tr>
      <w:tr w:rsidR="007E1A04" w:rsidRPr="00DA7470" w:rsidTr="007E1A04">
        <w:trPr>
          <w:trHeight w:val="100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4.2.1.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Сочетание в одном аппарате кислородного редуктора с понижением давления и ингалятора кислородного с регулированием потока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4.2.2.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 xml:space="preserve">Регуляция потока кислорода, </w:t>
            </w:r>
            <w:proofErr w:type="gramStart"/>
            <w:r w:rsidRPr="00DA7470">
              <w:rPr>
                <w:color w:val="000000"/>
                <w:szCs w:val="24"/>
              </w:rPr>
              <w:t>л</w:t>
            </w:r>
            <w:proofErr w:type="gramEnd"/>
            <w:r w:rsidRPr="00DA7470">
              <w:rPr>
                <w:color w:val="000000"/>
                <w:szCs w:val="24"/>
              </w:rPr>
              <w:t>/мин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2 – 15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оптимально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4.2.3.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 стандартного выхода для подключения аппаратуры ИВЛ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94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4.2.4.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Возможность присоединения к кислородному баллону (10 л или 2 л) без применения инструментов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4.3.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Комплектация: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4.3.1.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Редуктор-ингалятор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 шт.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94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4.3.2.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Разовые системы для оксигенотерапии (бесклапанная маска) с дыхательным шлангом длинной не менее 1,5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не менее 2-х комплектов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477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4.3.3.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Баллон 2л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454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lastRenderedPageBreak/>
              <w:t>4.3.4.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Сумка для переноски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b/>
                <w:bCs/>
                <w:color w:val="000000"/>
                <w:szCs w:val="24"/>
              </w:rPr>
            </w:pPr>
            <w:proofErr w:type="spellStart"/>
            <w:r w:rsidRPr="00DA7470">
              <w:rPr>
                <w:b/>
                <w:bCs/>
                <w:color w:val="000000"/>
                <w:szCs w:val="24"/>
              </w:rPr>
              <w:t>Флоуметр</w:t>
            </w:r>
            <w:proofErr w:type="spellEnd"/>
            <w:r w:rsidRPr="00DA7470">
              <w:rPr>
                <w:b/>
                <w:bCs/>
                <w:color w:val="000000"/>
                <w:szCs w:val="24"/>
              </w:rPr>
              <w:t xml:space="preserve"> (ротаметр) с увлажнителем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1 шт.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94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5.1.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Увлажняющая емкость, устойчивая к термической обработке и воздействию дезинфицирующих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5.2.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 xml:space="preserve">Регуляция потока кислорода, </w:t>
            </w:r>
            <w:proofErr w:type="gramStart"/>
            <w:r w:rsidRPr="00DA7470">
              <w:rPr>
                <w:color w:val="000000"/>
                <w:szCs w:val="24"/>
              </w:rPr>
              <w:t>л</w:t>
            </w:r>
            <w:proofErr w:type="gramEnd"/>
            <w:r w:rsidRPr="00DA7470">
              <w:rPr>
                <w:color w:val="000000"/>
                <w:szCs w:val="24"/>
              </w:rPr>
              <w:t>/мин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1-15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оптимально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5.3.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Входной штуцер расходомера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5.4.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Выходной штуцер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5.5.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Возможность подключения к бортовой кислородной розетке</w:t>
            </w:r>
            <w:r>
              <w:rPr>
                <w:color w:val="000000"/>
                <w:szCs w:val="24"/>
              </w:rPr>
              <w:t xml:space="preserve"> (соответствие </w:t>
            </w:r>
            <w:proofErr w:type="spellStart"/>
            <w:r>
              <w:rPr>
                <w:color w:val="000000"/>
                <w:szCs w:val="24"/>
              </w:rPr>
              <w:t>разьемов</w:t>
            </w:r>
            <w:proofErr w:type="spellEnd"/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5.6.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 xml:space="preserve">Шланг кислородный с дыхательной маской длиной не менее, </w:t>
            </w:r>
            <w:proofErr w:type="gramStart"/>
            <w:r w:rsidRPr="00DA7470">
              <w:rPr>
                <w:color w:val="000000"/>
                <w:szCs w:val="24"/>
              </w:rPr>
              <w:t>м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1,4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5.7.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Возможность крепления к горизонтальной поверхности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6.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b/>
                <w:bCs/>
                <w:color w:val="000000"/>
                <w:szCs w:val="24"/>
              </w:rPr>
            </w:pPr>
            <w:proofErr w:type="spellStart"/>
            <w:r w:rsidRPr="00DA7470">
              <w:rPr>
                <w:b/>
                <w:bCs/>
                <w:color w:val="000000"/>
                <w:szCs w:val="24"/>
              </w:rPr>
              <w:t>Электроотсасыватель</w:t>
            </w:r>
            <w:proofErr w:type="spellEnd"/>
            <w:r w:rsidRPr="00DA7470">
              <w:rPr>
                <w:b/>
                <w:bCs/>
                <w:color w:val="000000"/>
                <w:szCs w:val="24"/>
              </w:rPr>
              <w:t xml:space="preserve"> </w:t>
            </w:r>
            <w:proofErr w:type="gramStart"/>
            <w:r w:rsidRPr="00DA7470">
              <w:rPr>
                <w:b/>
                <w:bCs/>
                <w:color w:val="000000"/>
                <w:szCs w:val="24"/>
              </w:rPr>
              <w:t>хирургический</w:t>
            </w:r>
            <w:proofErr w:type="gramEnd"/>
            <w:r w:rsidRPr="00DA7470">
              <w:rPr>
                <w:b/>
                <w:bCs/>
                <w:color w:val="000000"/>
                <w:szCs w:val="24"/>
              </w:rPr>
              <w:t xml:space="preserve"> с питанием от бортовой сети автомобиля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1 шт.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6.1.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Гарантийное обслуживание с момента поставки не менее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12 месяцев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6.2.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Технические характеристики:</w:t>
            </w: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6.2.1.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 xml:space="preserve">Скорость аспирации при свободном потоке не менее, </w:t>
            </w:r>
            <w:proofErr w:type="gramStart"/>
            <w:r w:rsidRPr="00DA7470">
              <w:rPr>
                <w:color w:val="000000"/>
                <w:szCs w:val="24"/>
              </w:rPr>
              <w:t>л</w:t>
            </w:r>
            <w:proofErr w:type="gramEnd"/>
            <w:r w:rsidRPr="00DA7470">
              <w:rPr>
                <w:color w:val="000000"/>
                <w:szCs w:val="24"/>
              </w:rPr>
              <w:t>/мин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20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оптимально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6.2.2.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Максимальный вакуум не менее, бар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 xml:space="preserve">  0,8 (800 кПа)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оптимально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6.2.3.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 xml:space="preserve">Мощность мотора не более, </w:t>
            </w:r>
            <w:proofErr w:type="gramStart"/>
            <w:r w:rsidRPr="00DA7470">
              <w:rPr>
                <w:color w:val="000000"/>
                <w:szCs w:val="24"/>
              </w:rPr>
              <w:t>Вт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50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оптимально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6.2.4.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Тип аккумулятора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DA7470">
              <w:rPr>
                <w:color w:val="000000"/>
                <w:szCs w:val="24"/>
              </w:rPr>
              <w:t>Ni-Cd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оптимально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6.2.5.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Длительность работы при максимальном вакууме не менее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 xml:space="preserve">  45 минут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оптимально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6.2.6.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Зарядка батарей от сети электропитания 220</w:t>
            </w:r>
            <w:proofErr w:type="gramStart"/>
            <w:r w:rsidRPr="00DA7470">
              <w:rPr>
                <w:color w:val="000000"/>
                <w:szCs w:val="24"/>
              </w:rPr>
              <w:t xml:space="preserve"> В</w:t>
            </w:r>
            <w:proofErr w:type="gramEnd"/>
            <w:r w:rsidRPr="00DA7470">
              <w:rPr>
                <w:color w:val="000000"/>
                <w:szCs w:val="24"/>
              </w:rPr>
              <w:t xml:space="preserve"> или от источника питания автомобиля 12 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6.2.7.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 xml:space="preserve">Многоразовый контейнер для сбора секрета  с возможностью </w:t>
            </w:r>
            <w:proofErr w:type="spellStart"/>
            <w:r w:rsidRPr="00DA7470">
              <w:rPr>
                <w:color w:val="000000"/>
                <w:szCs w:val="24"/>
              </w:rPr>
              <w:t>автоклавирования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6.2.8.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Объем контейнера не менее, мл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600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оптимально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6.2.9.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proofErr w:type="spellStart"/>
            <w:r w:rsidRPr="00DA7470">
              <w:rPr>
                <w:color w:val="000000"/>
                <w:szCs w:val="24"/>
              </w:rPr>
              <w:t>Ударопрочный</w:t>
            </w:r>
            <w:proofErr w:type="spellEnd"/>
            <w:r w:rsidRPr="00DA7470">
              <w:rPr>
                <w:color w:val="000000"/>
                <w:szCs w:val="24"/>
              </w:rPr>
              <w:t xml:space="preserve"> корпус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6.2.10.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 xml:space="preserve">Трубка аспирации длиной не менее, </w:t>
            </w:r>
            <w:proofErr w:type="gramStart"/>
            <w:r w:rsidRPr="00DA7470">
              <w:rPr>
                <w:color w:val="000000"/>
                <w:szCs w:val="24"/>
              </w:rPr>
              <w:t>м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1,3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94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7.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 xml:space="preserve">Портативный компрессорный </w:t>
            </w:r>
            <w:proofErr w:type="spellStart"/>
            <w:r w:rsidRPr="00DA7470">
              <w:rPr>
                <w:b/>
                <w:bCs/>
                <w:color w:val="000000"/>
                <w:szCs w:val="24"/>
              </w:rPr>
              <w:t>небулайзер</w:t>
            </w:r>
            <w:proofErr w:type="spellEnd"/>
            <w:r w:rsidRPr="00DA7470">
              <w:rPr>
                <w:b/>
                <w:bCs/>
                <w:color w:val="000000"/>
                <w:szCs w:val="24"/>
              </w:rPr>
              <w:t xml:space="preserve"> (ингалятор)   с питанием от бортовой сети 12</w:t>
            </w:r>
            <w:proofErr w:type="gramStart"/>
            <w:r w:rsidRPr="00DA7470">
              <w:rPr>
                <w:b/>
                <w:bCs/>
                <w:color w:val="000000"/>
                <w:szCs w:val="24"/>
              </w:rPr>
              <w:t xml:space="preserve"> В</w:t>
            </w:r>
            <w:proofErr w:type="gramEnd"/>
            <w:r w:rsidRPr="00DA7470">
              <w:rPr>
                <w:b/>
                <w:bCs/>
                <w:color w:val="000000"/>
                <w:szCs w:val="24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1шт.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7.1.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Гарантийное обслуживание с момента поставки не менее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12 месяцев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7.2.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Возможность сервисного обслуживания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7.3.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Технические характеристики: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7.3.1.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 xml:space="preserve">Размер частиц аэрозоля в диапазоне, </w:t>
            </w:r>
            <w:proofErr w:type="gramStart"/>
            <w:r w:rsidRPr="00DA7470">
              <w:rPr>
                <w:color w:val="000000"/>
                <w:szCs w:val="24"/>
              </w:rPr>
              <w:t>мкм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0,5-8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7.3.2.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Максимальное давление воздуха не менее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2,3 бар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оптимально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7.3.3.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Мощность не менее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35 ВА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оптимально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7.3.4.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Производительность компрессора не менее, литр/мин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lastRenderedPageBreak/>
              <w:t>7.4.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Комплектация: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 шт.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7.4.1.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Ингалятор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 шт.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7.4.2.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Блок питания от сети 220/230</w:t>
            </w:r>
            <w:proofErr w:type="gramStart"/>
            <w:r w:rsidRPr="00DA7470">
              <w:rPr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 шт.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7.4.3.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Переходной шнур питания от 12В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 шт.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7.4.4.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Трубка соединительная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 шт.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7.4.5.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Распылитель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 шт.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7.4.6.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Наконечники носовые: для взрослых  и  для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по 1 шт.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7.4.7.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Маски дыхательные: для взрослых  и для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по 1 шт.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7.4.8.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Сумка для транспортировки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 шт.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7.4.9.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 xml:space="preserve">Запасные </w:t>
            </w:r>
            <w:proofErr w:type="spellStart"/>
            <w:r w:rsidRPr="00DA7470">
              <w:rPr>
                <w:color w:val="000000"/>
                <w:szCs w:val="24"/>
              </w:rPr>
              <w:t>противопылевые</w:t>
            </w:r>
            <w:proofErr w:type="spellEnd"/>
            <w:r w:rsidRPr="00DA7470">
              <w:rPr>
                <w:color w:val="000000"/>
                <w:szCs w:val="24"/>
              </w:rPr>
              <w:t xml:space="preserve"> фильтры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2 шт.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7.4.10.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Запасные клапаны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2 шт.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Экспресс-измеритель концентрации глюкозы в крови портативный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1 шт.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8.1.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Гарантийное обслуживание с момента поставки не менее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12 месяцев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8.2.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Технические характеристики:</w:t>
            </w: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8.2.1.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Принцип измерения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фотометрический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8.2.2.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 xml:space="preserve">Диапазон измерения, </w:t>
            </w:r>
            <w:proofErr w:type="spellStart"/>
            <w:r w:rsidRPr="00DA7470">
              <w:rPr>
                <w:color w:val="000000"/>
                <w:szCs w:val="24"/>
              </w:rPr>
              <w:t>ммоль</w:t>
            </w:r>
            <w:proofErr w:type="spellEnd"/>
            <w:r w:rsidRPr="00DA7470">
              <w:rPr>
                <w:color w:val="000000"/>
                <w:szCs w:val="24"/>
              </w:rPr>
              <w:t>/л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0,6-33,3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8.2.3.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Время измерения не более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10 сек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оптимально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8.2.4.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Питание от портативной  батарейки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8.3.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Комплектация:</w:t>
            </w: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8.3.1.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Прибор для</w:t>
            </w:r>
            <w:r w:rsidRPr="00DA7470">
              <w:rPr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proofErr w:type="gramStart"/>
            <w:r w:rsidRPr="00DA7470">
              <w:rPr>
                <w:color w:val="000000"/>
                <w:szCs w:val="24"/>
              </w:rPr>
              <w:t>экспресс-измерителя</w:t>
            </w:r>
            <w:proofErr w:type="spellEnd"/>
            <w:proofErr w:type="gramEnd"/>
            <w:r w:rsidRPr="00DA7470">
              <w:rPr>
                <w:color w:val="000000"/>
                <w:szCs w:val="24"/>
              </w:rPr>
              <w:t xml:space="preserve"> концентрации глюкозы в крови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 шт.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8.3.2.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proofErr w:type="spellStart"/>
            <w:r w:rsidRPr="00DA7470">
              <w:rPr>
                <w:color w:val="000000"/>
                <w:szCs w:val="24"/>
              </w:rPr>
              <w:t>Ручка-прокалыватель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 шт.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8.3.3.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Ланцетов не менее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10 шт.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8.3.4.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proofErr w:type="spellStart"/>
            <w:proofErr w:type="gramStart"/>
            <w:r w:rsidRPr="00DA7470">
              <w:rPr>
                <w:color w:val="000000"/>
                <w:szCs w:val="24"/>
              </w:rPr>
              <w:t>Тест-полосок</w:t>
            </w:r>
            <w:proofErr w:type="spellEnd"/>
            <w:proofErr w:type="gramEnd"/>
            <w:r w:rsidRPr="00DA7470">
              <w:rPr>
                <w:color w:val="000000"/>
                <w:szCs w:val="24"/>
              </w:rPr>
              <w:t xml:space="preserve"> не менее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25 шт.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8.3.5.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Футляр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9.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b/>
                <w:bCs/>
                <w:color w:val="000000"/>
                <w:szCs w:val="24"/>
              </w:rPr>
            </w:pPr>
            <w:proofErr w:type="spellStart"/>
            <w:r w:rsidRPr="00DA7470">
              <w:rPr>
                <w:b/>
                <w:bCs/>
                <w:color w:val="000000"/>
                <w:szCs w:val="24"/>
              </w:rPr>
              <w:t>Пульсоксиметр</w:t>
            </w:r>
            <w:proofErr w:type="spellEnd"/>
            <w:r w:rsidRPr="00DA7470">
              <w:rPr>
                <w:b/>
                <w:bCs/>
                <w:color w:val="000000"/>
                <w:szCs w:val="24"/>
              </w:rPr>
              <w:t xml:space="preserve"> портативный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1 шт.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9.1.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Гарантийное обслуживание с момента поставки не менее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12 месяцев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9.2.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Технические характеристики: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9.2.1.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Диапазон измерения сатурации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0-100%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оптимально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9.2.2.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Диапазон измерения пульса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30-250/мин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оптимально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9.2.3.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Тревожная сигнализация о выходе показаний за заданные пределы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9.2.4.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Индикация состояния аккумулятора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9.2.5.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Возможность питания от сети 12В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оптимально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9.2.6.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Возможность зарядки аккумулятора от сети 220В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9.2.7.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Возможность работы от батареи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9.3.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 xml:space="preserve"> Комплектация: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9.3.1.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proofErr w:type="spellStart"/>
            <w:r w:rsidRPr="00DA7470">
              <w:rPr>
                <w:color w:val="000000"/>
                <w:szCs w:val="24"/>
              </w:rPr>
              <w:t>Пульсоксиметр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 шт.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9.3.2.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Сетевой адаптер к сети 220В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 шт.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9.3.3.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Сетевой кабель к сети 12В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 шт.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оптимально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lastRenderedPageBreak/>
              <w:t>9.3.4.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Датчик пальцевой взрослый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 шт.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9.3.5.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Датчик детский (пальцевой или «манжетка»)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 шт.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9.3.6.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Чехол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 шт.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94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10.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Тележка-каталка со съемными носилками с автоматическим управлением складывания шасси: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1 шт.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10.1.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Гарантийное обслуживание с момента поставки не менее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12 месяцев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10.2.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Технические характеристики: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10.2.1.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 xml:space="preserve">Максимальная грузоподъемность не менее, </w:t>
            </w:r>
            <w:proofErr w:type="gramStart"/>
            <w:r w:rsidRPr="00DA7470">
              <w:rPr>
                <w:color w:val="000000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140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оптимально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10.2.2.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Обрезиненные колеса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4 шт.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7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10.2.3.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Обрезиненные складные ручки съемных носилок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4 шт.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10.2.4.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 xml:space="preserve">Рычаги в задней части каталки для </w:t>
            </w:r>
            <w:proofErr w:type="spellStart"/>
            <w:r w:rsidRPr="00DA7470">
              <w:rPr>
                <w:color w:val="000000"/>
                <w:szCs w:val="24"/>
              </w:rPr>
              <w:t>фиксации-расфиксации</w:t>
            </w:r>
            <w:proofErr w:type="spellEnd"/>
            <w:r w:rsidRPr="00DA7470">
              <w:rPr>
                <w:color w:val="000000"/>
                <w:szCs w:val="24"/>
              </w:rPr>
              <w:t xml:space="preserve"> опор каталки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2 шт.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10.2.5.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Боковые ограждения-поручни складные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2 шт.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10.2.6.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Количество секций съемных носилок не менее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3 шт.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10.2.7.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Направляющие ролики съемных носилок не менее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6 шт.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10.2.8.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 xml:space="preserve">Масса тележки каталки со съемными носилками не более, </w:t>
            </w:r>
            <w:proofErr w:type="gramStart"/>
            <w:r w:rsidRPr="00DA7470">
              <w:rPr>
                <w:color w:val="000000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45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оптимально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10.2.9.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Материал  несущих конструкций из алюминиевого сплава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157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10.2.10.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Габаритные размеры в транспортном положении:</w:t>
            </w:r>
            <w:r w:rsidRPr="00DA7470">
              <w:rPr>
                <w:color w:val="000000"/>
                <w:szCs w:val="24"/>
              </w:rPr>
              <w:br/>
              <w:t xml:space="preserve">Длина не более, </w:t>
            </w:r>
            <w:proofErr w:type="gramStart"/>
            <w:r w:rsidRPr="00DA7470">
              <w:rPr>
                <w:color w:val="000000"/>
                <w:szCs w:val="24"/>
              </w:rPr>
              <w:t>мм</w:t>
            </w:r>
            <w:proofErr w:type="gramEnd"/>
            <w:r w:rsidRPr="00DA7470">
              <w:rPr>
                <w:color w:val="000000"/>
                <w:szCs w:val="24"/>
              </w:rPr>
              <w:br/>
              <w:t>Ширина не более, мм</w:t>
            </w:r>
            <w:r w:rsidRPr="00DA7470">
              <w:rPr>
                <w:color w:val="000000"/>
                <w:szCs w:val="24"/>
              </w:rPr>
              <w:br/>
              <w:t>Высота не более, 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br/>
            </w:r>
            <w:r w:rsidRPr="00DA7470">
              <w:rPr>
                <w:color w:val="000000"/>
                <w:szCs w:val="24"/>
              </w:rPr>
              <w:br/>
              <w:t>2000</w:t>
            </w:r>
            <w:r w:rsidRPr="00DA7470">
              <w:rPr>
                <w:color w:val="000000"/>
                <w:szCs w:val="24"/>
              </w:rPr>
              <w:br/>
              <w:t>550</w:t>
            </w:r>
            <w:r w:rsidRPr="00DA7470">
              <w:rPr>
                <w:color w:val="000000"/>
                <w:szCs w:val="24"/>
              </w:rPr>
              <w:br/>
              <w:t>350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оптимально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127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10.2.11.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Габаритные размеры в рабочем положении:</w:t>
            </w:r>
            <w:r w:rsidRPr="00DA7470">
              <w:rPr>
                <w:color w:val="000000"/>
                <w:szCs w:val="24"/>
              </w:rPr>
              <w:br/>
              <w:t xml:space="preserve">Длина не более, </w:t>
            </w:r>
            <w:proofErr w:type="gramStart"/>
            <w:r w:rsidRPr="00DA7470">
              <w:rPr>
                <w:color w:val="000000"/>
                <w:szCs w:val="24"/>
              </w:rPr>
              <w:t>мм</w:t>
            </w:r>
            <w:proofErr w:type="gramEnd"/>
            <w:r w:rsidRPr="00DA7470">
              <w:rPr>
                <w:color w:val="000000"/>
                <w:szCs w:val="24"/>
              </w:rPr>
              <w:br/>
              <w:t>Ширина не более, мм</w:t>
            </w:r>
            <w:r w:rsidRPr="00DA7470">
              <w:rPr>
                <w:color w:val="000000"/>
                <w:szCs w:val="24"/>
              </w:rPr>
              <w:br/>
              <w:t>Высота не более, 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br/>
              <w:t>2000</w:t>
            </w:r>
            <w:r w:rsidRPr="00DA7470">
              <w:rPr>
                <w:color w:val="000000"/>
                <w:szCs w:val="24"/>
              </w:rPr>
              <w:br/>
              <w:t>550</w:t>
            </w:r>
            <w:r w:rsidRPr="00DA7470">
              <w:rPr>
                <w:color w:val="000000"/>
                <w:szCs w:val="24"/>
              </w:rPr>
              <w:br/>
              <w:t>940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оптимально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10.2.12.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Количество уровней по высоте не менее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10.3.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Комплектация: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10.3.1.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Тележка-каталка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 шт.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10.3.2.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Носилки съемные трансформируемые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 шт.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10.3.3.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Матрас мягкий с ручками для транспортировки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 шт.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10.3.4.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Фиксатор передний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 шт.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10.3.5.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Замок-фиксатор задний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 шт.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11.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Приёмное устройство для тележки-каталки: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1шт.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11.1.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Гарантийное обслуживание с момента поставки не менее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12 месяцев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11.2.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Технические характеристики:</w:t>
            </w:r>
          </w:p>
        </w:tc>
      </w:tr>
      <w:tr w:rsidR="007E1A04" w:rsidRPr="00DA7470" w:rsidTr="007E1A04">
        <w:trPr>
          <w:trHeight w:val="12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lastRenderedPageBreak/>
              <w:t>11.2.1.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Конструкция приемного устройства должна обеспечивать возможность безопасной погрузки/выгрузки пациента одним медицинским работником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12.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 xml:space="preserve">Носилки </w:t>
            </w:r>
            <w:proofErr w:type="gramStart"/>
            <w:r w:rsidRPr="00DA7470">
              <w:rPr>
                <w:b/>
                <w:bCs/>
                <w:color w:val="000000"/>
                <w:szCs w:val="24"/>
              </w:rPr>
              <w:t>продольно-поперечно</w:t>
            </w:r>
            <w:proofErr w:type="gramEnd"/>
            <w:r w:rsidRPr="00DA7470">
              <w:rPr>
                <w:b/>
                <w:bCs/>
                <w:color w:val="000000"/>
                <w:szCs w:val="24"/>
              </w:rPr>
              <w:t xml:space="preserve"> складные с металлическим каркасом: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1 шт.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12.1.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Гарантийное обслуживание с момента поставки не менее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12 месяцев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12.2.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Технические характеристики: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12.2.1.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 xml:space="preserve">Грузоподъёмность не менее, </w:t>
            </w:r>
            <w:proofErr w:type="gramStart"/>
            <w:r w:rsidRPr="00DA7470">
              <w:rPr>
                <w:color w:val="000000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140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12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12.2.2.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 xml:space="preserve">Габаритные размеры, </w:t>
            </w:r>
            <w:proofErr w:type="gramStart"/>
            <w:r w:rsidRPr="00DA7470">
              <w:rPr>
                <w:color w:val="000000"/>
                <w:szCs w:val="24"/>
              </w:rPr>
              <w:t>мм</w:t>
            </w:r>
            <w:proofErr w:type="gramEnd"/>
            <w:r w:rsidRPr="00DA7470">
              <w:rPr>
                <w:color w:val="000000"/>
                <w:szCs w:val="24"/>
              </w:rPr>
              <w:t>:</w:t>
            </w:r>
            <w:r w:rsidRPr="00DA7470">
              <w:rPr>
                <w:color w:val="000000"/>
                <w:szCs w:val="24"/>
              </w:rPr>
              <w:br/>
              <w:t>Длина, ширина в разложенном виде не более</w:t>
            </w:r>
            <w:r w:rsidRPr="00DA7470">
              <w:rPr>
                <w:color w:val="000000"/>
                <w:szCs w:val="24"/>
              </w:rPr>
              <w:br/>
              <w:t>Длина, ширина, высота в сложенном виде не более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br/>
              <w:t>2100×550</w:t>
            </w:r>
            <w:r w:rsidRPr="00DA7470">
              <w:rPr>
                <w:color w:val="000000"/>
                <w:szCs w:val="24"/>
              </w:rPr>
              <w:br/>
            </w:r>
            <w:r w:rsidRPr="00DA7470">
              <w:rPr>
                <w:color w:val="000000"/>
                <w:szCs w:val="24"/>
              </w:rPr>
              <w:br/>
              <w:t>610×260×180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оптимально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12.2.3.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Масса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не более 6 кг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оптимально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13.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Носилки медицинские бескаркасные для скорой медицинской помощи: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1 шт.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13.1.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Гарантийное обслуживание с момента не менее поставки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12 месяцев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13.2.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Технические характеристики:</w:t>
            </w:r>
          </w:p>
        </w:tc>
      </w:tr>
      <w:tr w:rsidR="007E1A04" w:rsidRPr="00DA7470" w:rsidTr="007E1A04">
        <w:trPr>
          <w:trHeight w:val="94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13.2.1.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Удобные ручки оптимального размера из ткани ПВХ, которые не "режут" руки при большой нагрузке не менее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4 пар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93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13.2.2.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Стропы с усиленными двойными  швами в местах максимальной нагрузки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662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13.2.3.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Возможность транспортировки пациента в сидячем положении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13.2.4.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Стропы для фиксации пациента на носилках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оптимально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13.2.5.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Прочный и удобный чехол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13.2.6.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 xml:space="preserve">Габаритные размеры носилок не менее, </w:t>
            </w:r>
            <w:proofErr w:type="gramStart"/>
            <w:r w:rsidRPr="00DA7470">
              <w:rPr>
                <w:color w:val="000000"/>
                <w:szCs w:val="24"/>
              </w:rPr>
              <w:t>мм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1900х850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оптимально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13.2.7.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 xml:space="preserve">Масса не более, </w:t>
            </w:r>
            <w:proofErr w:type="gramStart"/>
            <w:r w:rsidRPr="00DA7470">
              <w:rPr>
                <w:color w:val="000000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оптимально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13.2.8.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 xml:space="preserve">Номинальная нагрузка не менее, </w:t>
            </w:r>
            <w:proofErr w:type="gramStart"/>
            <w:r w:rsidRPr="00DA7470">
              <w:rPr>
                <w:color w:val="000000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140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13.3.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Комплектация: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13.3.1.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Чехол для носилок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 шт.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14.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 xml:space="preserve">Укладка врача скорой медицинской помощи </w:t>
            </w:r>
            <w:proofErr w:type="spellStart"/>
            <w:r w:rsidRPr="00DA7470">
              <w:rPr>
                <w:b/>
                <w:bCs/>
                <w:color w:val="000000"/>
                <w:szCs w:val="24"/>
              </w:rPr>
              <w:t>общепрофильная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1 шт.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14.1.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Футляр для набора выполнен из специального пластика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69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14.2.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Содержимое набора соответствует действующим нормативам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15.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Набор акушерский для оснащения скорой  медицинской помощи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1 шт.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15.1.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Футляр для набора выполнен из специального пластика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lastRenderedPageBreak/>
              <w:t>15.2.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Содержимое набора соответствует действующим нормативам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16.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rPr>
                <w:b/>
                <w:bCs/>
                <w:color w:val="000000"/>
                <w:szCs w:val="24"/>
              </w:rPr>
            </w:pPr>
            <w:proofErr w:type="spellStart"/>
            <w:r w:rsidRPr="00DA7470">
              <w:rPr>
                <w:b/>
                <w:bCs/>
                <w:color w:val="000000"/>
                <w:szCs w:val="24"/>
              </w:rPr>
              <w:t>Термоконтейнер</w:t>
            </w:r>
            <w:proofErr w:type="spellEnd"/>
            <w:r w:rsidRPr="00DA7470">
              <w:rPr>
                <w:b/>
                <w:bCs/>
                <w:color w:val="000000"/>
                <w:szCs w:val="24"/>
              </w:rPr>
              <w:t xml:space="preserve"> для хранения </w:t>
            </w:r>
            <w:proofErr w:type="spellStart"/>
            <w:r w:rsidRPr="00DA7470">
              <w:rPr>
                <w:b/>
                <w:bCs/>
                <w:color w:val="000000"/>
                <w:szCs w:val="24"/>
              </w:rPr>
              <w:t>инфузионных</w:t>
            </w:r>
            <w:proofErr w:type="spellEnd"/>
            <w:r w:rsidRPr="00DA7470">
              <w:rPr>
                <w:b/>
                <w:bCs/>
                <w:color w:val="000000"/>
                <w:szCs w:val="24"/>
              </w:rPr>
              <w:t xml:space="preserve"> растворов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1 шт.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16.1.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Гарантийное обслуживание с момента поставки не менее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12 месяцев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16.2.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Технические характеристики: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16.2.1.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 xml:space="preserve">Количество мест под флаконы не менее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6 шт.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16.2.2.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 xml:space="preserve">Автоматическое поддержание температуры </w:t>
            </w:r>
            <w:proofErr w:type="spellStart"/>
            <w:r w:rsidRPr="00DA7470">
              <w:rPr>
                <w:color w:val="000000"/>
                <w:szCs w:val="24"/>
              </w:rPr>
              <w:t>инфузионных</w:t>
            </w:r>
            <w:proofErr w:type="spellEnd"/>
            <w:r w:rsidRPr="00DA7470">
              <w:rPr>
                <w:color w:val="000000"/>
                <w:szCs w:val="24"/>
              </w:rPr>
              <w:t xml:space="preserve"> растворов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16.2.3.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Возможность электропитания от бортовой  сети автомобиля 12 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17.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 xml:space="preserve">Комплект шин транспортных складных, включая </w:t>
            </w:r>
            <w:proofErr w:type="spellStart"/>
            <w:r w:rsidRPr="00DA7470">
              <w:rPr>
                <w:b/>
                <w:bCs/>
                <w:color w:val="000000"/>
                <w:szCs w:val="24"/>
              </w:rPr>
              <w:t>иммобилизационные</w:t>
            </w:r>
            <w:proofErr w:type="spellEnd"/>
            <w:r w:rsidRPr="00DA7470">
              <w:rPr>
                <w:b/>
                <w:bCs/>
                <w:color w:val="000000"/>
                <w:szCs w:val="24"/>
              </w:rPr>
              <w:t xml:space="preserve"> воротники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1 шт.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17.1.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Шина для верхней конечности детская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2 типоразмера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17.2.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Шина для нижней конечности детская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2 типоразмера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68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17.3.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Шина для верхней конечности взрослая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2 типоразмера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691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17.4.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Шина для нижней конечности взрослая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2 типоразмера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17.5.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Комплект шин-воротников транспортных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4 типоразмера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17.6.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Повязки косыночные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4 шт.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18.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Носилки кресельные складные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1 шт.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19.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Щит спинальный с ременной системой для фиксации пациента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1 шт.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20.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Штатив разборный для  вливаний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1 шт.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6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21.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Баллон с вентилем под кислород с редуктором к баллону, 10 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A7470">
              <w:rPr>
                <w:b/>
                <w:bCs/>
                <w:color w:val="000000"/>
                <w:szCs w:val="24"/>
              </w:rPr>
              <w:t>2 шт.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обязательно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  <w:r w:rsidRPr="00DA7470">
              <w:rPr>
                <w:color w:val="000000"/>
                <w:szCs w:val="24"/>
              </w:rPr>
              <w:t> </w:t>
            </w:r>
          </w:p>
        </w:tc>
      </w:tr>
      <w:tr w:rsidR="007E1A04" w:rsidRPr="00DA7470" w:rsidTr="007E1A04">
        <w:trPr>
          <w:trHeight w:val="315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rPr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A04" w:rsidRPr="00DA7470" w:rsidRDefault="007E1A04" w:rsidP="007E1A04">
            <w:pPr>
              <w:jc w:val="center"/>
              <w:rPr>
                <w:color w:val="000000"/>
                <w:szCs w:val="24"/>
              </w:rPr>
            </w:pPr>
          </w:p>
        </w:tc>
      </w:tr>
    </w:tbl>
    <w:p w:rsidR="007E1A04" w:rsidRDefault="007E1A04" w:rsidP="007B740D">
      <w:pPr>
        <w:ind w:firstLine="567"/>
        <w:jc w:val="both"/>
        <w:rPr>
          <w:sz w:val="22"/>
        </w:rPr>
      </w:pPr>
    </w:p>
    <w:p w:rsidR="00FE4B65" w:rsidRDefault="00FE4B65" w:rsidP="007B740D">
      <w:pPr>
        <w:ind w:firstLine="567"/>
        <w:jc w:val="both"/>
        <w:rPr>
          <w:sz w:val="22"/>
        </w:rPr>
      </w:pPr>
      <w:r>
        <w:rPr>
          <w:sz w:val="22"/>
        </w:rPr>
        <w:t xml:space="preserve">Участник тендера должен дать ответ на все пункты в виде таблицы и предоставить разъяснение по каждому пункту в разделе «Соответствие требованию», указав характеристики поставляемого оборудования, со ссылкой на соответствующую страницу в прилагаемой технической документации на оборудование в разделе «Примечание».      </w:t>
      </w:r>
    </w:p>
    <w:p w:rsidR="00FE4B65" w:rsidRPr="00881314" w:rsidRDefault="00FE4B65" w:rsidP="007B740D">
      <w:pPr>
        <w:ind w:firstLine="567"/>
        <w:jc w:val="both"/>
        <w:rPr>
          <w:b/>
          <w:sz w:val="24"/>
        </w:rPr>
      </w:pPr>
      <w:r w:rsidRPr="00881314">
        <w:rPr>
          <w:b/>
          <w:sz w:val="24"/>
        </w:rPr>
        <w:t>В случае отсутствия ответов на любой из пунктов медико-технических требований медико-техническая комиссия имеет право считать, что соответствующее значение параметра оборудования не отвечает медико-техническим требованиям.</w:t>
      </w:r>
    </w:p>
    <w:p w:rsidR="00FE4B65" w:rsidRDefault="00FE4B65" w:rsidP="007B740D">
      <w:pPr>
        <w:ind w:firstLine="567"/>
        <w:jc w:val="both"/>
        <w:rPr>
          <w:sz w:val="22"/>
        </w:rPr>
      </w:pPr>
      <w:r>
        <w:rPr>
          <w:sz w:val="22"/>
        </w:rPr>
        <w:t>Несоответствие предложенного оборудования необходимым медико-техническим требованиям в целом и по отдельным пунктам является основанием к отклонению предложения.</w:t>
      </w:r>
    </w:p>
    <w:p w:rsidR="00FE4B65" w:rsidRDefault="00FE4B65" w:rsidP="007B740D">
      <w:pPr>
        <w:ind w:firstLine="567"/>
        <w:contextualSpacing/>
        <w:jc w:val="both"/>
        <w:rPr>
          <w:sz w:val="24"/>
          <w:szCs w:val="24"/>
        </w:rPr>
      </w:pPr>
    </w:p>
    <w:p w:rsidR="000E34B7" w:rsidRPr="004A17F9" w:rsidRDefault="000E34B7" w:rsidP="007B740D">
      <w:pPr>
        <w:ind w:firstLine="567"/>
        <w:jc w:val="both"/>
        <w:rPr>
          <w:b/>
          <w:sz w:val="22"/>
        </w:rPr>
      </w:pPr>
      <w:r w:rsidRPr="004A17F9">
        <w:rPr>
          <w:b/>
          <w:sz w:val="22"/>
        </w:rPr>
        <w:t>Коммерческие предложения принимаются СТРОГО в форме таблицы указанной ниже</w:t>
      </w:r>
    </w:p>
    <w:p w:rsidR="000E34B7" w:rsidRPr="004A17F9" w:rsidRDefault="000E34B7" w:rsidP="007B740D">
      <w:pPr>
        <w:ind w:firstLine="567"/>
        <w:jc w:val="both"/>
        <w:rPr>
          <w:b/>
          <w:sz w:val="24"/>
        </w:rPr>
      </w:pPr>
    </w:p>
    <w:tbl>
      <w:tblPr>
        <w:tblW w:w="4947" w:type="pct"/>
        <w:tblLayout w:type="fixed"/>
        <w:tblLook w:val="04A0"/>
      </w:tblPr>
      <w:tblGrid>
        <w:gridCol w:w="676"/>
        <w:gridCol w:w="1842"/>
        <w:gridCol w:w="1699"/>
        <w:gridCol w:w="1559"/>
        <w:gridCol w:w="1418"/>
        <w:gridCol w:w="1335"/>
        <w:gridCol w:w="1361"/>
      </w:tblGrid>
      <w:tr w:rsidR="00D662D6" w:rsidRPr="000B71A2" w:rsidTr="00D662D6">
        <w:trPr>
          <w:trHeight w:val="796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88" w:rsidRPr="000B71A2" w:rsidRDefault="009D0B88" w:rsidP="009D0B88">
            <w:pPr>
              <w:spacing w:line="276" w:lineRule="auto"/>
              <w:jc w:val="center"/>
              <w:rPr>
                <w:b/>
                <w:bCs/>
                <w:sz w:val="14"/>
                <w:szCs w:val="16"/>
                <w:lang w:eastAsia="en-US"/>
              </w:rPr>
            </w:pPr>
            <w:r w:rsidRPr="000B71A2">
              <w:rPr>
                <w:b/>
                <w:bCs/>
                <w:sz w:val="14"/>
                <w:szCs w:val="16"/>
                <w:lang w:eastAsia="en-US"/>
              </w:rPr>
              <w:t xml:space="preserve">№ </w:t>
            </w:r>
            <w:proofErr w:type="spellStart"/>
            <w:proofErr w:type="gramStart"/>
            <w:r w:rsidRPr="000B71A2">
              <w:rPr>
                <w:b/>
                <w:bCs/>
                <w:sz w:val="14"/>
                <w:szCs w:val="16"/>
                <w:lang w:eastAsia="en-US"/>
              </w:rPr>
              <w:t>п</w:t>
            </w:r>
            <w:proofErr w:type="spellEnd"/>
            <w:proofErr w:type="gramEnd"/>
            <w:r w:rsidRPr="000B71A2">
              <w:rPr>
                <w:b/>
                <w:bCs/>
                <w:sz w:val="14"/>
                <w:szCs w:val="16"/>
                <w:lang w:eastAsia="en-US"/>
              </w:rPr>
              <w:t>/</w:t>
            </w:r>
            <w:proofErr w:type="spellStart"/>
            <w:r w:rsidRPr="000B71A2">
              <w:rPr>
                <w:b/>
                <w:bCs/>
                <w:sz w:val="14"/>
                <w:szCs w:val="16"/>
                <w:lang w:eastAsia="en-US"/>
              </w:rPr>
              <w:t>п</w:t>
            </w:r>
            <w:proofErr w:type="spellEnd"/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88" w:rsidRPr="000B71A2" w:rsidRDefault="009D0B88" w:rsidP="007B740D">
            <w:pPr>
              <w:spacing w:line="276" w:lineRule="auto"/>
              <w:jc w:val="center"/>
              <w:rPr>
                <w:b/>
                <w:bCs/>
                <w:sz w:val="14"/>
                <w:szCs w:val="16"/>
                <w:lang w:eastAsia="en-US"/>
              </w:rPr>
            </w:pPr>
            <w:r w:rsidRPr="000B71A2">
              <w:rPr>
                <w:b/>
                <w:bCs/>
                <w:sz w:val="14"/>
                <w:szCs w:val="16"/>
                <w:lang w:eastAsia="en-US"/>
              </w:rPr>
              <w:t>Наименование предлагаемого товара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88" w:rsidRPr="000B71A2" w:rsidRDefault="009D0B88" w:rsidP="007B740D">
            <w:pPr>
              <w:spacing w:line="276" w:lineRule="auto"/>
              <w:jc w:val="center"/>
              <w:rPr>
                <w:b/>
                <w:bCs/>
                <w:sz w:val="14"/>
                <w:szCs w:val="16"/>
                <w:lang w:eastAsia="en-US"/>
              </w:rPr>
            </w:pPr>
            <w:r w:rsidRPr="000B71A2">
              <w:rPr>
                <w:b/>
                <w:bCs/>
                <w:sz w:val="14"/>
                <w:szCs w:val="16"/>
                <w:lang w:eastAsia="en-US"/>
              </w:rPr>
              <w:t>Фирма производитель</w:t>
            </w:r>
            <w:r>
              <w:rPr>
                <w:b/>
                <w:bCs/>
                <w:sz w:val="14"/>
                <w:szCs w:val="16"/>
                <w:lang w:eastAsia="en-US"/>
              </w:rPr>
              <w:t>, страна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2D6" w:rsidRDefault="009D0B88" w:rsidP="007B740D">
            <w:pPr>
              <w:spacing w:line="276" w:lineRule="auto"/>
              <w:jc w:val="center"/>
              <w:rPr>
                <w:b/>
                <w:bCs/>
                <w:sz w:val="14"/>
                <w:szCs w:val="16"/>
                <w:lang w:eastAsia="en-US"/>
              </w:rPr>
            </w:pPr>
            <w:r w:rsidRPr="000B71A2">
              <w:rPr>
                <w:b/>
                <w:bCs/>
                <w:sz w:val="14"/>
                <w:szCs w:val="16"/>
                <w:lang w:eastAsia="en-US"/>
              </w:rPr>
              <w:t>Ед. измерения</w:t>
            </w:r>
          </w:p>
          <w:p w:rsidR="009D0B88" w:rsidRPr="000B71A2" w:rsidRDefault="009D0B88" w:rsidP="007B740D">
            <w:pPr>
              <w:spacing w:line="276" w:lineRule="auto"/>
              <w:jc w:val="center"/>
              <w:rPr>
                <w:b/>
                <w:bCs/>
                <w:sz w:val="14"/>
                <w:szCs w:val="16"/>
                <w:lang w:eastAsia="en-US"/>
              </w:rPr>
            </w:pPr>
            <w:r w:rsidRPr="000B71A2">
              <w:rPr>
                <w:b/>
                <w:bCs/>
                <w:sz w:val="14"/>
                <w:szCs w:val="16"/>
                <w:lang w:eastAsia="en-US"/>
              </w:rPr>
              <w:t xml:space="preserve"> (</w:t>
            </w:r>
            <w:proofErr w:type="spellStart"/>
            <w:proofErr w:type="gramStart"/>
            <w:r w:rsidRPr="000B71A2">
              <w:rPr>
                <w:b/>
                <w:bCs/>
                <w:sz w:val="14"/>
                <w:szCs w:val="16"/>
                <w:lang w:eastAsia="en-US"/>
              </w:rPr>
              <w:t>шт</w:t>
            </w:r>
            <w:proofErr w:type="spellEnd"/>
            <w:proofErr w:type="gramEnd"/>
            <w:r w:rsidRPr="000B71A2">
              <w:rPr>
                <w:b/>
                <w:bCs/>
                <w:sz w:val="14"/>
                <w:szCs w:val="16"/>
                <w:lang w:eastAsia="en-US"/>
              </w:rPr>
              <w:t xml:space="preserve">, </w:t>
            </w:r>
            <w:proofErr w:type="spellStart"/>
            <w:r w:rsidRPr="000B71A2">
              <w:rPr>
                <w:b/>
                <w:bCs/>
                <w:sz w:val="14"/>
                <w:szCs w:val="16"/>
                <w:lang w:eastAsia="en-US"/>
              </w:rPr>
              <w:t>компл</w:t>
            </w:r>
            <w:proofErr w:type="spellEnd"/>
            <w:r w:rsidRPr="000B71A2">
              <w:rPr>
                <w:b/>
                <w:bCs/>
                <w:sz w:val="14"/>
                <w:szCs w:val="16"/>
                <w:lang w:eastAsia="en-US"/>
              </w:rPr>
              <w:t>)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88" w:rsidRPr="000B71A2" w:rsidRDefault="009D0B88" w:rsidP="007B740D">
            <w:pPr>
              <w:spacing w:line="276" w:lineRule="auto"/>
              <w:jc w:val="center"/>
              <w:rPr>
                <w:b/>
                <w:bCs/>
                <w:sz w:val="14"/>
                <w:szCs w:val="16"/>
                <w:lang w:eastAsia="en-US"/>
              </w:rPr>
            </w:pPr>
            <w:r w:rsidRPr="000B71A2">
              <w:rPr>
                <w:b/>
                <w:bCs/>
                <w:sz w:val="14"/>
                <w:szCs w:val="16"/>
                <w:lang w:eastAsia="en-US"/>
              </w:rPr>
              <w:t>Предлагаемое количество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88" w:rsidRPr="000B71A2" w:rsidRDefault="009D0B88" w:rsidP="007B740D">
            <w:pPr>
              <w:spacing w:line="276" w:lineRule="auto"/>
              <w:jc w:val="center"/>
              <w:rPr>
                <w:b/>
                <w:bCs/>
                <w:sz w:val="14"/>
                <w:szCs w:val="16"/>
                <w:lang w:eastAsia="en-US"/>
              </w:rPr>
            </w:pPr>
            <w:r w:rsidRPr="000B71A2">
              <w:rPr>
                <w:b/>
                <w:bCs/>
                <w:sz w:val="14"/>
                <w:szCs w:val="16"/>
                <w:lang w:eastAsia="en-US"/>
              </w:rPr>
              <w:t xml:space="preserve">Цена в СКВ за ед. </w:t>
            </w:r>
            <w:proofErr w:type="spellStart"/>
            <w:r w:rsidRPr="000B71A2">
              <w:rPr>
                <w:b/>
                <w:bCs/>
                <w:sz w:val="14"/>
                <w:szCs w:val="16"/>
                <w:lang w:eastAsia="en-US"/>
              </w:rPr>
              <w:t>изм</w:t>
            </w:r>
            <w:proofErr w:type="spellEnd"/>
            <w:r w:rsidRPr="000B71A2">
              <w:rPr>
                <w:b/>
                <w:bCs/>
                <w:sz w:val="14"/>
                <w:szCs w:val="16"/>
                <w:lang w:eastAsia="en-US"/>
              </w:rPr>
              <w:t xml:space="preserve">. (за 1 </w:t>
            </w:r>
            <w:proofErr w:type="spellStart"/>
            <w:proofErr w:type="gramStart"/>
            <w:r w:rsidRPr="000B71A2">
              <w:rPr>
                <w:b/>
                <w:bCs/>
                <w:sz w:val="14"/>
                <w:szCs w:val="16"/>
                <w:lang w:eastAsia="en-US"/>
              </w:rPr>
              <w:t>ед</w:t>
            </w:r>
            <w:proofErr w:type="spellEnd"/>
            <w:proofErr w:type="gramEnd"/>
            <w:r w:rsidRPr="000B71A2">
              <w:rPr>
                <w:b/>
                <w:bCs/>
                <w:sz w:val="14"/>
                <w:szCs w:val="16"/>
                <w:lang w:eastAsia="en-US"/>
              </w:rPr>
              <w:t>)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88" w:rsidRPr="000B71A2" w:rsidRDefault="009D0B88" w:rsidP="007B740D">
            <w:pPr>
              <w:spacing w:line="276" w:lineRule="auto"/>
              <w:jc w:val="center"/>
              <w:rPr>
                <w:b/>
                <w:bCs/>
                <w:sz w:val="14"/>
                <w:szCs w:val="16"/>
                <w:lang w:eastAsia="en-US"/>
              </w:rPr>
            </w:pPr>
            <w:r w:rsidRPr="000B71A2">
              <w:rPr>
                <w:b/>
                <w:bCs/>
                <w:sz w:val="14"/>
                <w:szCs w:val="16"/>
                <w:lang w:eastAsia="en-US"/>
              </w:rPr>
              <w:t>Цена</w:t>
            </w:r>
          </w:p>
          <w:p w:rsidR="009D0B88" w:rsidRPr="000B71A2" w:rsidRDefault="009D0B88" w:rsidP="007B740D">
            <w:pPr>
              <w:spacing w:line="276" w:lineRule="auto"/>
              <w:jc w:val="center"/>
              <w:rPr>
                <w:b/>
                <w:bCs/>
                <w:sz w:val="14"/>
                <w:szCs w:val="16"/>
                <w:lang w:eastAsia="en-US"/>
              </w:rPr>
            </w:pPr>
            <w:r w:rsidRPr="000B71A2">
              <w:rPr>
                <w:b/>
                <w:bCs/>
                <w:sz w:val="14"/>
                <w:szCs w:val="16"/>
                <w:lang w:eastAsia="en-US"/>
              </w:rPr>
              <w:t xml:space="preserve">за ед. </w:t>
            </w:r>
            <w:proofErr w:type="spellStart"/>
            <w:r w:rsidRPr="000B71A2">
              <w:rPr>
                <w:b/>
                <w:bCs/>
                <w:sz w:val="14"/>
                <w:szCs w:val="16"/>
                <w:lang w:eastAsia="en-US"/>
              </w:rPr>
              <w:t>изм</w:t>
            </w:r>
            <w:proofErr w:type="spellEnd"/>
            <w:r w:rsidRPr="000B71A2">
              <w:rPr>
                <w:b/>
                <w:bCs/>
                <w:sz w:val="14"/>
                <w:szCs w:val="16"/>
                <w:lang w:eastAsia="en-US"/>
              </w:rPr>
              <w:t xml:space="preserve">., руб. ПМР (за 1 </w:t>
            </w:r>
            <w:proofErr w:type="spellStart"/>
            <w:proofErr w:type="gramStart"/>
            <w:r w:rsidRPr="000B71A2">
              <w:rPr>
                <w:b/>
                <w:bCs/>
                <w:sz w:val="14"/>
                <w:szCs w:val="16"/>
                <w:lang w:eastAsia="en-US"/>
              </w:rPr>
              <w:t>ед</w:t>
            </w:r>
            <w:proofErr w:type="spellEnd"/>
            <w:proofErr w:type="gramEnd"/>
            <w:r w:rsidRPr="000B71A2">
              <w:rPr>
                <w:b/>
                <w:bCs/>
                <w:sz w:val="14"/>
                <w:szCs w:val="16"/>
                <w:lang w:eastAsia="en-US"/>
              </w:rPr>
              <w:t>)</w:t>
            </w:r>
          </w:p>
        </w:tc>
      </w:tr>
      <w:tr w:rsidR="00D662D6" w:rsidTr="00D662D6">
        <w:trPr>
          <w:trHeight w:val="44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88" w:rsidRDefault="009D0B88" w:rsidP="007B740D">
            <w:pPr>
              <w:spacing w:line="276" w:lineRule="auto"/>
              <w:ind w:firstLine="567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88" w:rsidRDefault="009D0B88" w:rsidP="007B740D">
            <w:pPr>
              <w:spacing w:line="276" w:lineRule="auto"/>
              <w:ind w:firstLine="567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88" w:rsidRDefault="009D0B88" w:rsidP="007B740D">
            <w:pPr>
              <w:spacing w:line="276" w:lineRule="auto"/>
              <w:ind w:firstLine="567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88" w:rsidRDefault="009D0B88" w:rsidP="007B740D">
            <w:pPr>
              <w:spacing w:line="276" w:lineRule="auto"/>
              <w:ind w:firstLine="567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B88" w:rsidRDefault="009D0B88" w:rsidP="007B740D">
            <w:pPr>
              <w:spacing w:line="276" w:lineRule="auto"/>
              <w:ind w:firstLine="567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88" w:rsidRDefault="009D0B88" w:rsidP="007B740D">
            <w:pPr>
              <w:spacing w:line="276" w:lineRule="auto"/>
              <w:ind w:firstLine="567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88" w:rsidRDefault="009D0B88" w:rsidP="007B740D">
            <w:pPr>
              <w:spacing w:line="276" w:lineRule="auto"/>
              <w:ind w:firstLine="567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D662D6" w:rsidTr="00D662D6">
        <w:trPr>
          <w:trHeight w:val="41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88" w:rsidRDefault="009D0B88" w:rsidP="007B740D">
            <w:pPr>
              <w:spacing w:line="276" w:lineRule="auto"/>
              <w:ind w:firstLine="567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88" w:rsidRDefault="009D0B88" w:rsidP="007B740D">
            <w:pPr>
              <w:spacing w:line="276" w:lineRule="auto"/>
              <w:ind w:firstLine="567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88" w:rsidRDefault="009D0B88" w:rsidP="007B740D">
            <w:pPr>
              <w:spacing w:line="276" w:lineRule="auto"/>
              <w:ind w:firstLine="567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88" w:rsidRDefault="009D0B88" w:rsidP="007B740D">
            <w:pPr>
              <w:spacing w:line="276" w:lineRule="auto"/>
              <w:ind w:firstLine="567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B88" w:rsidRDefault="009D0B88" w:rsidP="007B740D">
            <w:pPr>
              <w:spacing w:line="276" w:lineRule="auto"/>
              <w:ind w:firstLine="567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88" w:rsidRDefault="009D0B88" w:rsidP="007B740D">
            <w:pPr>
              <w:spacing w:line="276" w:lineRule="auto"/>
              <w:ind w:firstLine="567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88" w:rsidRDefault="009D0B88" w:rsidP="007B740D">
            <w:pPr>
              <w:spacing w:line="276" w:lineRule="auto"/>
              <w:ind w:firstLine="567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307C31" w:rsidRDefault="00307C31" w:rsidP="007B740D">
      <w:pPr>
        <w:ind w:firstLine="567"/>
      </w:pPr>
    </w:p>
    <w:sectPr w:rsidR="00307C31" w:rsidSect="007B740D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udriash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02CB"/>
    <w:multiLevelType w:val="hybridMultilevel"/>
    <w:tmpl w:val="C8829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9290F"/>
    <w:multiLevelType w:val="hybridMultilevel"/>
    <w:tmpl w:val="64CC7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215DE"/>
    <w:multiLevelType w:val="hybridMultilevel"/>
    <w:tmpl w:val="22381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B74FA6"/>
    <w:multiLevelType w:val="hybridMultilevel"/>
    <w:tmpl w:val="D0C0CE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F7174A"/>
    <w:multiLevelType w:val="hybridMultilevel"/>
    <w:tmpl w:val="54BAC0D2"/>
    <w:lvl w:ilvl="0" w:tplc="32B24590">
      <w:start w:val="1"/>
      <w:numFmt w:val="russianLower"/>
      <w:lvlText w:val="%1)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10D15181"/>
    <w:multiLevelType w:val="hybridMultilevel"/>
    <w:tmpl w:val="580C19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3316417"/>
    <w:multiLevelType w:val="hybridMultilevel"/>
    <w:tmpl w:val="FEDAB1A6"/>
    <w:lvl w:ilvl="0" w:tplc="E82C6042">
      <w:start w:val="1"/>
      <w:numFmt w:val="russianLower"/>
      <w:lvlText w:val="%1)"/>
      <w:lvlJc w:val="left"/>
      <w:pPr>
        <w:ind w:left="1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135FC"/>
    <w:multiLevelType w:val="hybridMultilevel"/>
    <w:tmpl w:val="59405E2C"/>
    <w:lvl w:ilvl="0" w:tplc="32B2459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4B067FF"/>
    <w:multiLevelType w:val="hybridMultilevel"/>
    <w:tmpl w:val="0096FD46"/>
    <w:lvl w:ilvl="0" w:tplc="0D34BE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25F49"/>
    <w:multiLevelType w:val="hybridMultilevel"/>
    <w:tmpl w:val="A3743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193538"/>
    <w:multiLevelType w:val="hybridMultilevel"/>
    <w:tmpl w:val="F5348F8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86A0B"/>
    <w:multiLevelType w:val="hybridMultilevel"/>
    <w:tmpl w:val="F588FB72"/>
    <w:lvl w:ilvl="0" w:tplc="8F5E8A96">
      <w:start w:val="3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C5B32"/>
    <w:multiLevelType w:val="hybridMultilevel"/>
    <w:tmpl w:val="64CC7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96BEF"/>
    <w:multiLevelType w:val="hybridMultilevel"/>
    <w:tmpl w:val="E5663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332CE9"/>
    <w:multiLevelType w:val="hybridMultilevel"/>
    <w:tmpl w:val="82964A1E"/>
    <w:lvl w:ilvl="0" w:tplc="32B2459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1768D9"/>
    <w:multiLevelType w:val="hybridMultilevel"/>
    <w:tmpl w:val="FB848A32"/>
    <w:lvl w:ilvl="0" w:tplc="238E5AB6">
      <w:start w:val="1"/>
      <w:numFmt w:val="decimal"/>
      <w:lvlText w:val="%1."/>
      <w:lvlJc w:val="left"/>
      <w:pPr>
        <w:ind w:left="2204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2433"/>
        </w:tabs>
        <w:ind w:left="2433" w:hanging="360"/>
      </w:pPr>
    </w:lvl>
    <w:lvl w:ilvl="2" w:tplc="0419001B">
      <w:start w:val="1"/>
      <w:numFmt w:val="decimal"/>
      <w:lvlText w:val="%3."/>
      <w:lvlJc w:val="left"/>
      <w:pPr>
        <w:tabs>
          <w:tab w:val="num" w:pos="3153"/>
        </w:tabs>
        <w:ind w:left="315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90019">
      <w:start w:val="1"/>
      <w:numFmt w:val="decimal"/>
      <w:lvlText w:val="%5."/>
      <w:lvlJc w:val="left"/>
      <w:pPr>
        <w:tabs>
          <w:tab w:val="num" w:pos="4593"/>
        </w:tabs>
        <w:ind w:left="4593" w:hanging="360"/>
      </w:pPr>
    </w:lvl>
    <w:lvl w:ilvl="5" w:tplc="0419001B">
      <w:start w:val="1"/>
      <w:numFmt w:val="decimal"/>
      <w:lvlText w:val="%6."/>
      <w:lvlJc w:val="left"/>
      <w:pPr>
        <w:tabs>
          <w:tab w:val="num" w:pos="5313"/>
        </w:tabs>
        <w:ind w:left="531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753"/>
        </w:tabs>
        <w:ind w:left="6753" w:hanging="360"/>
      </w:pPr>
    </w:lvl>
    <w:lvl w:ilvl="8" w:tplc="0419001B">
      <w:start w:val="1"/>
      <w:numFmt w:val="decimal"/>
      <w:lvlText w:val="%9."/>
      <w:lvlJc w:val="left"/>
      <w:pPr>
        <w:tabs>
          <w:tab w:val="num" w:pos="7473"/>
        </w:tabs>
        <w:ind w:left="7473" w:hanging="360"/>
      </w:pPr>
    </w:lvl>
  </w:abstractNum>
  <w:abstractNum w:abstractNumId="16">
    <w:nsid w:val="3ADA6F27"/>
    <w:multiLevelType w:val="hybridMultilevel"/>
    <w:tmpl w:val="6A7A2B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B65A87"/>
    <w:multiLevelType w:val="hybridMultilevel"/>
    <w:tmpl w:val="82964A1E"/>
    <w:lvl w:ilvl="0" w:tplc="32B2459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3C3EF7"/>
    <w:multiLevelType w:val="hybridMultilevel"/>
    <w:tmpl w:val="A456262A"/>
    <w:lvl w:ilvl="0" w:tplc="32B24590">
      <w:start w:val="1"/>
      <w:numFmt w:val="russianLower"/>
      <w:lvlText w:val="%1)"/>
      <w:lvlJc w:val="left"/>
      <w:pPr>
        <w:ind w:left="1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8" w:hanging="360"/>
      </w:pPr>
    </w:lvl>
    <w:lvl w:ilvl="2" w:tplc="0419001B" w:tentative="1">
      <w:start w:val="1"/>
      <w:numFmt w:val="lowerRoman"/>
      <w:lvlText w:val="%3."/>
      <w:lvlJc w:val="right"/>
      <w:pPr>
        <w:ind w:left="3368" w:hanging="180"/>
      </w:pPr>
    </w:lvl>
    <w:lvl w:ilvl="3" w:tplc="0419000F" w:tentative="1">
      <w:start w:val="1"/>
      <w:numFmt w:val="decimal"/>
      <w:lvlText w:val="%4."/>
      <w:lvlJc w:val="left"/>
      <w:pPr>
        <w:ind w:left="4088" w:hanging="360"/>
      </w:pPr>
    </w:lvl>
    <w:lvl w:ilvl="4" w:tplc="04190019" w:tentative="1">
      <w:start w:val="1"/>
      <w:numFmt w:val="lowerLetter"/>
      <w:lvlText w:val="%5."/>
      <w:lvlJc w:val="left"/>
      <w:pPr>
        <w:ind w:left="4808" w:hanging="360"/>
      </w:pPr>
    </w:lvl>
    <w:lvl w:ilvl="5" w:tplc="0419001B" w:tentative="1">
      <w:start w:val="1"/>
      <w:numFmt w:val="lowerRoman"/>
      <w:lvlText w:val="%6."/>
      <w:lvlJc w:val="right"/>
      <w:pPr>
        <w:ind w:left="5528" w:hanging="180"/>
      </w:pPr>
    </w:lvl>
    <w:lvl w:ilvl="6" w:tplc="0419000F" w:tentative="1">
      <w:start w:val="1"/>
      <w:numFmt w:val="decimal"/>
      <w:lvlText w:val="%7."/>
      <w:lvlJc w:val="left"/>
      <w:pPr>
        <w:ind w:left="6248" w:hanging="360"/>
      </w:pPr>
    </w:lvl>
    <w:lvl w:ilvl="7" w:tplc="04190019" w:tentative="1">
      <w:start w:val="1"/>
      <w:numFmt w:val="lowerLetter"/>
      <w:lvlText w:val="%8."/>
      <w:lvlJc w:val="left"/>
      <w:pPr>
        <w:ind w:left="6968" w:hanging="360"/>
      </w:pPr>
    </w:lvl>
    <w:lvl w:ilvl="8" w:tplc="041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19">
    <w:nsid w:val="4E386D7C"/>
    <w:multiLevelType w:val="hybridMultilevel"/>
    <w:tmpl w:val="4FE8E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82155"/>
    <w:multiLevelType w:val="hybridMultilevel"/>
    <w:tmpl w:val="0246B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1B60DD"/>
    <w:multiLevelType w:val="hybridMultilevel"/>
    <w:tmpl w:val="A7EA3A46"/>
    <w:lvl w:ilvl="0" w:tplc="32B2459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9485501"/>
    <w:multiLevelType w:val="hybridMultilevel"/>
    <w:tmpl w:val="EBD83E54"/>
    <w:lvl w:ilvl="0" w:tplc="32B2459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DA1279C"/>
    <w:multiLevelType w:val="hybridMultilevel"/>
    <w:tmpl w:val="7C24035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EAB0337"/>
    <w:multiLevelType w:val="hybridMultilevel"/>
    <w:tmpl w:val="08ECA3B0"/>
    <w:lvl w:ilvl="0" w:tplc="427E5B3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4B7DD7"/>
    <w:multiLevelType w:val="hybridMultilevel"/>
    <w:tmpl w:val="E2F8E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521C57"/>
    <w:multiLevelType w:val="hybridMultilevel"/>
    <w:tmpl w:val="364662BC"/>
    <w:lvl w:ilvl="0" w:tplc="615210B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9C4271D"/>
    <w:multiLevelType w:val="hybridMultilevel"/>
    <w:tmpl w:val="E672611C"/>
    <w:lvl w:ilvl="0" w:tplc="32B2459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B8875A6"/>
    <w:multiLevelType w:val="hybridMultilevel"/>
    <w:tmpl w:val="8BCECB90"/>
    <w:lvl w:ilvl="0" w:tplc="32B24590">
      <w:start w:val="1"/>
      <w:numFmt w:val="russianLower"/>
      <w:lvlText w:val="%1)"/>
      <w:lvlJc w:val="left"/>
      <w:pPr>
        <w:ind w:left="1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8" w:hanging="360"/>
      </w:pPr>
    </w:lvl>
    <w:lvl w:ilvl="2" w:tplc="0419001B" w:tentative="1">
      <w:start w:val="1"/>
      <w:numFmt w:val="lowerRoman"/>
      <w:lvlText w:val="%3."/>
      <w:lvlJc w:val="right"/>
      <w:pPr>
        <w:ind w:left="3368" w:hanging="180"/>
      </w:pPr>
    </w:lvl>
    <w:lvl w:ilvl="3" w:tplc="0419000F" w:tentative="1">
      <w:start w:val="1"/>
      <w:numFmt w:val="decimal"/>
      <w:lvlText w:val="%4."/>
      <w:lvlJc w:val="left"/>
      <w:pPr>
        <w:ind w:left="4088" w:hanging="360"/>
      </w:pPr>
    </w:lvl>
    <w:lvl w:ilvl="4" w:tplc="04190019" w:tentative="1">
      <w:start w:val="1"/>
      <w:numFmt w:val="lowerLetter"/>
      <w:lvlText w:val="%5."/>
      <w:lvlJc w:val="left"/>
      <w:pPr>
        <w:ind w:left="4808" w:hanging="360"/>
      </w:pPr>
    </w:lvl>
    <w:lvl w:ilvl="5" w:tplc="0419001B" w:tentative="1">
      <w:start w:val="1"/>
      <w:numFmt w:val="lowerRoman"/>
      <w:lvlText w:val="%6."/>
      <w:lvlJc w:val="right"/>
      <w:pPr>
        <w:ind w:left="5528" w:hanging="180"/>
      </w:pPr>
    </w:lvl>
    <w:lvl w:ilvl="6" w:tplc="0419000F" w:tentative="1">
      <w:start w:val="1"/>
      <w:numFmt w:val="decimal"/>
      <w:lvlText w:val="%7."/>
      <w:lvlJc w:val="left"/>
      <w:pPr>
        <w:ind w:left="6248" w:hanging="360"/>
      </w:pPr>
    </w:lvl>
    <w:lvl w:ilvl="7" w:tplc="04190019" w:tentative="1">
      <w:start w:val="1"/>
      <w:numFmt w:val="lowerLetter"/>
      <w:lvlText w:val="%8."/>
      <w:lvlJc w:val="left"/>
      <w:pPr>
        <w:ind w:left="6968" w:hanging="360"/>
      </w:pPr>
    </w:lvl>
    <w:lvl w:ilvl="8" w:tplc="041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29">
    <w:nsid w:val="7CF060B5"/>
    <w:multiLevelType w:val="hybridMultilevel"/>
    <w:tmpl w:val="E494B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F23629"/>
    <w:multiLevelType w:val="hybridMultilevel"/>
    <w:tmpl w:val="856CFCD6"/>
    <w:lvl w:ilvl="0" w:tplc="D9A664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0"/>
  </w:num>
  <w:num w:numId="4">
    <w:abstractNumId w:val="26"/>
  </w:num>
  <w:num w:numId="5">
    <w:abstractNumId w:val="14"/>
  </w:num>
  <w:num w:numId="6">
    <w:abstractNumId w:val="17"/>
  </w:num>
  <w:num w:numId="7">
    <w:abstractNumId w:val="10"/>
  </w:num>
  <w:num w:numId="8">
    <w:abstractNumId w:val="27"/>
  </w:num>
  <w:num w:numId="9">
    <w:abstractNumId w:val="22"/>
  </w:num>
  <w:num w:numId="10">
    <w:abstractNumId w:val="21"/>
  </w:num>
  <w:num w:numId="11">
    <w:abstractNumId w:val="23"/>
  </w:num>
  <w:num w:numId="12">
    <w:abstractNumId w:val="7"/>
  </w:num>
  <w:num w:numId="13">
    <w:abstractNumId w:val="24"/>
  </w:num>
  <w:num w:numId="14">
    <w:abstractNumId w:val="11"/>
  </w:num>
  <w:num w:numId="15">
    <w:abstractNumId w:val="30"/>
  </w:num>
  <w:num w:numId="16">
    <w:abstractNumId w:val="28"/>
  </w:num>
  <w:num w:numId="17">
    <w:abstractNumId w:val="18"/>
  </w:num>
  <w:num w:numId="18">
    <w:abstractNumId w:val="5"/>
  </w:num>
  <w:num w:numId="19">
    <w:abstractNumId w:val="4"/>
  </w:num>
  <w:num w:numId="20">
    <w:abstractNumId w:val="6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6"/>
  </w:num>
  <w:num w:numId="24">
    <w:abstractNumId w:val="13"/>
  </w:num>
  <w:num w:numId="25">
    <w:abstractNumId w:val="12"/>
  </w:num>
  <w:num w:numId="26">
    <w:abstractNumId w:val="1"/>
  </w:num>
  <w:num w:numId="27">
    <w:abstractNumId w:val="25"/>
  </w:num>
  <w:num w:numId="28">
    <w:abstractNumId w:val="9"/>
  </w:num>
  <w:num w:numId="29">
    <w:abstractNumId w:val="20"/>
  </w:num>
  <w:num w:numId="30">
    <w:abstractNumId w:val="19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34B7"/>
    <w:rsid w:val="00012D1C"/>
    <w:rsid w:val="00077FA3"/>
    <w:rsid w:val="000B71A2"/>
    <w:rsid w:val="000E34B7"/>
    <w:rsid w:val="00151AD7"/>
    <w:rsid w:val="0015557E"/>
    <w:rsid w:val="002B6A0F"/>
    <w:rsid w:val="0030399F"/>
    <w:rsid w:val="003067CD"/>
    <w:rsid w:val="00307C31"/>
    <w:rsid w:val="00310D3E"/>
    <w:rsid w:val="00347CC7"/>
    <w:rsid w:val="0035547D"/>
    <w:rsid w:val="003F33D9"/>
    <w:rsid w:val="00445C20"/>
    <w:rsid w:val="004601EE"/>
    <w:rsid w:val="004A17F9"/>
    <w:rsid w:val="005948AC"/>
    <w:rsid w:val="00685B74"/>
    <w:rsid w:val="007129F1"/>
    <w:rsid w:val="00722934"/>
    <w:rsid w:val="007B740D"/>
    <w:rsid w:val="007E1A04"/>
    <w:rsid w:val="00881314"/>
    <w:rsid w:val="008F72B2"/>
    <w:rsid w:val="0092435A"/>
    <w:rsid w:val="0097535B"/>
    <w:rsid w:val="009B3DF7"/>
    <w:rsid w:val="009D0B88"/>
    <w:rsid w:val="009E1CAF"/>
    <w:rsid w:val="00AB25E6"/>
    <w:rsid w:val="00AD1F9D"/>
    <w:rsid w:val="00B230D7"/>
    <w:rsid w:val="00B75664"/>
    <w:rsid w:val="00C1088F"/>
    <w:rsid w:val="00C30D8B"/>
    <w:rsid w:val="00C54E24"/>
    <w:rsid w:val="00CB04F0"/>
    <w:rsid w:val="00D45D5B"/>
    <w:rsid w:val="00D5411E"/>
    <w:rsid w:val="00D54F1B"/>
    <w:rsid w:val="00D662D6"/>
    <w:rsid w:val="00E72C05"/>
    <w:rsid w:val="00EE6577"/>
    <w:rsid w:val="00F145B3"/>
    <w:rsid w:val="00FE1F39"/>
    <w:rsid w:val="00FE4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4B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1,H1 Знак"/>
    <w:basedOn w:val="a"/>
    <w:next w:val="a"/>
    <w:link w:val="10"/>
    <w:qFormat/>
    <w:rsid w:val="00310D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10D3E"/>
    <w:pPr>
      <w:keepNext/>
      <w:jc w:val="right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310D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10D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E34B7"/>
    <w:rPr>
      <w:color w:val="0000FF"/>
      <w:u w:val="single"/>
    </w:rPr>
  </w:style>
  <w:style w:type="paragraph" w:styleId="a4">
    <w:name w:val="No Spacing"/>
    <w:uiPriority w:val="1"/>
    <w:qFormat/>
    <w:rsid w:val="000E34B7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link w:val="a6"/>
    <w:uiPriority w:val="34"/>
    <w:qFormat/>
    <w:rsid w:val="000E34B7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FE4B65"/>
    <w:rPr>
      <w:rFonts w:eastAsia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FE4B65"/>
    <w:pPr>
      <w:tabs>
        <w:tab w:val="center" w:pos="4677"/>
        <w:tab w:val="right" w:pos="9355"/>
      </w:tabs>
      <w:spacing w:before="100" w:beforeAutospacing="1" w:after="100" w:afterAutospacing="1"/>
    </w:pPr>
    <w:rPr>
      <w:rFonts w:eastAsia="Calibri"/>
      <w:sz w:val="24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FE4B65"/>
    <w:rPr>
      <w:rFonts w:eastAsia="Calibri"/>
      <w:szCs w:val="22"/>
    </w:rPr>
  </w:style>
  <w:style w:type="character" w:styleId="a9">
    <w:name w:val="page number"/>
    <w:basedOn w:val="a0"/>
    <w:uiPriority w:val="99"/>
    <w:rsid w:val="00FE4B65"/>
    <w:rPr>
      <w:rFonts w:cs="Times New Roman"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FE4B65"/>
    <w:rPr>
      <w:rFonts w:eastAsia="Calibri"/>
      <w:szCs w:val="22"/>
    </w:rPr>
  </w:style>
  <w:style w:type="paragraph" w:styleId="ab">
    <w:name w:val="header"/>
    <w:basedOn w:val="a"/>
    <w:link w:val="aa"/>
    <w:uiPriority w:val="99"/>
    <w:semiHidden/>
    <w:unhideWhenUsed/>
    <w:rsid w:val="00FE4B65"/>
    <w:pPr>
      <w:tabs>
        <w:tab w:val="center" w:pos="4677"/>
        <w:tab w:val="right" w:pos="9355"/>
      </w:tabs>
      <w:spacing w:beforeAutospacing="1" w:afterAutospacing="1"/>
    </w:pPr>
    <w:rPr>
      <w:rFonts w:eastAsia="Calibri"/>
      <w:sz w:val="24"/>
      <w:szCs w:val="22"/>
      <w:lang w:eastAsia="en-US"/>
    </w:rPr>
  </w:style>
  <w:style w:type="paragraph" w:styleId="ac">
    <w:name w:val="Title"/>
    <w:basedOn w:val="a"/>
    <w:link w:val="ad"/>
    <w:qFormat/>
    <w:rsid w:val="00FE4B65"/>
    <w:pPr>
      <w:spacing w:before="100" w:beforeAutospacing="1" w:after="100" w:afterAutospacing="1"/>
    </w:pPr>
    <w:rPr>
      <w:rFonts w:eastAsia="Calibri"/>
      <w:sz w:val="24"/>
      <w:szCs w:val="24"/>
      <w:lang w:eastAsia="en-US"/>
    </w:rPr>
  </w:style>
  <w:style w:type="character" w:customStyle="1" w:styleId="ad">
    <w:name w:val="Название Знак"/>
    <w:basedOn w:val="a0"/>
    <w:link w:val="ac"/>
    <w:rsid w:val="00FE4B65"/>
    <w:rPr>
      <w:rFonts w:eastAsia="Calibri"/>
    </w:rPr>
  </w:style>
  <w:style w:type="paragraph" w:customStyle="1" w:styleId="savol">
    <w:name w:val="Обычный.savol"/>
    <w:rsid w:val="00FE4B65"/>
    <w:pPr>
      <w:spacing w:after="0" w:line="240" w:lineRule="auto"/>
      <w:ind w:firstLine="720"/>
      <w:jc w:val="both"/>
    </w:pPr>
    <w:rPr>
      <w:rFonts w:ascii="Kudriashov" w:eastAsia="Times New Roman" w:hAnsi="Kudriashov"/>
      <w:szCs w:val="20"/>
      <w:lang w:eastAsia="ru-RU"/>
    </w:rPr>
  </w:style>
  <w:style w:type="character" w:styleId="ae">
    <w:name w:val="Strong"/>
    <w:basedOn w:val="a0"/>
    <w:qFormat/>
    <w:rsid w:val="00FE4B65"/>
    <w:rPr>
      <w:rFonts w:cs="Times New Roman"/>
      <w:b/>
      <w:bCs/>
    </w:rPr>
  </w:style>
  <w:style w:type="paragraph" w:styleId="af">
    <w:name w:val="Normal (Web)"/>
    <w:basedOn w:val="a"/>
    <w:uiPriority w:val="99"/>
    <w:rsid w:val="00FE4B65"/>
    <w:pPr>
      <w:spacing w:before="150" w:after="100" w:afterAutospacing="1"/>
    </w:pPr>
    <w:rPr>
      <w:rFonts w:ascii="Tahoma" w:hAnsi="Tahoma" w:cs="Tahoma"/>
      <w:color w:val="000000"/>
    </w:rPr>
  </w:style>
  <w:style w:type="paragraph" w:customStyle="1" w:styleId="ConsPlusNormal">
    <w:name w:val="ConsPlusNormal"/>
    <w:rsid w:val="00FE4B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0">
    <w:name w:val="Table Grid"/>
    <w:basedOn w:val="a1"/>
    <w:uiPriority w:val="59"/>
    <w:rsid w:val="00D45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zpm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4177</Words>
  <Characters>23810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buh4</dc:creator>
  <cp:lastModifiedBy>uizigz</cp:lastModifiedBy>
  <cp:revision>4</cp:revision>
  <cp:lastPrinted>2020-02-20T07:52:00Z</cp:lastPrinted>
  <dcterms:created xsi:type="dcterms:W3CDTF">2020-02-20T07:29:00Z</dcterms:created>
  <dcterms:modified xsi:type="dcterms:W3CDTF">2020-02-20T07:52:00Z</dcterms:modified>
</cp:coreProperties>
</file>