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E1" w:rsidRPr="00AB539F" w:rsidRDefault="00D23DE1" w:rsidP="00AB539F">
      <w:pPr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Тендерная комиссия по вопросам поставок продукции (работ, услуг) объявляет тендер</w:t>
      </w:r>
      <w:r w:rsidR="00C6267B" w:rsidRPr="00AB539F">
        <w:rPr>
          <w:sz w:val="24"/>
          <w:szCs w:val="24"/>
        </w:rPr>
        <w:t xml:space="preserve"> (газета «Приднестровье» от 13 февраля 2020 года </w:t>
      </w:r>
      <w:r w:rsidR="00C6267B" w:rsidRPr="001B7140">
        <w:rPr>
          <w:sz w:val="24"/>
          <w:szCs w:val="24"/>
        </w:rPr>
        <w:t>№</w:t>
      </w:r>
      <w:r w:rsidR="001B7140" w:rsidRPr="001B7140">
        <w:rPr>
          <w:sz w:val="24"/>
          <w:szCs w:val="24"/>
        </w:rPr>
        <w:t>26 (6441)</w:t>
      </w:r>
      <w:r w:rsidR="00C6267B" w:rsidRPr="00AB539F">
        <w:rPr>
          <w:sz w:val="24"/>
          <w:szCs w:val="24"/>
        </w:rPr>
        <w:t>)</w:t>
      </w:r>
      <w:r w:rsidRPr="00AB539F">
        <w:rPr>
          <w:spacing w:val="4"/>
          <w:sz w:val="24"/>
          <w:szCs w:val="24"/>
        </w:rPr>
        <w:t xml:space="preserve"> на проведение </w:t>
      </w:r>
      <w:r w:rsidR="00D942E0" w:rsidRPr="00AB539F">
        <w:rPr>
          <w:sz w:val="24"/>
          <w:szCs w:val="24"/>
        </w:rPr>
        <w:t xml:space="preserve">работ </w:t>
      </w:r>
      <w:r w:rsidR="00AA7E75" w:rsidRPr="00AB539F">
        <w:rPr>
          <w:b/>
          <w:sz w:val="24"/>
          <w:szCs w:val="24"/>
        </w:rPr>
        <w:t>по объекту:</w:t>
      </w:r>
      <w:r w:rsidR="00AA7E75" w:rsidRPr="00AB539F">
        <w:rPr>
          <w:b/>
          <w:spacing w:val="4"/>
          <w:sz w:val="24"/>
          <w:szCs w:val="24"/>
        </w:rPr>
        <w:t xml:space="preserve"> </w:t>
      </w:r>
      <w:r w:rsidR="00AA7E75" w:rsidRPr="00AB539F">
        <w:rPr>
          <w:b/>
          <w:sz w:val="24"/>
          <w:szCs w:val="24"/>
        </w:rPr>
        <w:t>«Капитальный ремонт оконных и дверных блоков ГУ «Республиканская туберкулезная больница»</w:t>
      </w:r>
      <w:r w:rsidR="00AA7E75" w:rsidRPr="00AB539F">
        <w:rPr>
          <w:sz w:val="24"/>
          <w:szCs w:val="24"/>
        </w:rPr>
        <w:t xml:space="preserve"> в рамках </w:t>
      </w:r>
      <w:proofErr w:type="gramStart"/>
      <w:r w:rsidR="00AA7E75" w:rsidRPr="00AB539F">
        <w:rPr>
          <w:sz w:val="24"/>
          <w:szCs w:val="24"/>
        </w:rPr>
        <w:t>исполнения Программы капитального ремонта Сметы расходов Фонда капитальных вложений</w:t>
      </w:r>
      <w:proofErr w:type="gramEnd"/>
      <w:r w:rsidR="00AA7E75" w:rsidRPr="00AB539F">
        <w:rPr>
          <w:sz w:val="24"/>
          <w:szCs w:val="24"/>
        </w:rPr>
        <w:t xml:space="preserve"> на</w:t>
      </w:r>
      <w:r w:rsidR="00C6267B" w:rsidRPr="00AB539F">
        <w:rPr>
          <w:sz w:val="24"/>
          <w:szCs w:val="24"/>
        </w:rPr>
        <w:t xml:space="preserve"> </w:t>
      </w:r>
      <w:r w:rsidR="00AA7E75" w:rsidRPr="00AB539F">
        <w:rPr>
          <w:sz w:val="24"/>
          <w:szCs w:val="24"/>
        </w:rPr>
        <w:t>2020</w:t>
      </w:r>
      <w:r w:rsidR="00C6267B" w:rsidRPr="00AB539F">
        <w:rPr>
          <w:sz w:val="24"/>
          <w:szCs w:val="24"/>
        </w:rPr>
        <w:t xml:space="preserve"> </w:t>
      </w:r>
      <w:r w:rsidR="00AA7E75" w:rsidRPr="00AB539F">
        <w:rPr>
          <w:sz w:val="24"/>
          <w:szCs w:val="24"/>
        </w:rPr>
        <w:t>год.</w:t>
      </w:r>
    </w:p>
    <w:p w:rsidR="00D23DE1" w:rsidRPr="00AB539F" w:rsidRDefault="00D23DE1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AB539F">
        <w:rPr>
          <w:spacing w:val="4"/>
          <w:sz w:val="24"/>
          <w:szCs w:val="24"/>
        </w:rPr>
        <w:t xml:space="preserve">Для участия в тендере претендент должен представить </w:t>
      </w:r>
      <w:r w:rsidRPr="00AB539F">
        <w:rPr>
          <w:sz w:val="24"/>
          <w:szCs w:val="24"/>
        </w:rPr>
        <w:t xml:space="preserve">в срок </w:t>
      </w:r>
      <w:r w:rsidRPr="00AB539F">
        <w:rPr>
          <w:b/>
          <w:sz w:val="24"/>
          <w:szCs w:val="24"/>
        </w:rPr>
        <w:t xml:space="preserve">до 16:00 часов </w:t>
      </w:r>
      <w:r w:rsidR="00F8751B" w:rsidRPr="00AB539F">
        <w:rPr>
          <w:b/>
          <w:sz w:val="24"/>
          <w:szCs w:val="24"/>
        </w:rPr>
        <w:t>2</w:t>
      </w:r>
      <w:r w:rsidR="00AA7E75" w:rsidRPr="00AB539F">
        <w:rPr>
          <w:b/>
          <w:sz w:val="24"/>
          <w:szCs w:val="24"/>
        </w:rPr>
        <w:t>7 февраля</w:t>
      </w:r>
      <w:r w:rsidRPr="00AB539F">
        <w:rPr>
          <w:b/>
          <w:sz w:val="24"/>
          <w:szCs w:val="24"/>
        </w:rPr>
        <w:t xml:space="preserve"> 20</w:t>
      </w:r>
      <w:r w:rsidR="003D07B2">
        <w:rPr>
          <w:b/>
          <w:sz w:val="24"/>
          <w:szCs w:val="24"/>
        </w:rPr>
        <w:t>20</w:t>
      </w:r>
      <w:r w:rsidRPr="00AB539F">
        <w:rPr>
          <w:b/>
          <w:sz w:val="24"/>
          <w:szCs w:val="24"/>
        </w:rPr>
        <w:t xml:space="preserve"> года</w:t>
      </w:r>
      <w:r w:rsidRPr="00AB539F">
        <w:rPr>
          <w:sz w:val="24"/>
          <w:szCs w:val="24"/>
        </w:rPr>
        <w:t xml:space="preserve"> в Министерство здравоохранения ПМР по адресу: </w:t>
      </w:r>
      <w:proofErr w:type="gramStart"/>
      <w:r w:rsidRPr="00AB539F">
        <w:rPr>
          <w:sz w:val="24"/>
          <w:szCs w:val="24"/>
        </w:rPr>
        <w:t>ПМР, г.</w:t>
      </w:r>
      <w:r w:rsidR="00AA7E75" w:rsidRPr="00AB539F">
        <w:rPr>
          <w:sz w:val="24"/>
          <w:szCs w:val="24"/>
        </w:rPr>
        <w:t> </w:t>
      </w:r>
      <w:r w:rsidRPr="00AB539F">
        <w:rPr>
          <w:sz w:val="24"/>
          <w:szCs w:val="24"/>
        </w:rPr>
        <w:t>Тирасполь, пер. Днестровский, 3 (</w:t>
      </w:r>
      <w:proofErr w:type="spellStart"/>
      <w:r w:rsidRPr="00AB539F">
        <w:rPr>
          <w:sz w:val="24"/>
          <w:szCs w:val="24"/>
        </w:rPr>
        <w:t>каб</w:t>
      </w:r>
      <w:proofErr w:type="spellEnd"/>
      <w:r w:rsidRPr="00AB539F">
        <w:rPr>
          <w:sz w:val="24"/>
          <w:szCs w:val="24"/>
        </w:rPr>
        <w:t xml:space="preserve">. № </w:t>
      </w:r>
      <w:r w:rsidR="0068061C" w:rsidRPr="00AB539F">
        <w:rPr>
          <w:sz w:val="24"/>
          <w:szCs w:val="24"/>
        </w:rPr>
        <w:t>10</w:t>
      </w:r>
      <w:r w:rsidRPr="00AB539F">
        <w:rPr>
          <w:sz w:val="24"/>
          <w:szCs w:val="24"/>
        </w:rPr>
        <w:t xml:space="preserve">), тел. </w:t>
      </w:r>
      <w:r w:rsidR="0068061C" w:rsidRPr="00AB539F">
        <w:rPr>
          <w:sz w:val="24"/>
          <w:szCs w:val="24"/>
        </w:rPr>
        <w:t>9-23</w:t>
      </w:r>
      <w:r w:rsidRPr="00AB539F">
        <w:rPr>
          <w:sz w:val="24"/>
          <w:szCs w:val="24"/>
        </w:rPr>
        <w:t>-</w:t>
      </w:r>
      <w:r w:rsidR="00541B5B" w:rsidRPr="00AB539F">
        <w:rPr>
          <w:sz w:val="24"/>
          <w:szCs w:val="24"/>
        </w:rPr>
        <w:t>5</w:t>
      </w:r>
      <w:r w:rsidR="0068061C" w:rsidRPr="00AB539F">
        <w:rPr>
          <w:sz w:val="24"/>
          <w:szCs w:val="24"/>
        </w:rPr>
        <w:t>2</w:t>
      </w:r>
      <w:r w:rsidRPr="00AB539F">
        <w:rPr>
          <w:sz w:val="24"/>
          <w:szCs w:val="24"/>
        </w:rPr>
        <w:t>, заявку с прилагающимися к ней документами</w:t>
      </w:r>
      <w:r w:rsidR="00AB539F" w:rsidRPr="00AB539F">
        <w:rPr>
          <w:sz w:val="24"/>
          <w:szCs w:val="24"/>
        </w:rPr>
        <w:t xml:space="preserve"> в соответствии с пунктом 19-3 Приложения 1 Постановления Правительства ПМР от</w:t>
      </w:r>
      <w:r w:rsidR="008E6DE1">
        <w:rPr>
          <w:sz w:val="24"/>
          <w:szCs w:val="24"/>
        </w:rPr>
        <w:t xml:space="preserve"> </w:t>
      </w:r>
      <w:r w:rsidR="00AB539F" w:rsidRPr="00AB539F">
        <w:rPr>
          <w:sz w:val="24"/>
          <w:szCs w:val="24"/>
        </w:rPr>
        <w:t>30</w:t>
      </w:r>
      <w:r w:rsidR="008E6DE1">
        <w:rPr>
          <w:sz w:val="24"/>
          <w:szCs w:val="24"/>
        </w:rPr>
        <w:t xml:space="preserve"> </w:t>
      </w:r>
      <w:r w:rsidR="00AB539F" w:rsidRPr="00AB539F">
        <w:rPr>
          <w:sz w:val="24"/>
          <w:szCs w:val="24"/>
        </w:rPr>
        <w:t>января</w:t>
      </w:r>
      <w:r w:rsidR="008E6DE1">
        <w:rPr>
          <w:sz w:val="24"/>
          <w:szCs w:val="24"/>
        </w:rPr>
        <w:t xml:space="preserve"> </w:t>
      </w:r>
      <w:r w:rsidR="00AB539F" w:rsidRPr="00AB539F">
        <w:rPr>
          <w:sz w:val="24"/>
          <w:szCs w:val="24"/>
        </w:rPr>
        <w:t>2014</w:t>
      </w:r>
      <w:r w:rsidR="008E6DE1">
        <w:rPr>
          <w:sz w:val="24"/>
          <w:szCs w:val="24"/>
        </w:rPr>
        <w:t xml:space="preserve"> </w:t>
      </w:r>
      <w:r w:rsidR="00AB539F" w:rsidRPr="00AB539F">
        <w:rPr>
          <w:sz w:val="24"/>
          <w:szCs w:val="24"/>
        </w:rPr>
        <w:t>года №</w:t>
      </w:r>
      <w:r w:rsidR="008E6DE1">
        <w:rPr>
          <w:sz w:val="24"/>
          <w:szCs w:val="24"/>
        </w:rPr>
        <w:t xml:space="preserve"> </w:t>
      </w:r>
      <w:r w:rsidR="00AB539F" w:rsidRPr="00AB539F">
        <w:rPr>
          <w:sz w:val="24"/>
          <w:szCs w:val="24"/>
        </w:rPr>
        <w:t>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</w:t>
      </w:r>
      <w:proofErr w:type="gramEnd"/>
      <w:r w:rsidR="00AB539F" w:rsidRPr="00AB539F">
        <w:rPr>
          <w:sz w:val="24"/>
          <w:szCs w:val="24"/>
        </w:rPr>
        <w:t xml:space="preserve"> счет средств бюджетов различных уровней»</w:t>
      </w:r>
      <w:r w:rsidRPr="00AB539F">
        <w:rPr>
          <w:sz w:val="24"/>
          <w:szCs w:val="24"/>
        </w:rPr>
        <w:t>:</w:t>
      </w:r>
    </w:p>
    <w:p w:rsidR="00D23DE1" w:rsidRPr="00AB539F" w:rsidRDefault="00D23DE1" w:rsidP="00AB539F">
      <w:pPr>
        <w:shd w:val="clear" w:color="auto" w:fill="FFFFFF"/>
        <w:ind w:firstLine="482"/>
        <w:contextualSpacing/>
        <w:jc w:val="both"/>
        <w:rPr>
          <w:sz w:val="24"/>
          <w:szCs w:val="24"/>
        </w:rPr>
      </w:pPr>
      <w:r w:rsidRPr="00AB539F">
        <w:rPr>
          <w:b/>
          <w:sz w:val="24"/>
          <w:szCs w:val="24"/>
        </w:rPr>
        <w:t xml:space="preserve">1) </w:t>
      </w:r>
      <w:r w:rsidRPr="002E1872">
        <w:rPr>
          <w:b/>
          <w:sz w:val="24"/>
          <w:szCs w:val="24"/>
          <w:u w:val="single"/>
        </w:rPr>
        <w:t>в открытом виде</w:t>
      </w:r>
      <w:r w:rsidRPr="00AB539F">
        <w:rPr>
          <w:sz w:val="24"/>
          <w:szCs w:val="24"/>
        </w:rPr>
        <w:t>: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AB539F">
        <w:rPr>
          <w:color w:val="000000"/>
          <w:sz w:val="24"/>
          <w:szCs w:val="24"/>
          <w:lang w:bidi="ru-RU"/>
        </w:rPr>
        <w:t>а)</w:t>
      </w:r>
      <w:r w:rsidRPr="00AB539F">
        <w:rPr>
          <w:color w:val="000000"/>
          <w:sz w:val="24"/>
          <w:szCs w:val="24"/>
          <w:lang w:bidi="ru-RU"/>
        </w:rPr>
        <w:tab/>
        <w:t>копия свидетельства о регистрации юридического лица и выписка из государственного реестра юридических лиц, выданная регистрирующим органом не ранее, чем за 10 (десять) рабочих дней до представления заявки;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AB539F">
        <w:rPr>
          <w:color w:val="000000"/>
          <w:sz w:val="24"/>
          <w:szCs w:val="24"/>
          <w:lang w:bidi="ru-RU"/>
        </w:rPr>
        <w:t>б)</w:t>
      </w:r>
      <w:r w:rsidRPr="00AB539F">
        <w:rPr>
          <w:color w:val="000000"/>
          <w:sz w:val="24"/>
          <w:szCs w:val="24"/>
          <w:lang w:bidi="ru-RU"/>
        </w:rPr>
        <w:tab/>
        <w:t>копия лицензии на вид деятельности, являющейся предметом тендера, в случае если данный вид деятельности подлежит лицензированию в соответствии с действующим законодательством Приднестровской Молдавской Республики;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AB539F">
        <w:rPr>
          <w:color w:val="000000"/>
          <w:sz w:val="24"/>
          <w:szCs w:val="24"/>
          <w:lang w:bidi="ru-RU"/>
        </w:rPr>
        <w:t>в)</w:t>
      </w:r>
      <w:r w:rsidRPr="00AB539F">
        <w:rPr>
          <w:color w:val="000000"/>
          <w:sz w:val="24"/>
          <w:szCs w:val="24"/>
          <w:lang w:bidi="ru-RU"/>
        </w:rPr>
        <w:tab/>
        <w:t>справку об отсутствии задолженности по платежам в бюджет всех уровней и государственные внебюджетные фонды;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AB539F">
        <w:rPr>
          <w:color w:val="000000"/>
          <w:sz w:val="24"/>
          <w:szCs w:val="24"/>
          <w:lang w:bidi="ru-RU"/>
        </w:rPr>
        <w:t>г)</w:t>
      </w:r>
      <w:r w:rsidRPr="00AB539F">
        <w:rPr>
          <w:color w:val="000000"/>
          <w:sz w:val="24"/>
          <w:szCs w:val="24"/>
          <w:lang w:bidi="ru-RU"/>
        </w:rPr>
        <w:tab/>
        <w:t>данные о субподрядчике (в случае привлечения такового);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spellStart"/>
      <w:r w:rsidRPr="00AB539F">
        <w:rPr>
          <w:color w:val="000000"/>
          <w:sz w:val="24"/>
          <w:szCs w:val="24"/>
          <w:lang w:bidi="ru-RU"/>
        </w:rPr>
        <w:t>д</w:t>
      </w:r>
      <w:proofErr w:type="spellEnd"/>
      <w:r w:rsidRPr="00AB539F">
        <w:rPr>
          <w:color w:val="000000"/>
          <w:sz w:val="24"/>
          <w:szCs w:val="24"/>
          <w:lang w:bidi="ru-RU"/>
        </w:rPr>
        <w:t>)</w:t>
      </w:r>
      <w:r w:rsidRPr="00AB539F">
        <w:rPr>
          <w:color w:val="000000"/>
          <w:sz w:val="24"/>
          <w:szCs w:val="24"/>
          <w:lang w:bidi="ru-RU"/>
        </w:rPr>
        <w:tab/>
        <w:t>данные о составе и квалификации технического и производственного персонала по формам № 1, 2 согласно Приложению № 1 к настоящему Положению;</w:t>
      </w:r>
    </w:p>
    <w:p w:rsidR="00D23DE1" w:rsidRPr="00AB539F" w:rsidRDefault="00D23DE1" w:rsidP="00AB539F">
      <w:pPr>
        <w:shd w:val="clear" w:color="auto" w:fill="FFFFFF"/>
        <w:ind w:firstLine="482"/>
        <w:contextualSpacing/>
        <w:jc w:val="both"/>
        <w:rPr>
          <w:sz w:val="24"/>
          <w:szCs w:val="24"/>
        </w:rPr>
      </w:pPr>
      <w:r w:rsidRPr="00AB539F">
        <w:rPr>
          <w:b/>
          <w:sz w:val="24"/>
          <w:szCs w:val="24"/>
        </w:rPr>
        <w:t>2)</w:t>
      </w:r>
      <w:r w:rsidRPr="00AB539F">
        <w:rPr>
          <w:sz w:val="24"/>
          <w:szCs w:val="24"/>
        </w:rPr>
        <w:t xml:space="preserve"> </w:t>
      </w:r>
      <w:r w:rsidRPr="00AB539F">
        <w:rPr>
          <w:b/>
          <w:sz w:val="24"/>
          <w:szCs w:val="24"/>
          <w:u w:val="single"/>
        </w:rPr>
        <w:t>в закрытом виде</w:t>
      </w:r>
      <w:r w:rsidRPr="00AB539F">
        <w:rPr>
          <w:sz w:val="24"/>
          <w:szCs w:val="24"/>
        </w:rPr>
        <w:t>: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AB539F">
        <w:rPr>
          <w:color w:val="000000"/>
          <w:sz w:val="24"/>
          <w:szCs w:val="24"/>
          <w:lang w:bidi="ru-RU"/>
        </w:rPr>
        <w:t>а)</w:t>
      </w:r>
      <w:r w:rsidRPr="00AB539F">
        <w:rPr>
          <w:color w:val="000000"/>
          <w:sz w:val="24"/>
          <w:szCs w:val="24"/>
          <w:lang w:bidi="ru-RU"/>
        </w:rPr>
        <w:tab/>
        <w:t>коммерческое предложение;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AB539F">
        <w:rPr>
          <w:color w:val="000000"/>
          <w:sz w:val="24"/>
          <w:szCs w:val="24"/>
          <w:lang w:bidi="ru-RU"/>
        </w:rPr>
        <w:t>б)</w:t>
      </w:r>
      <w:r w:rsidRPr="00AB539F">
        <w:rPr>
          <w:color w:val="000000"/>
          <w:sz w:val="24"/>
          <w:szCs w:val="24"/>
          <w:lang w:bidi="ru-RU"/>
        </w:rPr>
        <w:tab/>
        <w:t>гарантийные обязательства;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AB539F">
        <w:rPr>
          <w:color w:val="000000"/>
          <w:sz w:val="24"/>
          <w:szCs w:val="24"/>
          <w:lang w:bidi="ru-RU"/>
        </w:rPr>
        <w:t>в)</w:t>
      </w:r>
      <w:r w:rsidRPr="00AB539F">
        <w:rPr>
          <w:color w:val="000000"/>
          <w:sz w:val="24"/>
          <w:szCs w:val="24"/>
          <w:lang w:bidi="ru-RU"/>
        </w:rPr>
        <w:tab/>
        <w:t>расчет сметной стоимости;</w:t>
      </w:r>
    </w:p>
    <w:p w:rsidR="00AB539F" w:rsidRPr="00AB539F" w:rsidRDefault="00AB539F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color w:val="000000"/>
          <w:sz w:val="24"/>
          <w:szCs w:val="24"/>
          <w:lang w:bidi="ru-RU"/>
        </w:rPr>
        <w:t>г)</w:t>
      </w:r>
      <w:r w:rsidRPr="00AB539F">
        <w:rPr>
          <w:color w:val="000000"/>
          <w:sz w:val="24"/>
          <w:szCs w:val="24"/>
          <w:lang w:bidi="ru-RU"/>
        </w:rPr>
        <w:tab/>
        <w:t>график выполнения работ.</w:t>
      </w:r>
    </w:p>
    <w:p w:rsidR="00D23DE1" w:rsidRPr="00AB539F" w:rsidRDefault="00D23DE1" w:rsidP="00AB539F">
      <w:pPr>
        <w:pStyle w:val="a4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F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AB539F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1)</w:t>
      </w:r>
      <w:r w:rsidRPr="00AB539F">
        <w:rPr>
          <w:sz w:val="24"/>
          <w:szCs w:val="24"/>
        </w:rPr>
        <w:tab/>
        <w:t>полное наименование хозяйствующего субъекта, его адрес, банковские реквизиты, контактный номер телефона, Ф.И.О. руководителя или уполномоченного представителя;</w:t>
      </w:r>
    </w:p>
    <w:p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2)</w:t>
      </w:r>
      <w:r w:rsidRPr="00AB539F">
        <w:rPr>
          <w:sz w:val="24"/>
          <w:szCs w:val="24"/>
        </w:rPr>
        <w:tab/>
        <w:t>условия и срок выполнения работ, являющихся предметом тендера;</w:t>
      </w:r>
    </w:p>
    <w:p w:rsidR="00D23DE1" w:rsidRPr="008E6DE1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3)</w:t>
      </w:r>
      <w:r w:rsidRPr="00AB539F">
        <w:rPr>
          <w:sz w:val="24"/>
          <w:szCs w:val="24"/>
        </w:rPr>
        <w:tab/>
        <w:t xml:space="preserve">возможные условия оплаты </w:t>
      </w:r>
      <w:r w:rsidRPr="00AB539F">
        <w:rPr>
          <w:b/>
          <w:sz w:val="24"/>
          <w:szCs w:val="24"/>
        </w:rPr>
        <w:t>(</w:t>
      </w:r>
      <w:r w:rsidRPr="00AB539F">
        <w:rPr>
          <w:b/>
          <w:sz w:val="24"/>
          <w:szCs w:val="24"/>
          <w:u w:val="single"/>
        </w:rPr>
        <w:t>предоплата не более 25</w:t>
      </w:r>
      <w:r w:rsidR="008E6DE1">
        <w:rPr>
          <w:b/>
          <w:sz w:val="24"/>
          <w:szCs w:val="24"/>
          <w:u w:val="single"/>
        </w:rPr>
        <w:t>%</w:t>
      </w:r>
      <w:r w:rsidRPr="008E6DE1">
        <w:rPr>
          <w:b/>
          <w:sz w:val="24"/>
          <w:szCs w:val="24"/>
          <w:u w:val="single"/>
        </w:rPr>
        <w:t>);</w:t>
      </w:r>
    </w:p>
    <w:p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4)</w:t>
      </w:r>
      <w:r w:rsidRPr="00AB539F">
        <w:rPr>
          <w:sz w:val="24"/>
          <w:szCs w:val="24"/>
        </w:rPr>
        <w:tab/>
        <w:t>цена за единицу предмета тендера в рублях Приднестровской Молдавской Республики;</w:t>
      </w:r>
    </w:p>
    <w:p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5)</w:t>
      </w:r>
      <w:r w:rsidRPr="00AB539F"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обязательств.</w:t>
      </w:r>
    </w:p>
    <w:p w:rsidR="00D23DE1" w:rsidRPr="00AB539F" w:rsidRDefault="00D23DE1" w:rsidP="00AB539F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 xml:space="preserve">Стоимость работ (услуг), указанная в коммерческом предложении, не должна превышать сумму, </w:t>
      </w:r>
      <w:r w:rsidRPr="008E6DE1">
        <w:rPr>
          <w:sz w:val="24"/>
          <w:szCs w:val="24"/>
        </w:rPr>
        <w:t>предусмотренную Приложением № 9 к Закону ПМР «О республиканском бюджете на 20</w:t>
      </w:r>
      <w:r w:rsidR="008E6DE1" w:rsidRPr="008E6DE1">
        <w:rPr>
          <w:sz w:val="24"/>
          <w:szCs w:val="24"/>
        </w:rPr>
        <w:t>20</w:t>
      </w:r>
      <w:r w:rsidRPr="008E6DE1">
        <w:rPr>
          <w:sz w:val="24"/>
          <w:szCs w:val="24"/>
        </w:rPr>
        <w:t xml:space="preserve"> год» п</w:t>
      </w:r>
      <w:r w:rsidRPr="00AB539F">
        <w:rPr>
          <w:sz w:val="24"/>
          <w:szCs w:val="24"/>
        </w:rPr>
        <w:t>о объекту, являющемуся предметом тендера.</w:t>
      </w:r>
    </w:p>
    <w:p w:rsidR="00D23DE1" w:rsidRPr="00AB539F" w:rsidRDefault="00D23DE1" w:rsidP="00AB539F">
      <w:pPr>
        <w:tabs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  <w:r w:rsidRPr="00AB539F">
        <w:rPr>
          <w:b/>
          <w:sz w:val="24"/>
          <w:szCs w:val="24"/>
        </w:rPr>
        <w:t>Тендерная документация должна быть прошита заявителем, заверена подписью руководителя и печатью организации-претендента.</w:t>
      </w:r>
    </w:p>
    <w:p w:rsidR="00D23DE1" w:rsidRPr="00AB539F" w:rsidRDefault="00D23DE1" w:rsidP="00AB539F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b/>
          <w:sz w:val="24"/>
          <w:szCs w:val="24"/>
          <w:u w:val="single"/>
        </w:rPr>
        <w:t xml:space="preserve">В случае не предоставления указанной информации, а также коммерческие </w:t>
      </w:r>
      <w:proofErr w:type="gramStart"/>
      <w:r w:rsidRPr="00AB539F">
        <w:rPr>
          <w:b/>
          <w:sz w:val="24"/>
          <w:szCs w:val="24"/>
          <w:u w:val="single"/>
        </w:rPr>
        <w:t>предложения</w:t>
      </w:r>
      <w:proofErr w:type="gramEnd"/>
      <w:r w:rsidRPr="00AB539F">
        <w:rPr>
          <w:b/>
          <w:sz w:val="24"/>
          <w:szCs w:val="24"/>
          <w:u w:val="single"/>
        </w:rPr>
        <w:t xml:space="preserve"> в которых отсутствует обязательный перечень документов рассматриваться не будут.</w:t>
      </w:r>
    </w:p>
    <w:p w:rsidR="00D23DE1" w:rsidRDefault="00D23DE1" w:rsidP="00AB539F">
      <w:pPr>
        <w:pStyle w:val="a4"/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39F"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 невозможности его участия, уполномоченный представитель должен иметь доверенность на право участия в тендере.</w:t>
      </w:r>
    </w:p>
    <w:p w:rsidR="008E6DE1" w:rsidRPr="00AB539F" w:rsidRDefault="008E6DE1" w:rsidP="00AB539F">
      <w:pPr>
        <w:pStyle w:val="a4"/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3DE1" w:rsidRPr="00AB539F" w:rsidRDefault="00D23DE1" w:rsidP="00AB539F">
      <w:pPr>
        <w:pStyle w:val="a4"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39F">
        <w:rPr>
          <w:rFonts w:ascii="Times New Roman" w:hAnsi="Times New Roman"/>
          <w:sz w:val="24"/>
          <w:szCs w:val="24"/>
        </w:rPr>
        <w:lastRenderedPageBreak/>
        <w:t>Дополнительную информацию о предмете тендера можно получить по адресу:</w:t>
      </w:r>
    </w:p>
    <w:p w:rsidR="00D23DE1" w:rsidRPr="00AB539F" w:rsidRDefault="00AA7E75" w:rsidP="00AB539F">
      <w:pPr>
        <w:pStyle w:val="a4"/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39F">
        <w:rPr>
          <w:rFonts w:ascii="Times New Roman" w:hAnsi="Times New Roman"/>
          <w:sz w:val="24"/>
          <w:szCs w:val="24"/>
        </w:rPr>
        <w:t>–</w:t>
      </w:r>
      <w:r w:rsidR="00D23DE1" w:rsidRPr="00AB539F">
        <w:rPr>
          <w:rFonts w:ascii="Times New Roman" w:hAnsi="Times New Roman"/>
          <w:sz w:val="24"/>
          <w:szCs w:val="24"/>
        </w:rPr>
        <w:t xml:space="preserve"> </w:t>
      </w:r>
      <w:r w:rsidR="00B8664D" w:rsidRPr="00AB539F">
        <w:rPr>
          <w:rFonts w:ascii="Times New Roman" w:hAnsi="Times New Roman"/>
          <w:sz w:val="24"/>
          <w:szCs w:val="24"/>
        </w:rPr>
        <w:t xml:space="preserve">ГУ </w:t>
      </w:r>
      <w:r w:rsidRPr="00AB539F">
        <w:rPr>
          <w:rFonts w:ascii="Times New Roman" w:hAnsi="Times New Roman"/>
          <w:sz w:val="24"/>
          <w:szCs w:val="24"/>
        </w:rPr>
        <w:t>«</w:t>
      </w:r>
      <w:r w:rsidR="00C6267B" w:rsidRPr="00AB539F">
        <w:rPr>
          <w:rFonts w:ascii="Times New Roman" w:hAnsi="Times New Roman"/>
          <w:sz w:val="24"/>
          <w:szCs w:val="24"/>
        </w:rPr>
        <w:t>Республиканская туберкулезная</w:t>
      </w:r>
      <w:r w:rsidR="00B8664D" w:rsidRPr="00AB539F">
        <w:rPr>
          <w:rFonts w:ascii="Times New Roman" w:hAnsi="Times New Roman"/>
          <w:sz w:val="24"/>
          <w:szCs w:val="24"/>
        </w:rPr>
        <w:t xml:space="preserve"> больница</w:t>
      </w:r>
      <w:r w:rsidRPr="00AB539F">
        <w:rPr>
          <w:rFonts w:ascii="Times New Roman" w:hAnsi="Times New Roman"/>
          <w:sz w:val="24"/>
          <w:szCs w:val="24"/>
        </w:rPr>
        <w:t>»</w:t>
      </w:r>
      <w:r w:rsidR="00B8664D" w:rsidRPr="00AB539F">
        <w:rPr>
          <w:rFonts w:ascii="Times New Roman" w:hAnsi="Times New Roman"/>
          <w:sz w:val="24"/>
          <w:szCs w:val="24"/>
        </w:rPr>
        <w:t xml:space="preserve"> по адресу </w:t>
      </w:r>
      <w:proofErr w:type="gramStart"/>
      <w:r w:rsidR="00B8664D" w:rsidRPr="00AB539F">
        <w:rPr>
          <w:rFonts w:ascii="Times New Roman" w:hAnsi="Times New Roman"/>
          <w:sz w:val="24"/>
          <w:szCs w:val="24"/>
        </w:rPr>
        <w:t>г</w:t>
      </w:r>
      <w:proofErr w:type="gramEnd"/>
      <w:r w:rsidR="00B8664D" w:rsidRPr="00AB539F">
        <w:rPr>
          <w:rFonts w:ascii="Times New Roman" w:hAnsi="Times New Roman"/>
          <w:sz w:val="24"/>
          <w:szCs w:val="24"/>
        </w:rPr>
        <w:t>.</w:t>
      </w:r>
      <w:r w:rsidRPr="00AB539F">
        <w:rPr>
          <w:rFonts w:ascii="Times New Roman" w:hAnsi="Times New Roman"/>
          <w:sz w:val="24"/>
          <w:szCs w:val="24"/>
        </w:rPr>
        <w:t xml:space="preserve"> </w:t>
      </w:r>
      <w:r w:rsidR="00B8664D" w:rsidRPr="00AB539F">
        <w:rPr>
          <w:rFonts w:ascii="Times New Roman" w:hAnsi="Times New Roman"/>
          <w:sz w:val="24"/>
          <w:szCs w:val="24"/>
        </w:rPr>
        <w:t>Бендеры, ул.</w:t>
      </w:r>
      <w:r w:rsidRPr="00AB539F">
        <w:rPr>
          <w:rFonts w:ascii="Times New Roman" w:hAnsi="Times New Roman"/>
          <w:sz w:val="24"/>
          <w:szCs w:val="24"/>
        </w:rPr>
        <w:t> </w:t>
      </w:r>
      <w:r w:rsidR="00B8664D" w:rsidRPr="00AB539F">
        <w:rPr>
          <w:rFonts w:ascii="Times New Roman" w:hAnsi="Times New Roman"/>
          <w:sz w:val="24"/>
          <w:szCs w:val="24"/>
        </w:rPr>
        <w:t>Б.Восстания, 14</w:t>
      </w:r>
      <w:r w:rsidR="00C6267B" w:rsidRPr="00AB539F">
        <w:rPr>
          <w:rFonts w:ascii="Times New Roman" w:hAnsi="Times New Roman"/>
          <w:sz w:val="24"/>
          <w:szCs w:val="24"/>
        </w:rPr>
        <w:t>8</w:t>
      </w:r>
      <w:r w:rsidR="00446A6B" w:rsidRPr="00AB539F">
        <w:rPr>
          <w:rFonts w:ascii="Times New Roman" w:hAnsi="Times New Roman"/>
          <w:sz w:val="24"/>
          <w:szCs w:val="24"/>
        </w:rPr>
        <w:t>.</w:t>
      </w:r>
    </w:p>
    <w:p w:rsidR="0054651D" w:rsidRPr="00AB539F" w:rsidRDefault="00D23DE1" w:rsidP="00AB539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39F">
        <w:rPr>
          <w:rFonts w:ascii="Times New Roman" w:hAnsi="Times New Roman"/>
          <w:sz w:val="24"/>
          <w:szCs w:val="24"/>
        </w:rPr>
        <w:t xml:space="preserve">Заседание тендерной комиссии состоится </w:t>
      </w:r>
      <w:r w:rsidR="00B8664D" w:rsidRPr="00AB539F">
        <w:rPr>
          <w:rFonts w:ascii="Times New Roman" w:hAnsi="Times New Roman"/>
          <w:b/>
          <w:sz w:val="24"/>
          <w:szCs w:val="24"/>
        </w:rPr>
        <w:t>2</w:t>
      </w:r>
      <w:r w:rsidR="00AA7E75" w:rsidRPr="00AB539F">
        <w:rPr>
          <w:rFonts w:ascii="Times New Roman" w:hAnsi="Times New Roman"/>
          <w:b/>
          <w:sz w:val="24"/>
          <w:szCs w:val="24"/>
        </w:rPr>
        <w:t>8</w:t>
      </w:r>
      <w:r w:rsidR="00B8664D" w:rsidRPr="00AB539F">
        <w:rPr>
          <w:rFonts w:ascii="Times New Roman" w:hAnsi="Times New Roman"/>
          <w:b/>
          <w:sz w:val="24"/>
          <w:szCs w:val="24"/>
        </w:rPr>
        <w:t xml:space="preserve"> </w:t>
      </w:r>
      <w:r w:rsidR="00AA7E75" w:rsidRPr="00AB539F">
        <w:rPr>
          <w:rFonts w:ascii="Times New Roman" w:hAnsi="Times New Roman"/>
          <w:b/>
          <w:sz w:val="24"/>
          <w:szCs w:val="24"/>
        </w:rPr>
        <w:t>февраля</w:t>
      </w:r>
      <w:r w:rsidRPr="00AB539F">
        <w:rPr>
          <w:rFonts w:ascii="Times New Roman" w:hAnsi="Times New Roman"/>
          <w:b/>
          <w:sz w:val="24"/>
          <w:szCs w:val="24"/>
        </w:rPr>
        <w:t xml:space="preserve"> 20</w:t>
      </w:r>
      <w:r w:rsidR="003D07B2">
        <w:rPr>
          <w:rFonts w:ascii="Times New Roman" w:hAnsi="Times New Roman"/>
          <w:b/>
          <w:sz w:val="24"/>
          <w:szCs w:val="24"/>
        </w:rPr>
        <w:t>20</w:t>
      </w:r>
      <w:r w:rsidRPr="00AB539F">
        <w:rPr>
          <w:rFonts w:ascii="Times New Roman" w:hAnsi="Times New Roman"/>
          <w:b/>
          <w:sz w:val="24"/>
          <w:szCs w:val="24"/>
        </w:rPr>
        <w:t xml:space="preserve"> года в 14:00 часов </w:t>
      </w:r>
      <w:r w:rsidRPr="00AB539F">
        <w:rPr>
          <w:rFonts w:ascii="Times New Roman" w:hAnsi="Times New Roman"/>
          <w:sz w:val="24"/>
          <w:szCs w:val="24"/>
        </w:rPr>
        <w:t xml:space="preserve">в Министерстве здравоохранения ПМР по адресу: </w:t>
      </w:r>
      <w:proofErr w:type="gramStart"/>
      <w:r w:rsidRPr="00AB539F">
        <w:rPr>
          <w:rFonts w:ascii="Times New Roman" w:hAnsi="Times New Roman"/>
          <w:sz w:val="24"/>
          <w:szCs w:val="24"/>
        </w:rPr>
        <w:t>г</w:t>
      </w:r>
      <w:proofErr w:type="gramEnd"/>
      <w:r w:rsidRPr="00AB539F">
        <w:rPr>
          <w:rFonts w:ascii="Times New Roman" w:hAnsi="Times New Roman"/>
          <w:sz w:val="24"/>
          <w:szCs w:val="24"/>
        </w:rPr>
        <w:t>. Тирасполь, пер. Днестровский, 3.</w:t>
      </w:r>
    </w:p>
    <w:sectPr w:rsidR="0054651D" w:rsidRPr="00AB539F" w:rsidSect="00AA7E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23DE1"/>
    <w:rsid w:val="00035D3F"/>
    <w:rsid w:val="000C541D"/>
    <w:rsid w:val="00100D75"/>
    <w:rsid w:val="001358EE"/>
    <w:rsid w:val="001B7140"/>
    <w:rsid w:val="002E1872"/>
    <w:rsid w:val="0034270B"/>
    <w:rsid w:val="003B2415"/>
    <w:rsid w:val="003D07B2"/>
    <w:rsid w:val="003D1269"/>
    <w:rsid w:val="0040162C"/>
    <w:rsid w:val="00446A6B"/>
    <w:rsid w:val="00466664"/>
    <w:rsid w:val="004D1C66"/>
    <w:rsid w:val="0052248B"/>
    <w:rsid w:val="00541B5B"/>
    <w:rsid w:val="0054651D"/>
    <w:rsid w:val="005614E7"/>
    <w:rsid w:val="00597039"/>
    <w:rsid w:val="006151A0"/>
    <w:rsid w:val="00620872"/>
    <w:rsid w:val="0062531F"/>
    <w:rsid w:val="00625C29"/>
    <w:rsid w:val="0068061C"/>
    <w:rsid w:val="00726000"/>
    <w:rsid w:val="0083378C"/>
    <w:rsid w:val="008B2B75"/>
    <w:rsid w:val="008D4BB0"/>
    <w:rsid w:val="008E6DE1"/>
    <w:rsid w:val="00A3019D"/>
    <w:rsid w:val="00AA7E75"/>
    <w:rsid w:val="00AB539F"/>
    <w:rsid w:val="00B023CA"/>
    <w:rsid w:val="00B0579F"/>
    <w:rsid w:val="00B8664D"/>
    <w:rsid w:val="00C35B55"/>
    <w:rsid w:val="00C6267B"/>
    <w:rsid w:val="00C879DB"/>
    <w:rsid w:val="00CB185D"/>
    <w:rsid w:val="00D15507"/>
    <w:rsid w:val="00D23DE1"/>
    <w:rsid w:val="00D4623C"/>
    <w:rsid w:val="00D942E0"/>
    <w:rsid w:val="00D97FA9"/>
    <w:rsid w:val="00DA5668"/>
    <w:rsid w:val="00DE3836"/>
    <w:rsid w:val="00F658A9"/>
    <w:rsid w:val="00F8751B"/>
    <w:rsid w:val="00FC2633"/>
    <w:rsid w:val="00FC6319"/>
    <w:rsid w:val="00FE04BA"/>
    <w:rsid w:val="00FE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DE1"/>
    <w:rPr>
      <w:color w:val="0000FF"/>
      <w:u w:val="single"/>
    </w:rPr>
  </w:style>
  <w:style w:type="paragraph" w:styleId="a4">
    <w:name w:val="No Spacing"/>
    <w:uiPriority w:val="99"/>
    <w:qFormat/>
    <w:rsid w:val="00D23D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23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23CA"/>
  </w:style>
  <w:style w:type="character" w:customStyle="1" w:styleId="msg-body-block">
    <w:name w:val="msg-body-block"/>
    <w:basedOn w:val="a0"/>
    <w:rsid w:val="00B02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</dc:creator>
  <cp:lastModifiedBy>uizigz2</cp:lastModifiedBy>
  <cp:revision>8</cp:revision>
  <cp:lastPrinted>2020-02-12T07:54:00Z</cp:lastPrinted>
  <dcterms:created xsi:type="dcterms:W3CDTF">2020-02-10T14:39:00Z</dcterms:created>
  <dcterms:modified xsi:type="dcterms:W3CDTF">2020-02-19T08:43:00Z</dcterms:modified>
</cp:coreProperties>
</file>