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4F8DB" w14:textId="77777777" w:rsidR="00EE327B" w:rsidRDefault="00EE327B" w:rsidP="00863BD0">
      <w:pPr>
        <w:tabs>
          <w:tab w:val="left" w:pos="284"/>
        </w:tabs>
        <w:spacing w:after="0" w:line="240" w:lineRule="auto"/>
        <w:ind w:right="-2" w:firstLine="284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14:paraId="5AA932D4" w14:textId="1A33D1B5" w:rsidR="00863BD0" w:rsidRPr="00863BD0" w:rsidRDefault="00DB653E" w:rsidP="00863BD0">
      <w:pPr>
        <w:tabs>
          <w:tab w:val="left" w:pos="284"/>
        </w:tabs>
        <w:spacing w:after="0" w:line="240" w:lineRule="auto"/>
        <w:ind w:right="-2" w:firstLine="284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Квалификационные тесты</w:t>
      </w:r>
    </w:p>
    <w:p w14:paraId="280FE4F4" w14:textId="648B7637" w:rsidR="00863BD0" w:rsidRPr="00863BD0" w:rsidRDefault="00863BD0" w:rsidP="00863BD0">
      <w:pPr>
        <w:tabs>
          <w:tab w:val="left" w:pos="284"/>
        </w:tabs>
        <w:spacing w:after="0" w:line="240" w:lineRule="auto"/>
        <w:ind w:right="-2" w:firstLine="284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  <w:proofErr w:type="gramStart"/>
      <w:r w:rsidRPr="00863BD0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 xml:space="preserve">для </w:t>
      </w:r>
      <w:r w:rsidR="005A1E48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 xml:space="preserve"> подготовки</w:t>
      </w:r>
      <w:proofErr w:type="gramEnd"/>
      <w:r w:rsidR="005A1E48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 xml:space="preserve"> к аттестации </w:t>
      </w:r>
      <w:r w:rsidRPr="00863BD0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по специальности</w:t>
      </w:r>
    </w:p>
    <w:p w14:paraId="04CF3ABD" w14:textId="77777777" w:rsidR="00863BD0" w:rsidRPr="00863BD0" w:rsidRDefault="00863BD0" w:rsidP="00863BD0">
      <w:pPr>
        <w:tabs>
          <w:tab w:val="left" w:pos="284"/>
        </w:tabs>
        <w:spacing w:after="0" w:line="240" w:lineRule="auto"/>
        <w:ind w:right="-2" w:firstLine="284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  <w:r w:rsidRPr="00863BD0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 xml:space="preserve"> «Ревматология»</w:t>
      </w:r>
    </w:p>
    <w:p w14:paraId="64075995" w14:textId="3983D897" w:rsidR="000F559F" w:rsidRDefault="000F559F" w:rsidP="000F559F">
      <w:pPr>
        <w:pStyle w:val="a3"/>
        <w:numPr>
          <w:ilvl w:val="0"/>
          <w:numId w:val="2"/>
        </w:numPr>
      </w:pPr>
      <w:r>
        <w:t>Основной клинический признак ревматоидного артрита:</w:t>
      </w:r>
      <w:r>
        <w:br/>
        <w:t>A. Асимметричный артрит</w:t>
      </w:r>
      <w:r>
        <w:br/>
        <w:t>B. Симметричный полиартрит мелких суставов</w:t>
      </w:r>
      <w:r>
        <w:br/>
        <w:t>C. Изолированное поражение позвоночника</w:t>
      </w:r>
      <w:r>
        <w:br/>
        <w:t xml:space="preserve">D. Острый </w:t>
      </w:r>
      <w:proofErr w:type="spellStart"/>
      <w:r>
        <w:t>моноартрит</w:t>
      </w:r>
      <w:proofErr w:type="spellEnd"/>
    </w:p>
    <w:p w14:paraId="09049CBF" w14:textId="1DB7EB98" w:rsidR="000F559F" w:rsidRDefault="000F559F" w:rsidP="000F559F">
      <w:pPr>
        <w:pStyle w:val="a3"/>
        <w:numPr>
          <w:ilvl w:val="0"/>
          <w:numId w:val="2"/>
        </w:numPr>
      </w:pPr>
      <w:r>
        <w:t>Какой лабораторный маркер наиболее специфичен для РА?</w:t>
      </w:r>
      <w:r>
        <w:br/>
        <w:t>A. РФ</w:t>
      </w:r>
      <w:r>
        <w:br/>
        <w:t>B. CRP</w:t>
      </w:r>
      <w:r>
        <w:br/>
        <w:t>C. АЦЦП</w:t>
      </w:r>
      <w:r>
        <w:br/>
        <w:t>D. СОЭ</w:t>
      </w:r>
    </w:p>
    <w:p w14:paraId="10FE0948" w14:textId="33D5F0EC" w:rsidR="000F559F" w:rsidRDefault="000F559F" w:rsidP="000F559F">
      <w:pPr>
        <w:pStyle w:val="a3"/>
        <w:numPr>
          <w:ilvl w:val="0"/>
          <w:numId w:val="2"/>
        </w:numPr>
      </w:pPr>
      <w:r>
        <w:t>Базисный препарат первой линии при РА:</w:t>
      </w:r>
      <w:r>
        <w:br/>
        <w:t xml:space="preserve">A. </w:t>
      </w:r>
      <w:proofErr w:type="spellStart"/>
      <w:r>
        <w:t>Сульфасалазин</w:t>
      </w:r>
      <w:proofErr w:type="spellEnd"/>
      <w:r>
        <w:br/>
        <w:t xml:space="preserve">B. </w:t>
      </w:r>
      <w:proofErr w:type="spellStart"/>
      <w:r>
        <w:t>Лефлуномид</w:t>
      </w:r>
      <w:proofErr w:type="spellEnd"/>
      <w:r>
        <w:br/>
        <w:t>C. Метотрексат</w:t>
      </w:r>
      <w:r>
        <w:br/>
        <w:t>D. Гидроксихлорохин</w:t>
      </w:r>
    </w:p>
    <w:p w14:paraId="7CB6C3FA" w14:textId="31886B3F" w:rsidR="000F559F" w:rsidRDefault="000F559F" w:rsidP="000F559F">
      <w:pPr>
        <w:pStyle w:val="a3"/>
        <w:numPr>
          <w:ilvl w:val="0"/>
          <w:numId w:val="2"/>
        </w:numPr>
      </w:pPr>
      <w:r>
        <w:t xml:space="preserve">Цель терапии РА согласно принципу </w:t>
      </w:r>
      <w:proofErr w:type="spellStart"/>
      <w:r>
        <w:t>treat-to-target</w:t>
      </w:r>
      <w:proofErr w:type="spellEnd"/>
      <w:r>
        <w:t>:</w:t>
      </w:r>
      <w:r>
        <w:br/>
        <w:t>A. Полное исчезновение боли</w:t>
      </w:r>
      <w:r>
        <w:br/>
        <w:t>B. Ремиссия или низкая активность</w:t>
      </w:r>
      <w:r>
        <w:br/>
        <w:t>C. Нормализация РФ</w:t>
      </w:r>
      <w:r>
        <w:br/>
        <w:t>D. Отмена всех препаратов</w:t>
      </w:r>
    </w:p>
    <w:p w14:paraId="0A895033" w14:textId="59871DBC" w:rsidR="000F559F" w:rsidRDefault="000F559F" w:rsidP="000F559F">
      <w:pPr>
        <w:pStyle w:val="a3"/>
        <w:numPr>
          <w:ilvl w:val="0"/>
          <w:numId w:val="2"/>
        </w:numPr>
      </w:pPr>
      <w:r>
        <w:t>Основной механизм действия метотрексата при РА:</w:t>
      </w:r>
      <w:r>
        <w:br/>
        <w:t>A. Ингибирование ЦОГ</w:t>
      </w:r>
      <w:r>
        <w:br/>
        <w:t>B. Блокада TNF-α</w:t>
      </w:r>
      <w:r>
        <w:br/>
        <w:t xml:space="preserve">C. </w:t>
      </w:r>
      <w:proofErr w:type="spellStart"/>
      <w:r>
        <w:t>Антипролиферативный</w:t>
      </w:r>
      <w:proofErr w:type="spellEnd"/>
      <w:r>
        <w:t xml:space="preserve"> и иммуномодулирующий эффект</w:t>
      </w:r>
      <w:r>
        <w:br/>
        <w:t>D. Ингибирование JAK</w:t>
      </w:r>
    </w:p>
    <w:p w14:paraId="50D66A1A" w14:textId="2F8CAAF0" w:rsidR="000F559F" w:rsidRDefault="000F559F" w:rsidP="000F559F">
      <w:pPr>
        <w:pStyle w:val="a3"/>
        <w:numPr>
          <w:ilvl w:val="0"/>
          <w:numId w:val="2"/>
        </w:numPr>
      </w:pPr>
      <w:r>
        <w:t>Когда показано назначение биологической терапии при РА?</w:t>
      </w:r>
      <w:r>
        <w:br/>
        <w:t>A. Сразу после постановки диагноза</w:t>
      </w:r>
      <w:r>
        <w:br/>
        <w:t xml:space="preserve">B. При неэффективности ≥1 </w:t>
      </w:r>
      <w:proofErr w:type="spellStart"/>
      <w:r>
        <w:t>csDMARD</w:t>
      </w:r>
      <w:proofErr w:type="spellEnd"/>
      <w:r>
        <w:br/>
        <w:t xml:space="preserve">C. Только при </w:t>
      </w:r>
      <w:proofErr w:type="spellStart"/>
      <w:r>
        <w:t>серопозитивном</w:t>
      </w:r>
      <w:proofErr w:type="spellEnd"/>
      <w:r>
        <w:t xml:space="preserve"> РА</w:t>
      </w:r>
      <w:r>
        <w:br/>
        <w:t>D. После назначения ГКС</w:t>
      </w:r>
    </w:p>
    <w:p w14:paraId="4CB13C6A" w14:textId="42867368" w:rsidR="000F559F" w:rsidRDefault="000F559F" w:rsidP="000F559F">
      <w:pPr>
        <w:pStyle w:val="a3"/>
        <w:numPr>
          <w:ilvl w:val="0"/>
          <w:numId w:val="2"/>
        </w:numPr>
      </w:pPr>
      <w:r>
        <w:t>Какой препарат относится к ингибиторам TNF-α?</w:t>
      </w:r>
      <w:r>
        <w:br/>
        <w:t xml:space="preserve">A. </w:t>
      </w:r>
      <w:proofErr w:type="spellStart"/>
      <w:r>
        <w:t>Абатацепт</w:t>
      </w:r>
      <w:proofErr w:type="spellEnd"/>
      <w:r>
        <w:br/>
        <w:t>B. Тоцилизумаб</w:t>
      </w:r>
      <w:r>
        <w:br/>
        <w:t>C. Адалимумаб</w:t>
      </w:r>
      <w:r>
        <w:br/>
        <w:t>D. Ритуксимаб</w:t>
      </w:r>
    </w:p>
    <w:p w14:paraId="46678799" w14:textId="3B063BCA" w:rsidR="000F559F" w:rsidRDefault="000F559F" w:rsidP="000F559F">
      <w:pPr>
        <w:pStyle w:val="a3"/>
        <w:numPr>
          <w:ilvl w:val="0"/>
          <w:numId w:val="2"/>
        </w:numPr>
      </w:pPr>
      <w:r>
        <w:t>Перед началом биологической терапии необходимо:</w:t>
      </w:r>
      <w:r>
        <w:br/>
        <w:t>A. Определить ANA</w:t>
      </w:r>
      <w:r>
        <w:br/>
        <w:t>B. Провести скрининг на туберкулёз</w:t>
      </w:r>
      <w:r>
        <w:br/>
        <w:t>C. Назначить антибиотики</w:t>
      </w:r>
      <w:r>
        <w:br/>
        <w:t>D. Выполнить биопсию</w:t>
      </w:r>
    </w:p>
    <w:p w14:paraId="0CC9D14D" w14:textId="79309A82" w:rsidR="000F559F" w:rsidRDefault="000F559F" w:rsidP="000F559F">
      <w:pPr>
        <w:pStyle w:val="a3"/>
        <w:numPr>
          <w:ilvl w:val="0"/>
          <w:numId w:val="2"/>
        </w:numPr>
      </w:pPr>
      <w:r>
        <w:t>Какой побочный эффект чаще всего связан с метотрексатом?</w:t>
      </w:r>
      <w:r>
        <w:br/>
        <w:t>A. Гипертензия</w:t>
      </w:r>
      <w:r>
        <w:br/>
        <w:t xml:space="preserve">B. </w:t>
      </w:r>
      <w:proofErr w:type="spellStart"/>
      <w:r>
        <w:t>Гепатотоксичность</w:t>
      </w:r>
      <w:proofErr w:type="spellEnd"/>
      <w:r>
        <w:br/>
        <w:t>C. Нефротоксичность</w:t>
      </w:r>
      <w:r>
        <w:br/>
        <w:t>D. Гиперкальциемия</w:t>
      </w:r>
    </w:p>
    <w:p w14:paraId="356F2CD9" w14:textId="58A45D2B" w:rsidR="000F559F" w:rsidRDefault="000F559F" w:rsidP="000F559F">
      <w:pPr>
        <w:pStyle w:val="a3"/>
        <w:numPr>
          <w:ilvl w:val="0"/>
          <w:numId w:val="2"/>
        </w:numPr>
      </w:pPr>
      <w:r>
        <w:t>Какой показатель используется для оценки активности РА?</w:t>
      </w:r>
      <w:r>
        <w:br/>
        <w:t>A. PASI</w:t>
      </w:r>
      <w:r>
        <w:br/>
      </w:r>
      <w:r>
        <w:lastRenderedPageBreak/>
        <w:t>B. DAS28</w:t>
      </w:r>
      <w:r>
        <w:br/>
        <w:t>C. HAQ</w:t>
      </w:r>
      <w:r>
        <w:br/>
        <w:t>D. SLEDAI</w:t>
      </w:r>
    </w:p>
    <w:p w14:paraId="05184B51" w14:textId="349722D9" w:rsidR="000F559F" w:rsidRDefault="000F559F" w:rsidP="000F559F">
      <w:pPr>
        <w:pStyle w:val="a3"/>
        <w:numPr>
          <w:ilvl w:val="0"/>
          <w:numId w:val="2"/>
        </w:numPr>
      </w:pPr>
      <w:r>
        <w:t>Основной симптом анкилозирующего спондилита:</w:t>
      </w:r>
      <w:r>
        <w:br/>
        <w:t>A. Механическая боль в спине</w:t>
      </w:r>
      <w:r>
        <w:br/>
        <w:t>B. Воспалительная боль в спине</w:t>
      </w:r>
      <w:r>
        <w:br/>
        <w:t>C. Острая суставная боль</w:t>
      </w:r>
      <w:r>
        <w:br/>
        <w:t xml:space="preserve">D. Периферический </w:t>
      </w:r>
      <w:proofErr w:type="spellStart"/>
      <w:r>
        <w:t>моноартрит</w:t>
      </w:r>
      <w:proofErr w:type="spellEnd"/>
    </w:p>
    <w:p w14:paraId="100E04AC" w14:textId="2520ABB6" w:rsidR="000F559F" w:rsidRDefault="000F559F" w:rsidP="000F559F">
      <w:pPr>
        <w:pStyle w:val="a3"/>
        <w:numPr>
          <w:ilvl w:val="0"/>
          <w:numId w:val="2"/>
        </w:numPr>
      </w:pPr>
      <w:r>
        <w:t>Генетический маркер, ассоциированный с АС:</w:t>
      </w:r>
      <w:r>
        <w:br/>
        <w:t>A. HLA-B27</w:t>
      </w:r>
      <w:r>
        <w:br/>
        <w:t>B. HLA-DR4</w:t>
      </w:r>
      <w:r>
        <w:br/>
        <w:t>C. ANA</w:t>
      </w:r>
      <w:r>
        <w:br/>
        <w:t>D. RF</w:t>
      </w:r>
    </w:p>
    <w:p w14:paraId="04D5EE57" w14:textId="71682687" w:rsidR="000F559F" w:rsidRDefault="000F559F" w:rsidP="000F559F">
      <w:pPr>
        <w:pStyle w:val="a3"/>
        <w:numPr>
          <w:ilvl w:val="0"/>
          <w:numId w:val="2"/>
        </w:numPr>
      </w:pPr>
      <w:r>
        <w:t>Препараты первой линии при АС:</w:t>
      </w:r>
      <w:r>
        <w:br/>
        <w:t>A. ГКС</w:t>
      </w:r>
      <w:r>
        <w:br/>
        <w:t>B. Метотрексат</w:t>
      </w:r>
      <w:r>
        <w:br/>
        <w:t>C. НПВП</w:t>
      </w:r>
      <w:r>
        <w:br/>
        <w:t>D. Биопрепараты</w:t>
      </w:r>
    </w:p>
    <w:p w14:paraId="1E252765" w14:textId="439AF8D6" w:rsidR="000F559F" w:rsidRDefault="000F559F" w:rsidP="000F559F">
      <w:pPr>
        <w:pStyle w:val="a3"/>
        <w:numPr>
          <w:ilvl w:val="0"/>
          <w:numId w:val="2"/>
        </w:numPr>
      </w:pPr>
      <w:r>
        <w:t>Когда назначают биологическую терапию при АС?</w:t>
      </w:r>
      <w:r>
        <w:br/>
        <w:t>A. Всем пациентам</w:t>
      </w:r>
      <w:r>
        <w:br/>
        <w:t>B. При неэффективности НПВП</w:t>
      </w:r>
      <w:r>
        <w:br/>
        <w:t>C. Только при HLA-B27+</w:t>
      </w:r>
      <w:r>
        <w:br/>
        <w:t>D. После ГКС</w:t>
      </w:r>
    </w:p>
    <w:p w14:paraId="1265127B" w14:textId="2B4903E2" w:rsidR="000F559F" w:rsidRDefault="000F559F" w:rsidP="000F559F">
      <w:pPr>
        <w:pStyle w:val="a3"/>
        <w:numPr>
          <w:ilvl w:val="0"/>
          <w:numId w:val="2"/>
        </w:numPr>
      </w:pPr>
      <w:r>
        <w:t>Какой препарат относится к ингибиторам IL-17?</w:t>
      </w:r>
      <w:r>
        <w:br/>
        <w:t>A. Адалимумаб</w:t>
      </w:r>
      <w:r>
        <w:br/>
        <w:t>B. Секукинумаб</w:t>
      </w:r>
      <w:r>
        <w:br/>
        <w:t xml:space="preserve">C. </w:t>
      </w:r>
      <w:proofErr w:type="spellStart"/>
      <w:r>
        <w:t>Устекинумаб</w:t>
      </w:r>
      <w:proofErr w:type="spellEnd"/>
      <w:r>
        <w:br/>
        <w:t xml:space="preserve">D. </w:t>
      </w:r>
      <w:proofErr w:type="spellStart"/>
      <w:r>
        <w:t>Абатацепт</w:t>
      </w:r>
      <w:proofErr w:type="spellEnd"/>
    </w:p>
    <w:p w14:paraId="4A82A26B" w14:textId="2B26BC49" w:rsidR="000F559F" w:rsidRDefault="000F559F" w:rsidP="000F559F">
      <w:pPr>
        <w:pStyle w:val="a3"/>
        <w:numPr>
          <w:ilvl w:val="0"/>
          <w:numId w:val="2"/>
        </w:numPr>
      </w:pPr>
      <w:r>
        <w:t xml:space="preserve">Частый клинический признак </w:t>
      </w:r>
      <w:proofErr w:type="spellStart"/>
      <w:r>
        <w:t>ПсА</w:t>
      </w:r>
      <w:proofErr w:type="spellEnd"/>
      <w:r>
        <w:t>:</w:t>
      </w:r>
      <w:r>
        <w:br/>
        <w:t>A. Ревматоидные узелки</w:t>
      </w:r>
      <w:r>
        <w:br/>
        <w:t>B. Дактилит</w:t>
      </w:r>
      <w:r>
        <w:br/>
        <w:t xml:space="preserve">C. </w:t>
      </w:r>
      <w:proofErr w:type="spellStart"/>
      <w:r>
        <w:t>Бабочковидная</w:t>
      </w:r>
      <w:proofErr w:type="spellEnd"/>
      <w:r>
        <w:t xml:space="preserve"> эритема</w:t>
      </w:r>
      <w:r>
        <w:br/>
        <w:t>D. Подкожные узлы</w:t>
      </w:r>
    </w:p>
    <w:p w14:paraId="109DC362" w14:textId="0812056E" w:rsidR="000F559F" w:rsidRPr="000F559F" w:rsidRDefault="000F559F" w:rsidP="000F559F">
      <w:pPr>
        <w:pStyle w:val="a3"/>
        <w:numPr>
          <w:ilvl w:val="0"/>
          <w:numId w:val="2"/>
        </w:numPr>
        <w:rPr>
          <w:lang w:val="en-US"/>
        </w:rPr>
      </w:pPr>
      <w:r>
        <w:t>Какой индекс оценивает кожный псориаз?</w:t>
      </w:r>
      <w:r>
        <w:br/>
      </w:r>
      <w:r w:rsidRPr="000F559F">
        <w:rPr>
          <w:lang w:val="en-US"/>
        </w:rPr>
        <w:t>A. DAS28</w:t>
      </w:r>
      <w:r w:rsidRPr="000F559F">
        <w:rPr>
          <w:lang w:val="en-US"/>
        </w:rPr>
        <w:br/>
        <w:t>B. PASI</w:t>
      </w:r>
      <w:r w:rsidRPr="000F559F">
        <w:rPr>
          <w:lang w:val="en-US"/>
        </w:rPr>
        <w:br/>
        <w:t>C. BASDAI</w:t>
      </w:r>
      <w:r w:rsidRPr="000F559F">
        <w:rPr>
          <w:lang w:val="en-US"/>
        </w:rPr>
        <w:br/>
        <w:t>D. CDAI</w:t>
      </w:r>
    </w:p>
    <w:p w14:paraId="0F5D3848" w14:textId="3666F653" w:rsidR="000F559F" w:rsidRDefault="000F559F" w:rsidP="000F559F">
      <w:pPr>
        <w:pStyle w:val="a3"/>
        <w:numPr>
          <w:ilvl w:val="0"/>
          <w:numId w:val="2"/>
        </w:numPr>
      </w:pPr>
      <w:r>
        <w:t xml:space="preserve">Базисный препарат при </w:t>
      </w:r>
      <w:proofErr w:type="spellStart"/>
      <w:r>
        <w:t>ПсА</w:t>
      </w:r>
      <w:proofErr w:type="spellEnd"/>
      <w:r>
        <w:t>:</w:t>
      </w:r>
      <w:r>
        <w:br/>
        <w:t>A. Метотрексат</w:t>
      </w:r>
      <w:r>
        <w:br/>
        <w:t>B. Азатиоприн</w:t>
      </w:r>
      <w:r>
        <w:br/>
        <w:t>C. Циклофосфамид</w:t>
      </w:r>
      <w:r>
        <w:br/>
        <w:t xml:space="preserve">D. </w:t>
      </w:r>
      <w:proofErr w:type="spellStart"/>
      <w:r>
        <w:t>Микофенолат</w:t>
      </w:r>
      <w:proofErr w:type="spellEnd"/>
    </w:p>
    <w:p w14:paraId="0644E60C" w14:textId="27048BD2" w:rsidR="000F559F" w:rsidRDefault="000F559F" w:rsidP="000F559F">
      <w:pPr>
        <w:pStyle w:val="a3"/>
        <w:numPr>
          <w:ilvl w:val="0"/>
          <w:numId w:val="2"/>
        </w:numPr>
      </w:pPr>
      <w:r>
        <w:t xml:space="preserve">Биологическая терапия при </w:t>
      </w:r>
      <w:proofErr w:type="spellStart"/>
      <w:r>
        <w:t>ПсА</w:t>
      </w:r>
      <w:proofErr w:type="spellEnd"/>
      <w:r>
        <w:t xml:space="preserve"> показана:</w:t>
      </w:r>
      <w:r>
        <w:br/>
        <w:t>A. Всем пациентам</w:t>
      </w:r>
      <w:r>
        <w:br/>
        <w:t>B. Только при кожных проявлениях</w:t>
      </w:r>
      <w:r>
        <w:br/>
        <w:t xml:space="preserve">C. При неэффективности </w:t>
      </w:r>
      <w:proofErr w:type="spellStart"/>
      <w:r>
        <w:t>csDMARD</w:t>
      </w:r>
      <w:proofErr w:type="spellEnd"/>
      <w:r>
        <w:br/>
        <w:t>D. Только при энтезите</w:t>
      </w:r>
    </w:p>
    <w:p w14:paraId="1C39FD34" w14:textId="7474BD92" w:rsidR="000F559F" w:rsidRDefault="000F559F" w:rsidP="000F559F">
      <w:pPr>
        <w:pStyle w:val="a3"/>
        <w:numPr>
          <w:ilvl w:val="0"/>
          <w:numId w:val="2"/>
        </w:numPr>
      </w:pPr>
      <w:r>
        <w:t xml:space="preserve">Какой препарат эффективен и для кожи, и для суставов при </w:t>
      </w:r>
      <w:proofErr w:type="spellStart"/>
      <w:r>
        <w:t>ПсА</w:t>
      </w:r>
      <w:proofErr w:type="spellEnd"/>
      <w:r>
        <w:t>?</w:t>
      </w:r>
      <w:r>
        <w:br/>
        <w:t xml:space="preserve">A. </w:t>
      </w:r>
      <w:proofErr w:type="spellStart"/>
      <w:r>
        <w:t>Сульфасалазин</w:t>
      </w:r>
      <w:proofErr w:type="spellEnd"/>
      <w:r>
        <w:br/>
        <w:t>B. Гидроксихлорохин</w:t>
      </w:r>
      <w:r>
        <w:br/>
      </w:r>
      <w:r>
        <w:lastRenderedPageBreak/>
        <w:t>C. Ингибиторы TNF-α</w:t>
      </w:r>
      <w:r>
        <w:br/>
        <w:t>D. НПВП</w:t>
      </w:r>
    </w:p>
    <w:p w14:paraId="77B3791F" w14:textId="3D99726A" w:rsidR="000F559F" w:rsidRDefault="000F559F" w:rsidP="000F559F">
      <w:pPr>
        <w:pStyle w:val="a3"/>
        <w:numPr>
          <w:ilvl w:val="0"/>
          <w:numId w:val="2"/>
        </w:numPr>
      </w:pPr>
      <w:r>
        <w:t>Характерный кожный признак СКВ:</w:t>
      </w:r>
      <w:r>
        <w:br/>
        <w:t>A. Узловатая эритема</w:t>
      </w:r>
      <w:r>
        <w:br/>
        <w:t xml:space="preserve">B. </w:t>
      </w:r>
      <w:proofErr w:type="spellStart"/>
      <w:r>
        <w:t>Бабочковидная</w:t>
      </w:r>
      <w:proofErr w:type="spellEnd"/>
      <w:r>
        <w:t xml:space="preserve"> сыпь</w:t>
      </w:r>
      <w:r>
        <w:br/>
        <w:t>C. Псориаз</w:t>
      </w:r>
      <w:r>
        <w:br/>
        <w:t xml:space="preserve">D. </w:t>
      </w:r>
      <w:proofErr w:type="spellStart"/>
      <w:r>
        <w:t>Склеродактилия</w:t>
      </w:r>
      <w:proofErr w:type="spellEnd"/>
    </w:p>
    <w:p w14:paraId="3B3A942C" w14:textId="42C72765" w:rsidR="000F559F" w:rsidRDefault="000F559F" w:rsidP="000F559F">
      <w:pPr>
        <w:pStyle w:val="a3"/>
        <w:numPr>
          <w:ilvl w:val="0"/>
          <w:numId w:val="2"/>
        </w:numPr>
      </w:pPr>
      <w:r>
        <w:t>Наиболее специфичный лабораторный маркер СКВ:</w:t>
      </w:r>
      <w:r>
        <w:br/>
        <w:t>A. РФ</w:t>
      </w:r>
      <w:r>
        <w:br/>
        <w:t>B. ANA</w:t>
      </w:r>
      <w:r>
        <w:br/>
        <w:t>C. Анти-</w:t>
      </w:r>
      <w:proofErr w:type="spellStart"/>
      <w:r>
        <w:t>dsDNA</w:t>
      </w:r>
      <w:proofErr w:type="spellEnd"/>
      <w:r>
        <w:br/>
        <w:t>D. CRP</w:t>
      </w:r>
    </w:p>
    <w:p w14:paraId="515323D7" w14:textId="6D3F3431" w:rsidR="000F559F" w:rsidRDefault="000F559F" w:rsidP="000F559F">
      <w:pPr>
        <w:pStyle w:val="a3"/>
        <w:numPr>
          <w:ilvl w:val="0"/>
          <w:numId w:val="2"/>
        </w:numPr>
      </w:pPr>
      <w:r>
        <w:t>Препарат базисной терапии при СКВ:</w:t>
      </w:r>
      <w:r>
        <w:br/>
        <w:t>A. Метотрексат</w:t>
      </w:r>
      <w:r>
        <w:br/>
        <w:t>B. Гидроксихлорохин</w:t>
      </w:r>
      <w:r>
        <w:br/>
        <w:t xml:space="preserve">C. </w:t>
      </w:r>
      <w:proofErr w:type="spellStart"/>
      <w:r>
        <w:t>Сульфасалазин</w:t>
      </w:r>
      <w:proofErr w:type="spellEnd"/>
      <w:r>
        <w:br/>
        <w:t xml:space="preserve">D. </w:t>
      </w:r>
      <w:proofErr w:type="spellStart"/>
      <w:r>
        <w:t>Лефлуномид</w:t>
      </w:r>
      <w:proofErr w:type="spellEnd"/>
    </w:p>
    <w:p w14:paraId="7D92D05C" w14:textId="2CC22839" w:rsidR="000F559F" w:rsidRDefault="000F559F" w:rsidP="000F559F">
      <w:pPr>
        <w:pStyle w:val="a3"/>
        <w:numPr>
          <w:ilvl w:val="0"/>
          <w:numId w:val="2"/>
        </w:numPr>
      </w:pPr>
      <w:r>
        <w:t>Биологический препарат, одобренный для СКВ:</w:t>
      </w:r>
      <w:r>
        <w:br/>
        <w:t>A. Ритуксимаб</w:t>
      </w:r>
      <w:r>
        <w:br/>
        <w:t xml:space="preserve">B. </w:t>
      </w:r>
      <w:proofErr w:type="spellStart"/>
      <w:r>
        <w:t>Белимумаб</w:t>
      </w:r>
      <w:proofErr w:type="spellEnd"/>
      <w:r>
        <w:br/>
        <w:t>C. Тоцилизумаб</w:t>
      </w:r>
      <w:r>
        <w:br/>
        <w:t xml:space="preserve">D. </w:t>
      </w:r>
      <w:proofErr w:type="spellStart"/>
      <w:r>
        <w:t>Абатацепт</w:t>
      </w:r>
      <w:proofErr w:type="spellEnd"/>
    </w:p>
    <w:p w14:paraId="045050C9" w14:textId="2F8DE641" w:rsidR="000F559F" w:rsidRDefault="000F559F" w:rsidP="000F559F">
      <w:pPr>
        <w:pStyle w:val="a3"/>
        <w:numPr>
          <w:ilvl w:val="0"/>
          <w:numId w:val="2"/>
        </w:numPr>
      </w:pPr>
      <w:r>
        <w:t>Основной орган-мишень при СКВ, определяющий прогноз:</w:t>
      </w:r>
      <w:r>
        <w:br/>
        <w:t>A. Кожа</w:t>
      </w:r>
      <w:r>
        <w:br/>
        <w:t>B. Суставы</w:t>
      </w:r>
      <w:r>
        <w:br/>
        <w:t>C. Почки</w:t>
      </w:r>
      <w:r>
        <w:br/>
        <w:t>D. Лёгкие</w:t>
      </w:r>
    </w:p>
    <w:p w14:paraId="1837F023" w14:textId="71C71364" w:rsidR="000F559F" w:rsidRDefault="000F559F" w:rsidP="000F559F">
      <w:pPr>
        <w:pStyle w:val="a3"/>
        <w:numPr>
          <w:ilvl w:val="0"/>
          <w:numId w:val="2"/>
        </w:numPr>
      </w:pPr>
      <w:r>
        <w:t>Наиболее типичный возраст начала гигантоклеточного артериита:</w:t>
      </w:r>
      <w:r>
        <w:br/>
        <w:t>A. До 30 лет</w:t>
      </w:r>
      <w:r>
        <w:br/>
        <w:t>B. 30–40 лет</w:t>
      </w:r>
      <w:r>
        <w:br/>
        <w:t>C. Старше 50 лет</w:t>
      </w:r>
      <w:r>
        <w:br/>
        <w:t>D. Любой возраст</w:t>
      </w:r>
    </w:p>
    <w:p w14:paraId="35041C46" w14:textId="7D3FE3FA" w:rsidR="000F559F" w:rsidRDefault="000F559F" w:rsidP="000F559F">
      <w:pPr>
        <w:pStyle w:val="a3"/>
        <w:numPr>
          <w:ilvl w:val="0"/>
          <w:numId w:val="2"/>
        </w:numPr>
      </w:pPr>
      <w:r>
        <w:t>Основной метод лечения ГКА:</w:t>
      </w:r>
      <w:r>
        <w:br/>
        <w:t>A. НПВП</w:t>
      </w:r>
      <w:r>
        <w:br/>
        <w:t>B. Антибиотики</w:t>
      </w:r>
      <w:r>
        <w:br/>
        <w:t>C. Глюкокортикостероиды</w:t>
      </w:r>
      <w:r>
        <w:br/>
        <w:t>D. Метотрексат</w:t>
      </w:r>
    </w:p>
    <w:p w14:paraId="79BD6DB0" w14:textId="1719E961" w:rsidR="000F559F" w:rsidRDefault="000F559F" w:rsidP="000F559F">
      <w:pPr>
        <w:pStyle w:val="a3"/>
        <w:numPr>
          <w:ilvl w:val="0"/>
          <w:numId w:val="2"/>
        </w:numPr>
      </w:pPr>
      <w:r>
        <w:t>Какой биопрепарат используется при ГКА?</w:t>
      </w:r>
      <w:r>
        <w:br/>
        <w:t>A. Ритуксимаб</w:t>
      </w:r>
      <w:r>
        <w:br/>
        <w:t>B. Инфликсимаб</w:t>
      </w:r>
      <w:r>
        <w:br/>
        <w:t>C. Тоцилизумаб</w:t>
      </w:r>
      <w:r>
        <w:br/>
        <w:t xml:space="preserve">D. </w:t>
      </w:r>
      <w:proofErr w:type="spellStart"/>
      <w:r>
        <w:t>Абатацепт</w:t>
      </w:r>
      <w:proofErr w:type="spellEnd"/>
    </w:p>
    <w:p w14:paraId="7325E4FB" w14:textId="581AF5F2" w:rsidR="000F559F" w:rsidRDefault="000F559F" w:rsidP="000F559F">
      <w:pPr>
        <w:pStyle w:val="a3"/>
        <w:numPr>
          <w:ilvl w:val="0"/>
          <w:numId w:val="2"/>
        </w:numPr>
      </w:pPr>
      <w:r>
        <w:t>Основной лабораторный признак системного васкулита:</w:t>
      </w:r>
      <w:r>
        <w:br/>
        <w:t>A. Гиперкальциемия</w:t>
      </w:r>
      <w:r>
        <w:br/>
        <w:t>B. Повышение СОЭ и CRP</w:t>
      </w:r>
      <w:r>
        <w:br/>
        <w:t>C. Гипонатриемия</w:t>
      </w:r>
      <w:r>
        <w:br/>
        <w:t>D. Гипогликемия</w:t>
      </w:r>
    </w:p>
    <w:p w14:paraId="0FCE6EB1" w14:textId="1D5A183D" w:rsidR="000F559F" w:rsidRDefault="000F559F" w:rsidP="000F559F">
      <w:pPr>
        <w:pStyle w:val="a3"/>
        <w:numPr>
          <w:ilvl w:val="0"/>
          <w:numId w:val="2"/>
        </w:numPr>
      </w:pPr>
      <w:r>
        <w:t>ANCA-ассоциированные васкулиты чаще поражают:</w:t>
      </w:r>
      <w:r>
        <w:br/>
        <w:t>A. Крупные сосуды</w:t>
      </w:r>
      <w:r>
        <w:br/>
        <w:t>B. Средние сосуды</w:t>
      </w:r>
      <w:r>
        <w:br/>
        <w:t>C. Мелкие сосуды</w:t>
      </w:r>
      <w:r>
        <w:br/>
        <w:t>D. Аорту</w:t>
      </w:r>
    </w:p>
    <w:p w14:paraId="7D79395D" w14:textId="24608F0A" w:rsidR="000F559F" w:rsidRDefault="000F559F" w:rsidP="000F559F">
      <w:pPr>
        <w:pStyle w:val="a3"/>
        <w:numPr>
          <w:ilvl w:val="0"/>
          <w:numId w:val="2"/>
        </w:numPr>
      </w:pPr>
      <w:r>
        <w:lastRenderedPageBreak/>
        <w:t>Основная причина подагры:</w:t>
      </w:r>
      <w:r>
        <w:br/>
        <w:t>A. Гиперкальциемия</w:t>
      </w:r>
      <w:r>
        <w:br/>
        <w:t>B. Отложение кристаллов урата</w:t>
      </w:r>
      <w:r>
        <w:br/>
        <w:t>C. Инфекция</w:t>
      </w:r>
      <w:r>
        <w:br/>
        <w:t>D. Травма</w:t>
      </w:r>
    </w:p>
    <w:p w14:paraId="2E9AA66A" w14:textId="275C32EC" w:rsidR="000F559F" w:rsidRDefault="000F559F" w:rsidP="000F559F">
      <w:pPr>
        <w:pStyle w:val="a3"/>
        <w:numPr>
          <w:ilvl w:val="0"/>
          <w:numId w:val="2"/>
        </w:numPr>
      </w:pPr>
      <w:r>
        <w:t>Препарат первой линии для купирования острого приступа подагры:</w:t>
      </w:r>
      <w:r>
        <w:br/>
        <w:t>A. Аллопуринол</w:t>
      </w:r>
      <w:r>
        <w:br/>
        <w:t>B. Колхицин</w:t>
      </w:r>
      <w:r>
        <w:br/>
        <w:t xml:space="preserve">C. </w:t>
      </w:r>
      <w:proofErr w:type="spellStart"/>
      <w:r>
        <w:t>Фебуксостат</w:t>
      </w:r>
      <w:proofErr w:type="spellEnd"/>
      <w:r>
        <w:br/>
        <w:t xml:space="preserve">D. </w:t>
      </w:r>
      <w:proofErr w:type="spellStart"/>
      <w:r>
        <w:t>Пробенецид</w:t>
      </w:r>
      <w:proofErr w:type="spellEnd"/>
    </w:p>
    <w:p w14:paraId="7DEEED45" w14:textId="171A5BBB" w:rsidR="000F559F" w:rsidRDefault="000F559F" w:rsidP="000F559F">
      <w:pPr>
        <w:pStyle w:val="a3"/>
        <w:numPr>
          <w:ilvl w:val="0"/>
          <w:numId w:val="2"/>
        </w:numPr>
      </w:pPr>
      <w:r>
        <w:t>Целевой уровень мочевой кислоты при подагре:</w:t>
      </w:r>
      <w:r>
        <w:br/>
        <w:t>A. &lt;500 мкмоль/л</w:t>
      </w:r>
      <w:r>
        <w:br/>
        <w:t>B. &lt;420 мкмоль/л</w:t>
      </w:r>
      <w:r>
        <w:br/>
        <w:t>C. &lt;360 мкмоль/л</w:t>
      </w:r>
      <w:r>
        <w:br/>
        <w:t>D. &lt;300 мкмоль/л</w:t>
      </w:r>
    </w:p>
    <w:p w14:paraId="52117C2E" w14:textId="693DE029" w:rsidR="000F559F" w:rsidRDefault="000F559F" w:rsidP="000F559F">
      <w:pPr>
        <w:pStyle w:val="a3"/>
        <w:numPr>
          <w:ilvl w:val="0"/>
          <w:numId w:val="2"/>
        </w:numPr>
      </w:pPr>
      <w:r>
        <w:t xml:space="preserve">Когда назначают </w:t>
      </w:r>
      <w:proofErr w:type="spellStart"/>
      <w:r>
        <w:t>уратснижающую</w:t>
      </w:r>
      <w:proofErr w:type="spellEnd"/>
      <w:r>
        <w:t xml:space="preserve"> терапию?</w:t>
      </w:r>
      <w:r>
        <w:br/>
        <w:t>A. При первом приступе</w:t>
      </w:r>
      <w:r>
        <w:br/>
        <w:t>B. Только при гиперурикемии</w:t>
      </w:r>
      <w:r>
        <w:br/>
        <w:t>C. При рецидивирующих приступах</w:t>
      </w:r>
      <w:r>
        <w:br/>
        <w:t>D. Никогда</w:t>
      </w:r>
    </w:p>
    <w:p w14:paraId="03D5E454" w14:textId="05CD6CD3" w:rsidR="000F559F" w:rsidRDefault="000F559F" w:rsidP="000F559F">
      <w:pPr>
        <w:pStyle w:val="a3"/>
        <w:numPr>
          <w:ilvl w:val="0"/>
          <w:numId w:val="2"/>
        </w:numPr>
      </w:pPr>
      <w:r>
        <w:t>Биологическая терапия при подагре применяется:</w:t>
      </w:r>
      <w:r>
        <w:br/>
        <w:t>A. Часто</w:t>
      </w:r>
      <w:r>
        <w:br/>
        <w:t>B. Рутинно</w:t>
      </w:r>
      <w:r>
        <w:br/>
        <w:t>C. В резистентных случаях</w:t>
      </w:r>
      <w:r>
        <w:br/>
        <w:t>D. Всегда</w:t>
      </w:r>
    </w:p>
    <w:p w14:paraId="3FA52868" w14:textId="34D48BA8" w:rsidR="000F559F" w:rsidRDefault="000F559F" w:rsidP="000F559F">
      <w:pPr>
        <w:pStyle w:val="a3"/>
        <w:numPr>
          <w:ilvl w:val="0"/>
          <w:numId w:val="2"/>
        </w:numPr>
      </w:pPr>
      <w:r>
        <w:t>Основной патогенез остеоартрита:</w:t>
      </w:r>
      <w:r>
        <w:br/>
        <w:t>A. Аутоиммунный</w:t>
      </w:r>
      <w:r>
        <w:br/>
        <w:t>B. Дегенеративно-воспалительный</w:t>
      </w:r>
      <w:r>
        <w:br/>
        <w:t>C. Инфекционный</w:t>
      </w:r>
      <w:r>
        <w:br/>
        <w:t>D. Метаболический</w:t>
      </w:r>
    </w:p>
    <w:p w14:paraId="3E0BF8F8" w14:textId="58FE7DED" w:rsidR="000F559F" w:rsidRDefault="000F559F" w:rsidP="000F559F">
      <w:pPr>
        <w:pStyle w:val="a3"/>
        <w:numPr>
          <w:ilvl w:val="0"/>
          <w:numId w:val="2"/>
        </w:numPr>
      </w:pPr>
      <w:r>
        <w:t>Препараты первой линии при ОА:</w:t>
      </w:r>
      <w:r>
        <w:br/>
        <w:t>A. ГКС</w:t>
      </w:r>
      <w:r>
        <w:br/>
        <w:t>B. Биопрепараты</w:t>
      </w:r>
      <w:r>
        <w:br/>
        <w:t>C. НПВП и немедикаментозные меры</w:t>
      </w:r>
      <w:r>
        <w:br/>
        <w:t>D. Цитостатики</w:t>
      </w:r>
    </w:p>
    <w:p w14:paraId="6C5B1E1A" w14:textId="3631DB65" w:rsidR="000F559F" w:rsidRDefault="000F559F" w:rsidP="000F559F">
      <w:pPr>
        <w:pStyle w:val="a3"/>
        <w:numPr>
          <w:ilvl w:val="0"/>
          <w:numId w:val="2"/>
        </w:numPr>
      </w:pPr>
      <w:r>
        <w:t>Наиболее частая локализация ОА:</w:t>
      </w:r>
      <w:r>
        <w:br/>
        <w:t>A. Локтевой сустав</w:t>
      </w:r>
      <w:r>
        <w:br/>
        <w:t>B. Плечевой сустав</w:t>
      </w:r>
      <w:r>
        <w:br/>
        <w:t>C. Коленный сустав</w:t>
      </w:r>
      <w:r>
        <w:br/>
        <w:t>D. Лучезапястный</w:t>
      </w:r>
    </w:p>
    <w:p w14:paraId="7E9ECDBE" w14:textId="31BA738E" w:rsidR="000F559F" w:rsidRDefault="000F559F" w:rsidP="000F559F">
      <w:pPr>
        <w:pStyle w:val="a3"/>
        <w:numPr>
          <w:ilvl w:val="0"/>
          <w:numId w:val="2"/>
        </w:numPr>
      </w:pPr>
      <w:r>
        <w:t>Какой метод НЕ используется при ОА?</w:t>
      </w:r>
      <w:r>
        <w:br/>
        <w:t>A. ЛФК</w:t>
      </w:r>
      <w:r>
        <w:br/>
        <w:t>B. Снижение массы тела</w:t>
      </w:r>
      <w:r>
        <w:br/>
        <w:t>C. Биологическая терапия</w:t>
      </w:r>
      <w:r>
        <w:br/>
        <w:t>D. НПВП</w:t>
      </w:r>
    </w:p>
    <w:p w14:paraId="2D47ED6F" w14:textId="58EFDB76" w:rsidR="000F559F" w:rsidRDefault="000F559F" w:rsidP="000F559F">
      <w:pPr>
        <w:pStyle w:val="a3"/>
        <w:numPr>
          <w:ilvl w:val="0"/>
          <w:numId w:val="2"/>
        </w:numPr>
      </w:pPr>
      <w:r>
        <w:t>Внутрисуставные ГКС при ОА:</w:t>
      </w:r>
      <w:r>
        <w:br/>
        <w:t>A. Запрещены</w:t>
      </w:r>
      <w:r>
        <w:br/>
        <w:t>B. Неэффективны</w:t>
      </w:r>
      <w:r>
        <w:br/>
        <w:t>C. Возможны при синовите</w:t>
      </w:r>
      <w:r>
        <w:br/>
        <w:t>D. Назначаются постоянно</w:t>
      </w:r>
    </w:p>
    <w:p w14:paraId="3B6C7518" w14:textId="04C325A6" w:rsidR="000F559F" w:rsidRDefault="000F559F" w:rsidP="000F559F">
      <w:pPr>
        <w:pStyle w:val="a3"/>
        <w:numPr>
          <w:ilvl w:val="0"/>
          <w:numId w:val="2"/>
        </w:numPr>
      </w:pPr>
      <w:r>
        <w:t>Основной риск биологической терапии:</w:t>
      </w:r>
      <w:r>
        <w:br/>
        <w:t>A. Аллергия</w:t>
      </w:r>
      <w:r>
        <w:br/>
      </w:r>
      <w:r>
        <w:lastRenderedPageBreak/>
        <w:t>B. Инфекции</w:t>
      </w:r>
      <w:r>
        <w:br/>
        <w:t>C. Гипертензия</w:t>
      </w:r>
      <w:r>
        <w:br/>
        <w:t>D. Анемия</w:t>
      </w:r>
    </w:p>
    <w:p w14:paraId="4AD4F548" w14:textId="4D87F45F" w:rsidR="000F559F" w:rsidRDefault="000F559F" w:rsidP="000F559F">
      <w:pPr>
        <w:pStyle w:val="a3"/>
        <w:numPr>
          <w:ilvl w:val="0"/>
          <w:numId w:val="2"/>
        </w:numPr>
      </w:pPr>
      <w:r>
        <w:t>Живые вакцины при биотерапии:</w:t>
      </w:r>
      <w:r>
        <w:br/>
        <w:t>A. Разрешены</w:t>
      </w:r>
      <w:r>
        <w:br/>
        <w:t>B. Обязательны</w:t>
      </w:r>
      <w:r>
        <w:br/>
        <w:t>C. Противопоказаны</w:t>
      </w:r>
      <w:r>
        <w:br/>
        <w:t>D. Неэффективны</w:t>
      </w:r>
    </w:p>
    <w:p w14:paraId="66D2A3A5" w14:textId="73B6BAA6" w:rsidR="000F559F" w:rsidRDefault="000F559F" w:rsidP="000F559F">
      <w:pPr>
        <w:pStyle w:val="a3"/>
        <w:numPr>
          <w:ilvl w:val="0"/>
          <w:numId w:val="2"/>
        </w:numPr>
      </w:pPr>
      <w:r>
        <w:t>Какой анализ необходимо контролировать при метотрексате?</w:t>
      </w:r>
      <w:r>
        <w:br/>
        <w:t>A. Кальций</w:t>
      </w:r>
      <w:r>
        <w:br/>
        <w:t>B. АСТ/АЛТ</w:t>
      </w:r>
      <w:r>
        <w:br/>
        <w:t>C. ANA</w:t>
      </w:r>
      <w:r>
        <w:br/>
        <w:t>D. Комплемент</w:t>
      </w:r>
    </w:p>
    <w:p w14:paraId="39DCDEA3" w14:textId="44235FDA" w:rsidR="000F559F" w:rsidRDefault="000F559F" w:rsidP="000F559F">
      <w:pPr>
        <w:pStyle w:val="a3"/>
        <w:numPr>
          <w:ilvl w:val="0"/>
          <w:numId w:val="2"/>
        </w:numPr>
      </w:pPr>
      <w:r>
        <w:t>Наиболее частая причина отмены биопрепарата:</w:t>
      </w:r>
      <w:r>
        <w:br/>
        <w:t>A. Беременность</w:t>
      </w:r>
      <w:r>
        <w:br/>
        <w:t>B. Неэффективность</w:t>
      </w:r>
      <w:r>
        <w:br/>
        <w:t>C. Возраст</w:t>
      </w:r>
      <w:r>
        <w:br/>
        <w:t>D. Стоимость</w:t>
      </w:r>
    </w:p>
    <w:p w14:paraId="6955EA0E" w14:textId="1C20F741" w:rsidR="000F559F" w:rsidRDefault="000F559F" w:rsidP="000F559F">
      <w:pPr>
        <w:pStyle w:val="a3"/>
        <w:numPr>
          <w:ilvl w:val="0"/>
          <w:numId w:val="2"/>
        </w:numPr>
      </w:pPr>
      <w:r>
        <w:t>Какой препарат требует контрацепции?</w:t>
      </w:r>
      <w:r>
        <w:br/>
        <w:t>A. Гидроксихлорохин</w:t>
      </w:r>
      <w:r>
        <w:br/>
        <w:t>B. Метотрексат</w:t>
      </w:r>
      <w:r>
        <w:br/>
        <w:t xml:space="preserve">C. </w:t>
      </w:r>
      <w:proofErr w:type="spellStart"/>
      <w:r>
        <w:t>Сульфасалазин</w:t>
      </w:r>
      <w:proofErr w:type="spellEnd"/>
      <w:r>
        <w:br/>
        <w:t>D. НПВП</w:t>
      </w:r>
    </w:p>
    <w:p w14:paraId="200108EF" w14:textId="37BA2FE9" w:rsidR="000F559F" w:rsidRDefault="000F559F" w:rsidP="000F559F">
      <w:pPr>
        <w:pStyle w:val="a3"/>
        <w:numPr>
          <w:ilvl w:val="0"/>
          <w:numId w:val="2"/>
        </w:numPr>
      </w:pPr>
      <w:r>
        <w:t>Основная цель лечения ревматических заболеваний:</w:t>
      </w:r>
      <w:r>
        <w:br/>
        <w:t>A. Купировать боль</w:t>
      </w:r>
      <w:r>
        <w:br/>
        <w:t>B. Улучшить анализы</w:t>
      </w:r>
      <w:r>
        <w:br/>
        <w:t>C. Сохранить функцию и качество жизни</w:t>
      </w:r>
      <w:r>
        <w:br/>
        <w:t>D. Отменить препараты</w:t>
      </w:r>
    </w:p>
    <w:p w14:paraId="62C0773D" w14:textId="7CCCD96E" w:rsidR="000F559F" w:rsidRPr="000F559F" w:rsidRDefault="000F559F" w:rsidP="000F559F">
      <w:pPr>
        <w:pStyle w:val="a3"/>
        <w:numPr>
          <w:ilvl w:val="0"/>
          <w:numId w:val="2"/>
        </w:numPr>
        <w:rPr>
          <w:lang w:val="en-US"/>
        </w:rPr>
      </w:pPr>
      <w:r>
        <w:t>Какой показатель оценивает функциональный статус?</w:t>
      </w:r>
      <w:r>
        <w:br/>
      </w:r>
      <w:r w:rsidRPr="000F559F">
        <w:rPr>
          <w:lang w:val="en-US"/>
        </w:rPr>
        <w:t>A. DAS28</w:t>
      </w:r>
      <w:r w:rsidRPr="000F559F">
        <w:rPr>
          <w:lang w:val="en-US"/>
        </w:rPr>
        <w:br/>
        <w:t>B. CRP</w:t>
      </w:r>
      <w:r w:rsidRPr="000F559F">
        <w:rPr>
          <w:lang w:val="en-US"/>
        </w:rPr>
        <w:br/>
        <w:t>C. HAQ</w:t>
      </w:r>
      <w:r w:rsidRPr="000F559F">
        <w:rPr>
          <w:lang w:val="en-US"/>
        </w:rPr>
        <w:br/>
        <w:t>D. PASI</w:t>
      </w:r>
    </w:p>
    <w:p w14:paraId="0CAB44C4" w14:textId="59BE3E5B" w:rsidR="000F559F" w:rsidRDefault="000F559F" w:rsidP="000F559F">
      <w:pPr>
        <w:pStyle w:val="a3"/>
        <w:numPr>
          <w:ilvl w:val="0"/>
          <w:numId w:val="2"/>
        </w:numPr>
      </w:pPr>
      <w:r>
        <w:t>Что такое ремиссия?</w:t>
      </w:r>
      <w:r>
        <w:br/>
        <w:t>A. Отсутствие боли</w:t>
      </w:r>
      <w:r>
        <w:br/>
        <w:t>B. Нормальные анализы</w:t>
      </w:r>
      <w:r>
        <w:br/>
        <w:t>C. Минимальная активность заболевания</w:t>
      </w:r>
      <w:r>
        <w:br/>
        <w:t>D. Отмена терапии</w:t>
      </w:r>
    </w:p>
    <w:p w14:paraId="2179D25F" w14:textId="726B0A63" w:rsidR="000F559F" w:rsidRDefault="000F559F" w:rsidP="000F559F">
      <w:pPr>
        <w:pStyle w:val="a3"/>
        <w:numPr>
          <w:ilvl w:val="0"/>
          <w:numId w:val="2"/>
        </w:numPr>
      </w:pPr>
      <w:r>
        <w:t>Кто принимает решение о смене терапии?</w:t>
      </w:r>
      <w:r>
        <w:br/>
        <w:t>A. Пациент</w:t>
      </w:r>
      <w:r>
        <w:br/>
        <w:t>B. Врач</w:t>
      </w:r>
      <w:r>
        <w:br/>
        <w:t>C. Совместно врач и пациент</w:t>
      </w:r>
      <w:r>
        <w:br/>
        <w:t>D. Страховая</w:t>
      </w:r>
    </w:p>
    <w:p w14:paraId="59883EB5" w14:textId="0F7A764C" w:rsidR="000F559F" w:rsidRDefault="000F559F" w:rsidP="000F559F">
      <w:pPr>
        <w:pStyle w:val="a3"/>
        <w:numPr>
          <w:ilvl w:val="0"/>
          <w:numId w:val="2"/>
        </w:numPr>
      </w:pPr>
      <w:r>
        <w:t>Основной принцип современной ревматологии:</w:t>
      </w:r>
      <w:r>
        <w:br/>
        <w:t>A. Симптоматическое лечение</w:t>
      </w:r>
      <w:r>
        <w:br/>
        <w:t xml:space="preserve">B. </w:t>
      </w:r>
      <w:proofErr w:type="spellStart"/>
      <w:r>
        <w:t>Treat-to-target</w:t>
      </w:r>
      <w:proofErr w:type="spellEnd"/>
      <w:r>
        <w:br/>
        <w:t>C. Только ГКС</w:t>
      </w:r>
      <w:r>
        <w:br/>
        <w:t>D. Фиксированные схемы</w:t>
      </w:r>
    </w:p>
    <w:p w14:paraId="11EB3F02" w14:textId="6818FEAC" w:rsidR="000F559F" w:rsidRDefault="000F559F" w:rsidP="000F559F">
      <w:pPr>
        <w:pStyle w:val="a3"/>
        <w:numPr>
          <w:ilvl w:val="0"/>
          <w:numId w:val="2"/>
        </w:numPr>
      </w:pPr>
      <w:r>
        <w:t>Пациент с РА получает МТХ 20 мг/</w:t>
      </w:r>
      <w:proofErr w:type="spellStart"/>
      <w:r>
        <w:t>нед</w:t>
      </w:r>
      <w:proofErr w:type="spellEnd"/>
      <w:r>
        <w:t xml:space="preserve"> 4 месяца, DAS28 = 4,8. Тактика:</w:t>
      </w:r>
      <w:r>
        <w:br/>
        <w:t>A. Продолжить МТХ</w:t>
      </w:r>
      <w:r>
        <w:br/>
        <w:t>B. Снизить дозу МТХ</w:t>
      </w:r>
      <w:r>
        <w:br/>
      </w:r>
      <w:r>
        <w:lastRenderedPageBreak/>
        <w:t xml:space="preserve">C. Добавить </w:t>
      </w:r>
      <w:proofErr w:type="spellStart"/>
      <w:r>
        <w:t>bDMARD</w:t>
      </w:r>
      <w:proofErr w:type="spellEnd"/>
      <w:r>
        <w:t xml:space="preserve"> или </w:t>
      </w:r>
      <w:proofErr w:type="spellStart"/>
      <w:r>
        <w:t>tsDMARD</w:t>
      </w:r>
      <w:proofErr w:type="spellEnd"/>
      <w:r>
        <w:br/>
        <w:t>D. Назначить НПВП</w:t>
      </w:r>
    </w:p>
    <w:p w14:paraId="08DCE155" w14:textId="21EF0E1D" w:rsidR="000F559F" w:rsidRDefault="000F559F" w:rsidP="000F559F">
      <w:pPr>
        <w:pStyle w:val="a3"/>
        <w:numPr>
          <w:ilvl w:val="0"/>
          <w:numId w:val="2"/>
        </w:numPr>
      </w:pPr>
      <w:r>
        <w:t>Какой фактор повышает риск инфекций на биотерапии?</w:t>
      </w:r>
      <w:r>
        <w:br/>
        <w:t>A. Молодой возраст</w:t>
      </w:r>
      <w:r>
        <w:br/>
        <w:t xml:space="preserve">B. </w:t>
      </w:r>
      <w:proofErr w:type="spellStart"/>
      <w:r>
        <w:t>Монотерапия</w:t>
      </w:r>
      <w:proofErr w:type="spellEnd"/>
      <w:r>
        <w:br/>
        <w:t>C. Сопутствующий приём ГКС</w:t>
      </w:r>
      <w:r>
        <w:br/>
        <w:t xml:space="preserve">D. </w:t>
      </w:r>
      <w:proofErr w:type="spellStart"/>
      <w:r>
        <w:t>Серонегативность</w:t>
      </w:r>
      <w:proofErr w:type="spellEnd"/>
    </w:p>
    <w:p w14:paraId="1CBD36CC" w14:textId="6AFD2B26" w:rsidR="000F559F" w:rsidRDefault="000F559F" w:rsidP="000F559F">
      <w:pPr>
        <w:pStyle w:val="a3"/>
        <w:numPr>
          <w:ilvl w:val="0"/>
          <w:numId w:val="2"/>
        </w:numPr>
      </w:pPr>
      <w:r>
        <w:t>При непереносимости МТХ оптимальная альтернатива:</w:t>
      </w:r>
      <w:r>
        <w:br/>
        <w:t>A. Отмена терапии</w:t>
      </w:r>
      <w:r>
        <w:br/>
        <w:t xml:space="preserve">B. </w:t>
      </w:r>
      <w:proofErr w:type="spellStart"/>
      <w:r>
        <w:t>Сульфасалазин</w:t>
      </w:r>
      <w:proofErr w:type="spellEnd"/>
      <w:r>
        <w:t xml:space="preserve"> или </w:t>
      </w:r>
      <w:proofErr w:type="spellStart"/>
      <w:r>
        <w:t>лефлуномид</w:t>
      </w:r>
      <w:proofErr w:type="spellEnd"/>
      <w:r>
        <w:br/>
        <w:t>C. Только НПВП</w:t>
      </w:r>
      <w:r>
        <w:br/>
        <w:t>D. Немедленно биопрепарат</w:t>
      </w:r>
    </w:p>
    <w:p w14:paraId="21EBFD70" w14:textId="0D6D4EFD" w:rsidR="000F559F" w:rsidRDefault="000F559F" w:rsidP="000F559F">
      <w:pPr>
        <w:pStyle w:val="a3"/>
        <w:numPr>
          <w:ilvl w:val="0"/>
          <w:numId w:val="2"/>
        </w:numPr>
      </w:pPr>
      <w:r>
        <w:t>Какой параметр НЕ используется для решения о смене терапии РА?</w:t>
      </w:r>
      <w:r>
        <w:br/>
        <w:t>A. DAS28</w:t>
      </w:r>
      <w:r>
        <w:br/>
        <w:t>B. Рентген</w:t>
      </w:r>
      <w:r>
        <w:br/>
        <w:t>C. Клиническая симптоматика</w:t>
      </w:r>
      <w:r>
        <w:br/>
        <w:t>D. Пожелание врача без оценки активности</w:t>
      </w:r>
    </w:p>
    <w:p w14:paraId="7566768B" w14:textId="357BEEE4" w:rsidR="000F559F" w:rsidRDefault="000F559F" w:rsidP="000F559F">
      <w:pPr>
        <w:pStyle w:val="a3"/>
        <w:numPr>
          <w:ilvl w:val="0"/>
          <w:numId w:val="2"/>
        </w:numPr>
      </w:pPr>
      <w:r>
        <w:t>Основная цель комбинированной терапии РА:</w:t>
      </w:r>
      <w:r>
        <w:br/>
        <w:t>A. Уменьшить боль</w:t>
      </w:r>
      <w:r>
        <w:br/>
        <w:t>B. Снизить дозу ГКС</w:t>
      </w:r>
      <w:r>
        <w:br/>
        <w:t>C. Достичь ремиссии</w:t>
      </w:r>
      <w:r>
        <w:br/>
        <w:t>D. Упростить приём</w:t>
      </w:r>
    </w:p>
    <w:p w14:paraId="76DEAFEC" w14:textId="6E887665" w:rsidR="000F559F" w:rsidRDefault="000F559F" w:rsidP="000F559F">
      <w:pPr>
        <w:pStyle w:val="a3"/>
        <w:numPr>
          <w:ilvl w:val="0"/>
          <w:numId w:val="2"/>
        </w:numPr>
      </w:pPr>
      <w:r>
        <w:t>Какой биопрепарат действует через блокаду CD20?</w:t>
      </w:r>
      <w:r>
        <w:br/>
        <w:t xml:space="preserve">A. </w:t>
      </w:r>
      <w:proofErr w:type="spellStart"/>
      <w:r>
        <w:t>Абатацепт</w:t>
      </w:r>
      <w:proofErr w:type="spellEnd"/>
      <w:r>
        <w:br/>
        <w:t>B. Тоцилизумаб</w:t>
      </w:r>
      <w:r>
        <w:br/>
        <w:t>C. Ритуксимаб</w:t>
      </w:r>
      <w:r>
        <w:br/>
        <w:t>D. Адалимумаб</w:t>
      </w:r>
    </w:p>
    <w:p w14:paraId="580FF3A2" w14:textId="0432EB2B" w:rsidR="000F559F" w:rsidRDefault="000F559F" w:rsidP="000F559F">
      <w:pPr>
        <w:pStyle w:val="a3"/>
        <w:numPr>
          <w:ilvl w:val="0"/>
          <w:numId w:val="2"/>
        </w:numPr>
      </w:pPr>
      <w:r>
        <w:t>Биопрепарат с механизмом блокады IL-6:</w:t>
      </w:r>
      <w:r>
        <w:br/>
        <w:t>A. Секукинумаб</w:t>
      </w:r>
      <w:r>
        <w:br/>
        <w:t xml:space="preserve">B. </w:t>
      </w:r>
      <w:proofErr w:type="spellStart"/>
      <w:r>
        <w:t>Абатацепт</w:t>
      </w:r>
      <w:proofErr w:type="spellEnd"/>
      <w:r>
        <w:br/>
        <w:t>C. Тоцилизумаб</w:t>
      </w:r>
      <w:r>
        <w:br/>
        <w:t xml:space="preserve">D. </w:t>
      </w:r>
      <w:proofErr w:type="spellStart"/>
      <w:r>
        <w:t>Устекинумаб</w:t>
      </w:r>
      <w:proofErr w:type="spellEnd"/>
    </w:p>
    <w:p w14:paraId="77027447" w14:textId="30748872" w:rsidR="000F559F" w:rsidRDefault="000F559F" w:rsidP="000F559F">
      <w:pPr>
        <w:pStyle w:val="a3"/>
        <w:numPr>
          <w:ilvl w:val="0"/>
          <w:numId w:val="2"/>
        </w:numPr>
      </w:pPr>
      <w:proofErr w:type="spellStart"/>
      <w:r>
        <w:t>Абатацепт</w:t>
      </w:r>
      <w:proofErr w:type="spellEnd"/>
      <w:r>
        <w:t xml:space="preserve"> влияет преимущественно на:</w:t>
      </w:r>
      <w:r>
        <w:br/>
        <w:t>A. В-лимфоциты</w:t>
      </w:r>
      <w:r>
        <w:br/>
        <w:t>B. Т-клеточную ко-стимуляцию</w:t>
      </w:r>
      <w:r>
        <w:br/>
        <w:t>C. IL-17</w:t>
      </w:r>
      <w:r>
        <w:br/>
        <w:t>D. TNF-α</w:t>
      </w:r>
    </w:p>
    <w:p w14:paraId="3433AD3F" w14:textId="01A33D42" w:rsidR="000F559F" w:rsidRDefault="000F559F" w:rsidP="000F559F">
      <w:pPr>
        <w:pStyle w:val="a3"/>
        <w:numPr>
          <w:ilvl w:val="0"/>
          <w:numId w:val="2"/>
        </w:numPr>
      </w:pPr>
      <w:r>
        <w:t>Какой биопрепарат предпочтительнее при сопутствующем интерстициальном заболевании лёгких у РА?</w:t>
      </w:r>
      <w:r>
        <w:br/>
        <w:t>A. Ингибиторы TNF</w:t>
      </w:r>
      <w:r>
        <w:br/>
        <w:t>B. Ритуксимаб</w:t>
      </w:r>
      <w:r>
        <w:br/>
        <w:t>C. Секукинумаб</w:t>
      </w:r>
      <w:r>
        <w:br/>
        <w:t xml:space="preserve">D. </w:t>
      </w:r>
      <w:proofErr w:type="spellStart"/>
      <w:r>
        <w:t>Устекинумаб</w:t>
      </w:r>
      <w:proofErr w:type="spellEnd"/>
    </w:p>
    <w:p w14:paraId="3D8A21A1" w14:textId="6E71B729" w:rsidR="000F559F" w:rsidRDefault="000F559F" w:rsidP="000F559F">
      <w:pPr>
        <w:pStyle w:val="a3"/>
        <w:numPr>
          <w:ilvl w:val="0"/>
          <w:numId w:val="2"/>
        </w:numPr>
      </w:pPr>
      <w:r>
        <w:t>Основная причина первичной неэффективности биопрепарата:</w:t>
      </w:r>
      <w:r>
        <w:br/>
        <w:t>A. Побочные эффекты</w:t>
      </w:r>
      <w:r>
        <w:br/>
        <w:t>B. Иммуногенность</w:t>
      </w:r>
      <w:r>
        <w:br/>
        <w:t>C. Ошибка диагноза</w:t>
      </w:r>
      <w:r>
        <w:br/>
        <w:t>D. Низкая приверженность</w:t>
      </w:r>
    </w:p>
    <w:p w14:paraId="7738EBDC" w14:textId="1B8C83DA" w:rsidR="000F559F" w:rsidRDefault="000F559F" w:rsidP="000F559F">
      <w:pPr>
        <w:pStyle w:val="a3"/>
        <w:numPr>
          <w:ilvl w:val="0"/>
          <w:numId w:val="2"/>
        </w:numPr>
      </w:pPr>
      <w:r>
        <w:t>JAK-ингибиторы относятся к:</w:t>
      </w:r>
      <w:r>
        <w:br/>
        <w:t xml:space="preserve">A. </w:t>
      </w:r>
      <w:proofErr w:type="spellStart"/>
      <w:r>
        <w:t>bDMARD</w:t>
      </w:r>
      <w:proofErr w:type="spellEnd"/>
      <w:r>
        <w:br/>
        <w:t xml:space="preserve">B. </w:t>
      </w:r>
      <w:proofErr w:type="spellStart"/>
      <w:r>
        <w:t>csDMARD</w:t>
      </w:r>
      <w:proofErr w:type="spellEnd"/>
      <w:r>
        <w:br/>
      </w:r>
      <w:r>
        <w:lastRenderedPageBreak/>
        <w:t xml:space="preserve">C. </w:t>
      </w:r>
      <w:proofErr w:type="spellStart"/>
      <w:r>
        <w:t>tsDMARD</w:t>
      </w:r>
      <w:proofErr w:type="spellEnd"/>
      <w:r>
        <w:br/>
        <w:t>D. ГКС</w:t>
      </w:r>
    </w:p>
    <w:p w14:paraId="5DBD56F9" w14:textId="78AB0D0C" w:rsidR="000F559F" w:rsidRDefault="000F559F" w:rsidP="000F559F">
      <w:pPr>
        <w:pStyle w:val="a3"/>
        <w:numPr>
          <w:ilvl w:val="0"/>
          <w:numId w:val="2"/>
        </w:numPr>
      </w:pPr>
      <w:r>
        <w:t>Какое осложнение требует особой осторожности при назначении JAK?</w:t>
      </w:r>
      <w:r>
        <w:br/>
        <w:t>A. Гипогликемия</w:t>
      </w:r>
      <w:r>
        <w:br/>
        <w:t>B. Тромбоэмболия</w:t>
      </w:r>
      <w:r>
        <w:br/>
        <w:t>C. Анемия</w:t>
      </w:r>
      <w:r>
        <w:br/>
        <w:t>D. Гипотиреоз</w:t>
      </w:r>
    </w:p>
    <w:p w14:paraId="43BE78A1" w14:textId="552070CE" w:rsidR="000F559F" w:rsidRDefault="000F559F" w:rsidP="000F559F">
      <w:pPr>
        <w:pStyle w:val="a3"/>
        <w:numPr>
          <w:ilvl w:val="0"/>
          <w:numId w:val="2"/>
        </w:numPr>
      </w:pPr>
      <w:r>
        <w:t>Какой пациент — НЕ лучший кандидат для JAK-ингибитора?</w:t>
      </w:r>
      <w:r>
        <w:br/>
        <w:t>A. Активный РА без ответа на МТХ</w:t>
      </w:r>
      <w:r>
        <w:br/>
        <w:t>B. Пациент с ТГВ в анамнезе</w:t>
      </w:r>
      <w:r>
        <w:br/>
        <w:t>C. Молодая женщина без факторов риска</w:t>
      </w:r>
      <w:r>
        <w:br/>
        <w:t>D. Пациент с умеренной активностью</w:t>
      </w:r>
    </w:p>
    <w:p w14:paraId="7D26A116" w14:textId="58947AF5" w:rsidR="000F559F" w:rsidRDefault="000F559F" w:rsidP="000F559F">
      <w:pPr>
        <w:pStyle w:val="a3"/>
        <w:numPr>
          <w:ilvl w:val="0"/>
          <w:numId w:val="2"/>
        </w:numPr>
      </w:pPr>
      <w:r>
        <w:t>Как часто оценивают эффективность JAK-ингибитора?</w:t>
      </w:r>
      <w:r>
        <w:br/>
        <w:t>A. Через 1 неделю</w:t>
      </w:r>
      <w:r>
        <w:br/>
        <w:t>B. Через 4–12 недель</w:t>
      </w:r>
      <w:r>
        <w:br/>
        <w:t>C. Через 1 год</w:t>
      </w:r>
      <w:r>
        <w:br/>
        <w:t>D. Только при ухудшении</w:t>
      </w:r>
    </w:p>
    <w:p w14:paraId="4DFEB8B6" w14:textId="533DE6F7" w:rsidR="000F559F" w:rsidRDefault="000F559F" w:rsidP="000F559F">
      <w:pPr>
        <w:pStyle w:val="a3"/>
        <w:numPr>
          <w:ilvl w:val="0"/>
          <w:numId w:val="2"/>
        </w:numPr>
      </w:pPr>
      <w:r>
        <w:t>Основное преимущество JAK-ингибиторов:</w:t>
      </w:r>
      <w:r>
        <w:br/>
        <w:t>A. Отсутствие инфекций</w:t>
      </w:r>
      <w:r>
        <w:br/>
        <w:t>B. Быстрое действие</w:t>
      </w:r>
      <w:r>
        <w:br/>
        <w:t>C. Нет мониторинга</w:t>
      </w:r>
      <w:r>
        <w:br/>
        <w:t>D. Можно при беременности</w:t>
      </w:r>
    </w:p>
    <w:p w14:paraId="4000F15D" w14:textId="08D26308" w:rsidR="000F559F" w:rsidRDefault="000F559F" w:rsidP="000F559F">
      <w:pPr>
        <w:pStyle w:val="a3"/>
        <w:numPr>
          <w:ilvl w:val="0"/>
          <w:numId w:val="2"/>
        </w:numPr>
      </w:pPr>
      <w:r>
        <w:t>Признак воспалительной боли в спине:</w:t>
      </w:r>
      <w:r>
        <w:br/>
        <w:t>A. Усиление в покое</w:t>
      </w:r>
      <w:r>
        <w:br/>
        <w:t>B. Улучшение в покое</w:t>
      </w:r>
      <w:r>
        <w:br/>
        <w:t>C. Усиление при нагрузке</w:t>
      </w:r>
      <w:r>
        <w:br/>
        <w:t>D. Отсутствие ночных болей</w:t>
      </w:r>
    </w:p>
    <w:p w14:paraId="7F384F0E" w14:textId="0A2DE075" w:rsidR="000F559F" w:rsidRDefault="000F559F" w:rsidP="000F559F">
      <w:pPr>
        <w:pStyle w:val="a3"/>
        <w:numPr>
          <w:ilvl w:val="0"/>
          <w:numId w:val="2"/>
        </w:numPr>
      </w:pPr>
      <w:r>
        <w:t xml:space="preserve">При аксиальном </w:t>
      </w:r>
      <w:proofErr w:type="spellStart"/>
      <w:r>
        <w:t>СпА</w:t>
      </w:r>
      <w:proofErr w:type="spellEnd"/>
      <w:r>
        <w:t xml:space="preserve"> МТХ:</w:t>
      </w:r>
      <w:r>
        <w:br/>
        <w:t>A. Высокоэффективен</w:t>
      </w:r>
      <w:r>
        <w:br/>
        <w:t>B. Неэффективен</w:t>
      </w:r>
      <w:r>
        <w:br/>
        <w:t>C. Препарат выбора</w:t>
      </w:r>
      <w:r>
        <w:br/>
        <w:t>D. Назначается всегда</w:t>
      </w:r>
    </w:p>
    <w:p w14:paraId="2E3DB6DC" w14:textId="1D08A4F9" w:rsidR="000F559F" w:rsidRDefault="000F559F" w:rsidP="000F559F">
      <w:pPr>
        <w:pStyle w:val="a3"/>
        <w:numPr>
          <w:ilvl w:val="0"/>
          <w:numId w:val="2"/>
        </w:numPr>
      </w:pPr>
      <w:r>
        <w:t>Какой показатель используют для оценки активности АС?</w:t>
      </w:r>
      <w:r>
        <w:br/>
        <w:t>A. DAS28</w:t>
      </w:r>
      <w:r>
        <w:br/>
        <w:t>B. HAQ</w:t>
      </w:r>
      <w:r>
        <w:br/>
        <w:t>C. BASDAI</w:t>
      </w:r>
      <w:r>
        <w:br/>
        <w:t>D. PASI</w:t>
      </w:r>
    </w:p>
    <w:p w14:paraId="109CE99F" w14:textId="6FADAE55" w:rsidR="000F559F" w:rsidRDefault="000F559F" w:rsidP="000F559F">
      <w:pPr>
        <w:pStyle w:val="a3"/>
        <w:numPr>
          <w:ilvl w:val="0"/>
          <w:numId w:val="2"/>
        </w:numPr>
      </w:pPr>
      <w:r>
        <w:t xml:space="preserve">Биотерапия при аксиальном </w:t>
      </w:r>
      <w:proofErr w:type="spellStart"/>
      <w:r>
        <w:t>СпА</w:t>
      </w:r>
      <w:proofErr w:type="spellEnd"/>
      <w:r>
        <w:t xml:space="preserve"> начинается при:</w:t>
      </w:r>
      <w:r>
        <w:br/>
        <w:t>A. Любой боли</w:t>
      </w:r>
      <w:r>
        <w:br/>
        <w:t>B. Неэффективности НПВП</w:t>
      </w:r>
      <w:r>
        <w:br/>
        <w:t>C. Рентгенологических изменениях</w:t>
      </w:r>
      <w:r>
        <w:br/>
        <w:t>D. Положительном HLA-B27</w:t>
      </w:r>
    </w:p>
    <w:p w14:paraId="6EBB281D" w14:textId="7505F6D3" w:rsidR="000F559F" w:rsidRDefault="000F559F" w:rsidP="000F559F">
      <w:pPr>
        <w:pStyle w:val="a3"/>
        <w:numPr>
          <w:ilvl w:val="0"/>
          <w:numId w:val="2"/>
        </w:numPr>
      </w:pPr>
      <w:r>
        <w:t xml:space="preserve">Альтернатива ингибиторам TNF при </w:t>
      </w:r>
      <w:proofErr w:type="spellStart"/>
      <w:r>
        <w:t>СпА</w:t>
      </w:r>
      <w:proofErr w:type="spellEnd"/>
      <w:r>
        <w:t>:</w:t>
      </w:r>
      <w:r>
        <w:br/>
        <w:t>A. Ритуксимаб</w:t>
      </w:r>
      <w:r>
        <w:br/>
        <w:t xml:space="preserve">B. </w:t>
      </w:r>
      <w:proofErr w:type="spellStart"/>
      <w:r>
        <w:t>Абатацепт</w:t>
      </w:r>
      <w:proofErr w:type="spellEnd"/>
      <w:r>
        <w:br/>
        <w:t>C. Ингибиторы IL-17</w:t>
      </w:r>
      <w:r>
        <w:br/>
        <w:t>D. Циклофосфамид</w:t>
      </w:r>
    </w:p>
    <w:p w14:paraId="1CFED8F3" w14:textId="00DAF7EA" w:rsidR="000F559F" w:rsidRDefault="000F559F" w:rsidP="000F559F">
      <w:pPr>
        <w:pStyle w:val="a3"/>
        <w:numPr>
          <w:ilvl w:val="0"/>
          <w:numId w:val="2"/>
        </w:numPr>
      </w:pPr>
      <w:proofErr w:type="spellStart"/>
      <w:r>
        <w:t>ПсА</w:t>
      </w:r>
      <w:proofErr w:type="spellEnd"/>
      <w:r>
        <w:t xml:space="preserve"> отличается от РА:</w:t>
      </w:r>
      <w:r>
        <w:br/>
        <w:t>A. Симметрией поражения</w:t>
      </w:r>
      <w:r>
        <w:br/>
        <w:t>B. Частым РФ+</w:t>
      </w:r>
      <w:r>
        <w:br/>
        <w:t xml:space="preserve">C. </w:t>
      </w:r>
      <w:proofErr w:type="spellStart"/>
      <w:r>
        <w:t>Ассиметрией</w:t>
      </w:r>
      <w:proofErr w:type="spellEnd"/>
      <w:r>
        <w:t xml:space="preserve"> и дактилитом</w:t>
      </w:r>
      <w:r>
        <w:br/>
        <w:t>D. Отсутствием эрозий</w:t>
      </w:r>
    </w:p>
    <w:p w14:paraId="77D591DB" w14:textId="6B6577D7" w:rsidR="000F559F" w:rsidRDefault="000F559F" w:rsidP="000F559F">
      <w:pPr>
        <w:pStyle w:val="a3"/>
        <w:numPr>
          <w:ilvl w:val="0"/>
          <w:numId w:val="2"/>
        </w:numPr>
      </w:pPr>
      <w:r>
        <w:lastRenderedPageBreak/>
        <w:t>При преимущественном энтезите предпочтительнее:</w:t>
      </w:r>
      <w:r>
        <w:br/>
        <w:t>A. МТХ</w:t>
      </w:r>
      <w:r>
        <w:br/>
        <w:t xml:space="preserve">B. </w:t>
      </w:r>
      <w:proofErr w:type="spellStart"/>
      <w:r>
        <w:t>Сульфасалазин</w:t>
      </w:r>
      <w:proofErr w:type="spellEnd"/>
      <w:r>
        <w:br/>
        <w:t>C. Биологическая терапия</w:t>
      </w:r>
      <w:r>
        <w:br/>
        <w:t>D. ГКС внутрь</w:t>
      </w:r>
    </w:p>
    <w:p w14:paraId="57496582" w14:textId="2EB356EA" w:rsidR="000F559F" w:rsidRDefault="000F559F" w:rsidP="000F559F">
      <w:pPr>
        <w:pStyle w:val="a3"/>
        <w:numPr>
          <w:ilvl w:val="0"/>
          <w:numId w:val="2"/>
        </w:numPr>
      </w:pPr>
      <w:r>
        <w:t xml:space="preserve">Какой класс препаратов эффективен при </w:t>
      </w:r>
      <w:proofErr w:type="spellStart"/>
      <w:r>
        <w:t>ПсА</w:t>
      </w:r>
      <w:proofErr w:type="spellEnd"/>
      <w:r>
        <w:t xml:space="preserve"> + ВЗК?</w:t>
      </w:r>
      <w:r>
        <w:br/>
        <w:t>A. Ингибиторы IL-17</w:t>
      </w:r>
      <w:r>
        <w:br/>
        <w:t>B. Ингибиторы TNF</w:t>
      </w:r>
      <w:r>
        <w:br/>
        <w:t xml:space="preserve">C. </w:t>
      </w:r>
      <w:proofErr w:type="spellStart"/>
      <w:r>
        <w:t>Абатацепт</w:t>
      </w:r>
      <w:proofErr w:type="spellEnd"/>
      <w:r>
        <w:br/>
        <w:t>D. НПВП</w:t>
      </w:r>
    </w:p>
    <w:p w14:paraId="35C81C3F" w14:textId="311A0BED" w:rsidR="000F559F" w:rsidRDefault="000F559F" w:rsidP="000F559F">
      <w:pPr>
        <w:pStyle w:val="a3"/>
        <w:numPr>
          <w:ilvl w:val="0"/>
          <w:numId w:val="2"/>
        </w:numPr>
      </w:pPr>
      <w:r>
        <w:t>Какой препарат может ухудшить кожный псориаз?</w:t>
      </w:r>
      <w:r>
        <w:br/>
        <w:t>A. Метотрексат</w:t>
      </w:r>
      <w:r>
        <w:br/>
        <w:t>B. Ингибиторы TNF</w:t>
      </w:r>
      <w:r>
        <w:br/>
        <w:t>C. Гидроксихлорохин</w:t>
      </w:r>
      <w:r>
        <w:br/>
        <w:t>D. Секукинумаб</w:t>
      </w:r>
    </w:p>
    <w:p w14:paraId="58F06591" w14:textId="4F48506C" w:rsidR="000F559F" w:rsidRDefault="000F559F" w:rsidP="000F559F">
      <w:pPr>
        <w:pStyle w:val="a3"/>
        <w:numPr>
          <w:ilvl w:val="0"/>
          <w:numId w:val="2"/>
        </w:numPr>
      </w:pPr>
      <w:r>
        <w:t xml:space="preserve">Основная цель лечения </w:t>
      </w:r>
      <w:proofErr w:type="spellStart"/>
      <w:r>
        <w:t>ПсА</w:t>
      </w:r>
      <w:proofErr w:type="spellEnd"/>
      <w:r>
        <w:t>:</w:t>
      </w:r>
      <w:r>
        <w:br/>
        <w:t>A. Купировать кожные проявления</w:t>
      </w:r>
      <w:r>
        <w:br/>
        <w:t>B. Уменьшить боль</w:t>
      </w:r>
      <w:r>
        <w:br/>
        <w:t>C. Контроль всех доменов болезни</w:t>
      </w:r>
      <w:r>
        <w:br/>
        <w:t>D. Отмена терапии</w:t>
      </w:r>
    </w:p>
    <w:p w14:paraId="19754CDC" w14:textId="24422A75" w:rsidR="000F559F" w:rsidRDefault="000F559F" w:rsidP="000F559F">
      <w:pPr>
        <w:pStyle w:val="a3"/>
        <w:numPr>
          <w:ilvl w:val="0"/>
          <w:numId w:val="2"/>
        </w:numPr>
      </w:pPr>
      <w:r>
        <w:t>Обострение СКВ чаще сопровождается:</w:t>
      </w:r>
      <w:r>
        <w:br/>
        <w:t>A. Повышением CRP</w:t>
      </w:r>
      <w:r>
        <w:br/>
        <w:t>B. Снижением комплемента</w:t>
      </w:r>
      <w:r>
        <w:br/>
        <w:t>C. Лейкоцитозом</w:t>
      </w:r>
      <w:r>
        <w:br/>
        <w:t>D. Гиперкальциемией</w:t>
      </w:r>
    </w:p>
    <w:p w14:paraId="44125DF3" w14:textId="1963A193" w:rsidR="000F559F" w:rsidRDefault="000F559F" w:rsidP="000F559F">
      <w:pPr>
        <w:pStyle w:val="a3"/>
        <w:numPr>
          <w:ilvl w:val="0"/>
          <w:numId w:val="2"/>
        </w:numPr>
      </w:pPr>
      <w:r>
        <w:t>Препарат, снижающий частоту обострений СКВ:</w:t>
      </w:r>
      <w:r>
        <w:br/>
        <w:t>A. Азатиоприн</w:t>
      </w:r>
      <w:r>
        <w:br/>
        <w:t>B. Гидроксихлорохин</w:t>
      </w:r>
      <w:r>
        <w:br/>
        <w:t>C. Циклофосфамид</w:t>
      </w:r>
      <w:r>
        <w:br/>
        <w:t>D. Метотрексат</w:t>
      </w:r>
    </w:p>
    <w:p w14:paraId="0FAB1ECD" w14:textId="1E3A3A6E" w:rsidR="000F559F" w:rsidRDefault="000F559F" w:rsidP="000F559F">
      <w:pPr>
        <w:pStyle w:val="a3"/>
        <w:numPr>
          <w:ilvl w:val="0"/>
          <w:numId w:val="2"/>
        </w:numPr>
      </w:pPr>
      <w:proofErr w:type="spellStart"/>
      <w:r>
        <w:t>Белимумаб</w:t>
      </w:r>
      <w:proofErr w:type="spellEnd"/>
      <w:r>
        <w:t xml:space="preserve"> НЕ показан при:</w:t>
      </w:r>
      <w:r>
        <w:br/>
        <w:t>A. Активной серологии</w:t>
      </w:r>
      <w:r>
        <w:br/>
        <w:t>B. Кожных проявлениях</w:t>
      </w:r>
      <w:r>
        <w:br/>
        <w:t>C. Тяжёлом люпус-нефрите</w:t>
      </w:r>
      <w:r>
        <w:br/>
        <w:t>D. Суставном синдроме</w:t>
      </w:r>
    </w:p>
    <w:p w14:paraId="32C96B0D" w14:textId="3AE04004" w:rsidR="000F559F" w:rsidRDefault="000F559F" w:rsidP="000F559F">
      <w:pPr>
        <w:pStyle w:val="a3"/>
        <w:numPr>
          <w:ilvl w:val="0"/>
          <w:numId w:val="2"/>
        </w:numPr>
      </w:pPr>
      <w:r>
        <w:t>Основной метод мониторинга нефрита:</w:t>
      </w:r>
      <w:r>
        <w:br/>
        <w:t>A. CRP</w:t>
      </w:r>
      <w:r>
        <w:br/>
        <w:t>B. СОЭ</w:t>
      </w:r>
      <w:r>
        <w:br/>
        <w:t>C. Протеинурия</w:t>
      </w:r>
      <w:r>
        <w:br/>
        <w:t>D. ANA</w:t>
      </w:r>
    </w:p>
    <w:p w14:paraId="741C9D9F" w14:textId="480499D1" w:rsidR="000F559F" w:rsidRDefault="000F559F" w:rsidP="000F559F">
      <w:pPr>
        <w:pStyle w:val="a3"/>
        <w:numPr>
          <w:ilvl w:val="0"/>
          <w:numId w:val="2"/>
        </w:numPr>
      </w:pPr>
      <w:r>
        <w:t>Какой фактор ухудшает прогноз СКВ?</w:t>
      </w:r>
      <w:r>
        <w:br/>
        <w:t>A. Женский пол</w:t>
      </w:r>
      <w:r>
        <w:br/>
        <w:t>B. Молодой возраст</w:t>
      </w:r>
      <w:r>
        <w:br/>
        <w:t>C. Поражение почек</w:t>
      </w:r>
      <w:r>
        <w:br/>
        <w:t>D. Кожные проявления</w:t>
      </w:r>
    </w:p>
    <w:p w14:paraId="08D7DD0B" w14:textId="738DC1E3" w:rsidR="000F559F" w:rsidRDefault="000F559F" w:rsidP="000F559F">
      <w:pPr>
        <w:pStyle w:val="a3"/>
        <w:numPr>
          <w:ilvl w:val="0"/>
          <w:numId w:val="2"/>
        </w:numPr>
      </w:pPr>
      <w:r>
        <w:t>Подозрение на ГКА требует:</w:t>
      </w:r>
      <w:r>
        <w:br/>
        <w:t>A. НПВП</w:t>
      </w:r>
      <w:r>
        <w:br/>
        <w:t>B. Немедленного назначения ГКС</w:t>
      </w:r>
      <w:r>
        <w:br/>
        <w:t>C. Ожидания биопсии</w:t>
      </w:r>
      <w:r>
        <w:br/>
        <w:t>D. Антибиотиков</w:t>
      </w:r>
    </w:p>
    <w:p w14:paraId="5C47A146" w14:textId="20540EF0" w:rsidR="000F559F" w:rsidRDefault="000F559F" w:rsidP="000F559F">
      <w:pPr>
        <w:pStyle w:val="a3"/>
        <w:numPr>
          <w:ilvl w:val="0"/>
          <w:numId w:val="2"/>
        </w:numPr>
      </w:pPr>
      <w:r>
        <w:t>Биопсия височной артерии:</w:t>
      </w:r>
      <w:r>
        <w:br/>
        <w:t>A. Обязательна до лечения</w:t>
      </w:r>
      <w:r>
        <w:br/>
      </w:r>
      <w:r>
        <w:lastRenderedPageBreak/>
        <w:t>B. Не нужна</w:t>
      </w:r>
      <w:r>
        <w:br/>
        <w:t>C. Возможна после начала ГКС</w:t>
      </w:r>
      <w:r>
        <w:br/>
        <w:t>D. Заменяется МРТ</w:t>
      </w:r>
    </w:p>
    <w:p w14:paraId="4302CFB3" w14:textId="53CDCF33" w:rsidR="000F559F" w:rsidRDefault="000F559F" w:rsidP="000F559F">
      <w:pPr>
        <w:pStyle w:val="a3"/>
        <w:numPr>
          <w:ilvl w:val="0"/>
          <w:numId w:val="2"/>
        </w:numPr>
      </w:pPr>
      <w:r>
        <w:t>ANCA чаще выявляются при:</w:t>
      </w:r>
      <w:r>
        <w:br/>
        <w:t xml:space="preserve">A. Узелковом </w:t>
      </w:r>
      <w:proofErr w:type="spellStart"/>
      <w:r>
        <w:t>полиартериите</w:t>
      </w:r>
      <w:proofErr w:type="spellEnd"/>
      <w:r>
        <w:br/>
        <w:t>B. ГКА</w:t>
      </w:r>
      <w:r>
        <w:br/>
        <w:t xml:space="preserve">C. Гранулематозе с </w:t>
      </w:r>
      <w:proofErr w:type="spellStart"/>
      <w:r>
        <w:t>полиангиитом</w:t>
      </w:r>
      <w:proofErr w:type="spellEnd"/>
      <w:r>
        <w:br/>
        <w:t xml:space="preserve">D. Болезни </w:t>
      </w:r>
      <w:proofErr w:type="spellStart"/>
      <w:r>
        <w:t>Бехчета</w:t>
      </w:r>
      <w:proofErr w:type="spellEnd"/>
    </w:p>
    <w:p w14:paraId="5DE6D4A0" w14:textId="1992B258" w:rsidR="000F559F" w:rsidRDefault="000F559F" w:rsidP="000F559F">
      <w:pPr>
        <w:pStyle w:val="a3"/>
        <w:numPr>
          <w:ilvl w:val="0"/>
          <w:numId w:val="2"/>
        </w:numPr>
      </w:pPr>
      <w:r>
        <w:t>Индукционная терапия ANCA-васкулита:</w:t>
      </w:r>
      <w:r>
        <w:br/>
        <w:t>A. НПВП</w:t>
      </w:r>
      <w:r>
        <w:br/>
        <w:t>B. Метотрексат</w:t>
      </w:r>
      <w:r>
        <w:br/>
        <w:t>C. ГКС + иммунодепрессант</w:t>
      </w:r>
      <w:r>
        <w:br/>
        <w:t>D. Биопрепарат сразу</w:t>
      </w:r>
    </w:p>
    <w:p w14:paraId="7B77ECB7" w14:textId="2BD09324" w:rsidR="000F559F" w:rsidRDefault="000F559F" w:rsidP="000F559F">
      <w:pPr>
        <w:pStyle w:val="a3"/>
        <w:numPr>
          <w:ilvl w:val="0"/>
          <w:numId w:val="2"/>
        </w:numPr>
      </w:pPr>
      <w:r>
        <w:t>Цель поддерживающей терапии:</w:t>
      </w:r>
      <w:r>
        <w:br/>
        <w:t>A. Отмена лечения</w:t>
      </w:r>
      <w:r>
        <w:br/>
        <w:t>B. Предотвращение рецидивов</w:t>
      </w:r>
      <w:r>
        <w:br/>
        <w:t>C. Купирование боли</w:t>
      </w:r>
      <w:r>
        <w:br/>
        <w:t>D. Снижение CRP</w:t>
      </w:r>
    </w:p>
    <w:p w14:paraId="42C12C94" w14:textId="7BA99641" w:rsidR="000F559F" w:rsidRDefault="000F559F" w:rsidP="000F559F">
      <w:pPr>
        <w:pStyle w:val="a3"/>
        <w:numPr>
          <w:ilvl w:val="0"/>
          <w:numId w:val="2"/>
        </w:numPr>
      </w:pPr>
      <w:r>
        <w:t>Аллопуринол следует:</w:t>
      </w:r>
      <w:r>
        <w:br/>
        <w:t>A. Назначать при остром приступе</w:t>
      </w:r>
      <w:r>
        <w:br/>
        <w:t>B. Назначать после купирования приступа</w:t>
      </w:r>
      <w:r>
        <w:br/>
        <w:t>C. Отменять навсегда</w:t>
      </w:r>
      <w:r>
        <w:br/>
        <w:t>D. Давать коротким курсом</w:t>
      </w:r>
    </w:p>
    <w:p w14:paraId="07D80C9A" w14:textId="33F63513" w:rsidR="000F559F" w:rsidRDefault="000F559F" w:rsidP="000F559F">
      <w:pPr>
        <w:pStyle w:val="a3"/>
        <w:numPr>
          <w:ilvl w:val="0"/>
          <w:numId w:val="2"/>
        </w:numPr>
      </w:pPr>
      <w:r>
        <w:t>Ошибка при лечении подагры:</w:t>
      </w:r>
      <w:r>
        <w:br/>
        <w:t>A. Постепенная титрация дозы</w:t>
      </w:r>
      <w:r>
        <w:br/>
        <w:t>B. Контроль МК</w:t>
      </w:r>
      <w:r>
        <w:br/>
        <w:t xml:space="preserve">C. Резкая отмена </w:t>
      </w:r>
      <w:proofErr w:type="spellStart"/>
      <w:r>
        <w:t>уратснижающей</w:t>
      </w:r>
      <w:proofErr w:type="spellEnd"/>
      <w:r>
        <w:t xml:space="preserve"> терапии</w:t>
      </w:r>
      <w:r>
        <w:br/>
        <w:t>D. Профилактика обострений</w:t>
      </w:r>
    </w:p>
    <w:p w14:paraId="06681377" w14:textId="075EDE51" w:rsidR="000F559F" w:rsidRDefault="000F559F" w:rsidP="000F559F">
      <w:pPr>
        <w:pStyle w:val="a3"/>
        <w:numPr>
          <w:ilvl w:val="0"/>
          <w:numId w:val="2"/>
        </w:numPr>
      </w:pPr>
      <w:r>
        <w:t>Колхицин противопоказан при:</w:t>
      </w:r>
      <w:r>
        <w:br/>
        <w:t>A. Артериальной гипертензии</w:t>
      </w:r>
      <w:r>
        <w:br/>
        <w:t>B. Почечной недостаточности</w:t>
      </w:r>
      <w:r>
        <w:br/>
        <w:t>C. Подагре</w:t>
      </w:r>
      <w:r>
        <w:br/>
        <w:t>D. Ожирении</w:t>
      </w:r>
    </w:p>
    <w:p w14:paraId="61BF7373" w14:textId="5D8376AE" w:rsidR="000F559F" w:rsidRDefault="000F559F" w:rsidP="000F559F">
      <w:pPr>
        <w:pStyle w:val="a3"/>
        <w:numPr>
          <w:ilvl w:val="0"/>
          <w:numId w:val="2"/>
        </w:numPr>
      </w:pPr>
      <w:r>
        <w:t>Биологическая терапия подагры направлена на:</w:t>
      </w:r>
      <w:r>
        <w:br/>
        <w:t>A. TNF-α</w:t>
      </w:r>
      <w:r>
        <w:br/>
        <w:t>B. IL-6</w:t>
      </w:r>
      <w:r>
        <w:br/>
        <w:t>C. IL-1</w:t>
      </w:r>
      <w:r>
        <w:br/>
        <w:t>D. CD20</w:t>
      </w:r>
    </w:p>
    <w:p w14:paraId="08BCFDF7" w14:textId="176CE654" w:rsidR="000F559F" w:rsidRDefault="000F559F" w:rsidP="000F559F">
      <w:pPr>
        <w:pStyle w:val="a3"/>
        <w:numPr>
          <w:ilvl w:val="0"/>
          <w:numId w:val="2"/>
        </w:numPr>
      </w:pPr>
      <w:r>
        <w:t>Основная цель длительной терапии подагры:</w:t>
      </w:r>
      <w:r>
        <w:br/>
        <w:t>A. Купировать боль</w:t>
      </w:r>
      <w:r>
        <w:br/>
        <w:t>B. Предотвратить атаки</w:t>
      </w:r>
      <w:r>
        <w:br/>
        <w:t>C. Достичь целевого уровня МК</w:t>
      </w:r>
      <w:r>
        <w:br/>
        <w:t>D. Отменить НПВП</w:t>
      </w:r>
    </w:p>
    <w:p w14:paraId="55679185" w14:textId="47CCD452" w:rsidR="000F559F" w:rsidRDefault="000F559F" w:rsidP="000F559F">
      <w:pPr>
        <w:pStyle w:val="a3"/>
        <w:numPr>
          <w:ilvl w:val="0"/>
          <w:numId w:val="2"/>
        </w:numPr>
      </w:pPr>
      <w:r>
        <w:t>Перед началом биотерапии обязательно:</w:t>
      </w:r>
      <w:r>
        <w:br/>
        <w:t>A. ANA</w:t>
      </w:r>
      <w:r>
        <w:br/>
        <w:t>B. Скрининг ТБ и гепатитов</w:t>
      </w:r>
      <w:r>
        <w:br/>
        <w:t>C. Биопсия</w:t>
      </w:r>
      <w:r>
        <w:br/>
        <w:t>D. HLA-типирование</w:t>
      </w:r>
    </w:p>
    <w:p w14:paraId="01467C47" w14:textId="17FA2349" w:rsidR="000F559F" w:rsidRDefault="000F559F" w:rsidP="000F559F">
      <w:pPr>
        <w:pStyle w:val="a3"/>
        <w:numPr>
          <w:ilvl w:val="0"/>
          <w:numId w:val="2"/>
        </w:numPr>
      </w:pPr>
      <w:r>
        <w:t>Какой препарат требует «отмывки» перед беременностью?</w:t>
      </w:r>
      <w:r>
        <w:br/>
        <w:t>A. Метотрексат</w:t>
      </w:r>
      <w:r>
        <w:br/>
        <w:t>B. Гидроксихлорохин</w:t>
      </w:r>
      <w:r>
        <w:br/>
      </w:r>
      <w:r>
        <w:lastRenderedPageBreak/>
        <w:t xml:space="preserve">C. </w:t>
      </w:r>
      <w:proofErr w:type="spellStart"/>
      <w:r>
        <w:t>Сульфасалазин</w:t>
      </w:r>
      <w:proofErr w:type="spellEnd"/>
      <w:r>
        <w:br/>
        <w:t>D. НПВП</w:t>
      </w:r>
    </w:p>
    <w:p w14:paraId="081A64EC" w14:textId="722864A9" w:rsidR="000F559F" w:rsidRDefault="000F559F" w:rsidP="000F559F">
      <w:pPr>
        <w:pStyle w:val="a3"/>
        <w:numPr>
          <w:ilvl w:val="0"/>
          <w:numId w:val="2"/>
        </w:numPr>
      </w:pPr>
      <w:r>
        <w:t>Причина вторичной утраты эффекта биопрепарата:</w:t>
      </w:r>
      <w:r>
        <w:br/>
        <w:t>A. Низкая активность</w:t>
      </w:r>
      <w:r>
        <w:br/>
        <w:t>B. Образование антител</w:t>
      </w:r>
      <w:r>
        <w:br/>
        <w:t>C. Ошибка дозы НПВП</w:t>
      </w:r>
      <w:r>
        <w:br/>
        <w:t>D. Возраст</w:t>
      </w:r>
    </w:p>
    <w:p w14:paraId="779E5CE4" w14:textId="12AA89A1" w:rsidR="000F559F" w:rsidRDefault="000F559F" w:rsidP="000F559F">
      <w:pPr>
        <w:pStyle w:val="a3"/>
        <w:numPr>
          <w:ilvl w:val="0"/>
          <w:numId w:val="2"/>
        </w:numPr>
      </w:pPr>
      <w:r>
        <w:t xml:space="preserve">Принцип </w:t>
      </w:r>
      <w:proofErr w:type="spellStart"/>
      <w:r>
        <w:t>treat-to-target</w:t>
      </w:r>
      <w:proofErr w:type="spellEnd"/>
      <w:r>
        <w:t xml:space="preserve"> подразумевает:</w:t>
      </w:r>
      <w:r>
        <w:br/>
        <w:t>A. Фиксированную схему</w:t>
      </w:r>
      <w:r>
        <w:br/>
        <w:t>B. Отмену терапии</w:t>
      </w:r>
      <w:r>
        <w:br/>
        <w:t>C. Регулярную оценку и коррекцию</w:t>
      </w:r>
      <w:r>
        <w:br/>
        <w:t>D. Только симптоматическое лечение</w:t>
      </w:r>
    </w:p>
    <w:p w14:paraId="115E9426" w14:textId="336E9E0F" w:rsidR="000F559F" w:rsidRDefault="000F559F" w:rsidP="000F559F">
      <w:pPr>
        <w:pStyle w:val="a3"/>
        <w:numPr>
          <w:ilvl w:val="0"/>
          <w:numId w:val="2"/>
        </w:numPr>
      </w:pPr>
      <w:r>
        <w:t>Ключевой критерий успешной терапии:</w:t>
      </w:r>
      <w:r>
        <w:br/>
        <w:t>A. Нормализация анализов</w:t>
      </w:r>
      <w:r>
        <w:br/>
        <w:t>B. Отсутствие боли</w:t>
      </w:r>
      <w:r>
        <w:br/>
        <w:t>C. Ремиссия/низкая активность + сохранение функции</w:t>
      </w:r>
      <w:r>
        <w:br/>
        <w:t>D. Отмена всех препаратов</w:t>
      </w:r>
    </w:p>
    <w:p w14:paraId="746634AB" w14:textId="35B2849C" w:rsidR="000F559F" w:rsidRDefault="000F559F" w:rsidP="000F559F">
      <w:pPr>
        <w:pStyle w:val="a3"/>
        <w:numPr>
          <w:ilvl w:val="0"/>
          <w:numId w:val="2"/>
        </w:numPr>
      </w:pPr>
      <w:r>
        <w:t xml:space="preserve">Основной механизм действия </w:t>
      </w:r>
      <w:proofErr w:type="spellStart"/>
      <w:r>
        <w:t>bDMARD</w:t>
      </w:r>
      <w:proofErr w:type="spellEnd"/>
      <w:r>
        <w:t>:</w:t>
      </w:r>
      <w:r>
        <w:br/>
        <w:t>A. Синтетическое ингибирование JAK</w:t>
      </w:r>
      <w:r>
        <w:br/>
        <w:t>B. Блокада конкретных молекул воспаления</w:t>
      </w:r>
      <w:r>
        <w:br/>
        <w:t>C. Снижение веса</w:t>
      </w:r>
      <w:r>
        <w:br/>
        <w:t>D. Усиление иммунного ответа</w:t>
      </w:r>
    </w:p>
    <w:p w14:paraId="0FFF6D2D" w14:textId="1C962260" w:rsidR="000F559F" w:rsidRDefault="000F559F" w:rsidP="000F559F">
      <w:pPr>
        <w:pStyle w:val="a3"/>
        <w:numPr>
          <w:ilvl w:val="0"/>
          <w:numId w:val="2"/>
        </w:numPr>
      </w:pPr>
      <w:proofErr w:type="spellStart"/>
      <w:r>
        <w:t>tsDMARD</w:t>
      </w:r>
      <w:proofErr w:type="spellEnd"/>
      <w:r>
        <w:t xml:space="preserve"> преимущественно:</w:t>
      </w:r>
      <w:r>
        <w:br/>
        <w:t>A. Блокируют TNF</w:t>
      </w:r>
      <w:r>
        <w:br/>
        <w:t>B. Действуют внутри клетки на сигнальные пути</w:t>
      </w:r>
      <w:r>
        <w:br/>
        <w:t>C. Ингибируют B-лимфоциты</w:t>
      </w:r>
      <w:r>
        <w:br/>
        <w:t>D. Подавляют IL-17</w:t>
      </w:r>
    </w:p>
    <w:p w14:paraId="550BFDEF" w14:textId="46B17E36" w:rsidR="000F559F" w:rsidRDefault="000F559F" w:rsidP="000F559F">
      <w:pPr>
        <w:pStyle w:val="a3"/>
        <w:numPr>
          <w:ilvl w:val="0"/>
          <w:numId w:val="2"/>
        </w:numPr>
      </w:pPr>
      <w:r>
        <w:t xml:space="preserve">Пример </w:t>
      </w:r>
      <w:proofErr w:type="spellStart"/>
      <w:r>
        <w:t>tsDMARD</w:t>
      </w:r>
      <w:proofErr w:type="spellEnd"/>
      <w:r>
        <w:t>:</w:t>
      </w:r>
      <w:r>
        <w:br/>
        <w:t>A. Адалимумаб</w:t>
      </w:r>
      <w:r>
        <w:br/>
        <w:t>B. Тофацитиниб</w:t>
      </w:r>
      <w:r>
        <w:br/>
        <w:t>C. Ритуксимаб</w:t>
      </w:r>
      <w:r>
        <w:br/>
        <w:t>D. Тоцилизумаб</w:t>
      </w:r>
    </w:p>
    <w:p w14:paraId="4819A891" w14:textId="2243C672" w:rsidR="000F559F" w:rsidRDefault="000F559F" w:rsidP="000F559F">
      <w:pPr>
        <w:pStyle w:val="a3"/>
        <w:numPr>
          <w:ilvl w:val="0"/>
          <w:numId w:val="2"/>
        </w:numPr>
      </w:pPr>
      <w:r>
        <w:t xml:space="preserve">Основное преимущество </w:t>
      </w:r>
      <w:proofErr w:type="spellStart"/>
      <w:r>
        <w:t>tsDMARD</w:t>
      </w:r>
      <w:proofErr w:type="spellEnd"/>
      <w:r>
        <w:t>:</w:t>
      </w:r>
      <w:r>
        <w:br/>
        <w:t>A. Пероральный приём</w:t>
      </w:r>
      <w:r>
        <w:br/>
        <w:t>B. Нет риска инфекций</w:t>
      </w:r>
      <w:r>
        <w:br/>
        <w:t>C. Можно при беременности</w:t>
      </w:r>
      <w:r>
        <w:br/>
        <w:t>D. Без мониторинга</w:t>
      </w:r>
    </w:p>
    <w:p w14:paraId="1B64AE5A" w14:textId="1D20BB50" w:rsidR="000F559F" w:rsidRDefault="000F559F" w:rsidP="000F559F">
      <w:pPr>
        <w:pStyle w:val="a3"/>
        <w:numPr>
          <w:ilvl w:val="0"/>
          <w:numId w:val="2"/>
        </w:numPr>
      </w:pPr>
      <w:r>
        <w:t>Какой фактор повышает риск инфекции при биотерапии:</w:t>
      </w:r>
      <w:r>
        <w:br/>
        <w:t>A. Молодой возраст</w:t>
      </w:r>
      <w:r>
        <w:br/>
        <w:t>B. Сопутствующий приём ГКС</w:t>
      </w:r>
      <w:r>
        <w:br/>
        <w:t xml:space="preserve">C. </w:t>
      </w:r>
      <w:proofErr w:type="spellStart"/>
      <w:r>
        <w:t>Серонегативность</w:t>
      </w:r>
      <w:proofErr w:type="spellEnd"/>
      <w:r>
        <w:br/>
        <w:t xml:space="preserve">D. </w:t>
      </w:r>
      <w:proofErr w:type="spellStart"/>
      <w:r>
        <w:t>Монотерапия</w:t>
      </w:r>
      <w:proofErr w:type="spellEnd"/>
    </w:p>
    <w:p w14:paraId="498E5A7B" w14:textId="77777777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gramStart"/>
      <w:r w:rsidRPr="000F559F">
        <w:rPr>
          <w:rFonts w:ascii="Times New Roman" w:eastAsia="Times New Roman" w:hAnsi="Symbol" w:cs="Times New Roman"/>
          <w:sz w:val="24"/>
          <w:szCs w:val="24"/>
          <w:lang w:eastAsia="ru-MD"/>
        </w:rPr>
        <w:t>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Пациент</w:t>
      </w:r>
      <w:proofErr w:type="gram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с РА на МТХ и НПВП, DAS28 = 5,0. Следующее решение: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Продолжить схему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B. Добавить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bDMARD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или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tsDMARD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Снизить дозу МТХ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D. Перейти на ГКС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монотерапию</w:t>
      </w:r>
      <w:proofErr w:type="spellEnd"/>
    </w:p>
    <w:p w14:paraId="7532053C" w14:textId="77777777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gramStart"/>
      <w:r w:rsidRPr="000F559F">
        <w:rPr>
          <w:rFonts w:ascii="Times New Roman" w:eastAsia="Times New Roman" w:hAnsi="Symbol" w:cs="Times New Roman"/>
          <w:sz w:val="24"/>
          <w:szCs w:val="24"/>
          <w:lang w:eastAsia="ru-MD"/>
        </w:rPr>
        <w:t>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Какой</w:t>
      </w:r>
      <w:proofErr w:type="gram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биопрепарат блокирует T-клеточную ко-стимуляцию?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Ритуксимаб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B.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Абатацепт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Адалимумаб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Секукинумаб</w:t>
      </w:r>
    </w:p>
    <w:p w14:paraId="1AFFC5DC" w14:textId="77777777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gramStart"/>
      <w:r w:rsidRPr="000F559F">
        <w:rPr>
          <w:rFonts w:ascii="Times New Roman" w:eastAsia="Times New Roman" w:hAnsi="Symbol" w:cs="Times New Roman"/>
          <w:sz w:val="24"/>
          <w:szCs w:val="24"/>
          <w:lang w:eastAsia="ru-MD"/>
        </w:rPr>
        <w:lastRenderedPageBreak/>
        <w:t>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Тоцилизумаб</w:t>
      </w:r>
      <w:proofErr w:type="gram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блокирует: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TNF-α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IL-1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IL-6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CD20</w:t>
      </w:r>
    </w:p>
    <w:p w14:paraId="61565486" w14:textId="77777777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gramStart"/>
      <w:r w:rsidRPr="000F559F">
        <w:rPr>
          <w:rFonts w:ascii="Times New Roman" w:eastAsia="Times New Roman" w:hAnsi="Symbol" w:cs="Times New Roman"/>
          <w:sz w:val="24"/>
          <w:szCs w:val="24"/>
          <w:lang w:eastAsia="ru-MD"/>
        </w:rPr>
        <w:t>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Ритуксимаб</w:t>
      </w:r>
      <w:proofErr w:type="gram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действует на: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В-лимфоциты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Т-лимфоциты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Макрофаги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Фибробласты</w:t>
      </w:r>
    </w:p>
    <w:p w14:paraId="47F57D15" w14:textId="77777777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gramStart"/>
      <w:r w:rsidRPr="000F559F">
        <w:rPr>
          <w:rFonts w:ascii="Times New Roman" w:eastAsia="Times New Roman" w:hAnsi="Symbol" w:cs="Times New Roman"/>
          <w:sz w:val="24"/>
          <w:szCs w:val="24"/>
          <w:lang w:eastAsia="ru-MD"/>
        </w:rPr>
        <w:t>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Что</w:t>
      </w:r>
      <w:proofErr w:type="gram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из перечисленного НЕ является показанием к биотерапии РА?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Высокая активность при МТХ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Наличие эрозий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Стабильная ремиссия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D. Неэффективность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лефлуномида</w:t>
      </w:r>
      <w:proofErr w:type="spellEnd"/>
    </w:p>
    <w:p w14:paraId="2FCC77C1" w14:textId="77777777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gramStart"/>
      <w:r w:rsidRPr="000F559F">
        <w:rPr>
          <w:rFonts w:ascii="Times New Roman" w:eastAsia="Times New Roman" w:hAnsi="Symbol" w:cs="Times New Roman"/>
          <w:sz w:val="24"/>
          <w:szCs w:val="24"/>
          <w:lang w:eastAsia="ru-MD"/>
        </w:rPr>
        <w:t>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Основная</w:t>
      </w:r>
      <w:proofErr w:type="gram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цель лечения JAK-ингибиторами: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Купирование боли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Быстрое снижение активности болезни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Замена МТХ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Улучшение лабораторных показателей</w:t>
      </w:r>
    </w:p>
    <w:p w14:paraId="521AFAE2" w14:textId="77777777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gramStart"/>
      <w:r w:rsidRPr="000F559F">
        <w:rPr>
          <w:rFonts w:ascii="Times New Roman" w:eastAsia="Times New Roman" w:hAnsi="Symbol" w:cs="Times New Roman"/>
          <w:sz w:val="24"/>
          <w:szCs w:val="24"/>
          <w:lang w:eastAsia="ru-MD"/>
        </w:rPr>
        <w:t>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Наиболее</w:t>
      </w:r>
      <w:proofErr w:type="gram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частое осложнение JAK-ингибиторов: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Гипертензия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Инфекции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Гипотиреоз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Гипогликемия</w:t>
      </w:r>
    </w:p>
    <w:p w14:paraId="70178CC9" w14:textId="77777777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gramStart"/>
      <w:r w:rsidRPr="000F559F">
        <w:rPr>
          <w:rFonts w:ascii="Times New Roman" w:eastAsia="Times New Roman" w:hAnsi="Symbol" w:cs="Times New Roman"/>
          <w:sz w:val="24"/>
          <w:szCs w:val="24"/>
          <w:lang w:eastAsia="ru-MD"/>
        </w:rPr>
        <w:t>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Критерий</w:t>
      </w:r>
      <w:proofErr w:type="gram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оценки эффективности терапии РА через 12 недель: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DAS28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PASI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HAQ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SLEDAI</w:t>
      </w:r>
    </w:p>
    <w:p w14:paraId="5280EF4F" w14:textId="77777777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gramStart"/>
      <w:r w:rsidRPr="000F559F">
        <w:rPr>
          <w:rFonts w:ascii="Times New Roman" w:eastAsia="Times New Roman" w:hAnsi="Symbol" w:cs="Times New Roman"/>
          <w:sz w:val="24"/>
          <w:szCs w:val="24"/>
          <w:lang w:eastAsia="ru-MD"/>
        </w:rPr>
        <w:t>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При</w:t>
      </w:r>
      <w:proofErr w:type="gram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спондилоартритах НПВП эффективны преимущественно для: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Снижения активности воспаления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Купирования боли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Замедления структурных изменений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Лечения кожных проявлений</w:t>
      </w:r>
    </w:p>
    <w:p w14:paraId="37697FF1" w14:textId="77777777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gramStart"/>
      <w:r w:rsidRPr="000F559F">
        <w:rPr>
          <w:rFonts w:ascii="Times New Roman" w:eastAsia="Times New Roman" w:hAnsi="Symbol" w:cs="Times New Roman"/>
          <w:sz w:val="24"/>
          <w:szCs w:val="24"/>
          <w:lang w:eastAsia="ru-MD"/>
        </w:rPr>
        <w:t>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Какой</w:t>
      </w:r>
      <w:proofErr w:type="gram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метод используется для оценки активности аксиального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СпА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?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DAS28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HAQ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BASDAI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PASI</w:t>
      </w:r>
    </w:p>
    <w:p w14:paraId="655E1D03" w14:textId="77777777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gramStart"/>
      <w:r w:rsidRPr="000F559F">
        <w:rPr>
          <w:rFonts w:ascii="Times New Roman" w:eastAsia="Times New Roman" w:hAnsi="Symbol" w:cs="Times New Roman"/>
          <w:sz w:val="24"/>
          <w:szCs w:val="24"/>
          <w:lang w:eastAsia="ru-MD"/>
        </w:rPr>
        <w:t>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Биопрепарат</w:t>
      </w:r>
      <w:proofErr w:type="gram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для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ПсА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с преимущественным поражением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энтезиса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Ингибитор IL-17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Метотрексат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C.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Сульфасалазин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ГКС</w:t>
      </w:r>
    </w:p>
    <w:p w14:paraId="668BDB79" w14:textId="77777777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gramStart"/>
      <w:r w:rsidRPr="000F559F">
        <w:rPr>
          <w:rFonts w:ascii="Times New Roman" w:eastAsia="Times New Roman" w:hAnsi="Symbol" w:cs="Times New Roman"/>
          <w:sz w:val="24"/>
          <w:szCs w:val="24"/>
          <w:lang w:eastAsia="ru-MD"/>
        </w:rPr>
        <w:t>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Какой</w:t>
      </w:r>
      <w:proofErr w:type="gram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препарат может усилить кожные проявления псориаза?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Метотрексат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Гидроксихлорохин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Ингибитор TNF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Секукинумаб</w:t>
      </w:r>
    </w:p>
    <w:p w14:paraId="1E6F9391" w14:textId="77777777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gramStart"/>
      <w:r w:rsidRPr="000F559F">
        <w:rPr>
          <w:rFonts w:ascii="Times New Roman" w:eastAsia="Times New Roman" w:hAnsi="Symbol" w:cs="Times New Roman"/>
          <w:sz w:val="24"/>
          <w:szCs w:val="24"/>
          <w:lang w:eastAsia="ru-MD"/>
        </w:rPr>
        <w:t>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Белимумаб</w:t>
      </w:r>
      <w:proofErr w:type="spellEnd"/>
      <w:proofErr w:type="gram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назначают при: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Суставном синдроме СКВ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lastRenderedPageBreak/>
        <w:t>B. Тяжёлом люпус-нефрите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Активной серологии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Кожных проявлениях</w:t>
      </w:r>
    </w:p>
    <w:p w14:paraId="397CD6A7" w14:textId="77777777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gramStart"/>
      <w:r w:rsidRPr="000F559F">
        <w:rPr>
          <w:rFonts w:ascii="Times New Roman" w:eastAsia="Times New Roman" w:hAnsi="Symbol" w:cs="Times New Roman"/>
          <w:sz w:val="24"/>
          <w:szCs w:val="24"/>
          <w:lang w:eastAsia="ru-MD"/>
        </w:rPr>
        <w:t>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Основной</w:t>
      </w:r>
      <w:proofErr w:type="gram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метод мониторинга люпус-нефрита: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ANA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Протеинурия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CRP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СОЭ</w:t>
      </w:r>
    </w:p>
    <w:p w14:paraId="05438842" w14:textId="77777777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gramStart"/>
      <w:r w:rsidRPr="000F559F">
        <w:rPr>
          <w:rFonts w:ascii="Times New Roman" w:eastAsia="Times New Roman" w:hAnsi="Symbol" w:cs="Times New Roman"/>
          <w:sz w:val="24"/>
          <w:szCs w:val="24"/>
          <w:lang w:eastAsia="ru-MD"/>
        </w:rPr>
        <w:t>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В</w:t>
      </w:r>
      <w:proofErr w:type="gram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каком случае биопсия височной артерии обязательна?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До начала ГКС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После начала ГКС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Не требуется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Вместо МРТ</w:t>
      </w:r>
    </w:p>
    <w:p w14:paraId="0ACEF950" w14:textId="77777777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gramStart"/>
      <w:r w:rsidRPr="000F559F">
        <w:rPr>
          <w:rFonts w:ascii="Times New Roman" w:eastAsia="Times New Roman" w:hAnsi="Symbol" w:cs="Times New Roman"/>
          <w:sz w:val="24"/>
          <w:szCs w:val="24"/>
          <w:lang w:eastAsia="ru-MD"/>
        </w:rPr>
        <w:t>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ANCA</w:t>
      </w:r>
      <w:proofErr w:type="gram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чаще выявляются при: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A. Гранулематозе с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полиангиитом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B. Узелковом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полиартериите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ГКА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D. Болезни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Бехчета</w:t>
      </w:r>
      <w:proofErr w:type="spellEnd"/>
    </w:p>
    <w:p w14:paraId="413F216B" w14:textId="77777777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gramStart"/>
      <w:r w:rsidRPr="000F559F">
        <w:rPr>
          <w:rFonts w:ascii="Times New Roman" w:eastAsia="Times New Roman" w:hAnsi="Symbol" w:cs="Times New Roman"/>
          <w:sz w:val="24"/>
          <w:szCs w:val="24"/>
          <w:lang w:eastAsia="ru-MD"/>
        </w:rPr>
        <w:t>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Индукционная</w:t>
      </w:r>
      <w:proofErr w:type="gram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терапия ANCA-ассоциированного васкулита: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ГКС + цитостатик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НПВП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Метотрексат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Биопрепарат сразу</w:t>
      </w:r>
    </w:p>
    <w:p w14:paraId="2DF1D7EB" w14:textId="77777777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gramStart"/>
      <w:r w:rsidRPr="000F559F">
        <w:rPr>
          <w:rFonts w:ascii="Times New Roman" w:eastAsia="Times New Roman" w:hAnsi="Symbol" w:cs="Times New Roman"/>
          <w:sz w:val="24"/>
          <w:szCs w:val="24"/>
          <w:lang w:eastAsia="ru-MD"/>
        </w:rPr>
        <w:t>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Поддерживающая</w:t>
      </w:r>
      <w:proofErr w:type="gram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терапия ANCA-васкулита направлена на: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Отмену лечения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Предотвращение рецидивов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Купирование боли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Снижение CRP</w:t>
      </w:r>
    </w:p>
    <w:p w14:paraId="31F5283D" w14:textId="77777777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gramStart"/>
      <w:r w:rsidRPr="000F559F">
        <w:rPr>
          <w:rFonts w:ascii="Times New Roman" w:eastAsia="Times New Roman" w:hAnsi="Symbol" w:cs="Times New Roman"/>
          <w:sz w:val="24"/>
          <w:szCs w:val="24"/>
          <w:lang w:eastAsia="ru-MD"/>
        </w:rPr>
        <w:t>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Аллопуринол</w:t>
      </w:r>
      <w:proofErr w:type="gram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при подагре начинают: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В период острого приступа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После купирования острого приступа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Назначают кратким курсом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Никогда</w:t>
      </w:r>
    </w:p>
    <w:p w14:paraId="25158C25" w14:textId="77777777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gramStart"/>
      <w:r w:rsidRPr="000F559F">
        <w:rPr>
          <w:rFonts w:ascii="Times New Roman" w:eastAsia="Times New Roman" w:hAnsi="Symbol" w:cs="Times New Roman"/>
          <w:sz w:val="24"/>
          <w:szCs w:val="24"/>
          <w:lang w:eastAsia="ru-MD"/>
        </w:rPr>
        <w:t>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Колхицин</w:t>
      </w:r>
      <w:proofErr w:type="gram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противопоказан при: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Артериальной гипертензии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Почечной недостаточности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Подагре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Ожирении</w:t>
      </w:r>
    </w:p>
    <w:p w14:paraId="46AE3511" w14:textId="77777777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gramStart"/>
      <w:r w:rsidRPr="000F559F">
        <w:rPr>
          <w:rFonts w:ascii="Times New Roman" w:eastAsia="Times New Roman" w:hAnsi="Symbol" w:cs="Times New Roman"/>
          <w:sz w:val="24"/>
          <w:szCs w:val="24"/>
          <w:lang w:eastAsia="ru-MD"/>
        </w:rPr>
        <w:t>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Биологическая</w:t>
      </w:r>
      <w:proofErr w:type="gram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терапия подагры направлена на: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IL-1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IL-6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TNF-α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CD20</w:t>
      </w:r>
    </w:p>
    <w:p w14:paraId="2436ADE9" w14:textId="77777777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gramStart"/>
      <w:r w:rsidRPr="000F559F">
        <w:rPr>
          <w:rFonts w:ascii="Times New Roman" w:eastAsia="Times New Roman" w:hAnsi="Symbol" w:cs="Times New Roman"/>
          <w:sz w:val="24"/>
          <w:szCs w:val="24"/>
          <w:lang w:eastAsia="ru-MD"/>
        </w:rPr>
        <w:t>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Основная</w:t>
      </w:r>
      <w:proofErr w:type="gram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цель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уратснижающей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терапии: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Купировать боль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Предотвратить обострения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Достичь целевого уровня мочевой кислоты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Отмена НПВП</w:t>
      </w:r>
    </w:p>
    <w:p w14:paraId="60BA8A3A" w14:textId="77777777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gramStart"/>
      <w:r w:rsidRPr="000F559F">
        <w:rPr>
          <w:rFonts w:ascii="Times New Roman" w:eastAsia="Times New Roman" w:hAnsi="Symbol" w:cs="Times New Roman"/>
          <w:sz w:val="24"/>
          <w:szCs w:val="24"/>
          <w:lang w:eastAsia="ru-MD"/>
        </w:rPr>
        <w:t>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Перед</w:t>
      </w:r>
      <w:proofErr w:type="gram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назначением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bDMARD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обязательно: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ANA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Скрининг ТБ и гепатитов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lastRenderedPageBreak/>
        <w:t>C. Биопсия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HLA-типирование</w:t>
      </w:r>
    </w:p>
    <w:p w14:paraId="6F55B0F4" w14:textId="77777777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gramStart"/>
      <w:r w:rsidRPr="000F559F">
        <w:rPr>
          <w:rFonts w:ascii="Times New Roman" w:eastAsia="Times New Roman" w:hAnsi="Symbol" w:cs="Times New Roman"/>
          <w:sz w:val="24"/>
          <w:szCs w:val="24"/>
          <w:lang w:eastAsia="ru-MD"/>
        </w:rPr>
        <w:t>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Какой</w:t>
      </w:r>
      <w:proofErr w:type="gram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препарат требует «отмывки» перед беременностью?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Метотрексат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Гидроксихлорохин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C.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Сульфасалазин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НПВП</w:t>
      </w:r>
    </w:p>
    <w:p w14:paraId="45727155" w14:textId="77777777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gramStart"/>
      <w:r w:rsidRPr="000F559F">
        <w:rPr>
          <w:rFonts w:ascii="Times New Roman" w:eastAsia="Times New Roman" w:hAnsi="Symbol" w:cs="Times New Roman"/>
          <w:sz w:val="24"/>
          <w:szCs w:val="24"/>
          <w:lang w:eastAsia="ru-MD"/>
        </w:rPr>
        <w:t>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Причина</w:t>
      </w:r>
      <w:proofErr w:type="gram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вторичной утраты эффекта биопрепарата: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Низкая активность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Образование антител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Ошибка дозы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Возраст</w:t>
      </w:r>
    </w:p>
    <w:p w14:paraId="5272AAE9" w14:textId="77777777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gramStart"/>
      <w:r w:rsidRPr="000F559F">
        <w:rPr>
          <w:rFonts w:ascii="Times New Roman" w:eastAsia="Times New Roman" w:hAnsi="Symbol" w:cs="Times New Roman"/>
          <w:sz w:val="24"/>
          <w:szCs w:val="24"/>
          <w:lang w:eastAsia="ru-MD"/>
        </w:rPr>
        <w:t>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Цель</w:t>
      </w:r>
      <w:proofErr w:type="gram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принципа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treat-to-target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Фиксированная схема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Отмена терапии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Регулярная оценка и коррекция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Симптоматическое лечение</w:t>
      </w:r>
    </w:p>
    <w:p w14:paraId="14138F1A" w14:textId="77777777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gramStart"/>
      <w:r w:rsidRPr="000F559F">
        <w:rPr>
          <w:rFonts w:ascii="Times New Roman" w:eastAsia="Times New Roman" w:hAnsi="Symbol" w:cs="Times New Roman"/>
          <w:sz w:val="24"/>
          <w:szCs w:val="24"/>
          <w:lang w:eastAsia="ru-MD"/>
        </w:rPr>
        <w:t>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Что</w:t>
      </w:r>
      <w:proofErr w:type="gram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является ключевым критерием успешной терапии: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Отсутствие боли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Ремиссия или низкая активность + сохранение функции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Нормализация анализов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Отмена препаратов</w:t>
      </w:r>
    </w:p>
    <w:p w14:paraId="4D65A5D9" w14:textId="77777777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gramStart"/>
      <w:r w:rsidRPr="000F559F">
        <w:rPr>
          <w:rFonts w:ascii="Times New Roman" w:eastAsia="Times New Roman" w:hAnsi="Symbol" w:cs="Times New Roman"/>
          <w:sz w:val="24"/>
          <w:szCs w:val="24"/>
          <w:lang w:eastAsia="ru-MD"/>
        </w:rPr>
        <w:t>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Основной</w:t>
      </w:r>
      <w:proofErr w:type="gram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механизм действия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bDMARD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Снижение веса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Блокада конкретных молекул воспаления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Усиление иммунитета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Пероральный приём</w:t>
      </w:r>
    </w:p>
    <w:p w14:paraId="4F9841A9" w14:textId="77777777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gramStart"/>
      <w:r w:rsidRPr="000F559F">
        <w:rPr>
          <w:rFonts w:ascii="Times New Roman" w:eastAsia="Times New Roman" w:hAnsi="Symbol" w:cs="Times New Roman"/>
          <w:sz w:val="24"/>
          <w:szCs w:val="24"/>
          <w:lang w:eastAsia="ru-MD"/>
        </w:rPr>
        <w:t>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tsDMARD</w:t>
      </w:r>
      <w:proofErr w:type="spellEnd"/>
      <w:proofErr w:type="gram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действуют преимущественно: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На TNF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Внутри клетки на сигнальные пути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На B-лимфоциты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Подавляют IL-17</w:t>
      </w:r>
    </w:p>
    <w:p w14:paraId="1F1BC358" w14:textId="77777777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gramStart"/>
      <w:r w:rsidRPr="000F559F">
        <w:rPr>
          <w:rFonts w:ascii="Times New Roman" w:eastAsia="Times New Roman" w:hAnsi="Symbol" w:cs="Times New Roman"/>
          <w:sz w:val="24"/>
          <w:szCs w:val="24"/>
          <w:lang w:eastAsia="ru-MD"/>
        </w:rPr>
        <w:t>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Пример</w:t>
      </w:r>
      <w:proofErr w:type="gram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tsDMARD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Адалимумаб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Тофацитиниб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Ритуксимаб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Тоцилизумаб</w:t>
      </w:r>
    </w:p>
    <w:p w14:paraId="0721BD5F" w14:textId="77777777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gramStart"/>
      <w:r w:rsidRPr="000F559F">
        <w:rPr>
          <w:rFonts w:ascii="Times New Roman" w:eastAsia="Times New Roman" w:hAnsi="Symbol" w:cs="Times New Roman"/>
          <w:sz w:val="24"/>
          <w:szCs w:val="24"/>
          <w:lang w:eastAsia="ru-MD"/>
        </w:rPr>
        <w:t>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Основное</w:t>
      </w:r>
      <w:proofErr w:type="gram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преимущество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tsDMARD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Пероральный приём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Нет риска инфекций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Можно при беременности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Без мониторинга</w:t>
      </w:r>
    </w:p>
    <w:p w14:paraId="346A940B" w14:textId="77777777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gramStart"/>
      <w:r w:rsidRPr="000F559F">
        <w:rPr>
          <w:rFonts w:ascii="Times New Roman" w:eastAsia="Times New Roman" w:hAnsi="Symbol" w:cs="Times New Roman"/>
          <w:sz w:val="24"/>
          <w:szCs w:val="24"/>
          <w:lang w:eastAsia="ru-MD"/>
        </w:rPr>
        <w:t>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Основной</w:t>
      </w:r>
      <w:proofErr w:type="gram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симптом ревматоидного артрита: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Асимметричный артрит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Симметричный полиартрит мелких суставов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Изолированное поражение позвоночника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D. Острый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моноартрит</w:t>
      </w:r>
      <w:proofErr w:type="spellEnd"/>
    </w:p>
    <w:p w14:paraId="77BE3C1D" w14:textId="77777777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gramStart"/>
      <w:r w:rsidRPr="000F559F">
        <w:rPr>
          <w:rFonts w:ascii="Times New Roman" w:eastAsia="Times New Roman" w:hAnsi="Symbol" w:cs="Times New Roman"/>
          <w:sz w:val="24"/>
          <w:szCs w:val="24"/>
          <w:lang w:eastAsia="ru-MD"/>
        </w:rPr>
        <w:t>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Лабораторный</w:t>
      </w:r>
      <w:proofErr w:type="gram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маркер, специфичный для РА: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РФ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CRP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АЦЦП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СОЭ</w:t>
      </w:r>
    </w:p>
    <w:p w14:paraId="581527BC" w14:textId="77777777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gramStart"/>
      <w:r w:rsidRPr="000F559F">
        <w:rPr>
          <w:rFonts w:ascii="Times New Roman" w:eastAsia="Times New Roman" w:hAnsi="Symbol" w:cs="Times New Roman"/>
          <w:sz w:val="24"/>
          <w:szCs w:val="24"/>
          <w:lang w:eastAsia="ru-MD"/>
        </w:rPr>
        <w:lastRenderedPageBreak/>
        <w:t>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Базисный</w:t>
      </w:r>
      <w:proofErr w:type="gram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препарат первой линии: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A.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Сульфасалазин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B.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Лефлуномид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Метотрексат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Гидроксихлорохин</w:t>
      </w:r>
    </w:p>
    <w:p w14:paraId="3EA2333C" w14:textId="77777777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gramStart"/>
      <w:r w:rsidRPr="000F559F">
        <w:rPr>
          <w:rFonts w:ascii="Times New Roman" w:eastAsia="Times New Roman" w:hAnsi="Symbol" w:cs="Times New Roman"/>
          <w:sz w:val="24"/>
          <w:szCs w:val="24"/>
          <w:lang w:eastAsia="ru-MD"/>
        </w:rPr>
        <w:t>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Цель</w:t>
      </w:r>
      <w:proofErr w:type="gram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терапии РА: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Полное исчезновение боли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Ремиссия или низкая активность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Нормализация РФ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Отмена всех препаратов</w:t>
      </w:r>
    </w:p>
    <w:p w14:paraId="6F9459C3" w14:textId="77777777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gramStart"/>
      <w:r w:rsidRPr="000F559F">
        <w:rPr>
          <w:rFonts w:ascii="Times New Roman" w:eastAsia="Times New Roman" w:hAnsi="Symbol" w:cs="Times New Roman"/>
          <w:sz w:val="24"/>
          <w:szCs w:val="24"/>
          <w:lang w:eastAsia="ru-MD"/>
        </w:rPr>
        <w:t>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Механизм</w:t>
      </w:r>
      <w:proofErr w:type="gram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действия метотрексата: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Ингибирование ЦОГ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Блокада TNF-α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C.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Антипролиферативный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и иммуномодулирующий эффект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Ингибирование JAK</w:t>
      </w:r>
    </w:p>
    <w:p w14:paraId="29448D4B" w14:textId="77777777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gramStart"/>
      <w:r w:rsidRPr="000F559F">
        <w:rPr>
          <w:rFonts w:ascii="Times New Roman" w:eastAsia="Times New Roman" w:hAnsi="Symbol" w:cs="Times New Roman"/>
          <w:sz w:val="24"/>
          <w:szCs w:val="24"/>
          <w:lang w:eastAsia="ru-MD"/>
        </w:rPr>
        <w:t>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Показание</w:t>
      </w:r>
      <w:proofErr w:type="gram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к биотерапии: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Сразу после постановки диагноза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B. При неэффективности ≥1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csDMARD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C. Только при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серопозитивном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РА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После назначения ГКС</w:t>
      </w:r>
    </w:p>
    <w:p w14:paraId="45ED4F09" w14:textId="77777777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gramStart"/>
      <w:r w:rsidRPr="000F559F">
        <w:rPr>
          <w:rFonts w:ascii="Times New Roman" w:eastAsia="Times New Roman" w:hAnsi="Symbol" w:cs="Times New Roman"/>
          <w:sz w:val="24"/>
          <w:szCs w:val="24"/>
          <w:lang w:eastAsia="ru-MD"/>
        </w:rPr>
        <w:t>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Препарат</w:t>
      </w:r>
      <w:proofErr w:type="gram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, ингибирующий TNF-α: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A.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Абатацепт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Тоцилизумаб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Адалимумаб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Ритуксимаб</w:t>
      </w:r>
    </w:p>
    <w:p w14:paraId="3BFDEF7A" w14:textId="77777777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gramStart"/>
      <w:r w:rsidRPr="000F559F">
        <w:rPr>
          <w:rFonts w:ascii="Times New Roman" w:eastAsia="Times New Roman" w:hAnsi="Symbol" w:cs="Times New Roman"/>
          <w:sz w:val="24"/>
          <w:szCs w:val="24"/>
          <w:lang w:eastAsia="ru-MD"/>
        </w:rPr>
        <w:t>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Необходимость</w:t>
      </w:r>
      <w:proofErr w:type="gram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скрининга перед биотерапией: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ANA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Туберкулёз и гепатиты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Назначение антибиотиков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Биопсия</w:t>
      </w:r>
    </w:p>
    <w:p w14:paraId="17D8E1AE" w14:textId="67336925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Побочный эффект метотрексата: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Гипертензия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B.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Гепатотоксичность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Нефротоксичность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Гиперкальциемия</w:t>
      </w:r>
    </w:p>
    <w:p w14:paraId="76569930" w14:textId="3A55949F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Показатель для оценки активности РА: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PASI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DAS28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HAQ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SLEDAI</w:t>
      </w:r>
    </w:p>
    <w:p w14:paraId="733FC37D" w14:textId="77777777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gramStart"/>
      <w:r w:rsidRPr="000F559F">
        <w:rPr>
          <w:rFonts w:ascii="Times New Roman" w:eastAsia="Times New Roman" w:hAnsi="Symbol" w:cs="Times New Roman"/>
          <w:sz w:val="24"/>
          <w:szCs w:val="24"/>
          <w:lang w:eastAsia="ru-MD"/>
        </w:rPr>
        <w:t>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Симптом</w:t>
      </w:r>
      <w:proofErr w:type="gram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анкилозирующего спондилита: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Механическая боль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Воспалительная боль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Острая суставная боль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D. Периферический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моноартрит</w:t>
      </w:r>
      <w:proofErr w:type="spellEnd"/>
    </w:p>
    <w:p w14:paraId="703B98C1" w14:textId="77777777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gramStart"/>
      <w:r w:rsidRPr="000F559F">
        <w:rPr>
          <w:rFonts w:ascii="Times New Roman" w:eastAsia="Times New Roman" w:hAnsi="Symbol" w:cs="Times New Roman"/>
          <w:sz w:val="24"/>
          <w:szCs w:val="24"/>
          <w:lang w:eastAsia="ru-MD"/>
        </w:rPr>
        <w:t>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Генетический</w:t>
      </w:r>
      <w:proofErr w:type="gram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маркер АС: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HLA-B27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HLA-DR4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ANA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RF</w:t>
      </w:r>
    </w:p>
    <w:p w14:paraId="3960182E" w14:textId="7805E2BF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Препарат первой линии при АС: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ГКС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lastRenderedPageBreak/>
        <w:t>B. Метотрексат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НПВП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Биопрепараты</w:t>
      </w:r>
    </w:p>
    <w:p w14:paraId="368C5E20" w14:textId="77777777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gramStart"/>
      <w:r w:rsidRPr="000F559F">
        <w:rPr>
          <w:rFonts w:ascii="Times New Roman" w:eastAsia="Times New Roman" w:hAnsi="Symbol" w:cs="Times New Roman"/>
          <w:sz w:val="24"/>
          <w:szCs w:val="24"/>
          <w:lang w:eastAsia="ru-MD"/>
        </w:rPr>
        <w:t>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Когда</w:t>
      </w:r>
      <w:proofErr w:type="gram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назначают биологическую терапию при АС: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Всем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При неэффективности НПВП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Только при HLA-B27+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После ГКС</w:t>
      </w:r>
    </w:p>
    <w:p w14:paraId="4203BB0E" w14:textId="1B78ADFE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Ингибитор IL-17: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Адалимумаб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Секукинумаб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C.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Устекинумаб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D.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Абатацепт</w:t>
      </w:r>
      <w:proofErr w:type="spellEnd"/>
    </w:p>
    <w:p w14:paraId="242BE23A" w14:textId="77777777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gramStart"/>
      <w:r w:rsidRPr="000F559F">
        <w:rPr>
          <w:rFonts w:ascii="Times New Roman" w:eastAsia="Times New Roman" w:hAnsi="Symbol" w:cs="Times New Roman"/>
          <w:sz w:val="24"/>
          <w:szCs w:val="24"/>
          <w:lang w:eastAsia="ru-MD"/>
        </w:rPr>
        <w:t>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Признак</w:t>
      </w:r>
      <w:proofErr w:type="gram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ПсА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Ревматоидные узелки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Дактилит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C.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Бабочковидная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эритема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Подкожные узлы</w:t>
      </w:r>
    </w:p>
    <w:p w14:paraId="42929241" w14:textId="14D8A0F1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Индекс оценки псориаза: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DAS28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PASI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BASDAI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CDAI</w:t>
      </w:r>
    </w:p>
    <w:p w14:paraId="0C019086" w14:textId="77777777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gramStart"/>
      <w:r w:rsidRPr="000F559F">
        <w:rPr>
          <w:rFonts w:ascii="Times New Roman" w:eastAsia="Times New Roman" w:hAnsi="Symbol" w:cs="Times New Roman"/>
          <w:sz w:val="24"/>
          <w:szCs w:val="24"/>
          <w:lang w:eastAsia="ru-MD"/>
        </w:rPr>
        <w:t>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Базисный</w:t>
      </w:r>
      <w:proofErr w:type="gram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препарат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ПсА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Метотрексат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Азатиоприн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Циклофосфамид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D.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Микофенолат</w:t>
      </w:r>
      <w:proofErr w:type="spellEnd"/>
    </w:p>
    <w:p w14:paraId="33120E0B" w14:textId="77777777" w:rsidR="000F559F" w:rsidRPr="000F559F" w:rsidRDefault="000F559F" w:rsidP="000F55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gramStart"/>
      <w:r w:rsidRPr="000F559F">
        <w:rPr>
          <w:rFonts w:ascii="Times New Roman" w:eastAsia="Times New Roman" w:hAnsi="Symbol" w:cs="Times New Roman"/>
          <w:sz w:val="24"/>
          <w:szCs w:val="24"/>
          <w:lang w:eastAsia="ru-MD"/>
        </w:rPr>
        <w:t>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Биологическая</w:t>
      </w:r>
      <w:proofErr w:type="gram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терапия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ПсА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Всем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Только при кожных проявлениях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C. При неэффективности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csDMARD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Только при энтезите</w:t>
      </w:r>
    </w:p>
    <w:p w14:paraId="68E8BD64" w14:textId="1EC49E9E" w:rsidR="000F559F" w:rsidRDefault="000F559F" w:rsidP="000F559F">
      <w:pPr>
        <w:pStyle w:val="a3"/>
        <w:numPr>
          <w:ilvl w:val="0"/>
          <w:numId w:val="2"/>
        </w:numPr>
      </w:pPr>
      <w:r>
        <w:t xml:space="preserve">  Какой маркер наиболее специфичен для СКВ?</w:t>
      </w:r>
      <w:r>
        <w:br/>
        <w:t>A. РФ</w:t>
      </w:r>
      <w:r>
        <w:br/>
        <w:t>B. ANA</w:t>
      </w:r>
      <w:r>
        <w:br/>
        <w:t>C. Анти-</w:t>
      </w:r>
      <w:proofErr w:type="spellStart"/>
      <w:r>
        <w:t>dsDNA</w:t>
      </w:r>
      <w:proofErr w:type="spellEnd"/>
      <w:r>
        <w:br/>
        <w:t>D. CRP</w:t>
      </w:r>
    </w:p>
    <w:p w14:paraId="43B69B57" w14:textId="6991F082" w:rsidR="000F559F" w:rsidRDefault="000F559F" w:rsidP="000F559F">
      <w:pPr>
        <w:pStyle w:val="a3"/>
        <w:numPr>
          <w:ilvl w:val="0"/>
          <w:numId w:val="2"/>
        </w:numPr>
      </w:pPr>
      <w:r>
        <w:t xml:space="preserve"> Препарат базисной терапии при СКВ:</w:t>
      </w:r>
      <w:r>
        <w:br/>
        <w:t>A. Метотрексат</w:t>
      </w:r>
      <w:r>
        <w:br/>
        <w:t>B. Гидроксихлорохин</w:t>
      </w:r>
      <w:r>
        <w:br/>
        <w:t xml:space="preserve">C. </w:t>
      </w:r>
      <w:proofErr w:type="spellStart"/>
      <w:r>
        <w:t>Сульфасалазин</w:t>
      </w:r>
      <w:proofErr w:type="spellEnd"/>
      <w:r>
        <w:br/>
        <w:t xml:space="preserve">D. </w:t>
      </w:r>
      <w:proofErr w:type="spellStart"/>
      <w:r>
        <w:t>Лефлуномид</w:t>
      </w:r>
      <w:proofErr w:type="spellEnd"/>
    </w:p>
    <w:p w14:paraId="4F7235AA" w14:textId="39B384A7" w:rsidR="000F559F" w:rsidRDefault="000F559F" w:rsidP="000F559F">
      <w:pPr>
        <w:pStyle w:val="a3"/>
        <w:numPr>
          <w:ilvl w:val="0"/>
          <w:numId w:val="2"/>
        </w:numPr>
      </w:pPr>
      <w:r>
        <w:t xml:space="preserve">  Биопрепарат, одобренный для СКВ:</w:t>
      </w:r>
      <w:r>
        <w:br/>
        <w:t>A. Ритуксимаб</w:t>
      </w:r>
      <w:r>
        <w:br/>
        <w:t xml:space="preserve">B. </w:t>
      </w:r>
      <w:proofErr w:type="spellStart"/>
      <w:r>
        <w:t>Белимумаб</w:t>
      </w:r>
      <w:proofErr w:type="spellEnd"/>
      <w:r>
        <w:br/>
        <w:t>C. Тоцилизумаб</w:t>
      </w:r>
      <w:r>
        <w:br/>
        <w:t xml:space="preserve">D. </w:t>
      </w:r>
      <w:proofErr w:type="spellStart"/>
      <w:r>
        <w:t>Абатацепт</w:t>
      </w:r>
      <w:proofErr w:type="spellEnd"/>
    </w:p>
    <w:p w14:paraId="6B81AB86" w14:textId="2A20719E" w:rsidR="000F559F" w:rsidRDefault="000F559F" w:rsidP="000F559F">
      <w:pPr>
        <w:pStyle w:val="a3"/>
        <w:numPr>
          <w:ilvl w:val="0"/>
          <w:numId w:val="2"/>
        </w:numPr>
      </w:pPr>
      <w:r>
        <w:t xml:space="preserve">  Основной орган-мишень при СКВ, определяющий прогноз:</w:t>
      </w:r>
      <w:r>
        <w:br/>
        <w:t>A. Кожа</w:t>
      </w:r>
      <w:r>
        <w:br/>
        <w:t>B. Суставы</w:t>
      </w:r>
      <w:r>
        <w:br/>
      </w:r>
      <w:r>
        <w:lastRenderedPageBreak/>
        <w:t>C. Почки</w:t>
      </w:r>
      <w:r>
        <w:br/>
        <w:t>D. Лёгкие</w:t>
      </w:r>
    </w:p>
    <w:p w14:paraId="689E1BAE" w14:textId="5CE654E9" w:rsidR="000F559F" w:rsidRDefault="000F559F" w:rsidP="000F559F">
      <w:pPr>
        <w:pStyle w:val="a3"/>
        <w:numPr>
          <w:ilvl w:val="0"/>
          <w:numId w:val="2"/>
        </w:numPr>
      </w:pPr>
      <w:r>
        <w:t xml:space="preserve">  Наиболее типичный возраст начала гигантоклеточного артериита:</w:t>
      </w:r>
      <w:r>
        <w:br/>
        <w:t>A. До 30 лет</w:t>
      </w:r>
      <w:r>
        <w:br/>
        <w:t>B. 30–40 лет</w:t>
      </w:r>
      <w:r>
        <w:br/>
        <w:t>C. Старше 50 лет</w:t>
      </w:r>
      <w:r>
        <w:br/>
        <w:t>D. Любой возраст</w:t>
      </w:r>
    </w:p>
    <w:p w14:paraId="1498C08C" w14:textId="77777777" w:rsidR="000F559F" w:rsidRDefault="000F559F" w:rsidP="000F559F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Основной</w:t>
      </w:r>
      <w:proofErr w:type="gramEnd"/>
      <w:r>
        <w:t xml:space="preserve"> метод лечения ГКА:</w:t>
      </w:r>
      <w:r>
        <w:br/>
        <w:t>A. НПВП</w:t>
      </w:r>
      <w:r>
        <w:br/>
        <w:t>B. Антибиотики</w:t>
      </w:r>
      <w:r>
        <w:br/>
        <w:t>C. Глюкокортикостероиды</w:t>
      </w:r>
      <w:r>
        <w:br/>
        <w:t>D. Метотрексат</w:t>
      </w:r>
    </w:p>
    <w:p w14:paraId="431F88A3" w14:textId="77777777" w:rsidR="000F559F" w:rsidRDefault="000F559F" w:rsidP="000F559F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биопрепарат используется при ГКА?</w:t>
      </w:r>
      <w:r>
        <w:br/>
        <w:t>A. Ритуксимаб</w:t>
      </w:r>
      <w:r>
        <w:br/>
        <w:t>B. Инфликсимаб</w:t>
      </w:r>
      <w:r>
        <w:br/>
        <w:t>C. Тоцилизумаб</w:t>
      </w:r>
      <w:r>
        <w:br/>
        <w:t xml:space="preserve">D. </w:t>
      </w:r>
      <w:proofErr w:type="spellStart"/>
      <w:r>
        <w:t>Абатацепт</w:t>
      </w:r>
      <w:proofErr w:type="spellEnd"/>
    </w:p>
    <w:p w14:paraId="2BC99D86" w14:textId="77777777" w:rsidR="000F559F" w:rsidRDefault="000F559F" w:rsidP="000F559F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Основной</w:t>
      </w:r>
      <w:proofErr w:type="gramEnd"/>
      <w:r>
        <w:t xml:space="preserve"> лабораторный признак системного васкулита:</w:t>
      </w:r>
      <w:r>
        <w:br/>
        <w:t>A. Гиперкальциемия</w:t>
      </w:r>
      <w:r>
        <w:br/>
        <w:t>B. Повышение СОЭ и CRP</w:t>
      </w:r>
      <w:r>
        <w:br/>
        <w:t>C. Гипонатриемия</w:t>
      </w:r>
      <w:r>
        <w:br/>
        <w:t>D. Гипогликемия</w:t>
      </w:r>
    </w:p>
    <w:p w14:paraId="70ACDC04" w14:textId="77777777" w:rsidR="000F559F" w:rsidRDefault="000F559F" w:rsidP="000F559F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ANCA</w:t>
      </w:r>
      <w:proofErr w:type="gramEnd"/>
      <w:r>
        <w:t>-ассоциированные васкулиты чаще поражают:</w:t>
      </w:r>
      <w:r>
        <w:br/>
        <w:t>A. Крупные сосуды</w:t>
      </w:r>
      <w:r>
        <w:br/>
        <w:t>B. Средние сосуды</w:t>
      </w:r>
      <w:r>
        <w:br/>
        <w:t>C. Мелкие сосуды</w:t>
      </w:r>
      <w:r>
        <w:br/>
        <w:t>D. Аорту</w:t>
      </w:r>
    </w:p>
    <w:p w14:paraId="32818A74" w14:textId="55A2F239" w:rsidR="000F559F" w:rsidRDefault="000F559F" w:rsidP="000F559F">
      <w:pPr>
        <w:pStyle w:val="a3"/>
        <w:numPr>
          <w:ilvl w:val="0"/>
          <w:numId w:val="2"/>
        </w:numPr>
      </w:pPr>
      <w:r>
        <w:t xml:space="preserve">  Индукционная терапия ANCA-васкулита:</w:t>
      </w:r>
      <w:r>
        <w:br/>
        <w:t>A. НПВП</w:t>
      </w:r>
      <w:r>
        <w:br/>
        <w:t>B. Метотрексат</w:t>
      </w:r>
      <w:r>
        <w:br/>
        <w:t>C. ГКС + иммунодепрессант</w:t>
      </w:r>
      <w:r>
        <w:br/>
        <w:t>D. Биопрепарат сразу</w:t>
      </w:r>
    </w:p>
    <w:p w14:paraId="2EA94781" w14:textId="77777777" w:rsidR="000F559F" w:rsidRDefault="000F559F" w:rsidP="000F559F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Поддерживающая</w:t>
      </w:r>
      <w:proofErr w:type="gramEnd"/>
      <w:r>
        <w:t xml:space="preserve"> терапия ANCA-васкулита направлена на:</w:t>
      </w:r>
      <w:r>
        <w:br/>
        <w:t>A. Отмену лечения</w:t>
      </w:r>
      <w:r>
        <w:br/>
        <w:t>B. Предотвращение рецидивов</w:t>
      </w:r>
      <w:r>
        <w:br/>
        <w:t>C. Купирование боли</w:t>
      </w:r>
      <w:r>
        <w:br/>
        <w:t>D. Снижение CRP</w:t>
      </w:r>
    </w:p>
    <w:p w14:paraId="2F28DEA8" w14:textId="77777777" w:rsidR="000F559F" w:rsidRDefault="000F559F" w:rsidP="000F559F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Основная</w:t>
      </w:r>
      <w:proofErr w:type="gramEnd"/>
      <w:r>
        <w:t xml:space="preserve"> причина подагры:</w:t>
      </w:r>
      <w:r>
        <w:br/>
        <w:t>A. Гиперкальциемия</w:t>
      </w:r>
      <w:r>
        <w:br/>
        <w:t>B. Отложение кристаллов урата</w:t>
      </w:r>
      <w:r>
        <w:br/>
        <w:t>C. Инфекция</w:t>
      </w:r>
      <w:r>
        <w:br/>
        <w:t>D. Травма</w:t>
      </w:r>
    </w:p>
    <w:p w14:paraId="4DF28EC0" w14:textId="77777777" w:rsidR="000F559F" w:rsidRDefault="000F559F" w:rsidP="000F559F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Препарат</w:t>
      </w:r>
      <w:proofErr w:type="gramEnd"/>
      <w:r>
        <w:t xml:space="preserve"> первой линии для купирования острого приступа подагры:</w:t>
      </w:r>
      <w:r>
        <w:br/>
        <w:t>A. Аллопуринол</w:t>
      </w:r>
      <w:r>
        <w:br/>
        <w:t>B. Колхицин</w:t>
      </w:r>
      <w:r>
        <w:br/>
        <w:t xml:space="preserve">C. </w:t>
      </w:r>
      <w:proofErr w:type="spellStart"/>
      <w:r>
        <w:t>Фебуксостат</w:t>
      </w:r>
      <w:proofErr w:type="spellEnd"/>
      <w:r>
        <w:br/>
        <w:t xml:space="preserve">D. </w:t>
      </w:r>
      <w:proofErr w:type="spellStart"/>
      <w:r>
        <w:t>Пробенецид</w:t>
      </w:r>
      <w:proofErr w:type="spellEnd"/>
    </w:p>
    <w:p w14:paraId="6D5B2CAC" w14:textId="77777777" w:rsidR="000F559F" w:rsidRDefault="000F559F" w:rsidP="000F559F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Целевой</w:t>
      </w:r>
      <w:proofErr w:type="gramEnd"/>
      <w:r>
        <w:t xml:space="preserve"> уровень мочевой кислоты при подагре:</w:t>
      </w:r>
      <w:r>
        <w:br/>
        <w:t>A. &lt;500 мкмоль/л</w:t>
      </w:r>
      <w:r>
        <w:br/>
        <w:t>B. &lt;420 мкмоль/л</w:t>
      </w:r>
      <w:r>
        <w:br/>
        <w:t>C. &lt;360 мкмоль/л</w:t>
      </w:r>
      <w:r>
        <w:br/>
        <w:t>D. &lt;300 мкмоль/л</w:t>
      </w:r>
    </w:p>
    <w:p w14:paraId="5DCDA2EA" w14:textId="77777777" w:rsidR="000F559F" w:rsidRDefault="000F559F" w:rsidP="000F559F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lastRenderedPageBreak/>
        <w:t></w:t>
      </w:r>
      <w:r>
        <w:t xml:space="preserve">  Когда</w:t>
      </w:r>
      <w:proofErr w:type="gramEnd"/>
      <w:r>
        <w:t xml:space="preserve"> назначают </w:t>
      </w:r>
      <w:proofErr w:type="spellStart"/>
      <w:r>
        <w:t>уратснижающую</w:t>
      </w:r>
      <w:proofErr w:type="spellEnd"/>
      <w:r>
        <w:t xml:space="preserve"> терапию?</w:t>
      </w:r>
      <w:r>
        <w:br/>
        <w:t>A. При первом приступе</w:t>
      </w:r>
      <w:r>
        <w:br/>
        <w:t>B. Только при гиперурикемии</w:t>
      </w:r>
      <w:r>
        <w:br/>
        <w:t>C. При рецидивирующих приступах</w:t>
      </w:r>
      <w:r>
        <w:br/>
        <w:t>D. Никогда</w:t>
      </w:r>
    </w:p>
    <w:p w14:paraId="34EFE285" w14:textId="77777777" w:rsidR="000F559F" w:rsidRDefault="000F559F" w:rsidP="000F559F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Биологическая</w:t>
      </w:r>
      <w:proofErr w:type="gramEnd"/>
      <w:r>
        <w:t xml:space="preserve"> терапия при подагре применяется:</w:t>
      </w:r>
      <w:r>
        <w:br/>
        <w:t>A. Часто</w:t>
      </w:r>
      <w:r>
        <w:br/>
        <w:t>B. Рутинно</w:t>
      </w:r>
      <w:r>
        <w:br/>
        <w:t>C. В резистентных случаях</w:t>
      </w:r>
      <w:r>
        <w:br/>
        <w:t>D. Всегда</w:t>
      </w:r>
    </w:p>
    <w:p w14:paraId="71D1D74A" w14:textId="77777777" w:rsidR="000F559F" w:rsidRDefault="000F559F" w:rsidP="000F559F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Основной</w:t>
      </w:r>
      <w:proofErr w:type="gramEnd"/>
      <w:r>
        <w:t xml:space="preserve"> патогенез остеоартрита:</w:t>
      </w:r>
      <w:r>
        <w:br/>
        <w:t>A. Аутоиммунный</w:t>
      </w:r>
      <w:r>
        <w:br/>
        <w:t>B. Дегенеративно-воспалительный</w:t>
      </w:r>
      <w:r>
        <w:br/>
        <w:t>C. Инфекционный</w:t>
      </w:r>
      <w:r>
        <w:br/>
        <w:t>D. Метаболический</w:t>
      </w:r>
    </w:p>
    <w:p w14:paraId="1A3D1CF5" w14:textId="77777777" w:rsidR="000F559F" w:rsidRDefault="000F559F" w:rsidP="000F559F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Препараты</w:t>
      </w:r>
      <w:proofErr w:type="gramEnd"/>
      <w:r>
        <w:t xml:space="preserve"> первой линии при ОА:</w:t>
      </w:r>
      <w:r>
        <w:br/>
        <w:t>A. ГКС</w:t>
      </w:r>
      <w:r>
        <w:br/>
        <w:t>B. Биопрепараты</w:t>
      </w:r>
      <w:r>
        <w:br/>
        <w:t>C. НПВП и немедикаментозные меры</w:t>
      </w:r>
      <w:r>
        <w:br/>
        <w:t>D. Цитостатики</w:t>
      </w:r>
    </w:p>
    <w:p w14:paraId="358CAC36" w14:textId="77777777" w:rsidR="000F559F" w:rsidRDefault="000F559F" w:rsidP="000F559F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Наиболее</w:t>
      </w:r>
      <w:proofErr w:type="gramEnd"/>
      <w:r>
        <w:t xml:space="preserve"> частая локализация ОА:</w:t>
      </w:r>
      <w:r>
        <w:br/>
        <w:t>A. Локтевой сустав</w:t>
      </w:r>
      <w:r>
        <w:br/>
        <w:t>B. Плечевой сустав</w:t>
      </w:r>
      <w:r>
        <w:br/>
        <w:t>C. Коленный сустав</w:t>
      </w:r>
      <w:r>
        <w:br/>
        <w:t>D. Лучезапястный</w:t>
      </w:r>
    </w:p>
    <w:p w14:paraId="70B758D9" w14:textId="77777777" w:rsidR="000F559F" w:rsidRDefault="000F559F" w:rsidP="000F559F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метод НЕ используется при ОА?</w:t>
      </w:r>
      <w:r>
        <w:br/>
        <w:t>A. ЛФК</w:t>
      </w:r>
      <w:r>
        <w:br/>
        <w:t>B. Снижение массы тела</w:t>
      </w:r>
      <w:r>
        <w:br/>
        <w:t>C. Биологическая терапия</w:t>
      </w:r>
      <w:r>
        <w:br/>
        <w:t>D. НПВП</w:t>
      </w:r>
    </w:p>
    <w:p w14:paraId="44D876BE" w14:textId="77777777" w:rsidR="000F559F" w:rsidRDefault="000F559F" w:rsidP="000F559F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Внутрисуставные</w:t>
      </w:r>
      <w:proofErr w:type="gramEnd"/>
      <w:r>
        <w:t xml:space="preserve"> ГКС при ОА:</w:t>
      </w:r>
      <w:r>
        <w:br/>
        <w:t>A. Запрещены</w:t>
      </w:r>
      <w:r>
        <w:br/>
        <w:t>B. Неэффективны</w:t>
      </w:r>
      <w:r>
        <w:br/>
        <w:t>C. Возможны при синовите</w:t>
      </w:r>
      <w:r>
        <w:br/>
        <w:t>D. Назначаются постоянно</w:t>
      </w:r>
    </w:p>
    <w:p w14:paraId="3F501EE1" w14:textId="77777777" w:rsidR="000F559F" w:rsidRDefault="000F559F" w:rsidP="000F559F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Основной</w:t>
      </w:r>
      <w:proofErr w:type="gramEnd"/>
      <w:r>
        <w:t xml:space="preserve"> риск биологической терапии:</w:t>
      </w:r>
      <w:r>
        <w:br/>
        <w:t>A. Аллергия</w:t>
      </w:r>
      <w:r>
        <w:br/>
        <w:t>B. Инфекции</w:t>
      </w:r>
      <w:r>
        <w:br/>
        <w:t>C. Гипертензия</w:t>
      </w:r>
      <w:r>
        <w:br/>
        <w:t>D. Анемия</w:t>
      </w:r>
    </w:p>
    <w:p w14:paraId="7FBD7EFE" w14:textId="77777777" w:rsidR="000F559F" w:rsidRDefault="000F559F" w:rsidP="000F559F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Живые</w:t>
      </w:r>
      <w:proofErr w:type="gramEnd"/>
      <w:r>
        <w:t xml:space="preserve"> вакцины при биотерапии:</w:t>
      </w:r>
      <w:r>
        <w:br/>
        <w:t>A. Разрешены</w:t>
      </w:r>
      <w:r>
        <w:br/>
        <w:t>B. Обязательны</w:t>
      </w:r>
      <w:r>
        <w:br/>
        <w:t>C. Противопоказаны</w:t>
      </w:r>
      <w:r>
        <w:br/>
        <w:t>D. Неэффективны</w:t>
      </w:r>
    </w:p>
    <w:p w14:paraId="23BDCDA3" w14:textId="77777777" w:rsidR="000F559F" w:rsidRDefault="000F559F" w:rsidP="000F559F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анализ необходимо контролировать при метотрексате?</w:t>
      </w:r>
      <w:r>
        <w:br/>
        <w:t>A. Кальций</w:t>
      </w:r>
      <w:r>
        <w:br/>
        <w:t>B. АСТ/АЛТ</w:t>
      </w:r>
      <w:r>
        <w:br/>
        <w:t>C. ANA</w:t>
      </w:r>
      <w:r>
        <w:br/>
        <w:t>D. Комплемент</w:t>
      </w:r>
    </w:p>
    <w:p w14:paraId="4386A754" w14:textId="77777777" w:rsidR="000F559F" w:rsidRDefault="000F559F" w:rsidP="000F559F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Наиболее</w:t>
      </w:r>
      <w:proofErr w:type="gramEnd"/>
      <w:r>
        <w:t xml:space="preserve"> частая причина отмены биопрепарата:</w:t>
      </w:r>
      <w:r>
        <w:br/>
        <w:t>A. Беременность</w:t>
      </w:r>
      <w:r>
        <w:br/>
      </w:r>
      <w:r>
        <w:lastRenderedPageBreak/>
        <w:t>B. Неэффективность</w:t>
      </w:r>
      <w:r>
        <w:br/>
        <w:t>C. Возраст</w:t>
      </w:r>
      <w:r>
        <w:br/>
        <w:t>D. Стоимость</w:t>
      </w:r>
    </w:p>
    <w:p w14:paraId="1FCE1570" w14:textId="77777777" w:rsidR="000F559F" w:rsidRDefault="000F559F" w:rsidP="000F559F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препарат требует контрацепции?</w:t>
      </w:r>
      <w:r>
        <w:br/>
        <w:t>A. Гидроксихлорохин</w:t>
      </w:r>
      <w:r>
        <w:br/>
        <w:t>B. Метотрексат</w:t>
      </w:r>
      <w:r>
        <w:br/>
        <w:t xml:space="preserve">C. </w:t>
      </w:r>
      <w:proofErr w:type="spellStart"/>
      <w:r>
        <w:t>Сульфасалазин</w:t>
      </w:r>
      <w:proofErr w:type="spellEnd"/>
      <w:r>
        <w:br/>
        <w:t>D. НПВП</w:t>
      </w:r>
    </w:p>
    <w:p w14:paraId="40192DF3" w14:textId="77777777" w:rsidR="000F559F" w:rsidRDefault="000F559F" w:rsidP="000F559F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Основная</w:t>
      </w:r>
      <w:proofErr w:type="gramEnd"/>
      <w:r>
        <w:t xml:space="preserve"> цель лечения ревматических заболеваний:</w:t>
      </w:r>
      <w:r>
        <w:br/>
        <w:t>A. Купировать боль</w:t>
      </w:r>
      <w:r>
        <w:br/>
        <w:t>B. Улучшить анализы</w:t>
      </w:r>
      <w:r>
        <w:br/>
        <w:t>C. Сохранить функцию и качество жизни</w:t>
      </w:r>
      <w:r>
        <w:br/>
        <w:t>D. Отменить препараты</w:t>
      </w:r>
    </w:p>
    <w:p w14:paraId="210488F6" w14:textId="77777777" w:rsidR="000F559F" w:rsidRPr="000F559F" w:rsidRDefault="000F559F" w:rsidP="000F559F">
      <w:pPr>
        <w:pStyle w:val="a3"/>
        <w:numPr>
          <w:ilvl w:val="0"/>
          <w:numId w:val="2"/>
        </w:numPr>
        <w:rPr>
          <w:lang w:val="en-US"/>
        </w:r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показатель оценивает функциональный статус?</w:t>
      </w:r>
      <w:r>
        <w:br/>
      </w:r>
      <w:r w:rsidRPr="000F559F">
        <w:rPr>
          <w:lang w:val="en-US"/>
        </w:rPr>
        <w:t>A. DAS28</w:t>
      </w:r>
      <w:r w:rsidRPr="000F559F">
        <w:rPr>
          <w:lang w:val="en-US"/>
        </w:rPr>
        <w:br/>
        <w:t>B. CRP</w:t>
      </w:r>
      <w:r w:rsidRPr="000F559F">
        <w:rPr>
          <w:lang w:val="en-US"/>
        </w:rPr>
        <w:br/>
        <w:t>C. HAQ</w:t>
      </w:r>
      <w:r w:rsidRPr="000F559F">
        <w:rPr>
          <w:lang w:val="en-US"/>
        </w:rPr>
        <w:br/>
        <w:t>D. PASI</w:t>
      </w:r>
    </w:p>
    <w:p w14:paraId="46071C5C" w14:textId="77777777" w:rsidR="000F559F" w:rsidRDefault="000F559F" w:rsidP="000F559F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Что</w:t>
      </w:r>
      <w:proofErr w:type="gramEnd"/>
      <w:r>
        <w:t xml:space="preserve"> такое ремиссия?</w:t>
      </w:r>
      <w:r>
        <w:br/>
        <w:t>A. Отсутствие боли</w:t>
      </w:r>
      <w:r>
        <w:br/>
        <w:t>B. Нормальные анализы</w:t>
      </w:r>
      <w:r>
        <w:br/>
        <w:t>C. Минимальная активность заболевания</w:t>
      </w:r>
      <w:r>
        <w:br/>
        <w:t>D. Отмена терапии</w:t>
      </w:r>
    </w:p>
    <w:p w14:paraId="19D7CAD8" w14:textId="77777777" w:rsidR="000F559F" w:rsidRDefault="000F559F" w:rsidP="000F559F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Кто</w:t>
      </w:r>
      <w:proofErr w:type="gramEnd"/>
      <w:r>
        <w:t xml:space="preserve"> принимает решение о смене терапии?</w:t>
      </w:r>
      <w:r>
        <w:br/>
        <w:t>A. Пациент</w:t>
      </w:r>
      <w:r>
        <w:br/>
        <w:t>B. Врач</w:t>
      </w:r>
      <w:r>
        <w:br/>
        <w:t>C. Совместно врач и пациент</w:t>
      </w:r>
      <w:r>
        <w:br/>
        <w:t>D. Страховая</w:t>
      </w:r>
    </w:p>
    <w:p w14:paraId="068D76A5" w14:textId="77777777" w:rsidR="000F559F" w:rsidRDefault="000F559F" w:rsidP="000F559F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Основной</w:t>
      </w:r>
      <w:proofErr w:type="gramEnd"/>
      <w:r>
        <w:t xml:space="preserve"> принцип современной ревматологии:</w:t>
      </w:r>
      <w:r>
        <w:br/>
        <w:t>A. Симптоматическое лечение</w:t>
      </w:r>
      <w:r>
        <w:br/>
        <w:t xml:space="preserve">B. </w:t>
      </w:r>
      <w:proofErr w:type="spellStart"/>
      <w:r>
        <w:t>Treat-to-target</w:t>
      </w:r>
      <w:proofErr w:type="spellEnd"/>
      <w:r>
        <w:br/>
        <w:t>C. Только ГКС</w:t>
      </w:r>
      <w:r>
        <w:br/>
        <w:t>D. Фиксированные схемы</w:t>
      </w:r>
    </w:p>
    <w:p w14:paraId="7C0D57ED" w14:textId="77777777" w:rsidR="000F559F" w:rsidRDefault="000F559F" w:rsidP="000F559F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Пациент</w:t>
      </w:r>
      <w:proofErr w:type="gramEnd"/>
      <w:r>
        <w:t xml:space="preserve"> с РА получает МТХ 15 мг/</w:t>
      </w:r>
      <w:proofErr w:type="spellStart"/>
      <w:r>
        <w:t>нед</w:t>
      </w:r>
      <w:proofErr w:type="spellEnd"/>
      <w:r>
        <w:t>, DAS28 = 5,1. Следующее решение:</w:t>
      </w:r>
      <w:r>
        <w:br/>
        <w:t>A. Продолжить МТХ</w:t>
      </w:r>
      <w:r>
        <w:br/>
        <w:t xml:space="preserve">B. Добавить </w:t>
      </w:r>
      <w:proofErr w:type="spellStart"/>
      <w:r>
        <w:t>bDMARD</w:t>
      </w:r>
      <w:proofErr w:type="spellEnd"/>
      <w:r>
        <w:br/>
        <w:t>C. Снизить дозу</w:t>
      </w:r>
      <w:r>
        <w:br/>
        <w:t>D. Отменить МТХ</w:t>
      </w:r>
    </w:p>
    <w:p w14:paraId="26F323F3" w14:textId="77777777" w:rsidR="000F559F" w:rsidRDefault="000F559F" w:rsidP="000F559F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Ингибитор</w:t>
      </w:r>
      <w:proofErr w:type="gramEnd"/>
      <w:r>
        <w:t xml:space="preserve"> IL-6:</w:t>
      </w:r>
      <w:r>
        <w:br/>
        <w:t>A. Адалимумаб</w:t>
      </w:r>
      <w:r>
        <w:br/>
        <w:t>B. Тоцилизумаб</w:t>
      </w:r>
      <w:r>
        <w:br/>
        <w:t>C. Ритуксимаб</w:t>
      </w:r>
      <w:r>
        <w:br/>
        <w:t xml:space="preserve">D. </w:t>
      </w:r>
      <w:proofErr w:type="spellStart"/>
      <w:r>
        <w:t>Абатацепт</w:t>
      </w:r>
      <w:proofErr w:type="spellEnd"/>
    </w:p>
    <w:p w14:paraId="58B6D6B3" w14:textId="77777777" w:rsidR="000F559F" w:rsidRDefault="000F559F" w:rsidP="000F559F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Ингибитор</w:t>
      </w:r>
      <w:proofErr w:type="gramEnd"/>
      <w:r>
        <w:t xml:space="preserve"> TNF-α:</w:t>
      </w:r>
      <w:r>
        <w:br/>
        <w:t>A. Ритуксимаб</w:t>
      </w:r>
      <w:r>
        <w:br/>
        <w:t>B. Адалимумаб</w:t>
      </w:r>
      <w:r>
        <w:br/>
        <w:t xml:space="preserve">C. </w:t>
      </w:r>
      <w:proofErr w:type="spellStart"/>
      <w:r>
        <w:t>Абатацепт</w:t>
      </w:r>
      <w:proofErr w:type="spellEnd"/>
      <w:r>
        <w:br/>
        <w:t>D. Тоцилизумаб</w:t>
      </w:r>
    </w:p>
    <w:p w14:paraId="79577E6B" w14:textId="77777777" w:rsidR="000F559F" w:rsidRDefault="000F559F" w:rsidP="000F559F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Препарат</w:t>
      </w:r>
      <w:proofErr w:type="gramEnd"/>
      <w:r>
        <w:t>, влияющий на B-лимфоциты:</w:t>
      </w:r>
      <w:r>
        <w:br/>
        <w:t>A. Ритуксимаб</w:t>
      </w:r>
      <w:r>
        <w:br/>
        <w:t xml:space="preserve">B. </w:t>
      </w:r>
      <w:proofErr w:type="spellStart"/>
      <w:r>
        <w:t>Абатацепт</w:t>
      </w:r>
      <w:proofErr w:type="spellEnd"/>
      <w:r>
        <w:br/>
      </w:r>
      <w:r>
        <w:lastRenderedPageBreak/>
        <w:t>C. Тоцилизумаб</w:t>
      </w:r>
      <w:r>
        <w:br/>
        <w:t>D. Секукинумаб</w:t>
      </w:r>
    </w:p>
    <w:p w14:paraId="2C99D691" w14:textId="77777777" w:rsidR="000F559F" w:rsidRDefault="000F559F" w:rsidP="000F559F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Абатацепт</w:t>
      </w:r>
      <w:proofErr w:type="spellEnd"/>
      <w:proofErr w:type="gramEnd"/>
      <w:r>
        <w:t xml:space="preserve"> блокирует:</w:t>
      </w:r>
      <w:r>
        <w:br/>
        <w:t>A. B-клетки</w:t>
      </w:r>
      <w:r>
        <w:br/>
        <w:t>B. T-клеточную ко-стимуляцию</w:t>
      </w:r>
      <w:r>
        <w:br/>
        <w:t>C. TNF</w:t>
      </w:r>
      <w:r>
        <w:br/>
        <w:t>D. IL-17</w:t>
      </w:r>
    </w:p>
    <w:p w14:paraId="24C950B8" w14:textId="77777777" w:rsidR="000F559F" w:rsidRDefault="000F559F" w:rsidP="000F559F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Таргетный</w:t>
      </w:r>
      <w:proofErr w:type="gramEnd"/>
      <w:r>
        <w:t xml:space="preserve"> синтетический DMARD — это:</w:t>
      </w:r>
      <w:r>
        <w:br/>
        <w:t xml:space="preserve">A. </w:t>
      </w:r>
      <w:proofErr w:type="spellStart"/>
      <w:r>
        <w:t>bDMARD</w:t>
      </w:r>
      <w:proofErr w:type="spellEnd"/>
      <w:r>
        <w:br/>
        <w:t xml:space="preserve">B. </w:t>
      </w:r>
      <w:proofErr w:type="spellStart"/>
      <w:r>
        <w:t>csDMARD</w:t>
      </w:r>
      <w:proofErr w:type="spellEnd"/>
      <w:r>
        <w:br/>
        <w:t xml:space="preserve">C. </w:t>
      </w:r>
      <w:proofErr w:type="spellStart"/>
      <w:r>
        <w:t>tsDMARD</w:t>
      </w:r>
      <w:proofErr w:type="spellEnd"/>
      <w:r>
        <w:br/>
        <w:t>D. ГКС</w:t>
      </w:r>
    </w:p>
    <w:p w14:paraId="5A2A66BA" w14:textId="77777777" w:rsidR="000F559F" w:rsidRDefault="000F559F" w:rsidP="000F559F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Пример</w:t>
      </w:r>
      <w:proofErr w:type="gramEnd"/>
      <w:r>
        <w:t xml:space="preserve"> </w:t>
      </w:r>
      <w:proofErr w:type="spellStart"/>
      <w:r>
        <w:t>tsDMARD</w:t>
      </w:r>
      <w:proofErr w:type="spellEnd"/>
      <w:r>
        <w:t>:</w:t>
      </w:r>
      <w:r>
        <w:br/>
        <w:t>A. Тофацитиниб</w:t>
      </w:r>
      <w:r>
        <w:br/>
        <w:t>B. Адалимумаб</w:t>
      </w:r>
      <w:r>
        <w:br/>
        <w:t>C. Ритуксимаб</w:t>
      </w:r>
      <w:r>
        <w:br/>
        <w:t>D. Тоцилизумаб</w:t>
      </w:r>
    </w:p>
    <w:p w14:paraId="27B3DD24" w14:textId="77777777" w:rsidR="000F559F" w:rsidRDefault="000F559F" w:rsidP="000F559F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Преимущество</w:t>
      </w:r>
      <w:proofErr w:type="gramEnd"/>
      <w:r>
        <w:t xml:space="preserve"> </w:t>
      </w:r>
      <w:proofErr w:type="spellStart"/>
      <w:r>
        <w:t>tsDMARD</w:t>
      </w:r>
      <w:proofErr w:type="spellEnd"/>
      <w:r>
        <w:t>:</w:t>
      </w:r>
      <w:r>
        <w:br/>
        <w:t>A. Быстрый эффект</w:t>
      </w:r>
      <w:r>
        <w:br/>
        <w:t>B. Пероральный приём</w:t>
      </w:r>
      <w:r>
        <w:br/>
        <w:t>C. Безопасность при беременности</w:t>
      </w:r>
      <w:r>
        <w:br/>
        <w:t>D. Нет мониторинга</w:t>
      </w:r>
    </w:p>
    <w:p w14:paraId="3A377350" w14:textId="77777777" w:rsidR="000F559F" w:rsidRDefault="000F559F" w:rsidP="000F559F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Аксиальный</w:t>
      </w:r>
      <w:proofErr w:type="gramEnd"/>
      <w:r>
        <w:t xml:space="preserve"> </w:t>
      </w:r>
      <w:proofErr w:type="spellStart"/>
      <w:r>
        <w:t>СпА</w:t>
      </w:r>
      <w:proofErr w:type="spellEnd"/>
      <w:r>
        <w:t>: симптом воспалительной боли:</w:t>
      </w:r>
      <w:r>
        <w:br/>
        <w:t>A. Усиление при покое</w:t>
      </w:r>
      <w:r>
        <w:br/>
        <w:t>B. Улучшение при покое</w:t>
      </w:r>
      <w:r>
        <w:br/>
        <w:t>C. Усиление при нагрузке</w:t>
      </w:r>
      <w:r>
        <w:br/>
        <w:t>D. Отсутствие ночных болей</w:t>
      </w:r>
    </w:p>
    <w:p w14:paraId="7C4F979B" w14:textId="77777777" w:rsidR="000F559F" w:rsidRDefault="000F559F" w:rsidP="000F559F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BASDAI</w:t>
      </w:r>
      <w:proofErr w:type="gramEnd"/>
      <w:r>
        <w:t xml:space="preserve"> оценивает:</w:t>
      </w:r>
      <w:r>
        <w:br/>
        <w:t>A. РА</w:t>
      </w:r>
      <w:r>
        <w:br/>
        <w:t>B. ОА</w:t>
      </w:r>
      <w:r>
        <w:br/>
        <w:t xml:space="preserve">C. Аксиальный </w:t>
      </w:r>
      <w:proofErr w:type="spellStart"/>
      <w:r>
        <w:t>СпА</w:t>
      </w:r>
      <w:proofErr w:type="spellEnd"/>
      <w:r>
        <w:br/>
        <w:t xml:space="preserve">D. </w:t>
      </w:r>
      <w:proofErr w:type="spellStart"/>
      <w:r>
        <w:t>ПсА</w:t>
      </w:r>
      <w:proofErr w:type="spellEnd"/>
    </w:p>
    <w:p w14:paraId="14780375" w14:textId="77777777" w:rsidR="000F559F" w:rsidRDefault="000F559F" w:rsidP="000F559F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Биологическая</w:t>
      </w:r>
      <w:proofErr w:type="gramEnd"/>
      <w:r>
        <w:t xml:space="preserve"> терапия при </w:t>
      </w:r>
      <w:proofErr w:type="spellStart"/>
      <w:r>
        <w:t>СпА</w:t>
      </w:r>
      <w:proofErr w:type="spellEnd"/>
      <w:r>
        <w:t xml:space="preserve"> назначается:</w:t>
      </w:r>
      <w:r>
        <w:br/>
        <w:t>A. Всем</w:t>
      </w:r>
      <w:r>
        <w:br/>
        <w:t>B. При неэффективности НПВП</w:t>
      </w:r>
      <w:r>
        <w:br/>
        <w:t>C. При HLA-B27+</w:t>
      </w:r>
      <w:r>
        <w:br/>
        <w:t>D. После ГКС</w:t>
      </w:r>
    </w:p>
    <w:p w14:paraId="5B295394" w14:textId="77777777" w:rsidR="000F559F" w:rsidRDefault="000F559F" w:rsidP="000F559F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Ингибиторы</w:t>
      </w:r>
      <w:proofErr w:type="gramEnd"/>
      <w:r>
        <w:t xml:space="preserve"> IL-17 при </w:t>
      </w:r>
      <w:proofErr w:type="spellStart"/>
      <w:r>
        <w:t>СпА</w:t>
      </w:r>
      <w:proofErr w:type="spellEnd"/>
      <w:r>
        <w:t xml:space="preserve"> назначаются при:</w:t>
      </w:r>
      <w:r>
        <w:br/>
        <w:t>A. Неэффективности TNF-ингибиторов</w:t>
      </w:r>
      <w:r>
        <w:br/>
        <w:t>B. Начальной терапии</w:t>
      </w:r>
      <w:r>
        <w:br/>
        <w:t>C. Всегда</w:t>
      </w:r>
      <w:r>
        <w:br/>
        <w:t>D. Только кожных проявлениях</w:t>
      </w:r>
    </w:p>
    <w:p w14:paraId="5B7837D2" w14:textId="77777777" w:rsidR="000F559F" w:rsidRDefault="000F559F" w:rsidP="000F559F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Дактилит</w:t>
      </w:r>
      <w:proofErr w:type="gramEnd"/>
      <w:r>
        <w:t xml:space="preserve"> характерен для:</w:t>
      </w:r>
      <w:r>
        <w:br/>
        <w:t>A. РА</w:t>
      </w:r>
      <w:r>
        <w:br/>
        <w:t xml:space="preserve">B. </w:t>
      </w:r>
      <w:proofErr w:type="spellStart"/>
      <w:r>
        <w:t>ПсА</w:t>
      </w:r>
      <w:proofErr w:type="spellEnd"/>
      <w:r>
        <w:br/>
        <w:t>C. СКВ</w:t>
      </w:r>
      <w:r>
        <w:br/>
        <w:t>D. ОА</w:t>
      </w:r>
    </w:p>
    <w:p w14:paraId="2E025213" w14:textId="77777777" w:rsidR="000F559F" w:rsidRDefault="000F559F" w:rsidP="000F559F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PASI</w:t>
      </w:r>
      <w:proofErr w:type="gramEnd"/>
      <w:r>
        <w:t xml:space="preserve"> оценивает:</w:t>
      </w:r>
      <w:r>
        <w:br/>
        <w:t>A. Суставы</w:t>
      </w:r>
      <w:r>
        <w:br/>
        <w:t>B. Кожу при псориазе</w:t>
      </w:r>
      <w:r>
        <w:br/>
        <w:t>C. Функцию</w:t>
      </w:r>
      <w:r>
        <w:br/>
        <w:t>D. Активность РА</w:t>
      </w:r>
    </w:p>
    <w:p w14:paraId="2A137420" w14:textId="77777777" w:rsidR="000F559F" w:rsidRDefault="000F559F" w:rsidP="000F559F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lastRenderedPageBreak/>
        <w:t></w:t>
      </w:r>
      <w:r>
        <w:t xml:space="preserve">  Метотрексат</w:t>
      </w:r>
      <w:proofErr w:type="gramEnd"/>
      <w:r>
        <w:t xml:space="preserve"> при </w:t>
      </w:r>
      <w:proofErr w:type="spellStart"/>
      <w:r>
        <w:t>ПсА</w:t>
      </w:r>
      <w:proofErr w:type="spellEnd"/>
      <w:r>
        <w:t xml:space="preserve"> эффективен:</w:t>
      </w:r>
      <w:r>
        <w:br/>
        <w:t>A. Для кожи</w:t>
      </w:r>
      <w:r>
        <w:br/>
        <w:t>B. Для суставов</w:t>
      </w:r>
      <w:r>
        <w:br/>
        <w:t>C. Для кожи и суставов</w:t>
      </w:r>
      <w:r>
        <w:br/>
        <w:t>D. Неэффективен</w:t>
      </w:r>
    </w:p>
    <w:p w14:paraId="475AC591" w14:textId="77777777" w:rsidR="000F559F" w:rsidRDefault="000F559F" w:rsidP="000F559F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Белимумаб</w:t>
      </w:r>
      <w:proofErr w:type="spellEnd"/>
      <w:proofErr w:type="gramEnd"/>
      <w:r>
        <w:t xml:space="preserve"> показан при:</w:t>
      </w:r>
      <w:r>
        <w:br/>
        <w:t>A. Суставном синдроме</w:t>
      </w:r>
      <w:r>
        <w:br/>
        <w:t>B. Активной серологии</w:t>
      </w:r>
      <w:r>
        <w:br/>
        <w:t>C. Тяжёлом люпус-нефрите</w:t>
      </w:r>
      <w:r>
        <w:br/>
        <w:t>D. Кожных проявлениях</w:t>
      </w:r>
    </w:p>
    <w:p w14:paraId="005A32A2" w14:textId="77777777" w:rsidR="000F559F" w:rsidRDefault="000F559F" w:rsidP="000F559F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Мониторинг</w:t>
      </w:r>
      <w:proofErr w:type="gramEnd"/>
      <w:r>
        <w:t xml:space="preserve"> люпус-нефрита:</w:t>
      </w:r>
      <w:r>
        <w:br/>
        <w:t>A. CRP</w:t>
      </w:r>
      <w:r>
        <w:br/>
        <w:t>B. Протеинурия</w:t>
      </w:r>
      <w:r>
        <w:br/>
        <w:t>C. ANA</w:t>
      </w:r>
      <w:r>
        <w:br/>
        <w:t>D. СОЭ</w:t>
      </w:r>
    </w:p>
    <w:p w14:paraId="1F5513FF" w14:textId="77777777" w:rsidR="000F559F" w:rsidRDefault="000F559F" w:rsidP="000F559F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ГКА</w:t>
      </w:r>
      <w:proofErr w:type="gramEnd"/>
      <w:r>
        <w:t xml:space="preserve"> при ГКА назначают:</w:t>
      </w:r>
      <w:r>
        <w:br/>
        <w:t>A. После биопсии</w:t>
      </w:r>
      <w:r>
        <w:br/>
        <w:t>B. Немедленно</w:t>
      </w:r>
      <w:r>
        <w:br/>
        <w:t>C. Только при осложнениях</w:t>
      </w:r>
      <w:r>
        <w:br/>
        <w:t>D. После НПВП</w:t>
      </w:r>
    </w:p>
    <w:p w14:paraId="1DECD862" w14:textId="77777777" w:rsidR="000F559F" w:rsidRDefault="000F559F" w:rsidP="000F559F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ANCA</w:t>
      </w:r>
      <w:proofErr w:type="gramEnd"/>
      <w:r>
        <w:t>-васкулит чаще поражает:</w:t>
      </w:r>
      <w:r>
        <w:br/>
        <w:t>A. Крупные сосуды</w:t>
      </w:r>
      <w:r>
        <w:br/>
        <w:t>B. Средние сосуды</w:t>
      </w:r>
      <w:r>
        <w:br/>
        <w:t>C. Мелкие сосуды</w:t>
      </w:r>
      <w:r>
        <w:br/>
        <w:t>D. Аорту</w:t>
      </w:r>
    </w:p>
    <w:p w14:paraId="28F834FC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Аллопуринол назначают при подагре: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В период острого приступа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После купирования приступа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Однократно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Никогда</w:t>
      </w:r>
    </w:p>
    <w:p w14:paraId="5515782B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Целевой уровень мочевой кислоты: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&lt;500 мкмоль/л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&lt;420 мкмоль/л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&lt;360 мкмоль/л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&lt;300 мкмоль/л</w:t>
      </w:r>
    </w:p>
    <w:p w14:paraId="33AFF48B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Колхицин противопоказан при: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Гипертонии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Почечной недостаточности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Подагре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Ожирении</w:t>
      </w:r>
    </w:p>
    <w:p w14:paraId="00455A0F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Биологическая терапия при подагре применяется: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Часто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Рутинно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В резистентных случаях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Всегда</w:t>
      </w:r>
    </w:p>
    <w:p w14:paraId="7F9C9197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Основной патогенез остеоартрита: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Аутоиммунный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Дегенеративно-воспалительный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Инфекционный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Метаболический</w:t>
      </w:r>
    </w:p>
    <w:p w14:paraId="348A4B23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Препараты первой линии при ОА: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ГКС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lastRenderedPageBreak/>
        <w:t>B. Биопрепараты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НПВП и немедикаментозные меры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Цитостатики</w:t>
      </w:r>
    </w:p>
    <w:p w14:paraId="38715A8D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Наиболее частая локализация ОА: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Локтевой сустав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Плечевой сустав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Коленный сустав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Лучезапястный</w:t>
      </w:r>
    </w:p>
    <w:p w14:paraId="6FABAF15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Внутрисуставные ГКС при ОА: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Запрещены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Неэффективны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Возможны при синовите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Назначаются постоянно</w:t>
      </w:r>
    </w:p>
    <w:p w14:paraId="2868ACFF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Основной риск биологической терапии: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Аллергия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Инфекции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Гипертензия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Анемия</w:t>
      </w:r>
    </w:p>
    <w:p w14:paraId="52C1698F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Живые вакцины при биотерапии: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Разрешены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Обязательны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Противопоказаны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Неэффективны</w:t>
      </w:r>
    </w:p>
    <w:p w14:paraId="60FB7242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Анализ для контроля при метотрексате: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Кальций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АСТ/АЛТ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ANA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Комплемент</w:t>
      </w:r>
    </w:p>
    <w:p w14:paraId="295B299E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Причина отмены биопрепарата чаще всего: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Беременность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Неэффективность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Возраст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Стоимость</w:t>
      </w:r>
    </w:p>
    <w:p w14:paraId="29584B7F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Препарат, требующий контрацепции: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Гидроксихлорохин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Метотрексат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C.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Сульфасалазин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НПВП</w:t>
      </w:r>
    </w:p>
    <w:p w14:paraId="3B550A59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Основная цель лечения ревматических заболеваний: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Купировать боль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Улучшить анализы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Сохранить функцию и качество жизни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Отменить препараты</w:t>
      </w:r>
    </w:p>
    <w:p w14:paraId="487ACF8C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Показатель функционального статуса: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DAS28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CRP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HAQ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PASI</w:t>
      </w:r>
    </w:p>
    <w:p w14:paraId="2A79182F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Ремиссия определяется как: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Отсутствие боли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Нормальные анализы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lastRenderedPageBreak/>
        <w:t>C. Минимальная активность болезни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Отмена терапии</w:t>
      </w:r>
    </w:p>
    <w:p w14:paraId="02A19340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Решение о смене терапии принимает: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Пациент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Врач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Совместно врач и пациент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Страховая</w:t>
      </w:r>
    </w:p>
    <w:p w14:paraId="0B9ABF5E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Основной принцип современной ревматологии: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Симптоматическое лечение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B.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Treat-to-target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Только ГКС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Фиксированные схемы</w:t>
      </w:r>
    </w:p>
    <w:p w14:paraId="4AAC26B5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Пациент с РА, DAS28 = 5,2 на МТХ. Тактика: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Продолжить МТХ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B. Добавить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bDMARD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Снизить дозу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Отменить МТХ</w:t>
      </w:r>
    </w:p>
    <w:p w14:paraId="4955C902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Ингибитор IL-6: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Адалимумаб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Тоцилизумаб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Ритуксимаб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D.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Абатацепт</w:t>
      </w:r>
      <w:proofErr w:type="spellEnd"/>
    </w:p>
    <w:p w14:paraId="7B0D256B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Ингибитор TNF-α: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Ритуксимаб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Адалимумаб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C.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Абатацепт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Тоцилизумаб</w:t>
      </w:r>
    </w:p>
    <w:p w14:paraId="426175F4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Препарат, влияющий на B-лимфоциты: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Ритуксимаб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B.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Абатацепт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Тоцилизумаб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Секукинумаб</w:t>
      </w:r>
    </w:p>
    <w:p w14:paraId="2FF6E3B0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Абатацепт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блокирует: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B-клетки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T-клеточную ко-стимуляцию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TNF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IL-17</w:t>
      </w:r>
    </w:p>
    <w:p w14:paraId="2D89ACCF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Таргетный синтетический DMARD — это: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A.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bDMARD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B.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csDMARD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C.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tsDMARD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ГКС</w:t>
      </w:r>
    </w:p>
    <w:p w14:paraId="15B73AD2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Пример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tsDMARD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Тофацитиниб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Адалимумаб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Ритуксимаб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Тоцилизумаб</w:t>
      </w:r>
    </w:p>
    <w:p w14:paraId="315857EA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Преимущество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tsDMARD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Быстрый эффект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Пероральный приём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Безопасность при беременности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Нет мониторинга</w:t>
      </w:r>
    </w:p>
    <w:p w14:paraId="25318CBE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lastRenderedPageBreak/>
        <w:t>Симптом воспалительной боли в спине: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Усиление в покое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Улучшение в покое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Усиление при нагрузке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Отсутствие ночных болей</w:t>
      </w:r>
    </w:p>
    <w:p w14:paraId="78F11B9A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BASDAI оценивает: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РА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ОА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C. Аксиальный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СпА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D.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ПсА</w:t>
      </w:r>
      <w:proofErr w:type="spellEnd"/>
    </w:p>
    <w:p w14:paraId="54BCE731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Биологическая терапия при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СпА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назначается: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Всем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При неэффективности НПВП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При HLA-B27+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После ГКС</w:t>
      </w:r>
    </w:p>
    <w:p w14:paraId="6DFE3391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Ингибиторы IL-17 назначают при: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Неэффективности TNF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Начальной терапии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Всегда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Только кожных проявлениях</w:t>
      </w:r>
    </w:p>
    <w:p w14:paraId="4C0D29AD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Дактилит характерен для: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РА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B.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ПсА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СКВ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ОА</w:t>
      </w:r>
    </w:p>
    <w:p w14:paraId="3004B02F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PASI оценивает: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Суставы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Кожу при псориазе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Функцию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Активность РА</w:t>
      </w:r>
    </w:p>
    <w:p w14:paraId="3EE7C8DA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Метотрексат при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ПсА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эффективен для: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Кожи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Суставов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Кожи и суставов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Неэффективен</w:t>
      </w:r>
    </w:p>
    <w:p w14:paraId="5D111B80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Белимумаб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показан при: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Суставном синдроме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Активной серологии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Тяжёлом люпус-нефрите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Кожных проявлениях</w:t>
      </w:r>
    </w:p>
    <w:p w14:paraId="7458E233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Мониторинг люпус-нефрита: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CRP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Протеинурия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ANA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СОЭ</w:t>
      </w:r>
    </w:p>
    <w:p w14:paraId="10EAC387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ГКА при ГКА назначают: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После биопсии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Немедленно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Только при осложнениях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После НПВП</w:t>
      </w:r>
    </w:p>
    <w:p w14:paraId="195BD568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ANCA-васкулит чаще поражает: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Крупные сосуды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lastRenderedPageBreak/>
        <w:t>B. Средние сосуды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Мелкие сосуды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Аорту</w:t>
      </w:r>
    </w:p>
    <w:p w14:paraId="7316B592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Ремиссия РА определяется как: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A. DAS28 </w:t>
      </w:r>
      <w:proofErr w:type="gram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&lt; 2</w:t>
      </w:r>
      <w:proofErr w:type="gram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,6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DAS</w:t>
      </w:r>
      <w:proofErr w:type="gram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28 &gt;</w:t>
      </w:r>
      <w:proofErr w:type="gram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5,1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C. PASI </w:t>
      </w:r>
      <w:proofErr w:type="gram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&lt; 10</w:t>
      </w:r>
      <w:proofErr w:type="gram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D. BASDAI </w:t>
      </w:r>
      <w:proofErr w:type="gram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&lt; 4</w:t>
      </w:r>
      <w:proofErr w:type="gramEnd"/>
    </w:p>
    <w:p w14:paraId="4940841F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Основная цель терапии РА: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Купировать боль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Снизить активность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Сохранить функцию и качество жизни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Уменьшить лабораторные показатели</w:t>
      </w:r>
    </w:p>
    <w:p w14:paraId="4B196A42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Побочный эффект метотрексата: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A.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Гепатотоксичность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Гипертензия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Гиперкальциемия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Анемия</w:t>
      </w:r>
    </w:p>
    <w:p w14:paraId="290E4D61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Побочные эффекты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bDMARD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чаще всего: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Анемия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Инфекции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Артериальная гипертензия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Тромбоз</w:t>
      </w:r>
    </w:p>
    <w:p w14:paraId="24BB4F31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Перед началом биотерапии: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Скрининг на туберкулёз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Назначение антибиотиков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HLA-типирование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Биопсия</w:t>
      </w:r>
    </w:p>
    <w:p w14:paraId="40D9D32F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Причина первичной неэффективности биопрепарата: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Низкая активность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Иммуногенность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Ошибка дозы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Возраст</w:t>
      </w:r>
    </w:p>
    <w:p w14:paraId="7F877761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Вторичная утрата эффекта биопрепарата: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Побочные эффекты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Образование антител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Ошибка дозы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Старение</w:t>
      </w:r>
    </w:p>
    <w:p w14:paraId="0AFBC51E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JAK-ингибиторы относятся к: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A.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bDMARD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B.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csDMARD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C.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tsDMARD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ГКС</w:t>
      </w:r>
    </w:p>
    <w:p w14:paraId="77C5D38E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Основной риск JAK-ингибиторов: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Тромбоэмболия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Гипертиреоз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Гипогликемия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Гипотензия</w:t>
      </w:r>
    </w:p>
    <w:p w14:paraId="7B51EF9C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 часто оценивают эффективность JAK-ингибитора: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Через 1 неделю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Через 4–12 недель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lastRenderedPageBreak/>
        <w:t>C. Через 1 год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Только при ухудшении</w:t>
      </w:r>
    </w:p>
    <w:p w14:paraId="11622BC9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Основное преимущество JAK-ингибиторов: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Отсутствие инфекций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Быстрое действие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Можно при беременности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Нет мониторинга</w:t>
      </w:r>
    </w:p>
    <w:p w14:paraId="7E367816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Пациент с аксиальным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СпА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, неэффективность НПВП. Следующее решение: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Продолжить НПВП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Добавить биопрепарат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Метотрексат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ГКС</w:t>
      </w:r>
    </w:p>
    <w:p w14:paraId="0AA9DB6E" w14:textId="77777777" w:rsidR="000F559F" w:rsidRPr="000F559F" w:rsidRDefault="000F559F" w:rsidP="000F5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Симптом дактилита чаще всего встречается при: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РА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B. </w:t>
      </w:r>
      <w:proofErr w:type="spellStart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t>ПсА</w:t>
      </w:r>
      <w:proofErr w:type="spellEnd"/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СКВ</w:t>
      </w:r>
      <w:r w:rsidRPr="000F559F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ОА</w:t>
      </w:r>
    </w:p>
    <w:p w14:paraId="21122027" w14:textId="77777777" w:rsidR="00963E81" w:rsidRP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PASI используется для оценки: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Суставов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Кожных проявлений псориаза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Функции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Активности РА</w:t>
      </w:r>
    </w:p>
    <w:p w14:paraId="4F683994" w14:textId="77777777" w:rsidR="00963E81" w:rsidRP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Метотрексат при </w:t>
      </w:r>
      <w:proofErr w:type="spellStart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ПсА</w:t>
      </w:r>
      <w:proofErr w:type="spellEnd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эффективен для: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Кожи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Суставов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Кожи и суставов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Неэффективен</w:t>
      </w:r>
    </w:p>
    <w:p w14:paraId="6C75D28E" w14:textId="77777777" w:rsidR="00963E81" w:rsidRP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spellStart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Белимумаб</w:t>
      </w:r>
      <w:proofErr w:type="spellEnd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показан при: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Суставном синдроме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Активной серологии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Тяжёлом люпус-нефрите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Кожных проявлениях</w:t>
      </w:r>
    </w:p>
    <w:p w14:paraId="7F1B9216" w14:textId="77777777" w:rsidR="00963E81" w:rsidRP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Мониторинг люпус-нефрита осуществляется по: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CRP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Протеинурии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ANA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СОЭ</w:t>
      </w:r>
    </w:p>
    <w:p w14:paraId="5FC0439C" w14:textId="77777777" w:rsidR="00963E81" w:rsidRP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ГКА при ГКА назначают: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После биопсии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Немедленно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Только при осложнениях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После НПВП</w:t>
      </w:r>
    </w:p>
    <w:p w14:paraId="6DEEADFB" w14:textId="77777777" w:rsidR="00963E81" w:rsidRP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ANCA-васкулит поражает преимущественно: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Крупные сосуды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Средние сосуды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Мелкие сосуды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Аорту</w:t>
      </w:r>
    </w:p>
    <w:p w14:paraId="78956F1D" w14:textId="77777777" w:rsidR="00963E81" w:rsidRP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Ремиссия РА определяется как: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A. DAS28 </w:t>
      </w:r>
      <w:proofErr w:type="gramStart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&lt; 2</w:t>
      </w:r>
      <w:proofErr w:type="gramEnd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,6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DAS</w:t>
      </w:r>
      <w:proofErr w:type="gramStart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28 &gt;</w:t>
      </w:r>
      <w:proofErr w:type="gramEnd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5,1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C. PASI </w:t>
      </w:r>
      <w:proofErr w:type="gramStart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&lt; 10</w:t>
      </w:r>
      <w:proofErr w:type="gramEnd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D. BASDAI </w:t>
      </w:r>
      <w:proofErr w:type="gramStart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&lt; 4</w:t>
      </w:r>
      <w:proofErr w:type="gramEnd"/>
    </w:p>
    <w:p w14:paraId="17D4B255" w14:textId="77777777" w:rsidR="00963E81" w:rsidRP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lastRenderedPageBreak/>
        <w:t>Основная цель терапии РА: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Купировать боль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Снизить активность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Сохранить функцию и качество жизни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Уменьшить лабораторные показатели</w:t>
      </w:r>
    </w:p>
    <w:p w14:paraId="55CA3806" w14:textId="77777777" w:rsidR="00963E81" w:rsidRP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Побочный эффект метотрексата: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A. </w:t>
      </w:r>
      <w:proofErr w:type="spellStart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Гепатотоксичность</w:t>
      </w:r>
      <w:proofErr w:type="spellEnd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Гипертензия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Гиперкальциемия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Анемия</w:t>
      </w:r>
    </w:p>
    <w:p w14:paraId="49D43384" w14:textId="77777777" w:rsidR="00963E81" w:rsidRP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Побочные эффекты </w:t>
      </w:r>
      <w:proofErr w:type="spellStart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bDMARD</w:t>
      </w:r>
      <w:proofErr w:type="spellEnd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чаще всего: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Анемия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Инфекции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Артериальная гипертензия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Тромбоз</w:t>
      </w:r>
    </w:p>
    <w:p w14:paraId="6CC93A06" w14:textId="77777777" w:rsidR="00963E81" w:rsidRP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Перед назначением биопрепарата необходимо: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Скрининг на туберкулёз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Назначение антибиотиков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HLA-типирование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Биопсия</w:t>
      </w:r>
    </w:p>
    <w:p w14:paraId="7EC3E7AB" w14:textId="77777777" w:rsidR="00963E81" w:rsidRP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Причина первичной неэффективности биопрепарата: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Низкая активность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Иммуногенность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Ошибка дозы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Возраст</w:t>
      </w:r>
    </w:p>
    <w:p w14:paraId="3C9B961D" w14:textId="77777777" w:rsidR="00963E81" w:rsidRP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Вторичная утрата эффекта биопрепарата: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Побочные эффекты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Образование антител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Ошибка дозы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Старение</w:t>
      </w:r>
    </w:p>
    <w:p w14:paraId="37DAAE47" w14:textId="77777777" w:rsidR="00963E81" w:rsidRP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JAK-ингибиторы относятся к: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A. </w:t>
      </w:r>
      <w:proofErr w:type="spellStart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bDMARD</w:t>
      </w:r>
      <w:proofErr w:type="spellEnd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B. </w:t>
      </w:r>
      <w:proofErr w:type="spellStart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csDMARD</w:t>
      </w:r>
      <w:proofErr w:type="spellEnd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C. </w:t>
      </w:r>
      <w:proofErr w:type="spellStart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tsDMARD</w:t>
      </w:r>
      <w:proofErr w:type="spellEnd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ГКС</w:t>
      </w:r>
    </w:p>
    <w:p w14:paraId="5B5CA82B" w14:textId="77777777" w:rsidR="00963E81" w:rsidRP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Основной риск JAK-ингибиторов: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Тромбоэмболия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Гипертиреоз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Гипогликемия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Гипотензия</w:t>
      </w:r>
    </w:p>
    <w:p w14:paraId="0CAC5350" w14:textId="77777777" w:rsidR="00963E81" w:rsidRP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Эффективность JAK-ингибитора оценивается через: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1 неделю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4–12 недель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1 год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Только при ухудшении</w:t>
      </w:r>
    </w:p>
    <w:p w14:paraId="4A04E7CC" w14:textId="77777777" w:rsidR="00963E81" w:rsidRP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Основное преимущество JAK-ингибиторов: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Отсутствие инфекций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Быстрое действие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Можно при беременности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Нет мониторинга</w:t>
      </w:r>
    </w:p>
    <w:p w14:paraId="393D5EBE" w14:textId="77777777" w:rsidR="00963E81" w:rsidRP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Пациент с аксиальным </w:t>
      </w:r>
      <w:proofErr w:type="spellStart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СпА</w:t>
      </w:r>
      <w:proofErr w:type="spellEnd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, неэффективность НПВП. Следующее решение: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Продолжить НПВП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lastRenderedPageBreak/>
        <w:t>B. Добавить биопрепарат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Метотрексат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ГКС</w:t>
      </w:r>
    </w:p>
    <w:p w14:paraId="02686C81" w14:textId="77777777" w:rsidR="00963E81" w:rsidRP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Симптом дактилита чаще встречается при: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РА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B. </w:t>
      </w:r>
      <w:proofErr w:type="spellStart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ПсА</w:t>
      </w:r>
      <w:proofErr w:type="spellEnd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СКВ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ОА</w:t>
      </w:r>
    </w:p>
    <w:p w14:paraId="7B173D4B" w14:textId="77777777" w:rsidR="00963E81" w:rsidRP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Основной лабораторный маркер РА: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CRP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АЦЦП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СОЭ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ANA</w:t>
      </w:r>
    </w:p>
    <w:p w14:paraId="45975B70" w14:textId="77777777" w:rsidR="00963E81" w:rsidRP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Базисный препарат первой линии при РА: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Метотрексат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B. </w:t>
      </w:r>
      <w:proofErr w:type="spellStart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Лефлуномид</w:t>
      </w:r>
      <w:proofErr w:type="spellEnd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C. </w:t>
      </w:r>
      <w:proofErr w:type="spellStart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Сульфасалазин</w:t>
      </w:r>
      <w:proofErr w:type="spellEnd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Гидроксихлорохин</w:t>
      </w:r>
    </w:p>
    <w:p w14:paraId="5A9BA589" w14:textId="77777777" w:rsidR="00963E81" w:rsidRP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Цель терапии РА: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Полное исчезновение боли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Ремиссия или низкая активность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Нормализация РФ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Отмена всех препаратов</w:t>
      </w:r>
    </w:p>
    <w:p w14:paraId="202A6E69" w14:textId="77777777" w:rsidR="00963E81" w:rsidRP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Механизм действия метотрексата: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A. </w:t>
      </w:r>
      <w:proofErr w:type="spellStart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Антипролиферативный</w:t>
      </w:r>
      <w:proofErr w:type="spellEnd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и иммуномодулирующий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Ингибирование ЦОГ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Блокада TNF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Ингибирование JAK</w:t>
      </w:r>
    </w:p>
    <w:p w14:paraId="16DA6C5E" w14:textId="77777777" w:rsidR="00963E81" w:rsidRP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Показание к биотерапии РА: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Сразу после постановки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B. Неэффективность ≥1 </w:t>
      </w:r>
      <w:proofErr w:type="spellStart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csDMARD</w:t>
      </w:r>
      <w:proofErr w:type="spellEnd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C. </w:t>
      </w:r>
      <w:proofErr w:type="spellStart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Серопозитивность</w:t>
      </w:r>
      <w:proofErr w:type="spellEnd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После ГКС</w:t>
      </w:r>
    </w:p>
    <w:p w14:paraId="547C0ACB" w14:textId="77777777" w:rsidR="00963E81" w:rsidRP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Биопрепарат, ингибирующий TNF-α: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Адалимумаб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Ритуксимаб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C. </w:t>
      </w:r>
      <w:proofErr w:type="spellStart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Абатацепт</w:t>
      </w:r>
      <w:proofErr w:type="spellEnd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Тоцилизумаб</w:t>
      </w:r>
    </w:p>
    <w:p w14:paraId="35B6F3E0" w14:textId="77777777" w:rsidR="00963E81" w:rsidRP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Скрининг перед биотерапией включает: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ANA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Туберкулёз и гепатиты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Биопсию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HLA-типирование</w:t>
      </w:r>
    </w:p>
    <w:p w14:paraId="46B6A1F4" w14:textId="77777777" w:rsidR="00963E81" w:rsidRP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Побочный эффект метотрексата: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A. </w:t>
      </w:r>
      <w:proofErr w:type="spellStart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Гепатотоксичность</w:t>
      </w:r>
      <w:proofErr w:type="spellEnd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Гипертензия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Гиперкальциемия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Анемия</w:t>
      </w:r>
    </w:p>
    <w:p w14:paraId="676FF5B7" w14:textId="77777777" w:rsidR="00963E81" w:rsidRP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Показатель для оценки активности РА: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DAS28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PASI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lastRenderedPageBreak/>
        <w:t>C. HAQ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SLEDAI</w:t>
      </w:r>
    </w:p>
    <w:p w14:paraId="4D3252C8" w14:textId="77777777" w:rsidR="00963E81" w:rsidRP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Симптом анкилозирующего спондилита: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Воспалительная боль в спине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Механическая боль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Острая суставная боль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D. Периферический </w:t>
      </w:r>
      <w:proofErr w:type="spellStart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моноартрит</w:t>
      </w:r>
      <w:proofErr w:type="spellEnd"/>
    </w:p>
    <w:p w14:paraId="1E9EB2AD" w14:textId="77777777" w:rsidR="00963E81" w:rsidRP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Генетический маркер АС: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HLA-B27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HLA-DR4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ANA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RF</w:t>
      </w:r>
    </w:p>
    <w:p w14:paraId="49395F87" w14:textId="77777777" w:rsidR="00963E81" w:rsidRP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Первая линия терапии АС: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НПВП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Метотрексат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ГКС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Биопрепараты</w:t>
      </w:r>
    </w:p>
    <w:p w14:paraId="39129F3A" w14:textId="77777777" w:rsidR="00963E81" w:rsidRP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Биотерапия АС назначается: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Всем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При неэффективности НПВП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HLA-B27+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После ГКС</w:t>
      </w:r>
    </w:p>
    <w:p w14:paraId="1A733E1A" w14:textId="77777777" w:rsidR="00963E81" w:rsidRP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Ингибитор IL-17 при АС: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Секукинумаб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Адалимумаб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C. </w:t>
      </w:r>
      <w:proofErr w:type="spellStart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Устекинумаб</w:t>
      </w:r>
      <w:proofErr w:type="spellEnd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D. </w:t>
      </w:r>
      <w:proofErr w:type="spellStart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Абатацепт</w:t>
      </w:r>
      <w:proofErr w:type="spellEnd"/>
    </w:p>
    <w:p w14:paraId="5222309A" w14:textId="77777777" w:rsidR="00963E81" w:rsidRP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Признак </w:t>
      </w:r>
      <w:proofErr w:type="spellStart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ПсА</w:t>
      </w:r>
      <w:proofErr w:type="spellEnd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Дактилит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Ревматоидные узелки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C. </w:t>
      </w:r>
      <w:proofErr w:type="spellStart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Бабочковидная</w:t>
      </w:r>
      <w:proofErr w:type="spellEnd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эритема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Подкожные узлы</w:t>
      </w:r>
    </w:p>
    <w:p w14:paraId="04AF76E4" w14:textId="77777777" w:rsidR="00963E81" w:rsidRP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Индекс оценки кожи при </w:t>
      </w:r>
      <w:proofErr w:type="spellStart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ПсА</w:t>
      </w:r>
      <w:proofErr w:type="spellEnd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PASI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DAS28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BASDAI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CDAI</w:t>
      </w:r>
    </w:p>
    <w:p w14:paraId="5A70AE5E" w14:textId="77777777" w:rsidR="00963E81" w:rsidRP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Базисный препарат </w:t>
      </w:r>
      <w:proofErr w:type="spellStart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ПсА</w:t>
      </w:r>
      <w:proofErr w:type="spellEnd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Метотрексат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Азатиоприн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Циклофосфамид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D. </w:t>
      </w:r>
      <w:proofErr w:type="spellStart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Микофенолат</w:t>
      </w:r>
      <w:proofErr w:type="spellEnd"/>
    </w:p>
    <w:p w14:paraId="2FDE2610" w14:textId="77777777" w:rsidR="00963E81" w:rsidRP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Биотерапия </w:t>
      </w:r>
      <w:proofErr w:type="spellStart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ПсА</w:t>
      </w:r>
      <w:proofErr w:type="spellEnd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показана при: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Всех пациентах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Только кожных проявлениях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C. Неэффективности </w:t>
      </w:r>
      <w:proofErr w:type="spellStart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csDMARD</w:t>
      </w:r>
      <w:proofErr w:type="spellEnd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Только при энтезите</w:t>
      </w:r>
    </w:p>
    <w:p w14:paraId="78670C73" w14:textId="77777777" w:rsidR="00963E81" w:rsidRP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Обострение СКВ сопровождается: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Снижение комплемента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Повышение CRP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Лейкоцитоз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Гиперкальциемия</w:t>
      </w:r>
    </w:p>
    <w:p w14:paraId="24559369" w14:textId="77777777" w:rsidR="00963E81" w:rsidRP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gramStart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lastRenderedPageBreak/>
        <w:t>Препарат</w:t>
      </w:r>
      <w:proofErr w:type="gramEnd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снижающий частоту обострений СКВ: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Гидроксихлорохин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Азатиоприн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Циклофосфамид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Метотрексат</w:t>
      </w:r>
    </w:p>
    <w:p w14:paraId="0204F1E6" w14:textId="77777777" w:rsidR="00963E81" w:rsidRP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spellStart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Белимумаб</w:t>
      </w:r>
      <w:proofErr w:type="spellEnd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НЕ показан при: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Суставном синдроме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Тяжёлом люпус-нефрите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Кожных проявлениях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Активной серологии</w:t>
      </w:r>
    </w:p>
    <w:p w14:paraId="12C0B45D" w14:textId="77777777" w:rsidR="00963E81" w:rsidRP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Основной метод мониторинга люпус-нефрита: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Протеинурия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CRP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СОЭ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ANA</w:t>
      </w:r>
    </w:p>
    <w:p w14:paraId="05D402EC" w14:textId="77777777" w:rsidR="00963E81" w:rsidRP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Биопсия височной артерии при ГКА: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Обязательна до лечения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Не нужна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После ГКС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Заменяется МРТ</w:t>
      </w:r>
    </w:p>
    <w:p w14:paraId="3180C584" w14:textId="77777777" w:rsidR="00963E81" w:rsidRP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ANCA чаще выявляются при: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A. Гранулематозе с </w:t>
      </w:r>
      <w:proofErr w:type="spellStart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полиангиитом</w:t>
      </w:r>
      <w:proofErr w:type="spellEnd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ГКА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C. Узелковом </w:t>
      </w:r>
      <w:proofErr w:type="spellStart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полиартериите</w:t>
      </w:r>
      <w:proofErr w:type="spellEnd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D. Болезни </w:t>
      </w:r>
      <w:proofErr w:type="spellStart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Бехчета</w:t>
      </w:r>
      <w:proofErr w:type="spellEnd"/>
    </w:p>
    <w:p w14:paraId="3426321E" w14:textId="77777777" w:rsidR="00963E81" w:rsidRP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Индукционная терапия ANCA-васкулита: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ГКС + цитостатик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НПВП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Метотрексат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Биопрепарат</w:t>
      </w:r>
    </w:p>
    <w:p w14:paraId="385D8895" w14:textId="77777777" w:rsidR="00963E81" w:rsidRP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Цель поддерживающей терапии ANCA-васкулита: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Предотвращение рецидивов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Отмена лечения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Купирование боли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Снижение CRP</w:t>
      </w:r>
    </w:p>
    <w:p w14:paraId="774D943E" w14:textId="77777777" w:rsidR="00963E81" w:rsidRP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Основная причина подагры: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Отложение кристаллов урата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Гиперкальциемия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Инфекция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Травма</w:t>
      </w:r>
    </w:p>
    <w:p w14:paraId="763CFFBD" w14:textId="77777777" w:rsidR="00963E81" w:rsidRP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Препарат первой линии для острого приступа подагры: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Колхицин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Аллопуринол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C. </w:t>
      </w:r>
      <w:proofErr w:type="spellStart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Фебуксостат</w:t>
      </w:r>
      <w:proofErr w:type="spellEnd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D. </w:t>
      </w:r>
      <w:proofErr w:type="spellStart"/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Пробенецид</w:t>
      </w:r>
      <w:proofErr w:type="spellEnd"/>
    </w:p>
    <w:p w14:paraId="1D2BE12F" w14:textId="77777777" w:rsidR="00963E81" w:rsidRP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Биологическая терапия подагры направлена на: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IL-1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IL-6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TNF-α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CD20</w:t>
      </w:r>
    </w:p>
    <w:p w14:paraId="376A94BA" w14:textId="77777777" w:rsidR="00963E81" w:rsidRP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Основная цель длительной терапии подагры: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Предотвратить атаки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lastRenderedPageBreak/>
        <w:t>B. Купировать боль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Достичь целевого уровня МК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Отменить НПВП</w:t>
      </w:r>
    </w:p>
    <w:p w14:paraId="0ED87672" w14:textId="215A5398" w:rsidR="00963E81" w:rsidRDefault="00963E81" w:rsidP="0096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t>Перед началом биотерапии обязательно провести: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Скрининг на ТБ и гепатиты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ANA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Биопсию</w:t>
      </w:r>
      <w:r w:rsidRPr="00963E81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HLA-типирование</w:t>
      </w:r>
    </w:p>
    <w:p w14:paraId="52C33273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препарат относится к группе </w:t>
      </w:r>
      <w:proofErr w:type="spellStart"/>
      <w:r>
        <w:t>bDMARD</w:t>
      </w:r>
      <w:proofErr w:type="spellEnd"/>
      <w:r>
        <w:t xml:space="preserve"> для лечения ревматоидного артрита?</w:t>
      </w:r>
      <w:r>
        <w:br/>
        <w:t>A) Метотрексат</w:t>
      </w:r>
      <w:r>
        <w:br/>
        <w:t xml:space="preserve">B) </w:t>
      </w:r>
      <w:proofErr w:type="spellStart"/>
      <w:r>
        <w:t>Адалиумаб</w:t>
      </w:r>
      <w:proofErr w:type="spellEnd"/>
      <w:r>
        <w:br/>
        <w:t>C) Преднизолон</w:t>
      </w:r>
    </w:p>
    <w:p w14:paraId="2573434A" w14:textId="77777777" w:rsidR="00195EC6" w:rsidRPr="00195EC6" w:rsidRDefault="00195EC6" w:rsidP="00195EC6">
      <w:pPr>
        <w:pStyle w:val="a3"/>
        <w:numPr>
          <w:ilvl w:val="0"/>
          <w:numId w:val="2"/>
        </w:numPr>
        <w:rPr>
          <w:lang w:val="en-US"/>
        </w:r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показатель чаще используют для оценки активности РА?</w:t>
      </w:r>
      <w:r>
        <w:br/>
      </w:r>
      <w:r w:rsidRPr="00195EC6">
        <w:rPr>
          <w:lang w:val="en-US"/>
        </w:rPr>
        <w:t>A) DAS28</w:t>
      </w:r>
      <w:r w:rsidRPr="00195EC6">
        <w:rPr>
          <w:lang w:val="en-US"/>
        </w:rPr>
        <w:br/>
        <w:t>B) CRP</w:t>
      </w:r>
      <w:r w:rsidRPr="00195EC6">
        <w:rPr>
          <w:lang w:val="en-US"/>
        </w:rPr>
        <w:br/>
        <w:t>C) ESR</w:t>
      </w:r>
    </w:p>
    <w:p w14:paraId="51E93BBC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Какое</w:t>
      </w:r>
      <w:proofErr w:type="gramEnd"/>
      <w:r>
        <w:t xml:space="preserve"> осложнение чаще встречается при применении анти-TNF препаратов?</w:t>
      </w:r>
      <w:r>
        <w:br/>
        <w:t>A) Инфекции</w:t>
      </w:r>
      <w:r>
        <w:br/>
        <w:t>B) Гипотензия</w:t>
      </w:r>
      <w:r>
        <w:br/>
        <w:t>C) Тромбоз</w:t>
      </w:r>
    </w:p>
    <w:p w14:paraId="7BA56A91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При</w:t>
      </w:r>
      <w:proofErr w:type="gramEnd"/>
      <w:r>
        <w:t xml:space="preserve"> системной красной волчанке основным методом лечения нефрита является:</w:t>
      </w:r>
      <w:r>
        <w:br/>
        <w:t>A) Циклофосфамид</w:t>
      </w:r>
      <w:r>
        <w:br/>
        <w:t>B) Метотрексат</w:t>
      </w:r>
      <w:r>
        <w:br/>
        <w:t>C) Напроксен</w:t>
      </w:r>
    </w:p>
    <w:p w14:paraId="13F643A0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препарат является </w:t>
      </w:r>
      <w:proofErr w:type="spellStart"/>
      <w:r>
        <w:t>tsDMARD</w:t>
      </w:r>
      <w:proofErr w:type="spellEnd"/>
      <w:r>
        <w:t>?</w:t>
      </w:r>
      <w:r>
        <w:br/>
        <w:t>A) Тофацитиниб</w:t>
      </w:r>
      <w:r>
        <w:br/>
        <w:t>B) Инфликсимаб</w:t>
      </w:r>
      <w:r>
        <w:br/>
        <w:t>C) Азатиоприн</w:t>
      </w:r>
    </w:p>
    <w:p w14:paraId="698D09D8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Какая</w:t>
      </w:r>
      <w:proofErr w:type="gramEnd"/>
      <w:r>
        <w:t xml:space="preserve"> цель терапии РА считается основной?</w:t>
      </w:r>
      <w:r>
        <w:br/>
        <w:t>A) Полная ремиссия</w:t>
      </w:r>
      <w:r>
        <w:br/>
        <w:t>B) Уменьшение температуры</w:t>
      </w:r>
      <w:r>
        <w:br/>
        <w:t>C) Снижение веса</w:t>
      </w:r>
    </w:p>
    <w:p w14:paraId="62BF9090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При</w:t>
      </w:r>
      <w:proofErr w:type="gramEnd"/>
      <w:r>
        <w:t xml:space="preserve"> псориатическом артрите предпочтительно применять:</w:t>
      </w:r>
      <w:r>
        <w:br/>
        <w:t>A) Метотрексат</w:t>
      </w:r>
      <w:r>
        <w:br/>
        <w:t>B) Гидроксихлорохин</w:t>
      </w:r>
      <w:r>
        <w:br/>
        <w:t xml:space="preserve">C) </w:t>
      </w:r>
      <w:proofErr w:type="spellStart"/>
      <w:r>
        <w:t>Лефлуномид</w:t>
      </w:r>
      <w:proofErr w:type="spellEnd"/>
    </w:p>
    <w:p w14:paraId="6A19D022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Вакцинация</w:t>
      </w:r>
      <w:proofErr w:type="gramEnd"/>
      <w:r>
        <w:t xml:space="preserve"> пациентов, получающих биологические препараты, должна быть:</w:t>
      </w:r>
      <w:r>
        <w:br/>
        <w:t>A) Живая</w:t>
      </w:r>
      <w:r>
        <w:br/>
        <w:t>B) Инактивированная</w:t>
      </w:r>
      <w:r>
        <w:br/>
        <w:t>C) Любая</w:t>
      </w:r>
    </w:p>
    <w:p w14:paraId="7B5290CC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маркер чаще всего повышен при активной болезни Бехтерева?</w:t>
      </w:r>
      <w:r>
        <w:br/>
        <w:t>A) CRP</w:t>
      </w:r>
      <w:r>
        <w:br/>
        <w:t>B) ANA</w:t>
      </w:r>
      <w:r>
        <w:br/>
        <w:t>C) RF</w:t>
      </w:r>
    </w:p>
    <w:p w14:paraId="2989EA41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При</w:t>
      </w:r>
      <w:proofErr w:type="gramEnd"/>
      <w:r>
        <w:t xml:space="preserve"> ревматоидном артрите биологическая терапия назначается:</w:t>
      </w:r>
      <w:r>
        <w:br/>
        <w:t>A</w:t>
      </w:r>
      <w:proofErr w:type="gramStart"/>
      <w:r>
        <w:t>)</w:t>
      </w:r>
      <w:proofErr w:type="gramEnd"/>
      <w:r>
        <w:t xml:space="preserve"> После неэффективности традиционных DMARD</w:t>
      </w:r>
      <w:r>
        <w:br/>
        <w:t>B) Сразу при постановке диагноза</w:t>
      </w:r>
      <w:r>
        <w:br/>
        <w:t>C</w:t>
      </w:r>
      <w:proofErr w:type="gramStart"/>
      <w:r>
        <w:t>)</w:t>
      </w:r>
      <w:proofErr w:type="gramEnd"/>
      <w:r>
        <w:t xml:space="preserve"> Только при наличии осложнений</w:t>
      </w:r>
    </w:p>
    <w:p w14:paraId="2AEC9B1A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При</w:t>
      </w:r>
      <w:proofErr w:type="gramEnd"/>
      <w:r>
        <w:t xml:space="preserve"> артритах у пациентов с непереносимостью метотрексата, альтернативой является:</w:t>
      </w:r>
      <w:r>
        <w:br/>
        <w:t xml:space="preserve">A) </w:t>
      </w:r>
      <w:proofErr w:type="spellStart"/>
      <w:r>
        <w:t>Лефлуномид</w:t>
      </w:r>
      <w:proofErr w:type="spellEnd"/>
      <w:r>
        <w:br/>
      </w:r>
      <w:r>
        <w:lastRenderedPageBreak/>
        <w:t>B) Преднизолон</w:t>
      </w:r>
      <w:r>
        <w:br/>
        <w:t>C) Аспирин</w:t>
      </w:r>
    </w:p>
    <w:p w14:paraId="520705F7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Основным</w:t>
      </w:r>
      <w:proofErr w:type="gramEnd"/>
      <w:r>
        <w:t xml:space="preserve"> показателем эффективности терапии РА считается:</w:t>
      </w:r>
      <w:r>
        <w:br/>
        <w:t>A) Уменьшение DAS28</w:t>
      </w:r>
      <w:r>
        <w:br/>
        <w:t>B) Снижение веса</w:t>
      </w:r>
      <w:r>
        <w:br/>
        <w:t>C) Уровень глюкозы</w:t>
      </w:r>
    </w:p>
    <w:p w14:paraId="727CC68B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препарат применяют при системной склеродермии с легочной гипертензией?</w:t>
      </w:r>
      <w:r>
        <w:br/>
        <w:t xml:space="preserve">A) </w:t>
      </w:r>
      <w:proofErr w:type="spellStart"/>
      <w:r>
        <w:t>Эпопростенол</w:t>
      </w:r>
      <w:proofErr w:type="spellEnd"/>
      <w:r>
        <w:br/>
        <w:t>B) Метотрексат</w:t>
      </w:r>
      <w:r>
        <w:br/>
        <w:t>C) Преднизолон</w:t>
      </w:r>
    </w:p>
    <w:p w14:paraId="37D9BF54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Вакцинация</w:t>
      </w:r>
      <w:proofErr w:type="gramEnd"/>
      <w:r>
        <w:t xml:space="preserve"> против гриппа у пациентов на биологических препаратах:</w:t>
      </w:r>
      <w:r>
        <w:br/>
        <w:t>A) Живая вакцина</w:t>
      </w:r>
      <w:r>
        <w:br/>
        <w:t>B) Инактивированная</w:t>
      </w:r>
      <w:r>
        <w:br/>
        <w:t>C</w:t>
      </w:r>
      <w:proofErr w:type="gramStart"/>
      <w:r>
        <w:t>)</w:t>
      </w:r>
      <w:proofErr w:type="gramEnd"/>
      <w:r>
        <w:t xml:space="preserve"> Не рекомендована</w:t>
      </w:r>
    </w:p>
    <w:p w14:paraId="378DC4AB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Какая</w:t>
      </w:r>
      <w:proofErr w:type="gramEnd"/>
      <w:r>
        <w:t xml:space="preserve"> группа препаратов используется для ингибирования IL-6?</w:t>
      </w:r>
      <w:r>
        <w:br/>
        <w:t>A) Тоцилизумаб</w:t>
      </w:r>
      <w:r>
        <w:br/>
        <w:t>B) Метотрексат</w:t>
      </w:r>
      <w:r>
        <w:br/>
        <w:t xml:space="preserve">C) </w:t>
      </w:r>
      <w:proofErr w:type="spellStart"/>
      <w:r>
        <w:t>Лефлуномид</w:t>
      </w:r>
      <w:proofErr w:type="spellEnd"/>
    </w:p>
    <w:p w14:paraId="54BEB514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При</w:t>
      </w:r>
      <w:proofErr w:type="gramEnd"/>
      <w:r>
        <w:t xml:space="preserve"> подагре препарат выбора для лечения острого приступа:</w:t>
      </w:r>
      <w:r>
        <w:br/>
        <w:t>A) Колхицин</w:t>
      </w:r>
      <w:r>
        <w:br/>
        <w:t>B) Аллопуринол</w:t>
      </w:r>
      <w:r>
        <w:br/>
        <w:t>C) Преднизолон</w:t>
      </w:r>
    </w:p>
    <w:p w14:paraId="33359BC1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препарат не является биологическим?</w:t>
      </w:r>
      <w:r>
        <w:br/>
        <w:t>A) Метотрексат</w:t>
      </w:r>
      <w:r>
        <w:br/>
        <w:t xml:space="preserve">B) </w:t>
      </w:r>
      <w:proofErr w:type="spellStart"/>
      <w:r>
        <w:t>Адалиумаб</w:t>
      </w:r>
      <w:proofErr w:type="spellEnd"/>
      <w:r>
        <w:br/>
        <w:t>C) Этанерцепт</w:t>
      </w:r>
    </w:p>
    <w:p w14:paraId="2AA50CA3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метод чаще используется для визуализации суставов при РА?</w:t>
      </w:r>
      <w:r>
        <w:br/>
        <w:t>A) МРТ</w:t>
      </w:r>
      <w:r>
        <w:br/>
        <w:t>B) УЗИ</w:t>
      </w:r>
      <w:r>
        <w:br/>
        <w:t>C) Рентген</w:t>
      </w:r>
    </w:p>
    <w:p w14:paraId="18E294AC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Основным</w:t>
      </w:r>
      <w:proofErr w:type="gramEnd"/>
      <w:r>
        <w:t xml:space="preserve"> критерием назначения биологического препарата при РА является:</w:t>
      </w:r>
      <w:r>
        <w:br/>
        <w:t>A) Неэффективность традиционных DMARD</w:t>
      </w:r>
      <w:r>
        <w:br/>
        <w:t>B) Возраст пациента</w:t>
      </w:r>
      <w:r>
        <w:br/>
        <w:t>C) Степень боли</w:t>
      </w:r>
    </w:p>
    <w:p w14:paraId="476E3A97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из препаратов используется для лечения системного ювенильного идиопатического артрита?</w:t>
      </w:r>
      <w:r>
        <w:br/>
        <w:t>A) Тоцилизумаб</w:t>
      </w:r>
      <w:r>
        <w:br/>
        <w:t>B) Метотрексат</w:t>
      </w:r>
      <w:r>
        <w:br/>
        <w:t>C) Преднизолон</w:t>
      </w:r>
    </w:p>
    <w:p w14:paraId="6ACA7DDB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Для</w:t>
      </w:r>
      <w:proofErr w:type="gramEnd"/>
      <w:r>
        <w:t xml:space="preserve"> лечения остеоартрита коленного сустава препарат выбора:</w:t>
      </w:r>
      <w:r>
        <w:br/>
        <w:t>A) Напроксен</w:t>
      </w:r>
      <w:r>
        <w:br/>
        <w:t>B) Метотрексат</w:t>
      </w:r>
      <w:r>
        <w:br/>
        <w:t xml:space="preserve">C) </w:t>
      </w:r>
      <w:proofErr w:type="spellStart"/>
      <w:r>
        <w:t>Лефлуномид</w:t>
      </w:r>
      <w:proofErr w:type="spellEnd"/>
    </w:p>
    <w:p w14:paraId="754B33F1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показатель используется для мониторинга активности системной красной волчанки?</w:t>
      </w:r>
      <w:r>
        <w:br/>
        <w:t>A) SLEDAI</w:t>
      </w:r>
      <w:r>
        <w:br/>
        <w:t>B) DAS28</w:t>
      </w:r>
      <w:r>
        <w:br/>
        <w:t>C) CRP</w:t>
      </w:r>
    </w:p>
    <w:p w14:paraId="61148847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При</w:t>
      </w:r>
      <w:proofErr w:type="gramEnd"/>
      <w:r>
        <w:t xml:space="preserve"> псориатическом артрите показанием к биологической терапии является:</w:t>
      </w:r>
      <w:r>
        <w:br/>
        <w:t>A) Неэффективность традиционных DMARD</w:t>
      </w:r>
      <w:r>
        <w:br/>
        <w:t>B) Легкая форма</w:t>
      </w:r>
      <w:r>
        <w:br/>
        <w:t>C) Псориаз без артрита</w:t>
      </w:r>
    </w:p>
    <w:p w14:paraId="6BBD0300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lastRenderedPageBreak/>
        <w:t></w:t>
      </w:r>
      <w:r>
        <w:t xml:space="preserve">  Какой</w:t>
      </w:r>
      <w:proofErr w:type="gramEnd"/>
      <w:r>
        <w:t xml:space="preserve"> препарат является анти-IL-17?</w:t>
      </w:r>
      <w:r>
        <w:br/>
        <w:t>A) Секукинумаб</w:t>
      </w:r>
      <w:r>
        <w:br/>
        <w:t>B) Тоцилизумаб</w:t>
      </w:r>
      <w:r>
        <w:br/>
        <w:t>C) Метотрексат</w:t>
      </w:r>
    </w:p>
    <w:p w14:paraId="4D2916D4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побочный эффект чаще всего встречается при метотрексате?</w:t>
      </w:r>
      <w:r>
        <w:br/>
        <w:t xml:space="preserve">A) </w:t>
      </w:r>
      <w:proofErr w:type="spellStart"/>
      <w:r>
        <w:t>Гепатотоксичность</w:t>
      </w:r>
      <w:proofErr w:type="spellEnd"/>
      <w:r>
        <w:br/>
        <w:t>B) Гипотензия</w:t>
      </w:r>
      <w:r>
        <w:br/>
        <w:t>C) Тромбоз</w:t>
      </w:r>
    </w:p>
    <w:p w14:paraId="3C5D985C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При</w:t>
      </w:r>
      <w:proofErr w:type="gramEnd"/>
      <w:r>
        <w:t xml:space="preserve"> ревматоидном артрите </w:t>
      </w:r>
      <w:proofErr w:type="spellStart"/>
      <w:r>
        <w:t>монотерапией</w:t>
      </w:r>
      <w:proofErr w:type="spellEnd"/>
      <w:r>
        <w:t xml:space="preserve"> назначают:</w:t>
      </w:r>
      <w:r>
        <w:br/>
        <w:t>A) Метотрексат</w:t>
      </w:r>
      <w:r>
        <w:br/>
        <w:t>B) Преднизолон</w:t>
      </w:r>
      <w:r>
        <w:br/>
        <w:t>C) Напроксен</w:t>
      </w:r>
    </w:p>
    <w:p w14:paraId="6DAAD6FD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При</w:t>
      </w:r>
      <w:proofErr w:type="gramEnd"/>
      <w:r>
        <w:t xml:space="preserve"> активном РА у беременной предпочтителен препарат:</w:t>
      </w:r>
      <w:r>
        <w:br/>
        <w:t xml:space="preserve">A) </w:t>
      </w:r>
      <w:proofErr w:type="spellStart"/>
      <w:r>
        <w:t>Сульфасалазин</w:t>
      </w:r>
      <w:proofErr w:type="spellEnd"/>
      <w:r>
        <w:br/>
        <w:t>B) Метотрексат</w:t>
      </w:r>
      <w:r>
        <w:br/>
        <w:t xml:space="preserve">C) </w:t>
      </w:r>
      <w:proofErr w:type="spellStart"/>
      <w:r>
        <w:t>Лефлуномид</w:t>
      </w:r>
      <w:proofErr w:type="spellEnd"/>
    </w:p>
    <w:p w14:paraId="4E069262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метод диагностики предпочтителен при раннем РА?</w:t>
      </w:r>
      <w:r>
        <w:br/>
        <w:t>A) МРТ</w:t>
      </w:r>
      <w:r>
        <w:br/>
        <w:t>B) Рентген</w:t>
      </w:r>
      <w:r>
        <w:br/>
        <w:t>C) КТ</w:t>
      </w:r>
    </w:p>
    <w:p w14:paraId="6D2A97C9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Введение</w:t>
      </w:r>
      <w:proofErr w:type="gramEnd"/>
      <w:r>
        <w:t xml:space="preserve"> анти-TNF препаратов требует контроля:</w:t>
      </w:r>
      <w:r>
        <w:br/>
        <w:t>A) Туберкулез</w:t>
      </w:r>
      <w:r>
        <w:br/>
        <w:t>B) Гепатит B</w:t>
      </w:r>
      <w:r>
        <w:br/>
        <w:t>C) Грипп</w:t>
      </w:r>
    </w:p>
    <w:p w14:paraId="160DE039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препарат назначают при системной красной волчанке с кожной формой?</w:t>
      </w:r>
      <w:r>
        <w:br/>
        <w:t>A) Гидроксихлорохин</w:t>
      </w:r>
      <w:r>
        <w:br/>
        <w:t>B) Метотрексат</w:t>
      </w:r>
      <w:r>
        <w:br/>
        <w:t>C) Преднизолон</w:t>
      </w:r>
    </w:p>
    <w:p w14:paraId="2D5FBB42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тест используют для подтверждения ревматоидного артрита?</w:t>
      </w:r>
      <w:r>
        <w:br/>
        <w:t>A) RF</w:t>
      </w:r>
      <w:r>
        <w:br/>
        <w:t>B) ANA</w:t>
      </w:r>
      <w:r>
        <w:br/>
        <w:t>C) HLA-B27</w:t>
      </w:r>
    </w:p>
    <w:p w14:paraId="4C9F9091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При</w:t>
      </w:r>
      <w:proofErr w:type="gramEnd"/>
      <w:r>
        <w:t xml:space="preserve"> синдроме </w:t>
      </w:r>
      <w:proofErr w:type="spellStart"/>
      <w:r>
        <w:t>Шегрена</w:t>
      </w:r>
      <w:proofErr w:type="spellEnd"/>
      <w:r>
        <w:t xml:space="preserve"> препарат выбора:</w:t>
      </w:r>
      <w:r>
        <w:br/>
        <w:t>A) Пилокарпин</w:t>
      </w:r>
      <w:r>
        <w:br/>
        <w:t>B) Метотрексат</w:t>
      </w:r>
      <w:r>
        <w:br/>
        <w:t xml:space="preserve">C) </w:t>
      </w:r>
      <w:proofErr w:type="spellStart"/>
      <w:r>
        <w:t>Лефлуномид</w:t>
      </w:r>
      <w:proofErr w:type="spellEnd"/>
    </w:p>
    <w:p w14:paraId="2079F05B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биологический препарат применяют при ювенильном артрите?</w:t>
      </w:r>
      <w:r>
        <w:br/>
        <w:t>A) Этанерцепт</w:t>
      </w:r>
      <w:r>
        <w:br/>
        <w:t>B) Метотрексат</w:t>
      </w:r>
      <w:r>
        <w:br/>
        <w:t>C) Преднизолон</w:t>
      </w:r>
    </w:p>
    <w:p w14:paraId="01069932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Основное</w:t>
      </w:r>
      <w:proofErr w:type="gramEnd"/>
      <w:r>
        <w:t xml:space="preserve"> показание для назначения </w:t>
      </w:r>
      <w:proofErr w:type="spellStart"/>
      <w:r>
        <w:t>лефлуномида</w:t>
      </w:r>
      <w:proofErr w:type="spellEnd"/>
      <w:r>
        <w:t>:</w:t>
      </w:r>
      <w:r>
        <w:br/>
        <w:t>A) РА</w:t>
      </w:r>
      <w:r>
        <w:br/>
        <w:t>B) Остеоартрит</w:t>
      </w:r>
      <w:r>
        <w:br/>
        <w:t>C) Подагра</w:t>
      </w:r>
    </w:p>
    <w:p w14:paraId="752FC73C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При</w:t>
      </w:r>
      <w:proofErr w:type="gramEnd"/>
      <w:r>
        <w:t xml:space="preserve"> подагре профилактическая терапия:</w:t>
      </w:r>
      <w:r>
        <w:br/>
        <w:t>A) Аллопуринол</w:t>
      </w:r>
      <w:r>
        <w:br/>
        <w:t>B) Колхицин</w:t>
      </w:r>
      <w:r>
        <w:br/>
        <w:t>C) Напроксен</w:t>
      </w:r>
    </w:p>
    <w:p w14:paraId="44FB5237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анализ помогает оценить активность системной склеродермии?</w:t>
      </w:r>
      <w:r>
        <w:br/>
        <w:t>A) Спирометрия</w:t>
      </w:r>
      <w:r>
        <w:br/>
      </w:r>
      <w:r>
        <w:lastRenderedPageBreak/>
        <w:t>B) RF</w:t>
      </w:r>
      <w:r>
        <w:br/>
        <w:t>C) ANA</w:t>
      </w:r>
    </w:p>
    <w:p w14:paraId="788DF24D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препарат назначают при легочной гипертензии у системной склеродермии?</w:t>
      </w:r>
      <w:r>
        <w:br/>
        <w:t xml:space="preserve">A) </w:t>
      </w:r>
      <w:proofErr w:type="spellStart"/>
      <w:r>
        <w:t>Босентан</w:t>
      </w:r>
      <w:proofErr w:type="spellEnd"/>
      <w:r>
        <w:br/>
        <w:t>B) Метотрексат</w:t>
      </w:r>
      <w:r>
        <w:br/>
        <w:t>C) Преднизолон</w:t>
      </w:r>
    </w:p>
    <w:p w14:paraId="78956A82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При</w:t>
      </w:r>
      <w:proofErr w:type="gramEnd"/>
      <w:r>
        <w:t xml:space="preserve"> псориатическом артрите, если DMARD неэффективны, назначают:</w:t>
      </w:r>
      <w:r>
        <w:br/>
        <w:t>A) Биологические препараты</w:t>
      </w:r>
      <w:r>
        <w:br/>
        <w:t>B) Напроксен</w:t>
      </w:r>
      <w:r>
        <w:br/>
        <w:t xml:space="preserve">C) </w:t>
      </w:r>
      <w:proofErr w:type="spellStart"/>
      <w:r>
        <w:t>Лефлуномид</w:t>
      </w:r>
      <w:proofErr w:type="spellEnd"/>
    </w:p>
    <w:p w14:paraId="1723E4DB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Для</w:t>
      </w:r>
      <w:proofErr w:type="gramEnd"/>
      <w:r>
        <w:t xml:space="preserve"> контроля активности болезни у РА используют:</w:t>
      </w:r>
      <w:r>
        <w:br/>
        <w:t>A) DAS28</w:t>
      </w:r>
      <w:r>
        <w:br/>
        <w:t>B) SLEDAI</w:t>
      </w:r>
      <w:r>
        <w:br/>
        <w:t>C) BASDAI</w:t>
      </w:r>
    </w:p>
    <w:p w14:paraId="570F6120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препарат назначают при активной болезни Бехтерева?</w:t>
      </w:r>
      <w:r>
        <w:br/>
        <w:t xml:space="preserve">A) </w:t>
      </w:r>
      <w:proofErr w:type="spellStart"/>
      <w:r>
        <w:t>Адалиумаб</w:t>
      </w:r>
      <w:proofErr w:type="spellEnd"/>
      <w:r>
        <w:br/>
        <w:t>B) Метотрексат</w:t>
      </w:r>
      <w:r>
        <w:br/>
        <w:t>C) Преднизолон</w:t>
      </w:r>
    </w:p>
    <w:p w14:paraId="040DF1FA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побочный эффект характерен для тоцилизумаба?</w:t>
      </w:r>
      <w:r>
        <w:br/>
        <w:t>A) Инфекции</w:t>
      </w:r>
      <w:r>
        <w:br/>
        <w:t>B) Тромбоз</w:t>
      </w:r>
      <w:r>
        <w:br/>
        <w:t>C) Гипотензия</w:t>
      </w:r>
    </w:p>
    <w:p w14:paraId="2608C622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Для</w:t>
      </w:r>
      <w:proofErr w:type="gramEnd"/>
      <w:r>
        <w:t xml:space="preserve"> лечения системной красной волчанки с нефритом применяют:</w:t>
      </w:r>
      <w:r>
        <w:br/>
        <w:t>A) Циклофосфамид</w:t>
      </w:r>
      <w:r>
        <w:br/>
        <w:t>B) Метотрексат</w:t>
      </w:r>
      <w:r>
        <w:br/>
        <w:t xml:space="preserve">C) </w:t>
      </w:r>
      <w:proofErr w:type="spellStart"/>
      <w:r>
        <w:t>Лефлуномид</w:t>
      </w:r>
      <w:proofErr w:type="spellEnd"/>
    </w:p>
    <w:p w14:paraId="39A5D6AD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препарат относится к анти-IL-1?</w:t>
      </w:r>
      <w:r>
        <w:br/>
        <w:t xml:space="preserve">A) </w:t>
      </w:r>
      <w:proofErr w:type="spellStart"/>
      <w:r>
        <w:t>Анаккинара</w:t>
      </w:r>
      <w:proofErr w:type="spellEnd"/>
      <w:r>
        <w:br/>
        <w:t>B) Метотрексат</w:t>
      </w:r>
      <w:r>
        <w:br/>
        <w:t xml:space="preserve">C) </w:t>
      </w:r>
      <w:proofErr w:type="spellStart"/>
      <w:r>
        <w:t>Адалиумаб</w:t>
      </w:r>
      <w:proofErr w:type="spellEnd"/>
    </w:p>
    <w:p w14:paraId="2A2979E6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При</w:t>
      </w:r>
      <w:proofErr w:type="gramEnd"/>
      <w:r>
        <w:t xml:space="preserve"> подагре, кроме колхицина, используют:</w:t>
      </w:r>
      <w:r>
        <w:br/>
        <w:t>A) Аллопуринол</w:t>
      </w:r>
      <w:r>
        <w:br/>
        <w:t>B) Преднизолон</w:t>
      </w:r>
      <w:r>
        <w:br/>
        <w:t xml:space="preserve">C) </w:t>
      </w:r>
      <w:proofErr w:type="spellStart"/>
      <w:r>
        <w:t>Лефлуномид</w:t>
      </w:r>
      <w:proofErr w:type="spellEnd"/>
    </w:p>
    <w:p w14:paraId="1436383C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биологический препарат назначают при системной ювенильной </w:t>
      </w:r>
      <w:proofErr w:type="spellStart"/>
      <w:r>
        <w:t>артропатии</w:t>
      </w:r>
      <w:proofErr w:type="spellEnd"/>
      <w:r>
        <w:t>?</w:t>
      </w:r>
      <w:r>
        <w:br/>
        <w:t>A) Тоцилизумаб</w:t>
      </w:r>
      <w:r>
        <w:br/>
        <w:t>B) Метотрексат</w:t>
      </w:r>
      <w:r>
        <w:br/>
        <w:t>C) Напроксен</w:t>
      </w:r>
    </w:p>
    <w:p w14:paraId="7F181ACD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Для</w:t>
      </w:r>
      <w:proofErr w:type="gramEnd"/>
      <w:r>
        <w:t xml:space="preserve"> профилактики инфекций у пациентов на биологической терапии используют:</w:t>
      </w:r>
      <w:r>
        <w:br/>
        <w:t>A) Вакцинация</w:t>
      </w:r>
      <w:r>
        <w:br/>
        <w:t>B) Антибиотики</w:t>
      </w:r>
      <w:r>
        <w:br/>
        <w:t>C) Кортикостероиды</w:t>
      </w:r>
    </w:p>
    <w:p w14:paraId="5AC935D7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При</w:t>
      </w:r>
      <w:proofErr w:type="gramEnd"/>
      <w:r>
        <w:t xml:space="preserve"> РА с выраженной болью назначают:</w:t>
      </w:r>
      <w:r>
        <w:br/>
        <w:t>A) НПВС</w:t>
      </w:r>
      <w:r>
        <w:br/>
        <w:t>B) Метотрексат</w:t>
      </w:r>
      <w:r>
        <w:br/>
        <w:t xml:space="preserve">C) </w:t>
      </w:r>
      <w:proofErr w:type="spellStart"/>
      <w:r>
        <w:t>Лефлуномид</w:t>
      </w:r>
      <w:proofErr w:type="spellEnd"/>
    </w:p>
    <w:p w14:paraId="74234D3F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Для</w:t>
      </w:r>
      <w:proofErr w:type="gramEnd"/>
      <w:r>
        <w:t xml:space="preserve"> снижения риска побочных эффектов метотрексата назначают:</w:t>
      </w:r>
      <w:r>
        <w:br/>
        <w:t>A) Фолиевую кислоту</w:t>
      </w:r>
      <w:r>
        <w:br/>
        <w:t>B) Витамин D</w:t>
      </w:r>
      <w:r>
        <w:br/>
        <w:t>C) Кальций</w:t>
      </w:r>
    </w:p>
    <w:p w14:paraId="0957696B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lastRenderedPageBreak/>
        <w:t></w:t>
      </w:r>
      <w:r>
        <w:t xml:space="preserve">  Какой</w:t>
      </w:r>
      <w:proofErr w:type="gramEnd"/>
      <w:r>
        <w:t xml:space="preserve"> препарат относится к ингибиторам JAK?</w:t>
      </w:r>
      <w:r>
        <w:br/>
        <w:t>A) Тофацитиниб</w:t>
      </w:r>
      <w:r>
        <w:br/>
        <w:t>B) Метотрексат</w:t>
      </w:r>
      <w:r>
        <w:br/>
        <w:t xml:space="preserve">C) </w:t>
      </w:r>
      <w:proofErr w:type="spellStart"/>
      <w:r>
        <w:t>Адалиумаб</w:t>
      </w:r>
      <w:proofErr w:type="spellEnd"/>
    </w:p>
    <w:p w14:paraId="7973E757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биологический препарат ингибирует TNF?</w:t>
      </w:r>
      <w:r>
        <w:br/>
        <w:t>A) Этанерцепт</w:t>
      </w:r>
      <w:r>
        <w:br/>
        <w:t>B) Тофацитиниб</w:t>
      </w:r>
      <w:r>
        <w:br/>
        <w:t xml:space="preserve">C) </w:t>
      </w:r>
      <w:proofErr w:type="spellStart"/>
      <w:r>
        <w:t>Лефлуномид</w:t>
      </w:r>
      <w:proofErr w:type="spellEnd"/>
    </w:p>
    <w:p w14:paraId="38C84727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препарат применяется при активной форме РА с непереносимостью метотрексата?</w:t>
      </w:r>
      <w:r>
        <w:br/>
        <w:t xml:space="preserve">A) </w:t>
      </w:r>
      <w:proofErr w:type="spellStart"/>
      <w:r>
        <w:t>Лефлуномид</w:t>
      </w:r>
      <w:proofErr w:type="spellEnd"/>
      <w:r>
        <w:br/>
        <w:t>B) Преднизолон</w:t>
      </w:r>
      <w:r>
        <w:br/>
        <w:t>C) Напроксен</w:t>
      </w:r>
    </w:p>
    <w:p w14:paraId="765E6FD1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При</w:t>
      </w:r>
      <w:proofErr w:type="gramEnd"/>
      <w:r>
        <w:t xml:space="preserve"> системной красной волчанке с выраженной кожной симптоматикой назначают:</w:t>
      </w:r>
      <w:r>
        <w:br/>
        <w:t>A) Гидроксихлорохин</w:t>
      </w:r>
      <w:r>
        <w:br/>
        <w:t>B) Метотрексат</w:t>
      </w:r>
      <w:r>
        <w:br/>
        <w:t xml:space="preserve">C) </w:t>
      </w:r>
      <w:proofErr w:type="spellStart"/>
      <w:r>
        <w:t>Лефлуномид</w:t>
      </w:r>
      <w:proofErr w:type="spellEnd"/>
    </w:p>
    <w:p w14:paraId="1FF49E29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препарат назначается при ювенильном идиопатическом артрите при неэффективности традиционных DMARD?</w:t>
      </w:r>
      <w:r>
        <w:br/>
        <w:t>A) Тоцилизумаб</w:t>
      </w:r>
      <w:r>
        <w:br/>
        <w:t>B) Напроксен</w:t>
      </w:r>
      <w:r>
        <w:br/>
        <w:t>C) Метотрексат</w:t>
      </w:r>
    </w:p>
    <w:p w14:paraId="066460D7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тест используют для диагностики ревматоидного артрита у взрослых?</w:t>
      </w:r>
      <w:r>
        <w:br/>
        <w:t>A) RF</w:t>
      </w:r>
      <w:r>
        <w:br/>
        <w:t>B) ANA</w:t>
      </w:r>
      <w:r>
        <w:br/>
        <w:t>C) HLA-B27</w:t>
      </w:r>
    </w:p>
    <w:p w14:paraId="53E3D8B1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биологический препарат блокирует IL-6?</w:t>
      </w:r>
      <w:r>
        <w:br/>
        <w:t>A) Тоцилизумаб</w:t>
      </w:r>
      <w:r>
        <w:br/>
        <w:t xml:space="preserve">B) </w:t>
      </w:r>
      <w:proofErr w:type="spellStart"/>
      <w:r>
        <w:t>Адалиумаб</w:t>
      </w:r>
      <w:proofErr w:type="spellEnd"/>
      <w:r>
        <w:br/>
        <w:t>C) Метотрексат</w:t>
      </w:r>
    </w:p>
    <w:p w14:paraId="66FCEE2B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При</w:t>
      </w:r>
      <w:proofErr w:type="gramEnd"/>
      <w:r>
        <w:t xml:space="preserve"> подагре хроническая терапия включает:</w:t>
      </w:r>
      <w:r>
        <w:br/>
        <w:t>A) Аллопуринол</w:t>
      </w:r>
      <w:r>
        <w:br/>
        <w:t>B) Колхицин</w:t>
      </w:r>
      <w:r>
        <w:br/>
        <w:t>C) Напроксен</w:t>
      </w:r>
    </w:p>
    <w:p w14:paraId="1049C8BB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Основной</w:t>
      </w:r>
      <w:proofErr w:type="gramEnd"/>
      <w:r>
        <w:t xml:space="preserve"> показатель активности болезни при системной красной волчанке:</w:t>
      </w:r>
      <w:r>
        <w:br/>
        <w:t>A) SLEDAI</w:t>
      </w:r>
      <w:r>
        <w:br/>
        <w:t>B) DAS28</w:t>
      </w:r>
      <w:r>
        <w:br/>
        <w:t>C) BASDAI</w:t>
      </w:r>
    </w:p>
    <w:p w14:paraId="79A670FE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Для</w:t>
      </w:r>
      <w:proofErr w:type="gramEnd"/>
      <w:r>
        <w:t xml:space="preserve"> лечения псориатического артрита, если DMARD неэффективны, назначают:</w:t>
      </w:r>
      <w:r>
        <w:br/>
        <w:t>A) Биологические препараты</w:t>
      </w:r>
      <w:r>
        <w:br/>
        <w:t>B) Напроксен</w:t>
      </w:r>
      <w:r>
        <w:br/>
        <w:t>C) Метотрексат</w:t>
      </w:r>
    </w:p>
    <w:p w14:paraId="0149AFEC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препарат относится к группе анти-TNF?</w:t>
      </w:r>
      <w:r>
        <w:br/>
        <w:t>A) Этанерцепт</w:t>
      </w:r>
      <w:r>
        <w:br/>
        <w:t>B) Тофацитиниб</w:t>
      </w:r>
      <w:r>
        <w:br/>
        <w:t xml:space="preserve">C) </w:t>
      </w:r>
      <w:proofErr w:type="spellStart"/>
      <w:r>
        <w:t>Лефлуномид</w:t>
      </w:r>
      <w:proofErr w:type="spellEnd"/>
    </w:p>
    <w:p w14:paraId="02EE96BA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Вакцинация</w:t>
      </w:r>
      <w:proofErr w:type="gramEnd"/>
      <w:r>
        <w:t xml:space="preserve"> против гриппа у пациентов на биологической терапии должна быть:</w:t>
      </w:r>
      <w:r>
        <w:br/>
        <w:t>A) Инактивированная</w:t>
      </w:r>
      <w:r>
        <w:br/>
        <w:t>B) Живая</w:t>
      </w:r>
      <w:r>
        <w:br/>
        <w:t>C) Любая</w:t>
      </w:r>
    </w:p>
    <w:p w14:paraId="16191492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lastRenderedPageBreak/>
        <w:t></w:t>
      </w:r>
      <w:r>
        <w:t xml:space="preserve">  Какой</w:t>
      </w:r>
      <w:proofErr w:type="gramEnd"/>
      <w:r>
        <w:t xml:space="preserve"> препарат предпочтителен при легочной гипертензии у системной склеродермии?</w:t>
      </w:r>
      <w:r>
        <w:br/>
        <w:t xml:space="preserve">A) </w:t>
      </w:r>
      <w:proofErr w:type="spellStart"/>
      <w:r>
        <w:t>Босентан</w:t>
      </w:r>
      <w:proofErr w:type="spellEnd"/>
      <w:r>
        <w:br/>
        <w:t>B) Метотрексат</w:t>
      </w:r>
      <w:r>
        <w:br/>
        <w:t>C) Напроксен</w:t>
      </w:r>
    </w:p>
    <w:p w14:paraId="5B36F073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При</w:t>
      </w:r>
      <w:proofErr w:type="gramEnd"/>
      <w:r>
        <w:t xml:space="preserve"> синдроме </w:t>
      </w:r>
      <w:proofErr w:type="spellStart"/>
      <w:r>
        <w:t>Шегрена</w:t>
      </w:r>
      <w:proofErr w:type="spellEnd"/>
      <w:r>
        <w:t xml:space="preserve"> назначают:</w:t>
      </w:r>
      <w:r>
        <w:br/>
        <w:t>A) Пилокарпин</w:t>
      </w:r>
      <w:r>
        <w:br/>
        <w:t>B) Метотрексат</w:t>
      </w:r>
      <w:r>
        <w:br/>
        <w:t xml:space="preserve">C) </w:t>
      </w:r>
      <w:proofErr w:type="spellStart"/>
      <w:r>
        <w:t>Лефлуномид</w:t>
      </w:r>
      <w:proofErr w:type="spellEnd"/>
    </w:p>
    <w:p w14:paraId="65B3614D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Основное</w:t>
      </w:r>
      <w:proofErr w:type="gramEnd"/>
      <w:r>
        <w:t xml:space="preserve"> показание к применению </w:t>
      </w:r>
      <w:proofErr w:type="spellStart"/>
      <w:r>
        <w:t>лефлуномида</w:t>
      </w:r>
      <w:proofErr w:type="spellEnd"/>
      <w:r>
        <w:t>:</w:t>
      </w:r>
      <w:r>
        <w:br/>
        <w:t>A) Ревматоидный артрит</w:t>
      </w:r>
      <w:r>
        <w:br/>
        <w:t>B) Подагра</w:t>
      </w:r>
      <w:r>
        <w:br/>
        <w:t>C) Остеоартрит</w:t>
      </w:r>
    </w:p>
    <w:p w14:paraId="2DA8B053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препарат чаще вызывает </w:t>
      </w:r>
      <w:proofErr w:type="spellStart"/>
      <w:r>
        <w:t>гепатотоксичность</w:t>
      </w:r>
      <w:proofErr w:type="spellEnd"/>
      <w:r>
        <w:t>?</w:t>
      </w:r>
      <w:r>
        <w:br/>
        <w:t>A) Метотрексат</w:t>
      </w:r>
      <w:r>
        <w:br/>
        <w:t>B) Напроксен</w:t>
      </w:r>
      <w:r>
        <w:br/>
        <w:t xml:space="preserve">C) </w:t>
      </w:r>
      <w:proofErr w:type="spellStart"/>
      <w:r>
        <w:t>Лефлуномид</w:t>
      </w:r>
      <w:proofErr w:type="spellEnd"/>
    </w:p>
    <w:p w14:paraId="3B812277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Для</w:t>
      </w:r>
      <w:proofErr w:type="gramEnd"/>
      <w:r>
        <w:t xml:space="preserve"> лечения острого приступа подагры применяют:</w:t>
      </w:r>
      <w:r>
        <w:br/>
        <w:t>A) Колхицин</w:t>
      </w:r>
      <w:r>
        <w:br/>
        <w:t>B) Аллопуринол</w:t>
      </w:r>
      <w:r>
        <w:br/>
        <w:t>C) Преднизолон</w:t>
      </w:r>
    </w:p>
    <w:p w14:paraId="6413FF8D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биологический препарат блокирует IL-1?</w:t>
      </w:r>
      <w:r>
        <w:br/>
        <w:t xml:space="preserve">A) </w:t>
      </w:r>
      <w:proofErr w:type="spellStart"/>
      <w:r>
        <w:t>Анаккинара</w:t>
      </w:r>
      <w:proofErr w:type="spellEnd"/>
      <w:r>
        <w:br/>
        <w:t>B) Метотрексат</w:t>
      </w:r>
      <w:r>
        <w:br/>
        <w:t xml:space="preserve">C) </w:t>
      </w:r>
      <w:proofErr w:type="spellStart"/>
      <w:r>
        <w:t>Адалиумаб</w:t>
      </w:r>
      <w:proofErr w:type="spellEnd"/>
    </w:p>
    <w:p w14:paraId="6E3FB9A2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При</w:t>
      </w:r>
      <w:proofErr w:type="gramEnd"/>
      <w:r>
        <w:t xml:space="preserve"> ювенильном артрите назначают:</w:t>
      </w:r>
      <w:r>
        <w:br/>
        <w:t>A) Этанерцепт</w:t>
      </w:r>
      <w:r>
        <w:br/>
        <w:t>B) Напроксен</w:t>
      </w:r>
      <w:r>
        <w:br/>
        <w:t>C) Метотрексат</w:t>
      </w:r>
    </w:p>
    <w:p w14:paraId="1DC16DE5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показатель используют для оценки активности болезни Бехтерева?</w:t>
      </w:r>
      <w:r>
        <w:br/>
        <w:t>A) BASDAI</w:t>
      </w:r>
      <w:r>
        <w:br/>
        <w:t>B) DAS28</w:t>
      </w:r>
      <w:r>
        <w:br/>
        <w:t>C) SLEDAI</w:t>
      </w:r>
    </w:p>
    <w:p w14:paraId="20A1AF5A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метод визуализации суставов предпочтителен при раннем РА?</w:t>
      </w:r>
      <w:r>
        <w:br/>
        <w:t>A) МРТ</w:t>
      </w:r>
      <w:r>
        <w:br/>
        <w:t>B) Рентген</w:t>
      </w:r>
      <w:r>
        <w:br/>
        <w:t>C) КТ</w:t>
      </w:r>
    </w:p>
    <w:p w14:paraId="75D0DC45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Для</w:t>
      </w:r>
      <w:proofErr w:type="gramEnd"/>
      <w:r>
        <w:t xml:space="preserve"> профилактики инфекций у пациентов на биологической терапии используют:</w:t>
      </w:r>
      <w:r>
        <w:br/>
        <w:t>A) Вакцинацию</w:t>
      </w:r>
      <w:r>
        <w:br/>
        <w:t>B) Антибиотики</w:t>
      </w:r>
      <w:r>
        <w:br/>
        <w:t>C) Кортикостероиды</w:t>
      </w:r>
    </w:p>
    <w:p w14:paraId="689F3554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препарат используется при системной красной волчанке с нефритом?</w:t>
      </w:r>
      <w:r>
        <w:br/>
        <w:t>A) Циклофосфамид</w:t>
      </w:r>
      <w:r>
        <w:br/>
        <w:t>B) Метотрексат</w:t>
      </w:r>
      <w:r>
        <w:br/>
        <w:t xml:space="preserve">C) </w:t>
      </w:r>
      <w:proofErr w:type="spellStart"/>
      <w:r>
        <w:t>Лефлуномид</w:t>
      </w:r>
      <w:proofErr w:type="spellEnd"/>
    </w:p>
    <w:p w14:paraId="3ECDD7DE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При</w:t>
      </w:r>
      <w:proofErr w:type="gramEnd"/>
      <w:r>
        <w:t xml:space="preserve"> РА с выраженной болью назначают:</w:t>
      </w:r>
      <w:r>
        <w:br/>
        <w:t>A) НПВС</w:t>
      </w:r>
      <w:r>
        <w:br/>
        <w:t>B) Метотрексат</w:t>
      </w:r>
      <w:r>
        <w:br/>
        <w:t xml:space="preserve">C) </w:t>
      </w:r>
      <w:proofErr w:type="spellStart"/>
      <w:r>
        <w:t>Лефлуномид</w:t>
      </w:r>
      <w:proofErr w:type="spellEnd"/>
    </w:p>
    <w:p w14:paraId="79DF3F41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препарат используется для ингибирования JAK?</w:t>
      </w:r>
      <w:r>
        <w:br/>
        <w:t>A) Тофацитиниб</w:t>
      </w:r>
      <w:r>
        <w:br/>
      </w:r>
      <w:r>
        <w:lastRenderedPageBreak/>
        <w:t>B) Метотрексат</w:t>
      </w:r>
      <w:r>
        <w:br/>
        <w:t xml:space="preserve">C) </w:t>
      </w:r>
      <w:proofErr w:type="spellStart"/>
      <w:r>
        <w:t>Адалиумаб</w:t>
      </w:r>
      <w:proofErr w:type="spellEnd"/>
    </w:p>
    <w:p w14:paraId="048A9821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Для</w:t>
      </w:r>
      <w:proofErr w:type="gramEnd"/>
      <w:r>
        <w:t xml:space="preserve"> снижения риска побочных эффектов метотрексата назначают:</w:t>
      </w:r>
      <w:r>
        <w:br/>
        <w:t>A) Фолиевую кислоту</w:t>
      </w:r>
      <w:r>
        <w:br/>
        <w:t>B) Витамин D</w:t>
      </w:r>
      <w:r>
        <w:br/>
        <w:t>C) Кальций</w:t>
      </w:r>
    </w:p>
    <w:p w14:paraId="53FAD2AC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При</w:t>
      </w:r>
      <w:proofErr w:type="gramEnd"/>
      <w:r>
        <w:t xml:space="preserve"> псориатическом артрите предпочтительнее назначить:</w:t>
      </w:r>
      <w:r>
        <w:br/>
        <w:t>A) Метотрексат</w:t>
      </w:r>
      <w:r>
        <w:br/>
        <w:t>B) Преднизолон</w:t>
      </w:r>
      <w:r>
        <w:br/>
        <w:t xml:space="preserve">C) </w:t>
      </w:r>
      <w:proofErr w:type="spellStart"/>
      <w:r>
        <w:t>Лефлуномид</w:t>
      </w:r>
      <w:proofErr w:type="spellEnd"/>
    </w:p>
    <w:p w14:paraId="58710286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препарат является </w:t>
      </w:r>
      <w:proofErr w:type="spellStart"/>
      <w:r>
        <w:t>tsDMARD</w:t>
      </w:r>
      <w:proofErr w:type="spellEnd"/>
      <w:r>
        <w:t>?</w:t>
      </w:r>
      <w:r>
        <w:br/>
        <w:t>A) Тофацитиниб</w:t>
      </w:r>
      <w:r>
        <w:br/>
        <w:t>B) Инфликсимаб</w:t>
      </w:r>
      <w:r>
        <w:br/>
        <w:t>C) Азатиоприн</w:t>
      </w:r>
    </w:p>
    <w:p w14:paraId="027ABA0E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При</w:t>
      </w:r>
      <w:proofErr w:type="gramEnd"/>
      <w:r>
        <w:t xml:space="preserve"> активном РА у беременной препарат выбора:</w:t>
      </w:r>
      <w:r>
        <w:br/>
        <w:t xml:space="preserve">A) </w:t>
      </w:r>
      <w:proofErr w:type="spellStart"/>
      <w:r>
        <w:t>Сульфасалазин</w:t>
      </w:r>
      <w:proofErr w:type="spellEnd"/>
      <w:r>
        <w:br/>
        <w:t>B) Метотрексат</w:t>
      </w:r>
      <w:r>
        <w:br/>
        <w:t xml:space="preserve">C) </w:t>
      </w:r>
      <w:proofErr w:type="spellStart"/>
      <w:r>
        <w:t>Лефлуномид</w:t>
      </w:r>
      <w:proofErr w:type="spellEnd"/>
    </w:p>
    <w:p w14:paraId="394069BA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препарат не является биологическим?</w:t>
      </w:r>
      <w:r>
        <w:br/>
        <w:t>A) Метотрексат</w:t>
      </w:r>
      <w:r>
        <w:br/>
        <w:t xml:space="preserve">B) </w:t>
      </w:r>
      <w:proofErr w:type="spellStart"/>
      <w:r>
        <w:t>Адалиумаб</w:t>
      </w:r>
      <w:proofErr w:type="spellEnd"/>
      <w:r>
        <w:br/>
        <w:t>C) Этанерцепт</w:t>
      </w:r>
    </w:p>
    <w:p w14:paraId="7724D8B7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Для</w:t>
      </w:r>
      <w:proofErr w:type="gramEnd"/>
      <w:r>
        <w:t xml:space="preserve"> лечения остеоартрита коленного сустава применяют:</w:t>
      </w:r>
      <w:r>
        <w:br/>
        <w:t>A) Напроксен</w:t>
      </w:r>
      <w:r>
        <w:br/>
        <w:t>B) Метотрексат</w:t>
      </w:r>
      <w:r>
        <w:br/>
        <w:t xml:space="preserve">C) </w:t>
      </w:r>
      <w:proofErr w:type="spellStart"/>
      <w:r>
        <w:t>Лефлуномид</w:t>
      </w:r>
      <w:proofErr w:type="spellEnd"/>
    </w:p>
    <w:p w14:paraId="5B9AD4A6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биологический препарат используется при системной ювенильной </w:t>
      </w:r>
      <w:proofErr w:type="spellStart"/>
      <w:r>
        <w:t>артропатии</w:t>
      </w:r>
      <w:proofErr w:type="spellEnd"/>
      <w:r>
        <w:t>?</w:t>
      </w:r>
      <w:r>
        <w:br/>
        <w:t>A) Тоцилизумаб</w:t>
      </w:r>
      <w:r>
        <w:br/>
        <w:t>B) Метотрексат</w:t>
      </w:r>
      <w:r>
        <w:br/>
        <w:t>C) Напроксен</w:t>
      </w:r>
    </w:p>
    <w:p w14:paraId="5DDCBAFF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Основная</w:t>
      </w:r>
      <w:proofErr w:type="gramEnd"/>
      <w:r>
        <w:t xml:space="preserve"> цель терапии РА:</w:t>
      </w:r>
      <w:r>
        <w:br/>
        <w:t>A) Полная ремиссия</w:t>
      </w:r>
      <w:r>
        <w:br/>
        <w:t>B) Снижение температуры</w:t>
      </w:r>
      <w:r>
        <w:br/>
        <w:t>C) Снижение веса</w:t>
      </w:r>
    </w:p>
    <w:p w14:paraId="77FEA88B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препарат применяют при системной склеродермии с легочной гипертензией?</w:t>
      </w:r>
      <w:r>
        <w:br/>
        <w:t xml:space="preserve">A) </w:t>
      </w:r>
      <w:proofErr w:type="spellStart"/>
      <w:r>
        <w:t>Эпопростенол</w:t>
      </w:r>
      <w:proofErr w:type="spellEnd"/>
      <w:r>
        <w:br/>
        <w:t>B) Метотрексат</w:t>
      </w:r>
      <w:r>
        <w:br/>
        <w:t>C) Преднизолон</w:t>
      </w:r>
    </w:p>
    <w:p w14:paraId="7F94C983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метод диагностики используют при раннем РА?</w:t>
      </w:r>
      <w:r>
        <w:br/>
        <w:t>A) МРТ</w:t>
      </w:r>
      <w:r>
        <w:br/>
        <w:t>B) Рентген</w:t>
      </w:r>
      <w:r>
        <w:br/>
        <w:t>C) КТ</w:t>
      </w:r>
    </w:p>
    <w:p w14:paraId="0A03B1E3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Для</w:t>
      </w:r>
      <w:proofErr w:type="gramEnd"/>
      <w:r>
        <w:t xml:space="preserve"> контроля активности болезни у РА используют:</w:t>
      </w:r>
      <w:r>
        <w:br/>
        <w:t>A) DAS28</w:t>
      </w:r>
      <w:r>
        <w:br/>
        <w:t>B) SLEDAI</w:t>
      </w:r>
      <w:r>
        <w:br/>
        <w:t>C) BASDAI</w:t>
      </w:r>
    </w:p>
    <w:p w14:paraId="4ACBF85A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побочный эффект характерен для анти-IL-6 препаратов?</w:t>
      </w:r>
      <w:r>
        <w:br/>
        <w:t>A) Инфекции</w:t>
      </w:r>
      <w:r>
        <w:br/>
        <w:t>B) Гипотензия</w:t>
      </w:r>
      <w:r>
        <w:br/>
        <w:t>C) Тромбоз</w:t>
      </w:r>
    </w:p>
    <w:p w14:paraId="0E0378F4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lastRenderedPageBreak/>
        <w:t></w:t>
      </w:r>
      <w:r>
        <w:t xml:space="preserve">  Какой</w:t>
      </w:r>
      <w:proofErr w:type="gramEnd"/>
      <w:r>
        <w:t xml:space="preserve"> препарат назначают при подостром подагрическом артрите?</w:t>
      </w:r>
      <w:r>
        <w:br/>
        <w:t>A) Колхицин</w:t>
      </w:r>
      <w:r>
        <w:br/>
        <w:t>B) Аллопуринол</w:t>
      </w:r>
      <w:r>
        <w:br/>
        <w:t>C) Преднизолон</w:t>
      </w:r>
    </w:p>
    <w:p w14:paraId="3643DD77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Вакцинация</w:t>
      </w:r>
      <w:proofErr w:type="gramEnd"/>
      <w:r>
        <w:t xml:space="preserve"> против гриппа у пациентов на биологической терапии:</w:t>
      </w:r>
      <w:r>
        <w:br/>
        <w:t>A) Инактивированная</w:t>
      </w:r>
      <w:r>
        <w:br/>
        <w:t>B) Живая</w:t>
      </w:r>
      <w:r>
        <w:br/>
        <w:t>C) Любая</w:t>
      </w:r>
    </w:p>
    <w:p w14:paraId="6493FA3E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препарат назначают при легочной гипертензии у системной склеродермии?</w:t>
      </w:r>
      <w:r>
        <w:br/>
        <w:t xml:space="preserve">A) </w:t>
      </w:r>
      <w:proofErr w:type="spellStart"/>
      <w:r>
        <w:t>Босентан</w:t>
      </w:r>
      <w:proofErr w:type="spellEnd"/>
      <w:r>
        <w:br/>
        <w:t>B) Метотрексат</w:t>
      </w:r>
      <w:r>
        <w:br/>
        <w:t>C) Напроксен</w:t>
      </w:r>
    </w:p>
    <w:p w14:paraId="1BF3F877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При</w:t>
      </w:r>
      <w:proofErr w:type="gramEnd"/>
      <w:r>
        <w:t xml:space="preserve"> синдроме </w:t>
      </w:r>
      <w:proofErr w:type="spellStart"/>
      <w:r>
        <w:t>Шегрена</w:t>
      </w:r>
      <w:proofErr w:type="spellEnd"/>
      <w:r>
        <w:t xml:space="preserve"> препарат выбора:</w:t>
      </w:r>
      <w:r>
        <w:br/>
        <w:t>A) Пилокарпин</w:t>
      </w:r>
      <w:r>
        <w:br/>
        <w:t>B) Метотрексат</w:t>
      </w:r>
      <w:r>
        <w:br/>
        <w:t xml:space="preserve">C) </w:t>
      </w:r>
      <w:proofErr w:type="spellStart"/>
      <w:r>
        <w:t>Лефлуномид</w:t>
      </w:r>
      <w:proofErr w:type="spellEnd"/>
    </w:p>
    <w:p w14:paraId="798F9BD5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Основное</w:t>
      </w:r>
      <w:proofErr w:type="gramEnd"/>
      <w:r>
        <w:t xml:space="preserve"> показание для </w:t>
      </w:r>
      <w:proofErr w:type="spellStart"/>
      <w:r>
        <w:t>лефлуномида</w:t>
      </w:r>
      <w:proofErr w:type="spellEnd"/>
      <w:r>
        <w:t>:</w:t>
      </w:r>
      <w:r>
        <w:br/>
        <w:t>A) Ревматоидный артрит</w:t>
      </w:r>
      <w:r>
        <w:br/>
        <w:t>B) Подагра</w:t>
      </w:r>
      <w:r>
        <w:br/>
        <w:t>C) Остеоартрит</w:t>
      </w:r>
    </w:p>
    <w:p w14:paraId="155A39D6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анализ помогает оценить активность системной склеродермии?</w:t>
      </w:r>
      <w:r>
        <w:br/>
        <w:t>A) Спирометрия</w:t>
      </w:r>
      <w:r>
        <w:br/>
        <w:t>B) RF</w:t>
      </w:r>
      <w:r>
        <w:br/>
        <w:t>C) ANA</w:t>
      </w:r>
    </w:p>
    <w:p w14:paraId="4169792B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препарат применяется при псориатическом артрите при неэффективности DMARD?</w:t>
      </w:r>
      <w:r>
        <w:br/>
        <w:t>A) Биологические препараты</w:t>
      </w:r>
      <w:r>
        <w:br/>
        <w:t>B) Напроксен</w:t>
      </w:r>
      <w:r>
        <w:br/>
        <w:t>C) Метотрексат</w:t>
      </w:r>
    </w:p>
    <w:p w14:paraId="065A49D4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препарат блокирует TNF?</w:t>
      </w:r>
      <w:r>
        <w:br/>
        <w:t>A) Этанерцепт</w:t>
      </w:r>
      <w:r>
        <w:br/>
        <w:t>B) Тофацитиниб</w:t>
      </w:r>
      <w:r>
        <w:br/>
        <w:t xml:space="preserve">C) </w:t>
      </w:r>
      <w:proofErr w:type="spellStart"/>
      <w:r>
        <w:t>Лефлуномид</w:t>
      </w:r>
      <w:proofErr w:type="spellEnd"/>
    </w:p>
    <w:p w14:paraId="50CF105F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При</w:t>
      </w:r>
      <w:proofErr w:type="gramEnd"/>
      <w:r>
        <w:t xml:space="preserve"> РА назначение биологической терапии должно быть после:</w:t>
      </w:r>
      <w:r>
        <w:br/>
        <w:t>A) Неэффективности традиционных DMARD</w:t>
      </w:r>
      <w:r>
        <w:br/>
        <w:t>B) Степени боли</w:t>
      </w:r>
      <w:r>
        <w:br/>
        <w:t>C) Возраста пациента</w:t>
      </w:r>
    </w:p>
    <w:p w14:paraId="32B3FBDB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препарат назначают при активной болезни Бехтерева?</w:t>
      </w:r>
      <w:r>
        <w:br/>
        <w:t xml:space="preserve">A) </w:t>
      </w:r>
      <w:proofErr w:type="spellStart"/>
      <w:r>
        <w:t>Адалиумаб</w:t>
      </w:r>
      <w:proofErr w:type="spellEnd"/>
      <w:r>
        <w:br/>
        <w:t>B) Метотрексат</w:t>
      </w:r>
      <w:r>
        <w:br/>
        <w:t>C) Преднизолон</w:t>
      </w:r>
    </w:p>
    <w:p w14:paraId="3DD1D740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препарат применяют для лечения системной ювенильной </w:t>
      </w:r>
      <w:proofErr w:type="spellStart"/>
      <w:r>
        <w:t>артропатии</w:t>
      </w:r>
      <w:proofErr w:type="spellEnd"/>
      <w:r>
        <w:t>?</w:t>
      </w:r>
      <w:r>
        <w:br/>
        <w:t>A) Тоцилизумаб</w:t>
      </w:r>
      <w:r>
        <w:br/>
        <w:t>B) Метотрексат</w:t>
      </w:r>
      <w:r>
        <w:br/>
        <w:t>C) Напроксен</w:t>
      </w:r>
    </w:p>
    <w:p w14:paraId="363B9229" w14:textId="7777777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препарат используют при хронической профилактике подагры?</w:t>
      </w:r>
      <w:r>
        <w:br/>
        <w:t>A) Аллопуринол</w:t>
      </w:r>
      <w:r>
        <w:br/>
        <w:t>B) Колхицин</w:t>
      </w:r>
      <w:r>
        <w:br/>
        <w:t>C) Напроксен</w:t>
      </w:r>
    </w:p>
    <w:p w14:paraId="2662F58E" w14:textId="71570DD7" w:rsidR="00195EC6" w:rsidRDefault="00195EC6" w:rsidP="00195EC6">
      <w:pPr>
        <w:pStyle w:val="a3"/>
        <w:numPr>
          <w:ilvl w:val="0"/>
          <w:numId w:val="2"/>
        </w:numPr>
      </w:pPr>
      <w:proofErr w:type="gramStart"/>
      <w:r>
        <w:rPr>
          <w:rFonts w:hAnsi="Symbol"/>
        </w:rPr>
        <w:t></w:t>
      </w:r>
      <w:r>
        <w:t xml:space="preserve">  Какой</w:t>
      </w:r>
      <w:proofErr w:type="gramEnd"/>
      <w:r>
        <w:t xml:space="preserve"> препарат является анти-IL-1?</w:t>
      </w:r>
      <w:r>
        <w:br/>
        <w:t xml:space="preserve">A) </w:t>
      </w:r>
      <w:proofErr w:type="spellStart"/>
      <w:r>
        <w:t>Анаккинара</w:t>
      </w:r>
      <w:proofErr w:type="spellEnd"/>
      <w:r>
        <w:br/>
      </w:r>
      <w:r>
        <w:lastRenderedPageBreak/>
        <w:t>B) Метотрексат</w:t>
      </w:r>
      <w:r>
        <w:br/>
        <w:t xml:space="preserve">C) </w:t>
      </w:r>
      <w:proofErr w:type="spellStart"/>
      <w:r>
        <w:t>Адалиумаб</w:t>
      </w:r>
      <w:proofErr w:type="spellEnd"/>
    </w:p>
    <w:p w14:paraId="2859129F" w14:textId="77777777" w:rsidR="004E131C" w:rsidRDefault="005528E3" w:rsidP="005528E3">
      <w:pPr>
        <w:pStyle w:val="a3"/>
        <w:numPr>
          <w:ilvl w:val="0"/>
          <w:numId w:val="2"/>
        </w:numPr>
      </w:pPr>
      <w:r w:rsidRPr="005528E3">
        <w:t>Основное противопоказание для начала терапии ингибиторами TNF-α:</w:t>
      </w:r>
      <w:r w:rsidRPr="005528E3">
        <w:br/>
        <w:t>A. Артериальная гипертензия</w:t>
      </w:r>
      <w:r w:rsidRPr="005528E3">
        <w:br/>
        <w:t>B. Латентный туберкулёз без профилактики</w:t>
      </w:r>
      <w:r w:rsidRPr="005528E3">
        <w:br/>
        <w:t>C. Сахарный диабет</w:t>
      </w:r>
    </w:p>
    <w:p w14:paraId="715D8B1C" w14:textId="4CB72025" w:rsidR="005528E3" w:rsidRPr="005528E3" w:rsidRDefault="005528E3" w:rsidP="005528E3">
      <w:pPr>
        <w:pStyle w:val="a3"/>
        <w:numPr>
          <w:ilvl w:val="0"/>
          <w:numId w:val="2"/>
        </w:numPr>
      </w:pPr>
      <w:r w:rsidRPr="005528E3">
        <w:t>. Какой механизм наиболее точно объясняет снижение аутоантител на фоне терапии ритуксимабом, несмотря на сохранение плазматических клеток?</w:t>
      </w:r>
      <w:r w:rsidRPr="005528E3">
        <w:br/>
        <w:t>A. Ингибирование комплемента</w:t>
      </w:r>
      <w:r w:rsidRPr="005528E3">
        <w:br/>
        <w:t>B. Прекращение антиген-</w:t>
      </w:r>
      <w:proofErr w:type="spellStart"/>
      <w:r w:rsidRPr="005528E3">
        <w:t>презентирующей</w:t>
      </w:r>
      <w:proofErr w:type="spellEnd"/>
      <w:r w:rsidRPr="005528E3">
        <w:t xml:space="preserve"> функции B-клеток</w:t>
      </w:r>
      <w:r w:rsidRPr="005528E3">
        <w:br/>
        <w:t xml:space="preserve">C. Индукция апоптоза </w:t>
      </w:r>
      <w:proofErr w:type="spellStart"/>
      <w:r w:rsidRPr="005528E3">
        <w:t>плазмобластов</w:t>
      </w:r>
      <w:proofErr w:type="spellEnd"/>
      <w:r w:rsidRPr="005528E3">
        <w:br/>
        <w:t xml:space="preserve">D. Подавление </w:t>
      </w:r>
      <w:proofErr w:type="spellStart"/>
      <w:r w:rsidRPr="005528E3">
        <w:t>Tfh</w:t>
      </w:r>
      <w:proofErr w:type="spellEnd"/>
      <w:r w:rsidRPr="005528E3">
        <w:t>-клеток напрямую</w:t>
      </w:r>
    </w:p>
    <w:p w14:paraId="2CAEA4CA" w14:textId="23960200" w:rsidR="005528E3" w:rsidRPr="004E131C" w:rsidRDefault="005528E3" w:rsidP="004E131C">
      <w:pPr>
        <w:pStyle w:val="a4"/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4E131C">
        <w:rPr>
          <w:rFonts w:ascii="Times New Roman" w:eastAsia="Times New Roman" w:hAnsi="Times New Roman" w:cs="Times New Roman"/>
          <w:sz w:val="24"/>
          <w:szCs w:val="24"/>
          <w:lang w:eastAsia="ru-MD"/>
        </w:rPr>
        <w:t>Почему ингибирование IL-6 приводит к диссоциации клинической активности и лабораторных маркеров?</w:t>
      </w:r>
      <w:r w:rsidRPr="004E131C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Влияние на гемостаз</w:t>
      </w:r>
      <w:r w:rsidRPr="004E131C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Прямое подавление синтеза CRP в печени</w:t>
      </w:r>
      <w:r w:rsidRPr="004E131C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Активация альтернативных путей воспаления</w:t>
      </w:r>
      <w:r w:rsidRPr="004E131C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Повышение IL-17</w:t>
      </w:r>
    </w:p>
    <w:p w14:paraId="42F49759" w14:textId="01FA65E4" w:rsidR="005528E3" w:rsidRPr="005528E3" w:rsidRDefault="005528E3" w:rsidP="004E131C">
      <w:pPr>
        <w:pStyle w:val="a4"/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Какой цитокиновый путь считается ключевым для резистентности к ингибиторам TNF-α?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IL-1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IL-23/IL-17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IFN-γ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TGF-β</w:t>
      </w:r>
    </w:p>
    <w:p w14:paraId="3C5F137D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Какое звено иммунного ответа является основной мишенью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абатацепта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Дифференцировка Th17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Ко-стимуляция наивных T-клеток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Активация макрофагов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Экспрессия BAFF</w:t>
      </w:r>
    </w:p>
    <w:p w14:paraId="267B7A4E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Почему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серопозитивный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РА отвечает лучше на B-клеточную терапию?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Высокий CRP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Доминирование гуморального звена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Более высокая активность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Лучший комплаенс</w:t>
      </w:r>
    </w:p>
    <w:p w14:paraId="6A0FB848" w14:textId="4732F4A3" w:rsidR="005528E3" w:rsidRPr="005528E3" w:rsidRDefault="005528E3" w:rsidP="004E131C">
      <w:pPr>
        <w:pStyle w:val="a4"/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Пациент с РА, DAS28=2,4, но выраженное УЗ-допплеровское воспаление. Тактика?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Считать ремиссию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Снижение терапии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Сохранить/эскалировать лечение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D. Отменить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bDMARD</w:t>
      </w:r>
      <w:proofErr w:type="spellEnd"/>
    </w:p>
    <w:p w14:paraId="781D99F7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Какой фактор наиболее предсказывает структурное прогрессирование при «клинической ремиссии»?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Возраст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B.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Серопозитивность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Субклинический синовит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Длительность терапии</w:t>
      </w:r>
    </w:p>
    <w:p w14:paraId="22A88395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При вторичной неэффективности TNF-ингибитора без антител предпочтительнее: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Смена внутри класса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Повышение дозы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Переход на другой механизм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Добавление ГКС</w:t>
      </w:r>
    </w:p>
    <w:p w14:paraId="35CC9F81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Какой препарат предпочтителен при РА + ILD (UIP-паттерн)?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Инфликсимаб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lastRenderedPageBreak/>
        <w:t>B. Этанерцепт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Ритуксимаб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Тофацитиниб</w:t>
      </w:r>
    </w:p>
    <w:p w14:paraId="060FF06F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Какой клинический сценарий является относительным противопоказанием для JAK-ингибитора?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A.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Серонегативный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РА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Возраст &lt;50 лет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Перенесённый ТГВ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Ранний РА</w:t>
      </w:r>
    </w:p>
    <w:p w14:paraId="2C877A43" w14:textId="52A60768" w:rsidR="005528E3" w:rsidRPr="005528E3" w:rsidRDefault="005528E3" w:rsidP="004E131C">
      <w:pPr>
        <w:pStyle w:val="a4"/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Какой эффект JAK-ингибиторов объясняет рост риска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herpes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zoster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Ингибирование IL-17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Подавление IFN-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сигналинга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Снижение B-клеток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Активация комплемента</w:t>
      </w:r>
    </w:p>
    <w:p w14:paraId="646A2F0F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Какой JAK-путь критичен для гемопоэза?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</w:r>
      <w:r w:rsidRPr="005528E3">
        <w:rPr>
          <w:rFonts w:ascii="Times New Roman" w:eastAsia="Times New Roman" w:hAnsi="Times New Roman" w:cs="Times New Roman"/>
          <w:sz w:val="24"/>
          <w:szCs w:val="24"/>
          <w:lang w:val="en-US" w:eastAsia="ru-MD"/>
        </w:rPr>
        <w:t>A. JAK1</w:t>
      </w:r>
      <w:r w:rsidRPr="005528E3">
        <w:rPr>
          <w:rFonts w:ascii="Times New Roman" w:eastAsia="Times New Roman" w:hAnsi="Times New Roman" w:cs="Times New Roman"/>
          <w:sz w:val="24"/>
          <w:szCs w:val="24"/>
          <w:lang w:val="en-US" w:eastAsia="ru-MD"/>
        </w:rPr>
        <w:br/>
        <w:t>B. JAK2</w:t>
      </w:r>
      <w:r w:rsidRPr="005528E3">
        <w:rPr>
          <w:rFonts w:ascii="Times New Roman" w:eastAsia="Times New Roman" w:hAnsi="Times New Roman" w:cs="Times New Roman"/>
          <w:sz w:val="24"/>
          <w:szCs w:val="24"/>
          <w:lang w:val="en-US" w:eastAsia="ru-MD"/>
        </w:rPr>
        <w:br/>
        <w:t>C. JAK3</w:t>
      </w:r>
      <w:r w:rsidRPr="005528E3">
        <w:rPr>
          <w:rFonts w:ascii="Times New Roman" w:eastAsia="Times New Roman" w:hAnsi="Times New Roman" w:cs="Times New Roman"/>
          <w:sz w:val="24"/>
          <w:szCs w:val="24"/>
          <w:lang w:val="en-US" w:eastAsia="ru-MD"/>
        </w:rPr>
        <w:br/>
        <w:t>D. TYK2</w:t>
      </w:r>
    </w:p>
    <w:p w14:paraId="589C40AB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Какой параметр является решающим при выборе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tsDMARD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вместо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bDMARD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Возраст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Пероральная форма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Кардиоваскулярный риск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Стоимость</w:t>
      </w:r>
    </w:p>
    <w:p w14:paraId="7D69C160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Почему FDA усилило предупреждения для JAK-ингибиторов?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A.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Онкориск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у всех пациентов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B. Данные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head-to-head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с TNF-ингибиторами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Реальная клиническая практика у групп риска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Иммуногенность</w:t>
      </w:r>
    </w:p>
    <w:p w14:paraId="5D2C773C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Какой препарат имеет наибольшую селективность к JAK1?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Тофацитиниб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Барицитиниб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C.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Упадацитиниб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D.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Филготиниб</w:t>
      </w:r>
      <w:proofErr w:type="spellEnd"/>
    </w:p>
    <w:p w14:paraId="0DE72047" w14:textId="50518956" w:rsidR="005528E3" w:rsidRPr="005528E3" w:rsidRDefault="005528E3" w:rsidP="004E131C">
      <w:pPr>
        <w:pStyle w:val="a4"/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Почему метотрексат неэффективен при аксиальном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СпА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Плохая биодоступность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B. Отсутствие влияния на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энтез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Доминирование врождённого иммунитета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Низкая доза</w:t>
      </w:r>
    </w:p>
    <w:p w14:paraId="76CDF159" w14:textId="77777777" w:rsidR="005528E3" w:rsidRPr="005528E3" w:rsidRDefault="005528E3" w:rsidP="004E131C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Какой биомаркер наиболее специфичен для активности аксиального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СпА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CRP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СОЭ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МРТ-активность костного мозга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HLA-B27</w:t>
      </w:r>
    </w:p>
    <w:p w14:paraId="55B0CDF4" w14:textId="77777777" w:rsidR="005528E3" w:rsidRPr="005528E3" w:rsidRDefault="005528E3" w:rsidP="004E131C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При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СпА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+ ВЗК препарат выбора: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ИЛ-17 ингибитор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Моноклональный TNF-ингибитор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C.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Абатацепт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JAK-ингибитор</w:t>
      </w:r>
    </w:p>
    <w:p w14:paraId="7AD9F5C2" w14:textId="77777777" w:rsidR="005528E3" w:rsidRPr="005528E3" w:rsidRDefault="005528E3" w:rsidP="004E131C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Почему ингибиторы IL-17 могут ухудшать течение ВЗК?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Влияние на микробиоту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Нарушение барьерной функции кишечника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lastRenderedPageBreak/>
        <w:t>C. Повышение TNF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Активация комплемента</w:t>
      </w:r>
    </w:p>
    <w:p w14:paraId="16B617CE" w14:textId="77777777" w:rsidR="005528E3" w:rsidRPr="005528E3" w:rsidRDefault="005528E3" w:rsidP="004E131C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Какой фактор определяет выбор между TNF-α и IL-17 ингибитором?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Возраст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Пол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C.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Экстрамускулоскелетные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проявления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DAS28</w:t>
      </w:r>
    </w:p>
    <w:p w14:paraId="62BBE4EB" w14:textId="2FC4CD5D" w:rsidR="005528E3" w:rsidRPr="005528E3" w:rsidRDefault="005528E3" w:rsidP="004E131C">
      <w:pPr>
        <w:pStyle w:val="a4"/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Какой фенотип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ПсА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хуже всего отвечает на метотрексат?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A.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Полиартикулярный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B.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Олигоартикулярный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Энтезит-доминантный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Симметричный</w:t>
      </w:r>
    </w:p>
    <w:p w14:paraId="5D49F638" w14:textId="77777777" w:rsidR="005528E3" w:rsidRPr="005528E3" w:rsidRDefault="005528E3" w:rsidP="004E131C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Почему ингибиторы IL-23 эффективны при коже, но слабее при суставах?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Различие экспрессии рецепторов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B. Разные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эффекторные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клетки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Фармакокинетика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Иммуногенность</w:t>
      </w:r>
    </w:p>
    <w:p w14:paraId="79779CEE" w14:textId="77777777" w:rsidR="005528E3" w:rsidRPr="005528E3" w:rsidRDefault="005528E3" w:rsidP="004E131C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Какой индекс наиболее полно отражает активность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ПсА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DAS28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PASI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DAPSA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BASDAI</w:t>
      </w:r>
    </w:p>
    <w:p w14:paraId="7CCC4773" w14:textId="77777777" w:rsidR="005528E3" w:rsidRPr="005528E3" w:rsidRDefault="005528E3" w:rsidP="004E131C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Апремиласт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предпочтителен: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При высокой активности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При противопоказаниях к иммуносупрессии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При ВЗК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При увеите</w:t>
      </w:r>
    </w:p>
    <w:p w14:paraId="43DE03AF" w14:textId="77777777" w:rsidR="005528E3" w:rsidRPr="005528E3" w:rsidRDefault="005528E3" w:rsidP="004E131C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Ключевая мишень при дактилите: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Синовий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B.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Энтез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Хрящ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Кость</w:t>
      </w:r>
    </w:p>
    <w:p w14:paraId="3740229F" w14:textId="15DF151C" w:rsidR="005528E3" w:rsidRPr="005528E3" w:rsidRDefault="005528E3" w:rsidP="004E131C">
      <w:pPr>
        <w:pStyle w:val="a4"/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Почему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белимумаб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неэффективен при тяжёлом нефрите?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Недостаточная доза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Медленный механизм действия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Доминирование плазматических клеток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Плохая пенетрация в почки</w:t>
      </w:r>
    </w:p>
    <w:p w14:paraId="327D03A1" w14:textId="77777777" w:rsidR="005528E3" w:rsidRPr="005528E3" w:rsidRDefault="005528E3" w:rsidP="004E131C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Какой серологический профиль предсказывает лучший ответ на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белимумаб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Низкий ANA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Высокий анти-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dsDNA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+ низкий C3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Отсутствие антител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Анти-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Ro</w:t>
      </w:r>
      <w:proofErr w:type="spellEnd"/>
    </w:p>
    <w:p w14:paraId="0101177A" w14:textId="77777777" w:rsidR="005528E3" w:rsidRPr="005528E3" w:rsidRDefault="005528E3" w:rsidP="004E131C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Основная причина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off-label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применения ритуксимаба при СКВ: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Стоимость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Отсутствие альтернатив при резистентности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Быстрый эффект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Безопасность</w:t>
      </w:r>
    </w:p>
    <w:p w14:paraId="21EE4A96" w14:textId="77777777" w:rsidR="005528E3" w:rsidRPr="005528E3" w:rsidRDefault="005528E3" w:rsidP="004E131C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Какой путь является ключевым в IFN-подписи СКВ?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JAK-STAT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MAPK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NF-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κB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PI3K</w:t>
      </w:r>
    </w:p>
    <w:p w14:paraId="4DB016DD" w14:textId="77777777" w:rsidR="005528E3" w:rsidRPr="005528E3" w:rsidRDefault="005528E3" w:rsidP="004E131C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lastRenderedPageBreak/>
        <w:t>Почему JAK-ингибиторы рассматриваются при СКВ?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Универсальность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Подавление IFN-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сигналинга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Влияние на комплемент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D.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Деплеция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B-клеток</w:t>
      </w:r>
    </w:p>
    <w:p w14:paraId="7769EE5E" w14:textId="77777777" w:rsidR="005528E3" w:rsidRPr="005528E3" w:rsidRDefault="005528E3" w:rsidP="005528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</w:p>
    <w:p w14:paraId="35EA78A5" w14:textId="25961F6E" w:rsidR="005528E3" w:rsidRPr="005528E3" w:rsidRDefault="005528E3" w:rsidP="004E131C">
      <w:pPr>
        <w:pStyle w:val="a4"/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Почему тоцилизумаб эффективен при ГКА?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Подавление TNF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Блокада IL-6-зависимого воспаления сосудистой стенки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Анти-B-клеточный эффект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Ингибирование комплемента</w:t>
      </w:r>
    </w:p>
    <w:p w14:paraId="7F232C60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Какой фактор определяет выбор ритуксимаба вместо ЦФ при ANCA-васкулите?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Тяжесть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Возраст и фертильность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Уровень CRP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Тип ANCA</w:t>
      </w:r>
    </w:p>
    <w:p w14:paraId="036A684C" w14:textId="31A74760" w:rsidR="005528E3" w:rsidRPr="005528E3" w:rsidRDefault="005528E3" w:rsidP="004E131C">
      <w:pPr>
        <w:pStyle w:val="a4"/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Основной механизм рецидива ANCA-васкулита: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Фиброз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B.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Репопуляция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B-клеток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Инфекция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НПВП</w:t>
      </w:r>
    </w:p>
    <w:p w14:paraId="242FE42F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Какой показатель используют для мониторинга активности ANCA-васкулита?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Титр ANCA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BVAS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CRP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СОЭ</w:t>
      </w:r>
    </w:p>
    <w:p w14:paraId="5C5197DE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Почему титр ANCA не всегда коррелирует с активностью?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Лабораторная ошибка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Различные патогенетические механизмы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Влияние терапии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Все перечисленное</w:t>
      </w:r>
    </w:p>
    <w:p w14:paraId="413C13B6" w14:textId="3A7E618C" w:rsidR="005528E3" w:rsidRPr="005528E3" w:rsidRDefault="005528E3" w:rsidP="004E131C">
      <w:pPr>
        <w:pStyle w:val="a4"/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Почему живые вакцины противопоказаны при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bDMARD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Отсутствие эффекта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B. Риск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вакцино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-ассоциированной инфекции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Аллергия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Иммуногенность</w:t>
      </w:r>
    </w:p>
    <w:p w14:paraId="38CD14D2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Какой препарат минимально проходит через плаценту?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Адалимумаб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Инфликсимаб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C.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Цертолизумаб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Этанерцепт</w:t>
      </w:r>
    </w:p>
    <w:p w14:paraId="2EA47EC0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Основной фактор риска туберкулёза: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A.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Абатацепт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Ритуксимаб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Ингибиторы TNF-α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IL-17 ингибиторы</w:t>
      </w:r>
    </w:p>
    <w:p w14:paraId="779F6A02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Почему ГКС усиливают инфекционный риск при биотерапии?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Суммирование иммуносупрессии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Повышение CRP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lastRenderedPageBreak/>
        <w:t>C. Влияние на печень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Задержка жидкости</w:t>
      </w:r>
    </w:p>
    <w:p w14:paraId="39B2BBE6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Когда допустимо возобновление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bDMARD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после тяжёлой инфекции?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Немедленно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После клинического выздоровления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Через 1 год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После вакцинации</w:t>
      </w:r>
    </w:p>
    <w:p w14:paraId="18DF330F" w14:textId="74F02D20" w:rsidR="005528E3" w:rsidRPr="005528E3" w:rsidRDefault="005528E3" w:rsidP="004E131C">
      <w:pPr>
        <w:pStyle w:val="a4"/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Почему раннее назначение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bDMARD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меняет прогноз?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Быстрый эффект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Окно возможностей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Снижение боли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Улучшение комплаенса</w:t>
      </w:r>
    </w:p>
    <w:p w14:paraId="45B68B62" w14:textId="77777777" w:rsidR="005528E3" w:rsidRPr="005528E3" w:rsidRDefault="005528E3" w:rsidP="004E131C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Какой параметр наиболее важен при деэскалации?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CRP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Длительность ремиссии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Возраст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Пол</w:t>
      </w:r>
    </w:p>
    <w:p w14:paraId="070E0CA4" w14:textId="77777777" w:rsidR="005528E3" w:rsidRPr="005528E3" w:rsidRDefault="005528E3" w:rsidP="004E131C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Почему</w:t>
      </w:r>
      <w:r w:rsidRPr="005528E3">
        <w:rPr>
          <w:rFonts w:ascii="Times New Roman" w:eastAsia="Times New Roman" w:hAnsi="Times New Roman" w:cs="Times New Roman"/>
          <w:sz w:val="24"/>
          <w:szCs w:val="24"/>
          <w:lang w:val="en-US" w:eastAsia="ru-MD"/>
        </w:rPr>
        <w:t xml:space="preserve"> real-world data 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важны</w:t>
      </w:r>
      <w:r w:rsidRPr="005528E3">
        <w:rPr>
          <w:rFonts w:ascii="Times New Roman" w:eastAsia="Times New Roman" w:hAnsi="Times New Roman" w:cs="Times New Roman"/>
          <w:sz w:val="24"/>
          <w:szCs w:val="24"/>
          <w:lang w:val="en-US" w:eastAsia="ru-MD"/>
        </w:rPr>
        <w:t>?</w:t>
      </w:r>
      <w:r w:rsidRPr="005528E3">
        <w:rPr>
          <w:rFonts w:ascii="Times New Roman" w:eastAsia="Times New Roman" w:hAnsi="Times New Roman" w:cs="Times New Roman"/>
          <w:sz w:val="24"/>
          <w:szCs w:val="24"/>
          <w:lang w:val="en-US" w:eastAsia="ru-MD"/>
        </w:rPr>
        <w:br/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A. Больше пациентов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Отражают коморбидность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Длительное наблюдение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Всё перечисленное</w:t>
      </w:r>
    </w:p>
    <w:p w14:paraId="4107A17B" w14:textId="77777777" w:rsidR="005528E3" w:rsidRPr="005528E3" w:rsidRDefault="005528E3" w:rsidP="004E131C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Основной риск немедицинского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switching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: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Стоимость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Потеря эффективности (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nocebo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)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Инфекции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Онкология</w:t>
      </w:r>
    </w:p>
    <w:p w14:paraId="5CCAC479" w14:textId="77777777" w:rsidR="005528E3" w:rsidRPr="005528E3" w:rsidRDefault="005528E3" w:rsidP="004E131C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Что является критерием неудачи терапии?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Отсутствие ремиссии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Отсутствие улучшения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Непереносимость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Всё перечисленное</w:t>
      </w:r>
    </w:p>
    <w:p w14:paraId="69E03929" w14:textId="03D8DEA6" w:rsidR="005528E3" w:rsidRPr="005528E3" w:rsidRDefault="005528E3" w:rsidP="004E131C">
      <w:pPr>
        <w:pStyle w:val="a4"/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Пациент «в ремиссии», но HAQ высокий. Причина?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Активное воспаление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Структурное повреждение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Ошибка шкалы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Инфекция</w:t>
      </w:r>
    </w:p>
    <w:p w14:paraId="59FDC69D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Почему РФ не является маркером активности?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Низкая чувствительность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Отражает прогноз, а не активность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Меняется медленно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Всё перечисленное</w:t>
      </w:r>
    </w:p>
    <w:p w14:paraId="77B96460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Какой показатель отражает функцию лучше всего?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</w:r>
      <w:r w:rsidRPr="005528E3">
        <w:rPr>
          <w:rFonts w:ascii="Times New Roman" w:eastAsia="Times New Roman" w:hAnsi="Times New Roman" w:cs="Times New Roman"/>
          <w:sz w:val="24"/>
          <w:szCs w:val="24"/>
          <w:lang w:val="en-US" w:eastAsia="ru-MD"/>
        </w:rPr>
        <w:t>A. DAS28</w:t>
      </w:r>
      <w:r w:rsidRPr="005528E3">
        <w:rPr>
          <w:rFonts w:ascii="Times New Roman" w:eastAsia="Times New Roman" w:hAnsi="Times New Roman" w:cs="Times New Roman"/>
          <w:sz w:val="24"/>
          <w:szCs w:val="24"/>
          <w:lang w:val="en-US" w:eastAsia="ru-MD"/>
        </w:rPr>
        <w:br/>
        <w:t>B. HAQ</w:t>
      </w:r>
      <w:r w:rsidRPr="005528E3">
        <w:rPr>
          <w:rFonts w:ascii="Times New Roman" w:eastAsia="Times New Roman" w:hAnsi="Times New Roman" w:cs="Times New Roman"/>
          <w:sz w:val="24"/>
          <w:szCs w:val="24"/>
          <w:lang w:val="en-US" w:eastAsia="ru-MD"/>
        </w:rPr>
        <w:br/>
        <w:t>C. CRP</w:t>
      </w:r>
      <w:r w:rsidRPr="005528E3">
        <w:rPr>
          <w:rFonts w:ascii="Times New Roman" w:eastAsia="Times New Roman" w:hAnsi="Times New Roman" w:cs="Times New Roman"/>
          <w:sz w:val="24"/>
          <w:szCs w:val="24"/>
          <w:lang w:val="en-US" w:eastAsia="ru-MD"/>
        </w:rPr>
        <w:br/>
        <w:t xml:space="preserve">D. 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СОЭ</w:t>
      </w:r>
    </w:p>
    <w:p w14:paraId="1E4CB3EF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Почему невозможно «универсальное» лечение РА?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Стоимость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Гетерогенность патогенеза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Побочные эффекты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Возраст</w:t>
      </w:r>
    </w:p>
    <w:p w14:paraId="7F9F9171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lastRenderedPageBreak/>
        <w:t>Главный навык ревматолога-эксперта: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Знание препаратов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Следование гайдам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Клиническое мышление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Опыт стационара</w:t>
      </w:r>
    </w:p>
    <w:p w14:paraId="279B900B" w14:textId="01586DFF" w:rsidR="005528E3" w:rsidRPr="005528E3" w:rsidRDefault="005528E3" w:rsidP="004E131C">
      <w:pPr>
        <w:pStyle w:val="a4"/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Какой фенотип РА ассоциирован с худшим ответом на ингибиторы TNF-α?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A.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Серонегативный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B.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Серопозитивный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с высоким ACPA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Ранний РА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С низкой активностью</w:t>
      </w:r>
    </w:p>
    <w:p w14:paraId="15F1B05E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Основной аргумент против применения TNF-ингибиторов при ХСН III–IV ФК: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Риск аритмий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Повышение смертности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Задержка жидкости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Снижение эффективности</w:t>
      </w:r>
    </w:p>
    <w:p w14:paraId="7407CCBA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Почему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абатацепт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предпочтителен у пожилых пациентов?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Более быстрый эффект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Низкая иммуногенность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Лучший профиль инфекционной безопасности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Более высокая доза</w:t>
      </w:r>
    </w:p>
    <w:p w14:paraId="6A45FFD1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Какой показатель лучше всего отражает истинную ремиссию РА?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DAS28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CRP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C. Отсутствие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допплер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-сигнала на УЗИ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РФ</w:t>
      </w:r>
    </w:p>
    <w:p w14:paraId="1A73E5B2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При РА + хронический гепатит B предпочтительнее: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Инфликсимаб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Этанерцепт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C.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Абатацепт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или ритуксимаб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JAK-ингибитор</w:t>
      </w:r>
    </w:p>
    <w:p w14:paraId="6B3F9F4D" w14:textId="74252C07" w:rsidR="005528E3" w:rsidRPr="005528E3" w:rsidRDefault="005528E3" w:rsidP="004E131C">
      <w:pPr>
        <w:pStyle w:val="a4"/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Какой механизм объясняет тромботический риск JAK-ингибиторов?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Повышение фибриногена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Нарушение IFN-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сигналинга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Влияние на JAK2-зависимый гемопоэз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Активация тромбоцитов</w:t>
      </w:r>
    </w:p>
    <w:p w14:paraId="02CF2B50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Какой пациент НЕ является кандидатом для JAK-ингибитора?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Молодой пациент с ранним РА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Пациент с ожирением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Пациент с ИБС и ТГВ в анамнезе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Пациент с высокой активностью</w:t>
      </w:r>
    </w:p>
    <w:p w14:paraId="60BD438C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Какой лабораторный параметр требует коррекции терапии JAK-ингибиторами?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Повышение ANA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Рост ЛПНП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Снижение комплемента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Повышение РФ</w:t>
      </w:r>
    </w:p>
    <w:p w14:paraId="57D5477F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Почему JAK-ингибиторы действуют быстрее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bDMARD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Большая доза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Пероральное введение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Внутриклеточная блокада сигнальных путей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Отсутствие иммуногенности</w:t>
      </w:r>
    </w:p>
    <w:p w14:paraId="2C24CAB9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Основное ограничение применения JAK-ингибиторов при СКВ: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Отсутствие эффекта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lastRenderedPageBreak/>
        <w:t>B. Недостаточная доказательная база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Высокая стоимость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Иммуногенность</w:t>
      </w:r>
    </w:p>
    <w:p w14:paraId="1A81F127" w14:textId="18C74AF4" w:rsidR="005528E3" w:rsidRPr="005528E3" w:rsidRDefault="005528E3" w:rsidP="004E131C">
      <w:pPr>
        <w:pStyle w:val="a4"/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Какой фактор наиболее предсказывает ответ на TNF-ингибитор при аксиальном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СпА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Возраст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Женский пол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Повышенный CRP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Длительность болезни</w:t>
      </w:r>
    </w:p>
    <w:p w14:paraId="060D25C3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Почему ингибиторы IL-17 эффективны при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анкилозировании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Влияние на остеокласты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Подавление энтезита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Ингибирование патологического костеобразования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Блокада TNF</w:t>
      </w:r>
    </w:p>
    <w:p w14:paraId="416E4CFB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При аксиальном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СпА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с частым увеитом предпочтительнее: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Секукинумаб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B.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Иксекизумаб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Адалимумаб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D.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Устекинумаб</w:t>
      </w:r>
      <w:proofErr w:type="spellEnd"/>
    </w:p>
    <w:p w14:paraId="3F8C1A4A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Почему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сульфасалазин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не применяется при изолированном аксиальном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СпА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Токсичность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Отсутствие эффекта на осевой скелет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Плохая переносимость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Иммуногенность</w:t>
      </w:r>
    </w:p>
    <w:p w14:paraId="7CD9724E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Какой показатель лучше всего отражает активность аксиального воспаления?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BASDAI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CRP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МРТ (STIR)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HAQ</w:t>
      </w:r>
    </w:p>
    <w:p w14:paraId="3D0309FB" w14:textId="4FB26358" w:rsidR="005528E3" w:rsidRPr="005528E3" w:rsidRDefault="005528E3" w:rsidP="004E131C">
      <w:pPr>
        <w:pStyle w:val="a4"/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Какой доминирующий механизм при дактилите?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Синовит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B. Энтезит +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теносиновит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Остеопороз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Васкулит</w:t>
      </w:r>
    </w:p>
    <w:p w14:paraId="38A2AE89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Какой препарат предпочтителен при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ПсА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+ выраженный псориаз ногтей?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Метотрексат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Секукинумаб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C.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Сульфасалазин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ГКС</w:t>
      </w:r>
    </w:p>
    <w:p w14:paraId="540E9B21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Почему ингибиторы IL-23 менее эффективны при аксиальном компоненте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ПсА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Плохая биодоступность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Различие патогенеза кожи и оси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Низкая доза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Иммуногенность</w:t>
      </w:r>
    </w:p>
    <w:p w14:paraId="4F622744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При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ПсА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+ депрессия предпочтительнее избегать: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TNF-ингибиторов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B.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Апремиласта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Метотрексата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D.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Устекинумаба</w:t>
      </w:r>
      <w:proofErr w:type="spellEnd"/>
    </w:p>
    <w:p w14:paraId="03893339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Какой индекс объединяет суставы и лабораторные показатели при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ПсА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PASI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BASDAI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lastRenderedPageBreak/>
        <w:t>C. DAPSA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HAQ</w:t>
      </w:r>
    </w:p>
    <w:p w14:paraId="417ECB2D" w14:textId="76C203D7" w:rsidR="005528E3" w:rsidRPr="005528E3" w:rsidRDefault="005528E3" w:rsidP="004E131C">
      <w:pPr>
        <w:pStyle w:val="a4"/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Какой механизм определяет «IFN-подпись» СКВ?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TNF-зависимый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JAK-STAT-опосредованный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Комплемент-зависимый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IL-17</w:t>
      </w:r>
    </w:p>
    <w:p w14:paraId="38456367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Почему ингибирование BAFF эффективно при СКВ?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Снижение Т-клеток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Подавление выживания аутоагрессивных B-клеток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Влияние на плазматические клетки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Блокада комплемента</w:t>
      </w:r>
    </w:p>
    <w:p w14:paraId="59032907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В каком случае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белимумаб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наиболее оправдан?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Тяжёлый нефрит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Серологически активная СКВ без поражения ЦНС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C. Острый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нейролюпус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Жизнеугрожающие формы</w:t>
      </w:r>
    </w:p>
    <w:p w14:paraId="6949DDBD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Основное ограничение ритуксимаба при СКВ: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Медленный эффект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Отсутствие влияния на плазматические клетки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Высокая цена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Аллергия</w:t>
      </w:r>
    </w:p>
    <w:p w14:paraId="13586E97" w14:textId="77777777" w:rsidR="005528E3" w:rsidRDefault="005528E3" w:rsidP="004E131C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Какой показатель отражает активность люпуса лучше всего?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</w:r>
      <w:r w:rsidRPr="005528E3">
        <w:rPr>
          <w:rFonts w:ascii="Times New Roman" w:eastAsia="Times New Roman" w:hAnsi="Times New Roman" w:cs="Times New Roman"/>
          <w:sz w:val="24"/>
          <w:szCs w:val="24"/>
          <w:lang w:val="en-US" w:eastAsia="ru-MD"/>
        </w:rPr>
        <w:t xml:space="preserve">A. 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РФ</w:t>
      </w:r>
      <w:r w:rsidRPr="005528E3">
        <w:rPr>
          <w:rFonts w:ascii="Times New Roman" w:eastAsia="Times New Roman" w:hAnsi="Times New Roman" w:cs="Times New Roman"/>
          <w:sz w:val="24"/>
          <w:szCs w:val="24"/>
          <w:lang w:val="en-US" w:eastAsia="ru-MD"/>
        </w:rPr>
        <w:br/>
        <w:t>B. SLEDAI</w:t>
      </w:r>
      <w:r w:rsidRPr="005528E3">
        <w:rPr>
          <w:rFonts w:ascii="Times New Roman" w:eastAsia="Times New Roman" w:hAnsi="Times New Roman" w:cs="Times New Roman"/>
          <w:sz w:val="24"/>
          <w:szCs w:val="24"/>
          <w:lang w:val="en-US" w:eastAsia="ru-MD"/>
        </w:rPr>
        <w:br/>
        <w:t>C. DAS28</w:t>
      </w:r>
      <w:r w:rsidRPr="005528E3">
        <w:rPr>
          <w:rFonts w:ascii="Times New Roman" w:eastAsia="Times New Roman" w:hAnsi="Times New Roman" w:cs="Times New Roman"/>
          <w:sz w:val="24"/>
          <w:szCs w:val="24"/>
          <w:lang w:val="en-US" w:eastAsia="ru-MD"/>
        </w:rPr>
        <w:br/>
        <w:t>D. HAQ</w:t>
      </w:r>
    </w:p>
    <w:p w14:paraId="32479964" w14:textId="77777777" w:rsidR="005528E3" w:rsidRDefault="005528E3" w:rsidP="004E131C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Почему тоцилизумаб маскирует активность ГКА?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Снижает боль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Подавляет CRP и СОЭ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Влияет на зрение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Повышает комплемент</w:t>
      </w:r>
    </w:p>
    <w:p w14:paraId="1E47C8D8" w14:textId="77777777" w:rsidR="005528E3" w:rsidRDefault="005528E3" w:rsidP="004E131C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При ANCA-васкулите рецидив чаще связан с: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Персистенцией ANCA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B.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Репопуляцией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CD20+ B-клеток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Инфекцией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НПВ</w:t>
      </w:r>
    </w:p>
    <w:p w14:paraId="2BFA46ED" w14:textId="77777777" w:rsidR="005528E3" w:rsidRDefault="005528E3" w:rsidP="004E131C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Какой клинический параметр важнее титра ANCA?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CRP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BVAS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СОЭ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Креатинин</w:t>
      </w:r>
    </w:p>
    <w:p w14:paraId="6C09F652" w14:textId="553BA5F8" w:rsidR="005528E3" w:rsidRDefault="005528E3" w:rsidP="004E131C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Основной аргумент в пользу ритуксимаба у молодых пациентов: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Быстрота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Сохранение фертильности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Цена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Длительность эффект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>а</w:t>
      </w:r>
    </w:p>
    <w:p w14:paraId="760D6ABB" w14:textId="043E7B39" w:rsidR="005528E3" w:rsidRPr="005528E3" w:rsidRDefault="005528E3" w:rsidP="004E131C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При длительной ремиссии ANCA-васкулита поддерживающая терапия: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Отменяется сразу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B. Продолжается 18–24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мес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Пожизненная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Не требуется</w:t>
      </w:r>
    </w:p>
    <w:p w14:paraId="7BC4788C" w14:textId="320BE48B" w:rsidR="005528E3" w:rsidRPr="005528E3" w:rsidRDefault="005528E3" w:rsidP="004E131C">
      <w:pPr>
        <w:pStyle w:val="a4"/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lastRenderedPageBreak/>
        <w:t xml:space="preserve">Какая вакцина допустима на фоне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bDMARD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Живая коревая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Живая БЦЖ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Инактивированная гриппозная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Оральная полиомиелитная</w:t>
      </w:r>
    </w:p>
    <w:p w14:paraId="3B51935D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Почему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цертолизумаб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безопаснее при беременности?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Низкая доза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 xml:space="preserve">B. Отсутствие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Fc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-фрагмента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Быстрый клиренс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Подкожное введение</w:t>
      </w:r>
    </w:p>
    <w:p w14:paraId="438F1E0B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Основной риск сочетания ГКС и биотерапии: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Гипертензия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Инфекции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Анемия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Аллергия</w:t>
      </w:r>
    </w:p>
    <w:p w14:paraId="64805BDE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При тяжёлой бактериальной инфекции биотерапия: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Продолжается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Удваивается доза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Временно прекращается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Заменяется НПВП</w:t>
      </w:r>
    </w:p>
    <w:p w14:paraId="2B51459E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Когда целесообразна вакцинация против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herpes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zoster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После начала JAK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До начала JAK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Во время обострения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Не показана</w:t>
      </w:r>
    </w:p>
    <w:p w14:paraId="67E87C70" w14:textId="22F9D640" w:rsidR="005528E3" w:rsidRPr="005528E3" w:rsidRDefault="005528E3" w:rsidP="004E131C">
      <w:pPr>
        <w:pStyle w:val="a4"/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Что является критерием истинного успеха терапии?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Нормализация CRP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Отсутствие боли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Сохранение функции и качества жизни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Отмена биопрепарата</w:t>
      </w:r>
    </w:p>
    <w:p w14:paraId="5CFABDCF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Почему важна ранняя агрессивная терапия?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Снижение боли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Предотвращение необратимых повреждений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Улучшение анализов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Экономия</w:t>
      </w:r>
    </w:p>
    <w:p w14:paraId="1A50A856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Основной принцип персонализированной терапии: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Назначить самый сильный препарат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Учитывать патогенез и коморбидность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Следовать схеме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Минимальная доза</w:t>
      </w:r>
    </w:p>
    <w:p w14:paraId="2356A191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Почему невозможен универсальный алгоритм лечения?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Цена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Гетерогенность заболеваний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Побочные эффекты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Доступность</w:t>
      </w:r>
    </w:p>
    <w:p w14:paraId="4D81059A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Основная задача ревматолога-эксперта: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Назначить препарат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Следовать рекомендациям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Индивидуализировать лечение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Отменить ГКС</w:t>
      </w:r>
    </w:p>
    <w:p w14:paraId="69C0BB30" w14:textId="10AFC1D1" w:rsidR="005528E3" w:rsidRPr="005528E3" w:rsidRDefault="005528E3" w:rsidP="004E131C">
      <w:pPr>
        <w:pStyle w:val="a4"/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Какой параметр НЕ отражает активность воспаления?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CRP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lastRenderedPageBreak/>
        <w:t>B. СОЭ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РФ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Клиника</w:t>
      </w:r>
    </w:p>
    <w:p w14:paraId="21D9FCE7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Почему РФ сохраняется при ремиссии?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Ошибка анализа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Отражает аутоиммунный фон, а не активность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Влияние терапии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Возраст</w:t>
      </w:r>
    </w:p>
    <w:p w14:paraId="42C7E2F0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Что чаще всего ограничивает биотерапию в реальной практике?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Эффективность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Безопасность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Коморбидность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Цена</w:t>
      </w:r>
    </w:p>
    <w:p w14:paraId="0959F3CC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Реальная клиническая практика отличается от РКИ тем, что: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Менее надёжна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Более жёсткие критерии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Включает сложных пациентов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Не учитывается</w:t>
      </w:r>
    </w:p>
    <w:p w14:paraId="5AEA8E15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Почему возникает эффект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nocebo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при </w:t>
      </w:r>
      <w:proofErr w:type="spellStart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switching</w:t>
      </w:r>
      <w:proofErr w:type="spellEnd"/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Биохимия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Иммуногенность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Ожидания пациента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Доза</w:t>
      </w:r>
    </w:p>
    <w:p w14:paraId="7359A593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Какой показатель лучше отражает долгосрочный прогноз?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CRP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DAS28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Рентген/структурное повреждение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СОЭ</w:t>
      </w:r>
    </w:p>
    <w:p w14:paraId="5131F276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Главный принцип доказательной медицины: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Опыт врача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Клинические рекомендации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Данные + клиническое мышление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Мнение пациента</w:t>
      </w:r>
    </w:p>
    <w:p w14:paraId="042F6EAA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Роль пациента в современной терапии: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Пассивная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Наблюдательная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Активное партнёрство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Отсутствует</w:t>
      </w:r>
    </w:p>
    <w:p w14:paraId="2AB52269" w14:textId="77777777" w:rsidR="005528E3" w:rsidRPr="005528E3" w:rsidRDefault="005528E3" w:rsidP="004E131C">
      <w:pPr>
        <w:numPr>
          <w:ilvl w:val="0"/>
          <w:numId w:val="2"/>
        </w:numPr>
        <w:tabs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Современная цель лечения аутоиммунных заболеваний: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Купировать обострение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Подавить иммунитет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Устойчивая ремиссия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Назначить биопрепарат</w:t>
      </w:r>
    </w:p>
    <w:p w14:paraId="01F5E7E5" w14:textId="4581E9D0" w:rsidR="005528E3" w:rsidRDefault="005528E3" w:rsidP="004E131C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t>Экспертный уровень ревматолога определяется: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Количеством назначенных биопрепаратов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Следованием протоколам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C. Способностью принимать сложные индивидуальные решения</w:t>
      </w:r>
      <w:r w:rsidRPr="005528E3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Стажем работы</w:t>
      </w:r>
    </w:p>
    <w:p w14:paraId="585286C4" w14:textId="77777777" w:rsidR="004E131C" w:rsidRPr="00DC3A38" w:rsidRDefault="004E131C" w:rsidP="004E13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DC3A38">
        <w:rPr>
          <w:rFonts w:ascii="Times New Roman" w:eastAsia="Times New Roman" w:hAnsi="Times New Roman" w:cs="Times New Roman"/>
          <w:sz w:val="24"/>
          <w:szCs w:val="24"/>
          <w:lang w:eastAsia="ru-MD"/>
        </w:rPr>
        <w:t>Почему невозможно «универсальное» лечение РА?</w:t>
      </w:r>
      <w:r w:rsidRPr="00DC3A38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A. Стоимость</w:t>
      </w:r>
      <w:r w:rsidRPr="00DC3A38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B. Гетерогенность патогенеза</w:t>
      </w:r>
      <w:r w:rsidRPr="00DC3A38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</w:r>
      <w:r w:rsidRPr="00DC3A38">
        <w:rPr>
          <w:rFonts w:ascii="Times New Roman" w:eastAsia="Times New Roman" w:hAnsi="Times New Roman" w:cs="Times New Roman"/>
          <w:sz w:val="24"/>
          <w:szCs w:val="24"/>
          <w:lang w:eastAsia="ru-MD"/>
        </w:rPr>
        <w:lastRenderedPageBreak/>
        <w:t>C. Побочные эффекты</w:t>
      </w:r>
      <w:r w:rsidRPr="00DC3A38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  <w:t>D. Возраст</w:t>
      </w:r>
    </w:p>
    <w:p w14:paraId="23F3BAD0" w14:textId="77777777" w:rsidR="004E131C" w:rsidRPr="005528E3" w:rsidRDefault="004E131C" w:rsidP="004E131C">
      <w:pPr>
        <w:suppressAutoHyphens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</w:p>
    <w:p w14:paraId="7B2D51DE" w14:textId="77777777" w:rsidR="005528E3" w:rsidRDefault="005528E3" w:rsidP="005528E3">
      <w:pPr>
        <w:pStyle w:val="a3"/>
      </w:pPr>
    </w:p>
    <w:p w14:paraId="74AEFA3A" w14:textId="77777777" w:rsidR="005528E3" w:rsidRDefault="005528E3" w:rsidP="005528E3">
      <w:pPr>
        <w:pStyle w:val="a3"/>
      </w:pPr>
    </w:p>
    <w:p w14:paraId="2273852B" w14:textId="77777777" w:rsidR="00331943" w:rsidRPr="005528E3" w:rsidRDefault="00331943" w:rsidP="00963E8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</w:p>
    <w:p w14:paraId="5EA5D25B" w14:textId="77777777" w:rsidR="00331943" w:rsidRDefault="00331943" w:rsidP="00963E8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</w:pPr>
    </w:p>
    <w:p w14:paraId="512C60C8" w14:textId="77777777" w:rsidR="00331943" w:rsidRDefault="00331943" w:rsidP="00963E8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</w:pPr>
    </w:p>
    <w:p w14:paraId="7235B374" w14:textId="77777777" w:rsidR="00331943" w:rsidRDefault="00331943" w:rsidP="00963E8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</w:pPr>
    </w:p>
    <w:p w14:paraId="55EC078B" w14:textId="77777777" w:rsidR="00331943" w:rsidRDefault="00331943" w:rsidP="00963E8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</w:pPr>
    </w:p>
    <w:p w14:paraId="6AE7D8E6" w14:textId="77777777" w:rsidR="00331943" w:rsidRDefault="00331943" w:rsidP="00963E8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</w:pPr>
    </w:p>
    <w:p w14:paraId="137C6AA2" w14:textId="77777777" w:rsidR="007E251D" w:rsidRDefault="007E251D" w:rsidP="007E251D">
      <w:pPr>
        <w:pStyle w:val="docdata"/>
        <w:widowControl w:val="0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Ответы к квалификационным тестам по специальности</w:t>
      </w:r>
    </w:p>
    <w:p w14:paraId="27137C7B" w14:textId="5B55D8F2" w:rsidR="007E251D" w:rsidRDefault="007E251D" w:rsidP="007E251D">
      <w:pPr>
        <w:pStyle w:val="a3"/>
        <w:widowControl w:val="0"/>
        <w:spacing w:before="0" w:beforeAutospacing="0" w:after="0" w:afterAutospacing="0"/>
        <w:ind w:left="720"/>
      </w:pPr>
      <w:r>
        <w:rPr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  <w:lang w:val="ru-RU"/>
        </w:rPr>
        <w:t>Ревматология</w:t>
      </w:r>
      <w:r>
        <w:rPr>
          <w:b/>
          <w:bCs/>
          <w:color w:val="000000"/>
          <w:sz w:val="28"/>
          <w:szCs w:val="28"/>
        </w:rPr>
        <w:t>»</w:t>
      </w:r>
      <w:r>
        <w:rPr>
          <w:b/>
          <w:bCs/>
          <w:color w:val="000000"/>
          <w:sz w:val="28"/>
          <w:szCs w:val="28"/>
          <w:lang w:val="ru-RU"/>
        </w:rPr>
        <w:t xml:space="preserve"> </w:t>
      </w:r>
    </w:p>
    <w:p w14:paraId="586DD505" w14:textId="77777777" w:rsidR="000B7200" w:rsidRDefault="000B7200" w:rsidP="00963E8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</w:pPr>
    </w:p>
    <w:p w14:paraId="17A03D61" w14:textId="7C4AC2A2" w:rsidR="00195EC6" w:rsidRPr="009B359B" w:rsidRDefault="000B7200" w:rsidP="007E251D">
      <w:r w:rsidRPr="009B359B">
        <w:t xml:space="preserve">1 </w:t>
      </w:r>
      <w:r w:rsidRPr="007E251D">
        <w:rPr>
          <w:lang w:val="en-US"/>
        </w:rPr>
        <w:t>B</w:t>
      </w:r>
      <w:r w:rsidRPr="009B359B">
        <w:br/>
        <w:t xml:space="preserve">2 </w:t>
      </w:r>
      <w:r w:rsidRPr="007E251D">
        <w:rPr>
          <w:lang w:val="en-US"/>
        </w:rPr>
        <w:t>C</w:t>
      </w:r>
      <w:r w:rsidRPr="009B359B">
        <w:br/>
        <w:t xml:space="preserve">3 </w:t>
      </w:r>
      <w:r w:rsidRPr="007E251D">
        <w:rPr>
          <w:lang w:val="en-US"/>
        </w:rPr>
        <w:t>C</w:t>
      </w:r>
      <w:r w:rsidRPr="009B359B">
        <w:br/>
        <w:t xml:space="preserve">4 </w:t>
      </w:r>
      <w:r w:rsidRPr="007E251D">
        <w:rPr>
          <w:lang w:val="en-US"/>
        </w:rPr>
        <w:t>B</w:t>
      </w:r>
      <w:r w:rsidRPr="009B359B">
        <w:br/>
        <w:t xml:space="preserve">5 </w:t>
      </w:r>
      <w:r w:rsidRPr="007E251D">
        <w:rPr>
          <w:lang w:val="en-US"/>
        </w:rPr>
        <w:t>C</w:t>
      </w:r>
      <w:r w:rsidRPr="009B359B">
        <w:br/>
        <w:t xml:space="preserve">6 </w:t>
      </w:r>
      <w:r w:rsidRPr="007E251D">
        <w:rPr>
          <w:lang w:val="en-US"/>
        </w:rPr>
        <w:t>B</w:t>
      </w:r>
      <w:r w:rsidRPr="009B359B">
        <w:br/>
        <w:t xml:space="preserve">7 </w:t>
      </w:r>
      <w:r w:rsidRPr="007E251D">
        <w:rPr>
          <w:lang w:val="en-US"/>
        </w:rPr>
        <w:t>C</w:t>
      </w:r>
      <w:r w:rsidRPr="009B359B">
        <w:br/>
        <w:t xml:space="preserve">8 </w:t>
      </w:r>
      <w:r w:rsidRPr="007E251D">
        <w:rPr>
          <w:lang w:val="en-US"/>
        </w:rPr>
        <w:t>B</w:t>
      </w:r>
      <w:r w:rsidRPr="009B359B">
        <w:br/>
        <w:t xml:space="preserve">9 </w:t>
      </w:r>
      <w:r w:rsidRPr="007E251D">
        <w:rPr>
          <w:lang w:val="en-US"/>
        </w:rPr>
        <w:t>B</w:t>
      </w:r>
      <w:r w:rsidRPr="009B359B">
        <w:br/>
        <w:t xml:space="preserve">10 </w:t>
      </w:r>
      <w:r w:rsidRPr="007E251D">
        <w:rPr>
          <w:lang w:val="en-US"/>
        </w:rPr>
        <w:t>B</w:t>
      </w:r>
      <w:r w:rsidRPr="009B359B">
        <w:br/>
        <w:t xml:space="preserve">11 </w:t>
      </w:r>
      <w:r w:rsidRPr="007E251D">
        <w:rPr>
          <w:lang w:val="en-US"/>
        </w:rPr>
        <w:t>B</w:t>
      </w:r>
      <w:r w:rsidRPr="009B359B">
        <w:br/>
        <w:t xml:space="preserve">12 </w:t>
      </w:r>
      <w:r w:rsidRPr="007E251D">
        <w:rPr>
          <w:lang w:val="en-US"/>
        </w:rPr>
        <w:t>A</w:t>
      </w:r>
      <w:r w:rsidRPr="009B359B">
        <w:br/>
        <w:t xml:space="preserve">13 </w:t>
      </w:r>
      <w:r w:rsidRPr="007E251D">
        <w:rPr>
          <w:lang w:val="en-US"/>
        </w:rPr>
        <w:t>C</w:t>
      </w:r>
      <w:r w:rsidRPr="009B359B">
        <w:br/>
        <w:t xml:space="preserve">14 </w:t>
      </w:r>
      <w:r w:rsidRPr="007E251D">
        <w:rPr>
          <w:lang w:val="en-US"/>
        </w:rPr>
        <w:t>B</w:t>
      </w:r>
      <w:r w:rsidRPr="009B359B">
        <w:br/>
        <w:t xml:space="preserve">15 </w:t>
      </w:r>
      <w:r w:rsidRPr="007E251D">
        <w:rPr>
          <w:lang w:val="en-US"/>
        </w:rPr>
        <w:t>B</w:t>
      </w:r>
      <w:r w:rsidRPr="009B359B">
        <w:br/>
        <w:t xml:space="preserve">16 </w:t>
      </w:r>
      <w:r w:rsidRPr="007E251D">
        <w:rPr>
          <w:lang w:val="en-US"/>
        </w:rPr>
        <w:t>B</w:t>
      </w:r>
      <w:r w:rsidRPr="009B359B">
        <w:br/>
        <w:t xml:space="preserve">17 </w:t>
      </w:r>
      <w:r w:rsidRPr="007E251D">
        <w:rPr>
          <w:lang w:val="en-US"/>
        </w:rPr>
        <w:t>B</w:t>
      </w:r>
      <w:r w:rsidRPr="009B359B">
        <w:br/>
        <w:t xml:space="preserve">18 </w:t>
      </w:r>
      <w:r w:rsidRPr="007E251D">
        <w:rPr>
          <w:lang w:val="en-US"/>
        </w:rPr>
        <w:t>A</w:t>
      </w:r>
      <w:r w:rsidRPr="009B359B">
        <w:br/>
        <w:t xml:space="preserve">19 </w:t>
      </w:r>
      <w:r w:rsidRPr="007E251D">
        <w:rPr>
          <w:lang w:val="en-US"/>
        </w:rPr>
        <w:t>C</w:t>
      </w:r>
      <w:r w:rsidRPr="009B359B">
        <w:br/>
        <w:t xml:space="preserve">20 </w:t>
      </w:r>
      <w:r w:rsidRPr="007E251D">
        <w:rPr>
          <w:lang w:val="en-US"/>
        </w:rPr>
        <w:t>C</w:t>
      </w:r>
      <w:r w:rsidRPr="009B359B">
        <w:br/>
        <w:t xml:space="preserve">21 </w:t>
      </w:r>
      <w:r w:rsidRPr="007E251D">
        <w:rPr>
          <w:lang w:val="en-US"/>
        </w:rPr>
        <w:t>B</w:t>
      </w:r>
      <w:r w:rsidRPr="009B359B">
        <w:br/>
        <w:t xml:space="preserve">22 </w:t>
      </w:r>
      <w:r w:rsidRPr="007E251D">
        <w:rPr>
          <w:lang w:val="en-US"/>
        </w:rPr>
        <w:t>C</w:t>
      </w:r>
      <w:r w:rsidRPr="009B359B">
        <w:br/>
        <w:t xml:space="preserve">23 </w:t>
      </w:r>
      <w:r w:rsidRPr="007E251D">
        <w:rPr>
          <w:lang w:val="en-US"/>
        </w:rPr>
        <w:t>B</w:t>
      </w:r>
      <w:r w:rsidRPr="009B359B">
        <w:br/>
        <w:t xml:space="preserve">24 </w:t>
      </w:r>
      <w:r w:rsidRPr="007E251D">
        <w:rPr>
          <w:lang w:val="en-US"/>
        </w:rPr>
        <w:t>B</w:t>
      </w:r>
      <w:r w:rsidRPr="009B359B">
        <w:br/>
        <w:t xml:space="preserve">25 </w:t>
      </w:r>
      <w:r w:rsidRPr="007E251D">
        <w:rPr>
          <w:lang w:val="en-US"/>
        </w:rPr>
        <w:t>C</w:t>
      </w:r>
      <w:r w:rsidRPr="009B359B">
        <w:br/>
      </w:r>
      <w:r w:rsidRPr="009B359B">
        <w:lastRenderedPageBreak/>
        <w:t xml:space="preserve">26 </w:t>
      </w:r>
      <w:r w:rsidRPr="007E251D">
        <w:rPr>
          <w:lang w:val="en-US"/>
        </w:rPr>
        <w:t>C</w:t>
      </w:r>
      <w:r w:rsidRPr="009B359B">
        <w:br/>
        <w:t xml:space="preserve">27 </w:t>
      </w:r>
      <w:r w:rsidRPr="007E251D">
        <w:rPr>
          <w:lang w:val="en-US"/>
        </w:rPr>
        <w:t>C</w:t>
      </w:r>
      <w:r w:rsidRPr="009B359B">
        <w:br/>
        <w:t xml:space="preserve">28 </w:t>
      </w:r>
      <w:r w:rsidRPr="007E251D">
        <w:rPr>
          <w:lang w:val="en-US"/>
        </w:rPr>
        <w:t>C</w:t>
      </w:r>
      <w:r w:rsidRPr="009B359B">
        <w:br/>
        <w:t xml:space="preserve">29 </w:t>
      </w:r>
      <w:r w:rsidRPr="007E251D">
        <w:rPr>
          <w:lang w:val="en-US"/>
        </w:rPr>
        <w:t>B</w:t>
      </w:r>
      <w:r w:rsidRPr="009B359B">
        <w:br/>
        <w:t xml:space="preserve">30 </w:t>
      </w:r>
      <w:r w:rsidRPr="007E251D">
        <w:rPr>
          <w:lang w:val="en-US"/>
        </w:rPr>
        <w:t>C</w:t>
      </w:r>
      <w:r w:rsidRPr="009B359B">
        <w:br/>
        <w:t xml:space="preserve">31 </w:t>
      </w:r>
      <w:r w:rsidRPr="007E251D">
        <w:rPr>
          <w:lang w:val="en-US"/>
        </w:rPr>
        <w:t>B</w:t>
      </w:r>
      <w:r w:rsidRPr="009B359B">
        <w:br/>
        <w:t xml:space="preserve">32 </w:t>
      </w:r>
      <w:r w:rsidRPr="007E251D">
        <w:rPr>
          <w:lang w:val="en-US"/>
        </w:rPr>
        <w:t>B</w:t>
      </w:r>
      <w:r w:rsidRPr="009B359B">
        <w:br/>
        <w:t xml:space="preserve">33 </w:t>
      </w:r>
      <w:r w:rsidRPr="007E251D">
        <w:rPr>
          <w:lang w:val="en-US"/>
        </w:rPr>
        <w:t>C</w:t>
      </w:r>
      <w:r w:rsidRPr="009B359B">
        <w:br/>
        <w:t xml:space="preserve">34 </w:t>
      </w:r>
      <w:r w:rsidRPr="007E251D">
        <w:rPr>
          <w:lang w:val="en-US"/>
        </w:rPr>
        <w:t>C</w:t>
      </w:r>
      <w:r w:rsidRPr="009B359B">
        <w:br/>
        <w:t xml:space="preserve">35 </w:t>
      </w:r>
      <w:r w:rsidRPr="007E251D">
        <w:rPr>
          <w:lang w:val="en-US"/>
        </w:rPr>
        <w:t>C</w:t>
      </w:r>
      <w:r w:rsidRPr="009B359B">
        <w:br/>
        <w:t xml:space="preserve">36 </w:t>
      </w:r>
      <w:r w:rsidRPr="007E251D">
        <w:rPr>
          <w:lang w:val="en-US"/>
        </w:rPr>
        <w:t>B</w:t>
      </w:r>
      <w:r w:rsidRPr="009B359B">
        <w:br/>
        <w:t xml:space="preserve">37 </w:t>
      </w:r>
      <w:r w:rsidRPr="007E251D">
        <w:rPr>
          <w:lang w:val="en-US"/>
        </w:rPr>
        <w:t>C</w:t>
      </w:r>
      <w:r w:rsidRPr="009B359B">
        <w:br/>
        <w:t xml:space="preserve">38 </w:t>
      </w:r>
      <w:r w:rsidRPr="007E251D">
        <w:rPr>
          <w:lang w:val="en-US"/>
        </w:rPr>
        <w:t>C</w:t>
      </w:r>
      <w:r w:rsidRPr="009B359B">
        <w:br/>
        <w:t xml:space="preserve">39 </w:t>
      </w:r>
      <w:r w:rsidRPr="007E251D">
        <w:rPr>
          <w:lang w:val="en-US"/>
        </w:rPr>
        <w:t>C</w:t>
      </w:r>
      <w:r w:rsidRPr="009B359B">
        <w:br/>
        <w:t xml:space="preserve">40 </w:t>
      </w:r>
      <w:r w:rsidRPr="007E251D">
        <w:rPr>
          <w:lang w:val="en-US"/>
        </w:rPr>
        <w:t>C</w:t>
      </w:r>
      <w:r w:rsidRPr="009B359B">
        <w:br/>
        <w:t xml:space="preserve">41 </w:t>
      </w:r>
      <w:r w:rsidRPr="007E251D">
        <w:rPr>
          <w:lang w:val="en-US"/>
        </w:rPr>
        <w:t>B</w:t>
      </w:r>
      <w:r w:rsidRPr="009B359B">
        <w:br/>
        <w:t xml:space="preserve">42 </w:t>
      </w:r>
      <w:r w:rsidRPr="007E251D">
        <w:rPr>
          <w:lang w:val="en-US"/>
        </w:rPr>
        <w:t>C</w:t>
      </w:r>
      <w:r w:rsidRPr="009B359B">
        <w:br/>
        <w:t xml:space="preserve">43 </w:t>
      </w:r>
      <w:r w:rsidRPr="007E251D">
        <w:rPr>
          <w:lang w:val="en-US"/>
        </w:rPr>
        <w:t>B</w:t>
      </w:r>
      <w:r w:rsidRPr="009B359B">
        <w:br/>
        <w:t xml:space="preserve">44 </w:t>
      </w:r>
      <w:r w:rsidRPr="007E251D">
        <w:rPr>
          <w:lang w:val="en-US"/>
        </w:rPr>
        <w:t>B</w:t>
      </w:r>
      <w:r w:rsidRPr="009B359B">
        <w:br/>
        <w:t xml:space="preserve">45 </w:t>
      </w:r>
      <w:r w:rsidRPr="007E251D">
        <w:rPr>
          <w:lang w:val="en-US"/>
        </w:rPr>
        <w:t>B</w:t>
      </w:r>
      <w:r w:rsidRPr="009B359B">
        <w:br/>
        <w:t xml:space="preserve">46 </w:t>
      </w:r>
      <w:r w:rsidRPr="007E251D">
        <w:rPr>
          <w:lang w:val="en-US"/>
        </w:rPr>
        <w:t>C</w:t>
      </w:r>
      <w:r w:rsidRPr="009B359B">
        <w:br/>
        <w:t xml:space="preserve">47 </w:t>
      </w:r>
      <w:r w:rsidRPr="007E251D">
        <w:rPr>
          <w:lang w:val="en-US"/>
        </w:rPr>
        <w:t>C</w:t>
      </w:r>
      <w:r w:rsidRPr="009B359B">
        <w:br/>
        <w:t xml:space="preserve">48 </w:t>
      </w:r>
      <w:r w:rsidRPr="007E251D">
        <w:rPr>
          <w:lang w:val="en-US"/>
        </w:rPr>
        <w:t>C</w:t>
      </w:r>
      <w:r w:rsidRPr="009B359B">
        <w:br/>
        <w:t xml:space="preserve">49 </w:t>
      </w:r>
      <w:r w:rsidRPr="007E251D">
        <w:rPr>
          <w:lang w:val="en-US"/>
        </w:rPr>
        <w:t>C</w:t>
      </w:r>
      <w:r w:rsidRPr="009B359B">
        <w:br/>
        <w:t xml:space="preserve">50 </w:t>
      </w:r>
      <w:r w:rsidRPr="007E251D">
        <w:rPr>
          <w:lang w:val="en-US"/>
        </w:rPr>
        <w:t>B</w:t>
      </w:r>
      <w:r w:rsidRPr="009B359B">
        <w:br/>
        <w:t xml:space="preserve">51 </w:t>
      </w:r>
      <w:r w:rsidRPr="007E251D">
        <w:rPr>
          <w:lang w:val="en-US"/>
        </w:rPr>
        <w:t>C</w:t>
      </w:r>
    </w:p>
    <w:p w14:paraId="5B19B2D1" w14:textId="0EF681DD" w:rsidR="000B7200" w:rsidRPr="007E251D" w:rsidRDefault="000B7200" w:rsidP="007E251D">
      <w:pPr>
        <w:rPr>
          <w:rStyle w:val="a5"/>
          <w:lang w:val="en-US"/>
        </w:rPr>
      </w:pPr>
      <w:r w:rsidRPr="007E251D">
        <w:rPr>
          <w:lang w:val="en-US"/>
        </w:rPr>
        <w:t xml:space="preserve">52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53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54 — </w:t>
      </w:r>
      <w:r w:rsidRPr="007E251D">
        <w:rPr>
          <w:rStyle w:val="a5"/>
          <w:lang w:val="en-US"/>
        </w:rPr>
        <w:t>D</w:t>
      </w:r>
      <w:r w:rsidRPr="007E251D">
        <w:rPr>
          <w:lang w:val="en-US"/>
        </w:rPr>
        <w:br/>
        <w:t xml:space="preserve">55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56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57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58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59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60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61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62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63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64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65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66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67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68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69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70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71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72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73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74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</w:r>
      <w:r w:rsidRPr="007E251D">
        <w:rPr>
          <w:lang w:val="en-US"/>
        </w:rPr>
        <w:lastRenderedPageBreak/>
        <w:t xml:space="preserve">75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76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77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78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79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80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81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82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83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84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85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86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87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88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89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90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91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92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93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94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95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96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97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98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99 — </w:t>
      </w:r>
      <w:r w:rsidRPr="007E251D">
        <w:rPr>
          <w:rStyle w:val="a5"/>
          <w:lang w:val="en-US"/>
        </w:rPr>
        <w:t>A</w:t>
      </w:r>
    </w:p>
    <w:p w14:paraId="21E0B548" w14:textId="337CBD5F" w:rsidR="000B7200" w:rsidRPr="007E251D" w:rsidRDefault="000B7200" w:rsidP="007E251D">
      <w:pPr>
        <w:rPr>
          <w:rStyle w:val="a5"/>
          <w:lang w:val="en-US"/>
        </w:rPr>
      </w:pPr>
      <w:r w:rsidRPr="007E251D">
        <w:rPr>
          <w:lang w:val="en-US"/>
        </w:rPr>
        <w:t xml:space="preserve">100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101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102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103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104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105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106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107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108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109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110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111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112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113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114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115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116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117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118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119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120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121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122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123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</w:r>
      <w:r w:rsidRPr="007E251D">
        <w:rPr>
          <w:lang w:val="en-US"/>
        </w:rPr>
        <w:lastRenderedPageBreak/>
        <w:t xml:space="preserve">124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125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126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127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128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129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130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131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132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133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134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135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136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137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138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139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140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141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142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143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144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145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146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147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148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149 — </w:t>
      </w:r>
      <w:r w:rsidRPr="007E251D">
        <w:rPr>
          <w:rStyle w:val="a5"/>
          <w:lang w:val="en-US"/>
        </w:rPr>
        <w:t>A</w:t>
      </w:r>
    </w:p>
    <w:p w14:paraId="5379A773" w14:textId="5B744013" w:rsidR="000B7200" w:rsidRPr="007E251D" w:rsidRDefault="000B7200" w:rsidP="007E251D">
      <w:pPr>
        <w:rPr>
          <w:rStyle w:val="a5"/>
          <w:lang w:val="en-US"/>
        </w:rPr>
      </w:pPr>
      <w:r w:rsidRPr="007E251D">
        <w:rPr>
          <w:lang w:val="en-US"/>
        </w:rPr>
        <w:t xml:space="preserve">150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151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152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153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154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155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156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157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158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159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160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161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162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163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164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165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166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167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168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169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170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171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172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</w:r>
      <w:r w:rsidRPr="007E251D">
        <w:rPr>
          <w:lang w:val="en-US"/>
        </w:rPr>
        <w:lastRenderedPageBreak/>
        <w:t xml:space="preserve">173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174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175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176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177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178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179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180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181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182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183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184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185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186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187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188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189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190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191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192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193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194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195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196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197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198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199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200 — </w:t>
      </w:r>
      <w:r w:rsidRPr="007E251D">
        <w:rPr>
          <w:rStyle w:val="a5"/>
          <w:lang w:val="en-US"/>
        </w:rPr>
        <w:t>C</w:t>
      </w:r>
    </w:p>
    <w:p w14:paraId="15CAF6DE" w14:textId="07136F80" w:rsidR="00863BD0" w:rsidRPr="007E251D" w:rsidRDefault="00863BD0" w:rsidP="007E251D">
      <w:pPr>
        <w:rPr>
          <w:rStyle w:val="a5"/>
          <w:lang w:val="en-US"/>
        </w:rPr>
      </w:pPr>
      <w:r w:rsidRPr="007E251D">
        <w:rPr>
          <w:lang w:val="en-US"/>
        </w:rPr>
        <w:t xml:space="preserve">201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202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203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204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205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206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207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208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209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210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211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212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213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214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215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216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217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218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219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220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221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</w:r>
      <w:r w:rsidRPr="007E251D">
        <w:rPr>
          <w:lang w:val="en-US"/>
        </w:rPr>
        <w:lastRenderedPageBreak/>
        <w:t xml:space="preserve">222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223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224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225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226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227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228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229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230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231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232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233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234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235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236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237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238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239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240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241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242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243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244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245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246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247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248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249 — </w:t>
      </w:r>
      <w:r w:rsidRPr="007E251D">
        <w:rPr>
          <w:rStyle w:val="a5"/>
          <w:lang w:val="en-US"/>
        </w:rPr>
        <w:t>B</w:t>
      </w:r>
    </w:p>
    <w:p w14:paraId="0FA9374D" w14:textId="31E3E0AC" w:rsidR="00863BD0" w:rsidRPr="007E251D" w:rsidRDefault="00863BD0" w:rsidP="007E251D">
      <w:pPr>
        <w:rPr>
          <w:rStyle w:val="a5"/>
          <w:lang w:val="en-US"/>
        </w:rPr>
      </w:pPr>
      <w:r w:rsidRPr="007E251D">
        <w:rPr>
          <w:lang w:val="en-US"/>
        </w:rPr>
        <w:t xml:space="preserve">250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251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252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253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254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255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256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257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258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259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260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261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262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263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264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265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266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267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268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269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270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</w:r>
      <w:r w:rsidRPr="007E251D">
        <w:rPr>
          <w:lang w:val="en-US"/>
        </w:rPr>
        <w:lastRenderedPageBreak/>
        <w:t xml:space="preserve">271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272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273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274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275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276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277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278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279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280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281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282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283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284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285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286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287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288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289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290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291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292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293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294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295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296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297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298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299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300 — </w:t>
      </w:r>
      <w:r w:rsidRPr="007E251D">
        <w:rPr>
          <w:rStyle w:val="a5"/>
          <w:lang w:val="en-US"/>
        </w:rPr>
        <w:t>A</w:t>
      </w:r>
    </w:p>
    <w:p w14:paraId="0E2EF7C9" w14:textId="18952E5B" w:rsidR="00863BD0" w:rsidRPr="007E251D" w:rsidRDefault="00863BD0" w:rsidP="007E251D">
      <w:pPr>
        <w:rPr>
          <w:rStyle w:val="a5"/>
          <w:lang w:val="en-US"/>
        </w:rPr>
      </w:pPr>
      <w:r w:rsidRPr="007E251D">
        <w:rPr>
          <w:lang w:val="en-US"/>
        </w:rPr>
        <w:t xml:space="preserve">301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302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303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304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305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306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307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308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309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310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311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312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313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314 — </w:t>
      </w:r>
      <w:r w:rsidRPr="007E251D">
        <w:rPr>
          <w:rStyle w:val="a5"/>
          <w:lang w:val="en-US"/>
        </w:rPr>
        <w:t>B</w:t>
      </w:r>
      <w:r w:rsidRPr="007E251D">
        <w:rPr>
          <w:lang w:val="en-US"/>
        </w:rPr>
        <w:br/>
        <w:t xml:space="preserve">315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316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317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318 — </w:t>
      </w:r>
      <w:r w:rsidRPr="007E251D">
        <w:rPr>
          <w:rStyle w:val="a5"/>
          <w:lang w:val="en-US"/>
        </w:rPr>
        <w:t>C</w:t>
      </w:r>
      <w:r w:rsidRPr="007E251D">
        <w:rPr>
          <w:lang w:val="en-US"/>
        </w:rPr>
        <w:br/>
        <w:t xml:space="preserve">319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</w:r>
      <w:r w:rsidRPr="007E251D">
        <w:rPr>
          <w:lang w:val="en-US"/>
        </w:rPr>
        <w:lastRenderedPageBreak/>
        <w:t xml:space="preserve">320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321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322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323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324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325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326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327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328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329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330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331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332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333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334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335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336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337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338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339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340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341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342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343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344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345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346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347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348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349 — </w:t>
      </w:r>
      <w:r w:rsidRPr="007E251D">
        <w:rPr>
          <w:rStyle w:val="a5"/>
          <w:lang w:val="en-US"/>
        </w:rPr>
        <w:t>A</w:t>
      </w:r>
    </w:p>
    <w:p w14:paraId="424D7AF1" w14:textId="2942F3E8" w:rsidR="004E131C" w:rsidRPr="007E251D" w:rsidRDefault="00863BD0" w:rsidP="007E251D">
      <w:pPr>
        <w:rPr>
          <w:rStyle w:val="a5"/>
          <w:lang w:val="en-US"/>
        </w:rPr>
      </w:pPr>
      <w:r w:rsidRPr="007E251D">
        <w:rPr>
          <w:lang w:val="en-US"/>
        </w:rPr>
        <w:t xml:space="preserve">350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351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352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353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354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355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356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357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358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359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360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361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362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363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364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365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366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367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368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</w:r>
      <w:r w:rsidRPr="007E251D">
        <w:rPr>
          <w:lang w:val="en-US"/>
        </w:rPr>
        <w:lastRenderedPageBreak/>
        <w:t xml:space="preserve">369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370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371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372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373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374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375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376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377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378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379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380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381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382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383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384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385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386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387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388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389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390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391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392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393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394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395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396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397 — </w:t>
      </w:r>
      <w:r w:rsidRPr="007E251D">
        <w:rPr>
          <w:rStyle w:val="a5"/>
          <w:lang w:val="en-US"/>
        </w:rPr>
        <w:t>A</w:t>
      </w:r>
      <w:r w:rsidRPr="007E251D">
        <w:rPr>
          <w:lang w:val="en-US"/>
        </w:rPr>
        <w:br/>
        <w:t xml:space="preserve">398 — </w:t>
      </w:r>
      <w:r w:rsidRPr="007E251D">
        <w:rPr>
          <w:rStyle w:val="a5"/>
          <w:lang w:val="en-US"/>
        </w:rPr>
        <w:t>A</w:t>
      </w:r>
    </w:p>
    <w:p w14:paraId="0893E26D" w14:textId="1124A8C7" w:rsidR="0040412D" w:rsidRPr="007E251D" w:rsidRDefault="0040412D" w:rsidP="007E251D">
      <w:pPr>
        <w:rPr>
          <w:rStyle w:val="a5"/>
          <w:lang w:val="ru-RU"/>
        </w:rPr>
      </w:pPr>
      <w:r w:rsidRPr="007E251D">
        <w:rPr>
          <w:rStyle w:val="a5"/>
          <w:lang w:val="ru-RU"/>
        </w:rPr>
        <w:t>399-</w:t>
      </w:r>
      <w:r w:rsidR="007E251D">
        <w:rPr>
          <w:rStyle w:val="a5"/>
          <w:lang w:val="ru-RU"/>
        </w:rPr>
        <w:t>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49"/>
      </w:tblGrid>
      <w:tr w:rsidR="004E131C" w:rsidRPr="004E131C" w14:paraId="41A1C3E1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793C4E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14:paraId="300B6EAE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7B6D7E93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E47131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401</w:t>
            </w:r>
          </w:p>
        </w:tc>
        <w:tc>
          <w:tcPr>
            <w:tcW w:w="0" w:type="auto"/>
            <w:vAlign w:val="center"/>
            <w:hideMark/>
          </w:tcPr>
          <w:p w14:paraId="57D75890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7071D476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9DCDAE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402</w:t>
            </w:r>
          </w:p>
        </w:tc>
        <w:tc>
          <w:tcPr>
            <w:tcW w:w="0" w:type="auto"/>
            <w:vAlign w:val="center"/>
            <w:hideMark/>
          </w:tcPr>
          <w:p w14:paraId="6AE864D9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5BC1180F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0A7FB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403</w:t>
            </w:r>
          </w:p>
        </w:tc>
        <w:tc>
          <w:tcPr>
            <w:tcW w:w="0" w:type="auto"/>
            <w:vAlign w:val="center"/>
            <w:hideMark/>
          </w:tcPr>
          <w:p w14:paraId="00691E6E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5A99050D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C4D6D6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404</w:t>
            </w:r>
          </w:p>
        </w:tc>
        <w:tc>
          <w:tcPr>
            <w:tcW w:w="0" w:type="auto"/>
            <w:vAlign w:val="center"/>
            <w:hideMark/>
          </w:tcPr>
          <w:p w14:paraId="2F729A5F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32C0EC70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63BC0F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405</w:t>
            </w:r>
          </w:p>
        </w:tc>
        <w:tc>
          <w:tcPr>
            <w:tcW w:w="0" w:type="auto"/>
            <w:vAlign w:val="center"/>
            <w:hideMark/>
          </w:tcPr>
          <w:p w14:paraId="7C325A58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</w:t>
            </w:r>
          </w:p>
        </w:tc>
      </w:tr>
      <w:tr w:rsidR="004E131C" w:rsidRPr="004E131C" w14:paraId="42BEF23D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3B51F1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406</w:t>
            </w:r>
          </w:p>
        </w:tc>
        <w:tc>
          <w:tcPr>
            <w:tcW w:w="0" w:type="auto"/>
            <w:vAlign w:val="center"/>
            <w:hideMark/>
          </w:tcPr>
          <w:p w14:paraId="34C34871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</w:t>
            </w:r>
          </w:p>
        </w:tc>
      </w:tr>
      <w:tr w:rsidR="004E131C" w:rsidRPr="004E131C" w14:paraId="4763B3B4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5FEA2C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407</w:t>
            </w:r>
          </w:p>
        </w:tc>
        <w:tc>
          <w:tcPr>
            <w:tcW w:w="0" w:type="auto"/>
            <w:vAlign w:val="center"/>
            <w:hideMark/>
          </w:tcPr>
          <w:p w14:paraId="24A775EC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</w:t>
            </w:r>
          </w:p>
        </w:tc>
      </w:tr>
      <w:tr w:rsidR="004E131C" w:rsidRPr="004E131C" w14:paraId="521B514A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F1D97B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408</w:t>
            </w:r>
          </w:p>
        </w:tc>
        <w:tc>
          <w:tcPr>
            <w:tcW w:w="0" w:type="auto"/>
            <w:vAlign w:val="center"/>
            <w:hideMark/>
          </w:tcPr>
          <w:p w14:paraId="17311C67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</w:t>
            </w:r>
          </w:p>
        </w:tc>
      </w:tr>
      <w:tr w:rsidR="004E131C" w:rsidRPr="004E131C" w14:paraId="72A1B4A2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0A74B9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409</w:t>
            </w:r>
          </w:p>
        </w:tc>
        <w:tc>
          <w:tcPr>
            <w:tcW w:w="0" w:type="auto"/>
            <w:vAlign w:val="center"/>
            <w:hideMark/>
          </w:tcPr>
          <w:p w14:paraId="152CCC2E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3F7521C1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9BA655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14:paraId="2E48F1E8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7F7121DB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9CC61A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411</w:t>
            </w:r>
          </w:p>
        </w:tc>
        <w:tc>
          <w:tcPr>
            <w:tcW w:w="0" w:type="auto"/>
            <w:vAlign w:val="center"/>
            <w:hideMark/>
          </w:tcPr>
          <w:p w14:paraId="186896E2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134C5AB6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2CD2E2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412</w:t>
            </w:r>
          </w:p>
        </w:tc>
        <w:tc>
          <w:tcPr>
            <w:tcW w:w="0" w:type="auto"/>
            <w:vAlign w:val="center"/>
            <w:hideMark/>
          </w:tcPr>
          <w:p w14:paraId="7CA2F98C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3BFF760E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40AC7D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413</w:t>
            </w:r>
          </w:p>
        </w:tc>
        <w:tc>
          <w:tcPr>
            <w:tcW w:w="0" w:type="auto"/>
            <w:vAlign w:val="center"/>
            <w:hideMark/>
          </w:tcPr>
          <w:p w14:paraId="13263657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</w:t>
            </w:r>
          </w:p>
        </w:tc>
      </w:tr>
      <w:tr w:rsidR="004E131C" w:rsidRPr="004E131C" w14:paraId="32F23402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60D7BE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414</w:t>
            </w:r>
          </w:p>
        </w:tc>
        <w:tc>
          <w:tcPr>
            <w:tcW w:w="0" w:type="auto"/>
            <w:vAlign w:val="center"/>
            <w:hideMark/>
          </w:tcPr>
          <w:p w14:paraId="68417A00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</w:t>
            </w:r>
          </w:p>
        </w:tc>
      </w:tr>
      <w:tr w:rsidR="004E131C" w:rsidRPr="004E131C" w14:paraId="24DB34E7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C1FAAF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lastRenderedPageBreak/>
              <w:t>415</w:t>
            </w:r>
          </w:p>
        </w:tc>
        <w:tc>
          <w:tcPr>
            <w:tcW w:w="0" w:type="auto"/>
            <w:vAlign w:val="center"/>
            <w:hideMark/>
          </w:tcPr>
          <w:p w14:paraId="7CBAC9C3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</w:t>
            </w:r>
          </w:p>
        </w:tc>
      </w:tr>
      <w:tr w:rsidR="004E131C" w:rsidRPr="004E131C" w14:paraId="59E73AF8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94D86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416</w:t>
            </w:r>
          </w:p>
        </w:tc>
        <w:tc>
          <w:tcPr>
            <w:tcW w:w="0" w:type="auto"/>
            <w:vAlign w:val="center"/>
            <w:hideMark/>
          </w:tcPr>
          <w:p w14:paraId="166FCBB9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</w:t>
            </w:r>
          </w:p>
        </w:tc>
      </w:tr>
      <w:tr w:rsidR="004E131C" w:rsidRPr="004E131C" w14:paraId="07DEB763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CE0FDE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417</w:t>
            </w:r>
          </w:p>
        </w:tc>
        <w:tc>
          <w:tcPr>
            <w:tcW w:w="0" w:type="auto"/>
            <w:vAlign w:val="center"/>
            <w:hideMark/>
          </w:tcPr>
          <w:p w14:paraId="7A436DF8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01589BD9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2E00D9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418</w:t>
            </w:r>
          </w:p>
        </w:tc>
        <w:tc>
          <w:tcPr>
            <w:tcW w:w="0" w:type="auto"/>
            <w:vAlign w:val="center"/>
            <w:hideMark/>
          </w:tcPr>
          <w:p w14:paraId="2DE33AEF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03DA8D94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5F9013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419</w:t>
            </w:r>
          </w:p>
        </w:tc>
        <w:tc>
          <w:tcPr>
            <w:tcW w:w="0" w:type="auto"/>
            <w:vAlign w:val="center"/>
            <w:hideMark/>
          </w:tcPr>
          <w:p w14:paraId="5027043E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4634C04B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760C14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420</w:t>
            </w:r>
          </w:p>
        </w:tc>
        <w:tc>
          <w:tcPr>
            <w:tcW w:w="0" w:type="auto"/>
            <w:vAlign w:val="center"/>
            <w:hideMark/>
          </w:tcPr>
          <w:p w14:paraId="35BA46A4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</w:t>
            </w:r>
          </w:p>
        </w:tc>
      </w:tr>
      <w:tr w:rsidR="004E131C" w:rsidRPr="004E131C" w14:paraId="33E8B35D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C1D85B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421</w:t>
            </w:r>
          </w:p>
        </w:tc>
        <w:tc>
          <w:tcPr>
            <w:tcW w:w="0" w:type="auto"/>
            <w:vAlign w:val="center"/>
            <w:hideMark/>
          </w:tcPr>
          <w:p w14:paraId="57961677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33CEFDFC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35D25A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422</w:t>
            </w:r>
          </w:p>
        </w:tc>
        <w:tc>
          <w:tcPr>
            <w:tcW w:w="0" w:type="auto"/>
            <w:vAlign w:val="center"/>
            <w:hideMark/>
          </w:tcPr>
          <w:p w14:paraId="08D378D3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</w:t>
            </w:r>
          </w:p>
        </w:tc>
      </w:tr>
      <w:tr w:rsidR="004E131C" w:rsidRPr="004E131C" w14:paraId="0E8C1A33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F28EE4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423</w:t>
            </w:r>
          </w:p>
        </w:tc>
        <w:tc>
          <w:tcPr>
            <w:tcW w:w="0" w:type="auto"/>
            <w:vAlign w:val="center"/>
            <w:hideMark/>
          </w:tcPr>
          <w:p w14:paraId="426096F5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D</w:t>
            </w:r>
          </w:p>
        </w:tc>
      </w:tr>
      <w:tr w:rsidR="004E131C" w:rsidRPr="004E131C" w14:paraId="5156F17C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D5C296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424</w:t>
            </w:r>
          </w:p>
        </w:tc>
        <w:tc>
          <w:tcPr>
            <w:tcW w:w="0" w:type="auto"/>
            <w:vAlign w:val="center"/>
            <w:hideMark/>
          </w:tcPr>
          <w:p w14:paraId="3696C6D7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34C2D432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7AF18D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425</w:t>
            </w:r>
          </w:p>
        </w:tc>
        <w:tc>
          <w:tcPr>
            <w:tcW w:w="0" w:type="auto"/>
            <w:vAlign w:val="center"/>
            <w:hideMark/>
          </w:tcPr>
          <w:p w14:paraId="7A9156FB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D</w:t>
            </w:r>
          </w:p>
        </w:tc>
      </w:tr>
      <w:tr w:rsidR="004E131C" w:rsidRPr="004E131C" w14:paraId="41A232F6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534321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426</w:t>
            </w:r>
          </w:p>
        </w:tc>
        <w:tc>
          <w:tcPr>
            <w:tcW w:w="0" w:type="auto"/>
            <w:vAlign w:val="center"/>
            <w:hideMark/>
          </w:tcPr>
          <w:p w14:paraId="62430EF8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242818FE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89CC4E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427</w:t>
            </w:r>
          </w:p>
        </w:tc>
        <w:tc>
          <w:tcPr>
            <w:tcW w:w="0" w:type="auto"/>
            <w:vAlign w:val="center"/>
            <w:hideMark/>
          </w:tcPr>
          <w:p w14:paraId="6F6F8401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</w:t>
            </w:r>
          </w:p>
        </w:tc>
      </w:tr>
      <w:tr w:rsidR="004E131C" w:rsidRPr="004E131C" w14:paraId="288447F5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53A137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428</w:t>
            </w:r>
          </w:p>
        </w:tc>
        <w:tc>
          <w:tcPr>
            <w:tcW w:w="0" w:type="auto"/>
            <w:vAlign w:val="center"/>
            <w:hideMark/>
          </w:tcPr>
          <w:p w14:paraId="705C85C2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09079CDF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C94BCE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429</w:t>
            </w:r>
          </w:p>
        </w:tc>
        <w:tc>
          <w:tcPr>
            <w:tcW w:w="0" w:type="auto"/>
            <w:vAlign w:val="center"/>
            <w:hideMark/>
          </w:tcPr>
          <w:p w14:paraId="466E1AD1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078CAE00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19BB6E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430</w:t>
            </w:r>
          </w:p>
        </w:tc>
        <w:tc>
          <w:tcPr>
            <w:tcW w:w="0" w:type="auto"/>
            <w:vAlign w:val="center"/>
            <w:hideMark/>
          </w:tcPr>
          <w:p w14:paraId="6A382913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</w:t>
            </w:r>
          </w:p>
        </w:tc>
      </w:tr>
      <w:tr w:rsidR="004E131C" w:rsidRPr="004E131C" w14:paraId="1F9BAE89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FBDF49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431</w:t>
            </w:r>
          </w:p>
        </w:tc>
        <w:tc>
          <w:tcPr>
            <w:tcW w:w="0" w:type="auto"/>
            <w:vAlign w:val="center"/>
            <w:hideMark/>
          </w:tcPr>
          <w:p w14:paraId="6BB1D094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1AE79191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837F7C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432</w:t>
            </w:r>
          </w:p>
        </w:tc>
        <w:tc>
          <w:tcPr>
            <w:tcW w:w="0" w:type="auto"/>
            <w:vAlign w:val="center"/>
            <w:hideMark/>
          </w:tcPr>
          <w:p w14:paraId="79BE76FC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4A342271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C8306E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433</w:t>
            </w:r>
          </w:p>
        </w:tc>
        <w:tc>
          <w:tcPr>
            <w:tcW w:w="0" w:type="auto"/>
            <w:vAlign w:val="center"/>
            <w:hideMark/>
          </w:tcPr>
          <w:p w14:paraId="5AF6D41C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</w:t>
            </w:r>
          </w:p>
        </w:tc>
      </w:tr>
      <w:tr w:rsidR="004E131C" w:rsidRPr="004E131C" w14:paraId="7781F589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1A34F2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434</w:t>
            </w:r>
          </w:p>
        </w:tc>
        <w:tc>
          <w:tcPr>
            <w:tcW w:w="0" w:type="auto"/>
            <w:vAlign w:val="center"/>
            <w:hideMark/>
          </w:tcPr>
          <w:p w14:paraId="016E1756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35283A7E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B58AEC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435</w:t>
            </w:r>
          </w:p>
        </w:tc>
        <w:tc>
          <w:tcPr>
            <w:tcW w:w="0" w:type="auto"/>
            <w:vAlign w:val="center"/>
            <w:hideMark/>
          </w:tcPr>
          <w:p w14:paraId="029F5262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</w:t>
            </w:r>
          </w:p>
        </w:tc>
      </w:tr>
      <w:tr w:rsidR="004E131C" w:rsidRPr="004E131C" w14:paraId="2C784996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58B2CA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436</w:t>
            </w:r>
          </w:p>
        </w:tc>
        <w:tc>
          <w:tcPr>
            <w:tcW w:w="0" w:type="auto"/>
            <w:vAlign w:val="center"/>
            <w:hideMark/>
          </w:tcPr>
          <w:p w14:paraId="5CCFD702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5F285120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ABBB83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437</w:t>
            </w:r>
          </w:p>
        </w:tc>
        <w:tc>
          <w:tcPr>
            <w:tcW w:w="0" w:type="auto"/>
            <w:vAlign w:val="center"/>
            <w:hideMark/>
          </w:tcPr>
          <w:p w14:paraId="60455705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</w:t>
            </w:r>
          </w:p>
        </w:tc>
      </w:tr>
      <w:tr w:rsidR="004E131C" w:rsidRPr="004E131C" w14:paraId="46D88FEF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BD3190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438</w:t>
            </w:r>
          </w:p>
        </w:tc>
        <w:tc>
          <w:tcPr>
            <w:tcW w:w="0" w:type="auto"/>
            <w:vAlign w:val="center"/>
            <w:hideMark/>
          </w:tcPr>
          <w:p w14:paraId="7D231B3B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0F9DE780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169412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439</w:t>
            </w:r>
          </w:p>
        </w:tc>
        <w:tc>
          <w:tcPr>
            <w:tcW w:w="0" w:type="auto"/>
            <w:vAlign w:val="center"/>
            <w:hideMark/>
          </w:tcPr>
          <w:p w14:paraId="663B64FB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</w:t>
            </w:r>
          </w:p>
        </w:tc>
      </w:tr>
      <w:tr w:rsidR="004E131C" w:rsidRPr="004E131C" w14:paraId="6E17EFC4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C6C5B5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440</w:t>
            </w:r>
          </w:p>
        </w:tc>
        <w:tc>
          <w:tcPr>
            <w:tcW w:w="0" w:type="auto"/>
            <w:vAlign w:val="center"/>
            <w:hideMark/>
          </w:tcPr>
          <w:p w14:paraId="5F9B9109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5C1ED665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5628D1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441</w:t>
            </w:r>
          </w:p>
        </w:tc>
        <w:tc>
          <w:tcPr>
            <w:tcW w:w="0" w:type="auto"/>
            <w:vAlign w:val="center"/>
            <w:hideMark/>
          </w:tcPr>
          <w:p w14:paraId="2F68A215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135C62A2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13C792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442</w:t>
            </w:r>
          </w:p>
        </w:tc>
        <w:tc>
          <w:tcPr>
            <w:tcW w:w="0" w:type="auto"/>
            <w:vAlign w:val="center"/>
            <w:hideMark/>
          </w:tcPr>
          <w:p w14:paraId="5FDBEE93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208CFEA2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40A389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443</w:t>
            </w:r>
          </w:p>
        </w:tc>
        <w:tc>
          <w:tcPr>
            <w:tcW w:w="0" w:type="auto"/>
            <w:vAlign w:val="center"/>
            <w:hideMark/>
          </w:tcPr>
          <w:p w14:paraId="7CCEB1EE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D</w:t>
            </w:r>
          </w:p>
        </w:tc>
      </w:tr>
      <w:tr w:rsidR="004E131C" w:rsidRPr="004E131C" w14:paraId="664204C7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115A67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444</w:t>
            </w:r>
          </w:p>
        </w:tc>
        <w:tc>
          <w:tcPr>
            <w:tcW w:w="0" w:type="auto"/>
            <w:vAlign w:val="center"/>
            <w:hideMark/>
          </w:tcPr>
          <w:p w14:paraId="20C5FB2F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3CAD2636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BE23CF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445</w:t>
            </w:r>
          </w:p>
        </w:tc>
        <w:tc>
          <w:tcPr>
            <w:tcW w:w="0" w:type="auto"/>
            <w:vAlign w:val="center"/>
            <w:hideMark/>
          </w:tcPr>
          <w:p w14:paraId="527063B0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</w:t>
            </w:r>
          </w:p>
        </w:tc>
      </w:tr>
      <w:tr w:rsidR="004E131C" w:rsidRPr="004E131C" w14:paraId="0AA77AE6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9FC633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446</w:t>
            </w:r>
          </w:p>
        </w:tc>
        <w:tc>
          <w:tcPr>
            <w:tcW w:w="0" w:type="auto"/>
            <w:vAlign w:val="center"/>
            <w:hideMark/>
          </w:tcPr>
          <w:p w14:paraId="61837189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</w:t>
            </w:r>
          </w:p>
        </w:tc>
      </w:tr>
      <w:tr w:rsidR="004E131C" w:rsidRPr="004E131C" w14:paraId="7153A5E6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229322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447</w:t>
            </w:r>
          </w:p>
        </w:tc>
        <w:tc>
          <w:tcPr>
            <w:tcW w:w="0" w:type="auto"/>
            <w:vAlign w:val="center"/>
            <w:hideMark/>
          </w:tcPr>
          <w:p w14:paraId="0773676E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60658EAE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105893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448</w:t>
            </w:r>
          </w:p>
        </w:tc>
        <w:tc>
          <w:tcPr>
            <w:tcW w:w="0" w:type="auto"/>
            <w:vAlign w:val="center"/>
            <w:hideMark/>
          </w:tcPr>
          <w:p w14:paraId="5B22C828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3CAFCC2F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1F957C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449</w:t>
            </w:r>
          </w:p>
        </w:tc>
        <w:tc>
          <w:tcPr>
            <w:tcW w:w="0" w:type="auto"/>
            <w:vAlign w:val="center"/>
            <w:hideMark/>
          </w:tcPr>
          <w:p w14:paraId="5DB67B94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</w:t>
            </w:r>
          </w:p>
        </w:tc>
      </w:tr>
      <w:tr w:rsidR="004E131C" w:rsidRPr="004E131C" w14:paraId="47E01F06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3904BC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14:paraId="09777C16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3738FA04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130A82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451</w:t>
            </w:r>
          </w:p>
        </w:tc>
        <w:tc>
          <w:tcPr>
            <w:tcW w:w="0" w:type="auto"/>
            <w:vAlign w:val="center"/>
            <w:hideMark/>
          </w:tcPr>
          <w:p w14:paraId="01871B8F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53D5FBE5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DC46B8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452</w:t>
            </w:r>
          </w:p>
        </w:tc>
        <w:tc>
          <w:tcPr>
            <w:tcW w:w="0" w:type="auto"/>
            <w:vAlign w:val="center"/>
            <w:hideMark/>
          </w:tcPr>
          <w:p w14:paraId="6091C8EC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18DCDE1F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2D6B30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453</w:t>
            </w:r>
          </w:p>
        </w:tc>
        <w:tc>
          <w:tcPr>
            <w:tcW w:w="0" w:type="auto"/>
            <w:vAlign w:val="center"/>
            <w:hideMark/>
          </w:tcPr>
          <w:p w14:paraId="1075F8F7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296007FD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41FC30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454</w:t>
            </w:r>
          </w:p>
        </w:tc>
        <w:tc>
          <w:tcPr>
            <w:tcW w:w="0" w:type="auto"/>
            <w:vAlign w:val="center"/>
            <w:hideMark/>
          </w:tcPr>
          <w:p w14:paraId="3A74AEBB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</w:t>
            </w:r>
          </w:p>
        </w:tc>
      </w:tr>
      <w:tr w:rsidR="004E131C" w:rsidRPr="004E131C" w14:paraId="1168B329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1F3665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455</w:t>
            </w:r>
          </w:p>
        </w:tc>
        <w:tc>
          <w:tcPr>
            <w:tcW w:w="0" w:type="auto"/>
            <w:vAlign w:val="center"/>
            <w:hideMark/>
          </w:tcPr>
          <w:p w14:paraId="1C76B775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68D9EC4F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ADF373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456</w:t>
            </w:r>
          </w:p>
        </w:tc>
        <w:tc>
          <w:tcPr>
            <w:tcW w:w="0" w:type="auto"/>
            <w:vAlign w:val="center"/>
            <w:hideMark/>
          </w:tcPr>
          <w:p w14:paraId="44616E86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09962F4A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B868B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457</w:t>
            </w:r>
          </w:p>
        </w:tc>
        <w:tc>
          <w:tcPr>
            <w:tcW w:w="0" w:type="auto"/>
            <w:vAlign w:val="center"/>
            <w:hideMark/>
          </w:tcPr>
          <w:p w14:paraId="6B752EED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</w:t>
            </w:r>
          </w:p>
        </w:tc>
      </w:tr>
      <w:tr w:rsidR="004E131C" w:rsidRPr="004E131C" w14:paraId="284D794D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A0E0A7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lastRenderedPageBreak/>
              <w:t>458</w:t>
            </w:r>
          </w:p>
        </w:tc>
        <w:tc>
          <w:tcPr>
            <w:tcW w:w="0" w:type="auto"/>
            <w:vAlign w:val="center"/>
            <w:hideMark/>
          </w:tcPr>
          <w:p w14:paraId="73D75E67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123A5CF4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333765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459</w:t>
            </w:r>
          </w:p>
        </w:tc>
        <w:tc>
          <w:tcPr>
            <w:tcW w:w="0" w:type="auto"/>
            <w:vAlign w:val="center"/>
            <w:hideMark/>
          </w:tcPr>
          <w:p w14:paraId="2AE0EEEA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</w:t>
            </w:r>
          </w:p>
        </w:tc>
      </w:tr>
      <w:tr w:rsidR="004E131C" w:rsidRPr="004E131C" w14:paraId="20555D4C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CBD3A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460</w:t>
            </w:r>
          </w:p>
        </w:tc>
        <w:tc>
          <w:tcPr>
            <w:tcW w:w="0" w:type="auto"/>
            <w:vAlign w:val="center"/>
            <w:hideMark/>
          </w:tcPr>
          <w:p w14:paraId="57C449F0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1EBCC568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E8EFAD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461</w:t>
            </w:r>
          </w:p>
        </w:tc>
        <w:tc>
          <w:tcPr>
            <w:tcW w:w="0" w:type="auto"/>
            <w:vAlign w:val="center"/>
            <w:hideMark/>
          </w:tcPr>
          <w:p w14:paraId="543F62C3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</w:t>
            </w:r>
          </w:p>
        </w:tc>
      </w:tr>
      <w:tr w:rsidR="004E131C" w:rsidRPr="004E131C" w14:paraId="128DEDEA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EDF634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462</w:t>
            </w:r>
          </w:p>
        </w:tc>
        <w:tc>
          <w:tcPr>
            <w:tcW w:w="0" w:type="auto"/>
            <w:vAlign w:val="center"/>
            <w:hideMark/>
          </w:tcPr>
          <w:p w14:paraId="260B1769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</w:t>
            </w:r>
          </w:p>
        </w:tc>
      </w:tr>
      <w:tr w:rsidR="004E131C" w:rsidRPr="004E131C" w14:paraId="7FB2F834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ECEA85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463</w:t>
            </w:r>
          </w:p>
        </w:tc>
        <w:tc>
          <w:tcPr>
            <w:tcW w:w="0" w:type="auto"/>
            <w:vAlign w:val="center"/>
            <w:hideMark/>
          </w:tcPr>
          <w:p w14:paraId="40EDD937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D</w:t>
            </w:r>
          </w:p>
        </w:tc>
      </w:tr>
      <w:tr w:rsidR="004E131C" w:rsidRPr="004E131C" w14:paraId="1C1B4A44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E8F24F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464</w:t>
            </w:r>
          </w:p>
        </w:tc>
        <w:tc>
          <w:tcPr>
            <w:tcW w:w="0" w:type="auto"/>
            <w:vAlign w:val="center"/>
            <w:hideMark/>
          </w:tcPr>
          <w:p w14:paraId="76A46749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</w:t>
            </w:r>
          </w:p>
        </w:tc>
      </w:tr>
      <w:tr w:rsidR="004E131C" w:rsidRPr="004E131C" w14:paraId="63F162C0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CD829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465</w:t>
            </w:r>
          </w:p>
        </w:tc>
        <w:tc>
          <w:tcPr>
            <w:tcW w:w="0" w:type="auto"/>
            <w:vAlign w:val="center"/>
            <w:hideMark/>
          </w:tcPr>
          <w:p w14:paraId="47FD8558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430BEF23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663B2A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466</w:t>
            </w:r>
          </w:p>
        </w:tc>
        <w:tc>
          <w:tcPr>
            <w:tcW w:w="0" w:type="auto"/>
            <w:vAlign w:val="center"/>
            <w:hideMark/>
          </w:tcPr>
          <w:p w14:paraId="72F884CF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7CDC7A9C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E1E7F5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467</w:t>
            </w:r>
          </w:p>
        </w:tc>
        <w:tc>
          <w:tcPr>
            <w:tcW w:w="0" w:type="auto"/>
            <w:vAlign w:val="center"/>
            <w:hideMark/>
          </w:tcPr>
          <w:p w14:paraId="648C7E77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</w:t>
            </w:r>
          </w:p>
        </w:tc>
      </w:tr>
      <w:tr w:rsidR="004E131C" w:rsidRPr="004E131C" w14:paraId="4BD6C3F5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58BBA4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468</w:t>
            </w:r>
          </w:p>
        </w:tc>
        <w:tc>
          <w:tcPr>
            <w:tcW w:w="0" w:type="auto"/>
            <w:vAlign w:val="center"/>
            <w:hideMark/>
          </w:tcPr>
          <w:p w14:paraId="34235DEB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3AD2A26F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861B4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469</w:t>
            </w:r>
          </w:p>
        </w:tc>
        <w:tc>
          <w:tcPr>
            <w:tcW w:w="0" w:type="auto"/>
            <w:vAlign w:val="center"/>
            <w:hideMark/>
          </w:tcPr>
          <w:p w14:paraId="6D38E5BE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</w:t>
            </w:r>
          </w:p>
        </w:tc>
      </w:tr>
      <w:tr w:rsidR="004E131C" w:rsidRPr="004E131C" w14:paraId="2E5BB38A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AE5244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470</w:t>
            </w:r>
          </w:p>
        </w:tc>
        <w:tc>
          <w:tcPr>
            <w:tcW w:w="0" w:type="auto"/>
            <w:vAlign w:val="center"/>
            <w:hideMark/>
          </w:tcPr>
          <w:p w14:paraId="6396E1A7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04CEFAC2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036FE1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471</w:t>
            </w:r>
          </w:p>
        </w:tc>
        <w:tc>
          <w:tcPr>
            <w:tcW w:w="0" w:type="auto"/>
            <w:vAlign w:val="center"/>
            <w:hideMark/>
          </w:tcPr>
          <w:p w14:paraId="11E7CDCD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</w:t>
            </w:r>
          </w:p>
        </w:tc>
      </w:tr>
      <w:tr w:rsidR="004E131C" w:rsidRPr="004E131C" w14:paraId="691DB759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768A52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472</w:t>
            </w:r>
          </w:p>
        </w:tc>
        <w:tc>
          <w:tcPr>
            <w:tcW w:w="0" w:type="auto"/>
            <w:vAlign w:val="center"/>
            <w:hideMark/>
          </w:tcPr>
          <w:p w14:paraId="45A514DA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3CE240EC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0FCE77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473</w:t>
            </w:r>
          </w:p>
        </w:tc>
        <w:tc>
          <w:tcPr>
            <w:tcW w:w="0" w:type="auto"/>
            <w:vAlign w:val="center"/>
            <w:hideMark/>
          </w:tcPr>
          <w:p w14:paraId="5D706BBE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</w:t>
            </w:r>
          </w:p>
        </w:tc>
      </w:tr>
      <w:tr w:rsidR="004E131C" w:rsidRPr="004E131C" w14:paraId="499ED5AC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E182F6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474</w:t>
            </w:r>
          </w:p>
        </w:tc>
        <w:tc>
          <w:tcPr>
            <w:tcW w:w="0" w:type="auto"/>
            <w:vAlign w:val="center"/>
            <w:hideMark/>
          </w:tcPr>
          <w:p w14:paraId="3C6A006B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0D8955F4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78084A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475</w:t>
            </w:r>
          </w:p>
        </w:tc>
        <w:tc>
          <w:tcPr>
            <w:tcW w:w="0" w:type="auto"/>
            <w:vAlign w:val="center"/>
            <w:hideMark/>
          </w:tcPr>
          <w:p w14:paraId="30E2F2CC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204AC159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B31CF2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476</w:t>
            </w:r>
          </w:p>
        </w:tc>
        <w:tc>
          <w:tcPr>
            <w:tcW w:w="0" w:type="auto"/>
            <w:vAlign w:val="center"/>
            <w:hideMark/>
          </w:tcPr>
          <w:p w14:paraId="3A6A6FAB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5F50DD20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E83F15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477</w:t>
            </w:r>
          </w:p>
        </w:tc>
        <w:tc>
          <w:tcPr>
            <w:tcW w:w="0" w:type="auto"/>
            <w:vAlign w:val="center"/>
            <w:hideMark/>
          </w:tcPr>
          <w:p w14:paraId="5EC8FAF8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</w:t>
            </w:r>
          </w:p>
        </w:tc>
      </w:tr>
      <w:tr w:rsidR="004E131C" w:rsidRPr="004E131C" w14:paraId="1E7F34BC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FF715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478</w:t>
            </w:r>
          </w:p>
        </w:tc>
        <w:tc>
          <w:tcPr>
            <w:tcW w:w="0" w:type="auto"/>
            <w:vAlign w:val="center"/>
            <w:hideMark/>
          </w:tcPr>
          <w:p w14:paraId="7CF6AE07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697D2B69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6E33F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479</w:t>
            </w:r>
          </w:p>
        </w:tc>
        <w:tc>
          <w:tcPr>
            <w:tcW w:w="0" w:type="auto"/>
            <w:vAlign w:val="center"/>
            <w:hideMark/>
          </w:tcPr>
          <w:p w14:paraId="36189E49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058E6005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F753A2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480</w:t>
            </w:r>
          </w:p>
        </w:tc>
        <w:tc>
          <w:tcPr>
            <w:tcW w:w="0" w:type="auto"/>
            <w:vAlign w:val="center"/>
            <w:hideMark/>
          </w:tcPr>
          <w:p w14:paraId="08502454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1572263F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065E73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481</w:t>
            </w:r>
          </w:p>
        </w:tc>
        <w:tc>
          <w:tcPr>
            <w:tcW w:w="0" w:type="auto"/>
            <w:vAlign w:val="center"/>
            <w:hideMark/>
          </w:tcPr>
          <w:p w14:paraId="096226AB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</w:t>
            </w:r>
          </w:p>
        </w:tc>
      </w:tr>
      <w:tr w:rsidR="004E131C" w:rsidRPr="004E131C" w14:paraId="153DD82A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31F43C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482</w:t>
            </w:r>
          </w:p>
        </w:tc>
        <w:tc>
          <w:tcPr>
            <w:tcW w:w="0" w:type="auto"/>
            <w:vAlign w:val="center"/>
            <w:hideMark/>
          </w:tcPr>
          <w:p w14:paraId="3273883A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2EC829C4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9A747D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483</w:t>
            </w:r>
          </w:p>
        </w:tc>
        <w:tc>
          <w:tcPr>
            <w:tcW w:w="0" w:type="auto"/>
            <w:vAlign w:val="center"/>
            <w:hideMark/>
          </w:tcPr>
          <w:p w14:paraId="40739FD9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376F6321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F712A7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484</w:t>
            </w:r>
          </w:p>
        </w:tc>
        <w:tc>
          <w:tcPr>
            <w:tcW w:w="0" w:type="auto"/>
            <w:vAlign w:val="center"/>
            <w:hideMark/>
          </w:tcPr>
          <w:p w14:paraId="54937153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18F51F69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3ACAFF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485</w:t>
            </w:r>
          </w:p>
        </w:tc>
        <w:tc>
          <w:tcPr>
            <w:tcW w:w="0" w:type="auto"/>
            <w:vAlign w:val="center"/>
            <w:hideMark/>
          </w:tcPr>
          <w:p w14:paraId="358A6298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</w:t>
            </w:r>
          </w:p>
        </w:tc>
      </w:tr>
      <w:tr w:rsidR="004E131C" w:rsidRPr="004E131C" w14:paraId="09788013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C2CFD8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486</w:t>
            </w:r>
          </w:p>
        </w:tc>
        <w:tc>
          <w:tcPr>
            <w:tcW w:w="0" w:type="auto"/>
            <w:vAlign w:val="center"/>
            <w:hideMark/>
          </w:tcPr>
          <w:p w14:paraId="62AC5CFF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15A403CB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D61FC8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487</w:t>
            </w:r>
          </w:p>
        </w:tc>
        <w:tc>
          <w:tcPr>
            <w:tcW w:w="0" w:type="auto"/>
            <w:vAlign w:val="center"/>
            <w:hideMark/>
          </w:tcPr>
          <w:p w14:paraId="278E356B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784CA7C6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3245E2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488</w:t>
            </w:r>
          </w:p>
        </w:tc>
        <w:tc>
          <w:tcPr>
            <w:tcW w:w="0" w:type="auto"/>
            <w:vAlign w:val="center"/>
            <w:hideMark/>
          </w:tcPr>
          <w:p w14:paraId="33AFBF5A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6AE78317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CD4D18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489</w:t>
            </w:r>
          </w:p>
        </w:tc>
        <w:tc>
          <w:tcPr>
            <w:tcW w:w="0" w:type="auto"/>
            <w:vAlign w:val="center"/>
            <w:hideMark/>
          </w:tcPr>
          <w:p w14:paraId="7213566D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</w:t>
            </w:r>
          </w:p>
        </w:tc>
      </w:tr>
      <w:tr w:rsidR="004E131C" w:rsidRPr="004E131C" w14:paraId="66AB4941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9CEDFC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490</w:t>
            </w:r>
          </w:p>
        </w:tc>
        <w:tc>
          <w:tcPr>
            <w:tcW w:w="0" w:type="auto"/>
            <w:vAlign w:val="center"/>
            <w:hideMark/>
          </w:tcPr>
          <w:p w14:paraId="7562B449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16224FF9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2642D1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491</w:t>
            </w:r>
          </w:p>
        </w:tc>
        <w:tc>
          <w:tcPr>
            <w:tcW w:w="0" w:type="auto"/>
            <w:vAlign w:val="center"/>
            <w:hideMark/>
          </w:tcPr>
          <w:p w14:paraId="5ADE1D99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58E74C7E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62D1AF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492</w:t>
            </w:r>
          </w:p>
        </w:tc>
        <w:tc>
          <w:tcPr>
            <w:tcW w:w="0" w:type="auto"/>
            <w:vAlign w:val="center"/>
            <w:hideMark/>
          </w:tcPr>
          <w:p w14:paraId="1312F254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2C2421DE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6E5EA8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493</w:t>
            </w:r>
          </w:p>
        </w:tc>
        <w:tc>
          <w:tcPr>
            <w:tcW w:w="0" w:type="auto"/>
            <w:vAlign w:val="center"/>
            <w:hideMark/>
          </w:tcPr>
          <w:p w14:paraId="7132278C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</w:t>
            </w:r>
          </w:p>
        </w:tc>
      </w:tr>
      <w:tr w:rsidR="004E131C" w:rsidRPr="004E131C" w14:paraId="45635873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340CCE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494</w:t>
            </w:r>
          </w:p>
        </w:tc>
        <w:tc>
          <w:tcPr>
            <w:tcW w:w="0" w:type="auto"/>
            <w:vAlign w:val="center"/>
            <w:hideMark/>
          </w:tcPr>
          <w:p w14:paraId="44DBF56E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24894357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510C4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495</w:t>
            </w:r>
          </w:p>
        </w:tc>
        <w:tc>
          <w:tcPr>
            <w:tcW w:w="0" w:type="auto"/>
            <w:vAlign w:val="center"/>
            <w:hideMark/>
          </w:tcPr>
          <w:p w14:paraId="67A0F2A3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76749258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E91834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496</w:t>
            </w:r>
          </w:p>
        </w:tc>
        <w:tc>
          <w:tcPr>
            <w:tcW w:w="0" w:type="auto"/>
            <w:vAlign w:val="center"/>
            <w:hideMark/>
          </w:tcPr>
          <w:p w14:paraId="49525430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2924383F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1F4329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497</w:t>
            </w:r>
          </w:p>
        </w:tc>
        <w:tc>
          <w:tcPr>
            <w:tcW w:w="0" w:type="auto"/>
            <w:vAlign w:val="center"/>
            <w:hideMark/>
          </w:tcPr>
          <w:p w14:paraId="57606C36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</w:t>
            </w:r>
          </w:p>
        </w:tc>
      </w:tr>
      <w:tr w:rsidR="004E131C" w:rsidRPr="004E131C" w14:paraId="35C1A429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8EA08D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498</w:t>
            </w:r>
          </w:p>
        </w:tc>
        <w:tc>
          <w:tcPr>
            <w:tcW w:w="0" w:type="auto"/>
            <w:vAlign w:val="center"/>
            <w:hideMark/>
          </w:tcPr>
          <w:p w14:paraId="13B22EFF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2E0BEF1E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C38339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499</w:t>
            </w:r>
          </w:p>
        </w:tc>
        <w:tc>
          <w:tcPr>
            <w:tcW w:w="0" w:type="auto"/>
            <w:vAlign w:val="center"/>
            <w:hideMark/>
          </w:tcPr>
          <w:p w14:paraId="478E02BD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</w:t>
            </w:r>
          </w:p>
        </w:tc>
      </w:tr>
      <w:tr w:rsidR="004E131C" w:rsidRPr="004E131C" w14:paraId="7F44C36A" w14:textId="77777777" w:rsidTr="004E1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11F4D" w14:textId="77777777" w:rsidR="004E131C" w:rsidRPr="004E131C" w:rsidRDefault="004E131C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E131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14:paraId="497A98CD" w14:textId="563A6E12" w:rsidR="004E131C" w:rsidRPr="004E131C" w:rsidRDefault="0040412D" w:rsidP="004E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M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MD"/>
              </w:rPr>
              <w:t>В</w:t>
            </w:r>
          </w:p>
        </w:tc>
      </w:tr>
    </w:tbl>
    <w:p w14:paraId="65B7E320" w14:textId="47B76524" w:rsidR="00863BD0" w:rsidRPr="00863BD0" w:rsidRDefault="00863BD0" w:rsidP="00963E81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63BD0" w:rsidRPr="00863BD0" w:rsidSect="00EE327B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EB6"/>
    <w:multiLevelType w:val="multilevel"/>
    <w:tmpl w:val="A694F4E2"/>
    <w:lvl w:ilvl="0">
      <w:start w:val="76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entative="1">
      <w:start w:val="1"/>
      <w:numFmt w:val="decimal"/>
      <w:lvlText w:val="%2."/>
      <w:lvlJc w:val="left"/>
      <w:pPr>
        <w:tabs>
          <w:tab w:val="num" w:pos="3632"/>
        </w:tabs>
        <w:ind w:left="3632" w:hanging="360"/>
      </w:pPr>
    </w:lvl>
    <w:lvl w:ilvl="2" w:tentative="1">
      <w:start w:val="1"/>
      <w:numFmt w:val="decimal"/>
      <w:lvlText w:val="%3."/>
      <w:lvlJc w:val="left"/>
      <w:pPr>
        <w:tabs>
          <w:tab w:val="num" w:pos="4352"/>
        </w:tabs>
        <w:ind w:left="4352" w:hanging="360"/>
      </w:pPr>
    </w:lvl>
    <w:lvl w:ilvl="3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entative="1">
      <w:start w:val="1"/>
      <w:numFmt w:val="decimal"/>
      <w:lvlText w:val="%5."/>
      <w:lvlJc w:val="left"/>
      <w:pPr>
        <w:tabs>
          <w:tab w:val="num" w:pos="5792"/>
        </w:tabs>
        <w:ind w:left="5792" w:hanging="360"/>
      </w:pPr>
    </w:lvl>
    <w:lvl w:ilvl="5" w:tentative="1">
      <w:start w:val="1"/>
      <w:numFmt w:val="decimal"/>
      <w:lvlText w:val="%6."/>
      <w:lvlJc w:val="left"/>
      <w:pPr>
        <w:tabs>
          <w:tab w:val="num" w:pos="6512"/>
        </w:tabs>
        <w:ind w:left="6512" w:hanging="360"/>
      </w:pPr>
    </w:lvl>
    <w:lvl w:ilvl="6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entative="1">
      <w:start w:val="1"/>
      <w:numFmt w:val="decimal"/>
      <w:lvlText w:val="%8."/>
      <w:lvlJc w:val="left"/>
      <w:pPr>
        <w:tabs>
          <w:tab w:val="num" w:pos="7952"/>
        </w:tabs>
        <w:ind w:left="7952" w:hanging="360"/>
      </w:pPr>
    </w:lvl>
    <w:lvl w:ilvl="8" w:tentative="1">
      <w:start w:val="1"/>
      <w:numFmt w:val="decimal"/>
      <w:lvlText w:val="%9."/>
      <w:lvlJc w:val="left"/>
      <w:pPr>
        <w:tabs>
          <w:tab w:val="num" w:pos="8672"/>
        </w:tabs>
        <w:ind w:left="8672" w:hanging="360"/>
      </w:pPr>
    </w:lvl>
  </w:abstractNum>
  <w:abstractNum w:abstractNumId="1" w15:restartNumberingAfterBreak="0">
    <w:nsid w:val="03BF76B6"/>
    <w:multiLevelType w:val="multilevel"/>
    <w:tmpl w:val="FC10AB4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12506"/>
    <w:multiLevelType w:val="multilevel"/>
    <w:tmpl w:val="0F6E45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185EA4"/>
    <w:multiLevelType w:val="hybridMultilevel"/>
    <w:tmpl w:val="846246DE"/>
    <w:lvl w:ilvl="0" w:tplc="08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03ED2"/>
    <w:multiLevelType w:val="multilevel"/>
    <w:tmpl w:val="6C6E1A5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A47616"/>
    <w:multiLevelType w:val="multilevel"/>
    <w:tmpl w:val="E37A6F46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695E2F"/>
    <w:multiLevelType w:val="multilevel"/>
    <w:tmpl w:val="13ACF20C"/>
    <w:lvl w:ilvl="0">
      <w:start w:val="2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CC3D1A"/>
    <w:multiLevelType w:val="multilevel"/>
    <w:tmpl w:val="C28062F4"/>
    <w:lvl w:ilvl="0">
      <w:start w:val="2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2201B3"/>
    <w:multiLevelType w:val="multilevel"/>
    <w:tmpl w:val="DD768F62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8F3116"/>
    <w:multiLevelType w:val="multilevel"/>
    <w:tmpl w:val="862A959A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94472"/>
    <w:multiLevelType w:val="multilevel"/>
    <w:tmpl w:val="3A425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9978CE"/>
    <w:multiLevelType w:val="hybridMultilevel"/>
    <w:tmpl w:val="CE94A74C"/>
    <w:lvl w:ilvl="0" w:tplc="AF54D25C">
      <w:start w:val="4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F5DB5"/>
    <w:multiLevelType w:val="hybridMultilevel"/>
    <w:tmpl w:val="6E122664"/>
    <w:lvl w:ilvl="0" w:tplc="DA581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84D5F"/>
    <w:multiLevelType w:val="multilevel"/>
    <w:tmpl w:val="00D69468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161E2A"/>
    <w:multiLevelType w:val="multilevel"/>
    <w:tmpl w:val="C14ACED0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295478"/>
    <w:multiLevelType w:val="hybridMultilevel"/>
    <w:tmpl w:val="A5ECB816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F799C"/>
    <w:multiLevelType w:val="multilevel"/>
    <w:tmpl w:val="4AEA7E42"/>
    <w:lvl w:ilvl="0">
      <w:start w:val="4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CC7EED"/>
    <w:multiLevelType w:val="multilevel"/>
    <w:tmpl w:val="4B9E4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661D8C"/>
    <w:multiLevelType w:val="multilevel"/>
    <w:tmpl w:val="6F269C0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B63348"/>
    <w:multiLevelType w:val="multilevel"/>
    <w:tmpl w:val="31DC53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843C56"/>
    <w:multiLevelType w:val="multilevel"/>
    <w:tmpl w:val="E81641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5A6C7F"/>
    <w:multiLevelType w:val="multilevel"/>
    <w:tmpl w:val="2CE0ECE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7A7C06"/>
    <w:multiLevelType w:val="multilevel"/>
    <w:tmpl w:val="8D486E3C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5E142E"/>
    <w:multiLevelType w:val="multilevel"/>
    <w:tmpl w:val="9AE4A6F6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52211A"/>
    <w:multiLevelType w:val="multilevel"/>
    <w:tmpl w:val="1FCC52C4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D40B03"/>
    <w:multiLevelType w:val="multilevel"/>
    <w:tmpl w:val="2AA41D5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1A0500"/>
    <w:multiLevelType w:val="multilevel"/>
    <w:tmpl w:val="F66ACDA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252360"/>
    <w:multiLevelType w:val="hybridMultilevel"/>
    <w:tmpl w:val="992492E8"/>
    <w:lvl w:ilvl="0" w:tplc="0819000F">
      <w:start w:val="1"/>
      <w:numFmt w:val="decimal"/>
      <w:lvlText w:val="%1."/>
      <w:lvlJc w:val="left"/>
      <w:pPr>
        <w:ind w:left="36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763FF"/>
    <w:multiLevelType w:val="hybridMultilevel"/>
    <w:tmpl w:val="F3F8F352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887553">
    <w:abstractNumId w:val="15"/>
  </w:num>
  <w:num w:numId="2" w16cid:durableId="147675120">
    <w:abstractNumId w:val="27"/>
  </w:num>
  <w:num w:numId="3" w16cid:durableId="2006009222">
    <w:abstractNumId w:val="3"/>
  </w:num>
  <w:num w:numId="4" w16cid:durableId="1087769221">
    <w:abstractNumId w:val="7"/>
  </w:num>
  <w:num w:numId="5" w16cid:durableId="770244685">
    <w:abstractNumId w:val="6"/>
  </w:num>
  <w:num w:numId="6" w16cid:durableId="1056667460">
    <w:abstractNumId w:val="16"/>
  </w:num>
  <w:num w:numId="7" w16cid:durableId="451441089">
    <w:abstractNumId w:val="28"/>
  </w:num>
  <w:num w:numId="8" w16cid:durableId="750932706">
    <w:abstractNumId w:val="12"/>
  </w:num>
  <w:num w:numId="9" w16cid:durableId="1884557218">
    <w:abstractNumId w:val="17"/>
  </w:num>
  <w:num w:numId="10" w16cid:durableId="1774742444">
    <w:abstractNumId w:val="10"/>
  </w:num>
  <w:num w:numId="11" w16cid:durableId="1211915620">
    <w:abstractNumId w:val="20"/>
  </w:num>
  <w:num w:numId="12" w16cid:durableId="374232866">
    <w:abstractNumId w:val="2"/>
  </w:num>
  <w:num w:numId="13" w16cid:durableId="1623732907">
    <w:abstractNumId w:val="19"/>
  </w:num>
  <w:num w:numId="14" w16cid:durableId="60372498">
    <w:abstractNumId w:val="25"/>
  </w:num>
  <w:num w:numId="15" w16cid:durableId="1151940449">
    <w:abstractNumId w:val="1"/>
  </w:num>
  <w:num w:numId="16" w16cid:durableId="857700412">
    <w:abstractNumId w:val="21"/>
  </w:num>
  <w:num w:numId="17" w16cid:durableId="372002468">
    <w:abstractNumId w:val="4"/>
  </w:num>
  <w:num w:numId="18" w16cid:durableId="1032877100">
    <w:abstractNumId w:val="26"/>
  </w:num>
  <w:num w:numId="19" w16cid:durableId="1644699823">
    <w:abstractNumId w:val="23"/>
  </w:num>
  <w:num w:numId="20" w16cid:durableId="555550243">
    <w:abstractNumId w:val="22"/>
  </w:num>
  <w:num w:numId="21" w16cid:durableId="2087920282">
    <w:abstractNumId w:val="14"/>
  </w:num>
  <w:num w:numId="22" w16cid:durableId="1056734148">
    <w:abstractNumId w:val="18"/>
  </w:num>
  <w:num w:numId="23" w16cid:durableId="1444422833">
    <w:abstractNumId w:val="5"/>
  </w:num>
  <w:num w:numId="24" w16cid:durableId="1699312750">
    <w:abstractNumId w:val="13"/>
  </w:num>
  <w:num w:numId="25" w16cid:durableId="1201630562">
    <w:abstractNumId w:val="0"/>
  </w:num>
  <w:num w:numId="26" w16cid:durableId="1172334612">
    <w:abstractNumId w:val="8"/>
  </w:num>
  <w:num w:numId="27" w16cid:durableId="1316564230">
    <w:abstractNumId w:val="9"/>
  </w:num>
  <w:num w:numId="28" w16cid:durableId="1954896761">
    <w:abstractNumId w:val="24"/>
  </w:num>
  <w:num w:numId="29" w16cid:durableId="2858901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6C9"/>
    <w:rsid w:val="00027127"/>
    <w:rsid w:val="000B7200"/>
    <w:rsid w:val="000B79D6"/>
    <w:rsid w:val="000F559F"/>
    <w:rsid w:val="00155A76"/>
    <w:rsid w:val="00162B18"/>
    <w:rsid w:val="00195EC6"/>
    <w:rsid w:val="00200254"/>
    <w:rsid w:val="00331943"/>
    <w:rsid w:val="0040412D"/>
    <w:rsid w:val="00424D6A"/>
    <w:rsid w:val="004E131C"/>
    <w:rsid w:val="005528E3"/>
    <w:rsid w:val="005A1E48"/>
    <w:rsid w:val="006436C9"/>
    <w:rsid w:val="006D2975"/>
    <w:rsid w:val="007E251D"/>
    <w:rsid w:val="00863BD0"/>
    <w:rsid w:val="008B1F7C"/>
    <w:rsid w:val="008B25D6"/>
    <w:rsid w:val="00963E81"/>
    <w:rsid w:val="009B359B"/>
    <w:rsid w:val="009C1A56"/>
    <w:rsid w:val="00BC55E7"/>
    <w:rsid w:val="00DB653E"/>
    <w:rsid w:val="00EE327B"/>
    <w:rsid w:val="00F9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32E6B"/>
  <w15:chartTrackingRefBased/>
  <w15:docId w15:val="{1D509CCA-489E-4010-9B00-4984E252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5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MD"/>
    </w:rPr>
  </w:style>
  <w:style w:type="paragraph" w:styleId="a4">
    <w:name w:val="List Paragraph"/>
    <w:basedOn w:val="a"/>
    <w:uiPriority w:val="34"/>
    <w:qFormat/>
    <w:rsid w:val="000F559F"/>
    <w:pPr>
      <w:ind w:left="720"/>
      <w:contextualSpacing/>
    </w:pPr>
  </w:style>
  <w:style w:type="character" w:styleId="a5">
    <w:name w:val="Strong"/>
    <w:basedOn w:val="a0"/>
    <w:uiPriority w:val="22"/>
    <w:qFormat/>
    <w:rsid w:val="000B7200"/>
    <w:rPr>
      <w:b/>
      <w:bCs/>
    </w:rPr>
  </w:style>
  <w:style w:type="paragraph" w:customStyle="1" w:styleId="docdata">
    <w:name w:val="docdata"/>
    <w:aliases w:val="docy,v5,2538,bqiaagaaeyqcaaagiaiaaamhbwaabs8h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E2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MD"/>
    </w:rPr>
  </w:style>
  <w:style w:type="character" w:customStyle="1" w:styleId="3">
    <w:name w:val="Основной текст (3)_"/>
    <w:basedOn w:val="a0"/>
    <w:link w:val="30"/>
    <w:rsid w:val="00EE327B"/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EE327B"/>
    <w:pPr>
      <w:widowControl w:val="0"/>
      <w:spacing w:after="660" w:line="240" w:lineRule="auto"/>
      <w:ind w:left="4160" w:right="14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418FC-3A17-464A-AA36-23BF897F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9005</Words>
  <Characters>51330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Вакуленко Людмила Васильевна</cp:lastModifiedBy>
  <cp:revision>2</cp:revision>
  <dcterms:created xsi:type="dcterms:W3CDTF">2026-03-10T11:56:00Z</dcterms:created>
  <dcterms:modified xsi:type="dcterms:W3CDTF">2026-03-10T11:56:00Z</dcterms:modified>
</cp:coreProperties>
</file>