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7E1E8" w14:textId="12EA8193" w:rsidR="001F60B2" w:rsidRDefault="00000000">
      <w:pPr>
        <w:pStyle w:val="a4"/>
        <w:jc w:val="center"/>
        <w:rPr>
          <w:i/>
        </w:rPr>
      </w:pPr>
      <w:r>
        <w:rPr>
          <w:i/>
        </w:rPr>
        <w:t xml:space="preserve">(редакция на </w:t>
      </w:r>
      <w:r w:rsidR="00062DC1" w:rsidRPr="00062DC1">
        <w:rPr>
          <w:i/>
        </w:rPr>
        <w:t xml:space="preserve">4 февраля 2026 </w:t>
      </w:r>
      <w:r>
        <w:rPr>
          <w:i/>
        </w:rPr>
        <w:t>г.)</w:t>
      </w:r>
    </w:p>
    <w:p w14:paraId="74024277" w14:textId="77777777" w:rsidR="001F60B2" w:rsidRDefault="00000000">
      <w:pPr>
        <w:pStyle w:val="head"/>
      </w:pPr>
      <w:r>
        <w:rPr>
          <w:b/>
        </w:rPr>
        <w:t>МИНИСТЕРСТВО ЗДРАВООХРАНЕНИЯ ПРИДНЕСТРОВСКОЙ МОЛДАВСКОЙ РЕСПУБЛИКИ</w:t>
      </w:r>
    </w:p>
    <w:p w14:paraId="15BCD07C" w14:textId="77777777" w:rsidR="001F60B2" w:rsidRDefault="00000000">
      <w:pPr>
        <w:pStyle w:val="head"/>
      </w:pPr>
      <w:r>
        <w:rPr>
          <w:b/>
        </w:rPr>
        <w:t>ПРИКАЗ</w:t>
      </w:r>
    </w:p>
    <w:p w14:paraId="0796E544" w14:textId="77777777" w:rsidR="001F60B2" w:rsidRDefault="00000000">
      <w:pPr>
        <w:pStyle w:val="head"/>
      </w:pPr>
      <w:r>
        <w:rPr>
          <w:b/>
        </w:rPr>
        <w:t>от 17 августа 2021 г.</w:t>
      </w:r>
      <w:r>
        <w:br/>
      </w:r>
      <w:r>
        <w:rPr>
          <w:b/>
        </w:rPr>
        <w:t>№ 587</w:t>
      </w:r>
    </w:p>
    <w:p w14:paraId="42E6085E" w14:textId="77777777" w:rsidR="001F60B2" w:rsidRDefault="00000000">
      <w:pPr>
        <w:pStyle w:val="head"/>
      </w:pPr>
      <w:r>
        <w:rPr>
          <w:b/>
        </w:rPr>
        <w:t>Об утверждении Порядка прохождения диспансеризации государственными гражданскими служащими Приднестровской Молдавской Республики</w:t>
      </w:r>
    </w:p>
    <w:p w14:paraId="0DDBCD80" w14:textId="77777777" w:rsidR="001F60B2" w:rsidRDefault="00000000">
      <w:pPr>
        <w:pStyle w:val="head"/>
      </w:pPr>
      <w:r>
        <w:t>САЗ (27.12.2021) № 21-51</w:t>
      </w:r>
    </w:p>
    <w:p w14:paraId="446768B0" w14:textId="77777777" w:rsidR="001F60B2" w:rsidRDefault="00000000">
      <w:pPr>
        <w:ind w:firstLine="480"/>
        <w:jc w:val="both"/>
      </w:pPr>
      <w:r>
        <w:t xml:space="preserve">В соответствии с </w:t>
      </w:r>
      <w:hyperlink r:id="rId6" w:anchor="p103" w:tooltip="(ВСТУПИЛ В СИЛУ 01.01.2014) О государственной гражданской службе Приднестровской Молдавской Республики" w:history="1">
        <w:r w:rsidR="001F60B2">
          <w:rPr>
            <w:rStyle w:val="a3"/>
          </w:rPr>
          <w:t>подпунктом г) пункта 1 статьи 13 Закона Приднестровской Молдавской Республики от 27 апреля 2012 года № 53-З-V "О государственной гражданской службе Приднестровской Молдавской Республики"</w:t>
        </w:r>
      </w:hyperlink>
      <w:r>
        <w:t xml:space="preserve"> (САЗ 12-18), Постановлением Правительства Приднестровской Молдавской Республики от 6 апреля 2017 года № 60 "Об утверждении Положения, структуры и предельной штатной численности Министерства здравоохранения Приднестровской Молдавской Республики" (САЗ 17-15) с изменениями и дополнениями, внесенными </w:t>
      </w:r>
      <w:hyperlink r:id="rId7" w:tooltip="(ВСТУПИЛ В СИЛУ 20.06.2017) О внесении изменения в Постановление Правительства Приднестровской Молдавской Республики от 6 апреля 2017 года № 60 " w:history="1">
        <w:r w:rsidR="001F60B2">
          <w:rPr>
            <w:rStyle w:val="a3"/>
          </w:rPr>
          <w:t>постановлениями Правительства Приднестровской Молдавской Республики от 14 июня 2017 года № 148</w:t>
        </w:r>
      </w:hyperlink>
      <w:r>
        <w:t xml:space="preserve"> (САЗ 17-25), </w:t>
      </w:r>
      <w:hyperlink r:id="rId8" w:tooltip="(ВСТУПИЛ В СИЛУ 12.12.2017) О внесении изменений и дополнения в Постановление Правительства Приднестровской Молдавской Республики от 6 апреля 2017 года № 60 " w:history="1">
        <w:r w:rsidR="001F60B2">
          <w:rPr>
            <w:rStyle w:val="a3"/>
          </w:rPr>
          <w:t>от 7 декабря 2017 года № 334</w:t>
        </w:r>
      </w:hyperlink>
      <w:r>
        <w:t xml:space="preserve"> (САЗ 17-50), </w:t>
      </w:r>
      <w:hyperlink r:id="rId9" w:tooltip="(ВСТУПИЛ В СИЛУ 23.10.2018) О внесении изменений в Постановление Правительства Приднестровской Молдавской Республики от 6 апреля 2017 года № 60 " w:history="1">
        <w:r w:rsidR="001F60B2">
          <w:rPr>
            <w:rStyle w:val="a3"/>
          </w:rPr>
          <w:t>от 17 октября 2018 года № 352</w:t>
        </w:r>
      </w:hyperlink>
      <w:r>
        <w:t xml:space="preserve"> (САЗ 18-42), </w:t>
      </w:r>
      <w:hyperlink r:id="rId10" w:tooltip="(ВСТУПИЛ В СИЛУ 01.01.2019) О внесении изменения в Постановление Правительства Приднестровской Молдавской Республики от 6 апреля 2017 года № 60 " w:history="1">
        <w:r w:rsidR="001F60B2">
          <w:rPr>
            <w:rStyle w:val="a3"/>
          </w:rPr>
          <w:t>от 14 декабря 2018 года № 448</w:t>
        </w:r>
      </w:hyperlink>
      <w:r>
        <w:t xml:space="preserve"> (САЗ 18-51), </w:t>
      </w:r>
      <w:hyperlink r:id="rId11" w:tooltip="(ВСТУПИЛ В СИЛУ 26.04.2019) О назначении судьи Слободзейского районного суда" w:history="1">
        <w:r w:rsidR="001F60B2">
          <w:rPr>
            <w:rStyle w:val="a3"/>
          </w:rPr>
          <w:t>от 26 апреля 2019 года № 143</w:t>
        </w:r>
      </w:hyperlink>
      <w:r>
        <w:t xml:space="preserve"> (САЗ 19-17), </w:t>
      </w:r>
      <w:hyperlink r:id="rId12" w:tooltip="(ВСТУПИЛ В СИЛУ 14.07.2019) О внесении изменений в Постановление Правительства Приднестровской Молдавской Республики от 6 апреля 2017 года № 60 " w:history="1">
        <w:r w:rsidR="001F60B2">
          <w:rPr>
            <w:rStyle w:val="a3"/>
          </w:rPr>
          <w:t>от 8 августа 2019 года № 291</w:t>
        </w:r>
      </w:hyperlink>
      <w:r>
        <w:t xml:space="preserve"> (САЗ 19-30), </w:t>
      </w:r>
      <w:hyperlink r:id="rId13" w:tooltip="(ВСТУПИЛ В СИЛУ 16.11.2019) О внесении дополнения в Постановление Правительства Приднестровской Молдавской Республики от 6 апреля 2017 года № 60 " w:history="1">
        <w:r w:rsidR="001F60B2">
          <w:rPr>
            <w:rStyle w:val="a3"/>
          </w:rPr>
          <w:t>от 15 ноября 2019 года № 400</w:t>
        </w:r>
      </w:hyperlink>
      <w:r>
        <w:t xml:space="preserve"> (САЗ 19-44), </w:t>
      </w:r>
      <w:hyperlink r:id="rId14" w:tooltip="(ВСТУПИЛ В СИЛУ 09.12.2020) О внесении изменений в Постановление Правительства Приднестровской Молдавской Республики от 6 апреля 2017 года № 60 " w:history="1">
        <w:r w:rsidR="001F60B2">
          <w:rPr>
            <w:rStyle w:val="a3"/>
          </w:rPr>
          <w:t>от 8 декабря 2020 года № 433</w:t>
        </w:r>
      </w:hyperlink>
      <w:r>
        <w:t xml:space="preserve"> (САЗ 20-50), </w:t>
      </w:r>
      <w:hyperlink r:id="rId15" w:tooltip="(ВСТУПИЛ В СИЛУ 27.01.2021) О внесении изменения в Постановление Правительства Приднестровской Молдавской Республики от 6 апреля 2017 года № 60 " w:history="1">
        <w:r w:rsidR="001F60B2">
          <w:rPr>
            <w:rStyle w:val="a3"/>
          </w:rPr>
          <w:t>от 25 января 2021 года № 19</w:t>
        </w:r>
      </w:hyperlink>
      <w:r>
        <w:t> (САЗ 21-4), в целях упорядочения прохождения диспансеризации государственными гражданскими служащими Приднестровской Молдавской Республики в государственных лечебно-профилактических учреждениях, приказываю:</w:t>
      </w:r>
    </w:p>
    <w:p w14:paraId="4E2802D3" w14:textId="77777777" w:rsidR="001F60B2" w:rsidRDefault="00000000">
      <w:pPr>
        <w:ind w:firstLine="480"/>
        <w:jc w:val="both"/>
      </w:pPr>
      <w:r>
        <w:t>1. Утвердить Порядок прохождения диспансеризации государственными гражданскими служащими Приднестровской Молдавской Республики согласно приложению № 1 к настоящему Приказу.</w:t>
      </w:r>
    </w:p>
    <w:p w14:paraId="70013F27" w14:textId="77777777" w:rsidR="001F60B2" w:rsidRDefault="00000000">
      <w:pPr>
        <w:ind w:firstLine="480"/>
        <w:jc w:val="both"/>
      </w:pPr>
      <w:r>
        <w:t>2. Руководителям государственных лечебно-профилактических учреждений поликлинического звена, подведомственных Министерству здравоохранения Приднестровской Молдавской Республики, обеспечить осуществление диспансеризации государственных гражданских служащих Приднестровской Молдавской Республики в течение года.</w:t>
      </w:r>
    </w:p>
    <w:p w14:paraId="7AE0A796" w14:textId="77777777" w:rsidR="001F60B2" w:rsidRDefault="00000000">
      <w:pPr>
        <w:ind w:firstLine="480"/>
        <w:jc w:val="both"/>
      </w:pPr>
      <w:r>
        <w:t>3.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 w14:paraId="178A1F67" w14:textId="77777777" w:rsidR="001F60B2" w:rsidRDefault="00000000">
      <w:pPr>
        <w:ind w:firstLine="480"/>
        <w:jc w:val="both"/>
      </w:pPr>
      <w:r>
        <w:t>4. Настоящий Приказ вступает в силу со дня, следующего за днем официального опубликования.</w:t>
      </w:r>
    </w:p>
    <w:p w14:paraId="28E37A47" w14:textId="7FFB6923" w:rsidR="001F60B2" w:rsidRDefault="00000000">
      <w:pPr>
        <w:pStyle w:val="a4"/>
      </w:pPr>
      <w:r>
        <w:rPr>
          <w:b/>
        </w:rPr>
        <w:t xml:space="preserve">Министр </w:t>
      </w:r>
      <w:r w:rsidR="00062DC1">
        <w:rPr>
          <w:b/>
        </w:rPr>
        <w:t xml:space="preserve">                                                                                                                       </w:t>
      </w:r>
      <w:r>
        <w:rPr>
          <w:b/>
        </w:rPr>
        <w:t>К.В. Ал</w:t>
      </w:r>
      <w:proofErr w:type="spellStart"/>
      <w:r>
        <w:rPr>
          <w:b/>
        </w:rPr>
        <w:t>бул</w:t>
      </w:r>
      <w:proofErr w:type="spellEnd"/>
    </w:p>
    <w:p w14:paraId="39D6B0B0" w14:textId="77777777" w:rsidR="001F60B2" w:rsidRDefault="00000000">
      <w:pPr>
        <w:pStyle w:val="a4"/>
      </w:pPr>
      <w:r>
        <w:t>г. Тирасполь</w:t>
      </w:r>
      <w:r>
        <w:br/>
        <w:t>17 августа 2021 г.</w:t>
      </w:r>
      <w:r>
        <w:br/>
        <w:t>№ 587</w:t>
      </w:r>
    </w:p>
    <w:p w14:paraId="2087B961" w14:textId="77777777" w:rsidR="00062DC1" w:rsidRDefault="00000000" w:rsidP="00062DC1">
      <w:pPr>
        <w:pStyle w:val="a4"/>
        <w:spacing w:after="0" w:afterAutospacing="0"/>
        <w:jc w:val="right"/>
      </w:pPr>
      <w:r>
        <w:lastRenderedPageBreak/>
        <w:t>Приложение к Приказу</w:t>
      </w:r>
      <w:r>
        <w:br/>
        <w:t>Министерства здравоохранения</w:t>
      </w:r>
    </w:p>
    <w:p w14:paraId="7C4520EE" w14:textId="4422EAC4" w:rsidR="001F60B2" w:rsidRDefault="00000000" w:rsidP="00062DC1">
      <w:pPr>
        <w:pStyle w:val="a4"/>
        <w:spacing w:before="0" w:beforeAutospacing="0"/>
        <w:jc w:val="right"/>
      </w:pPr>
      <w:r>
        <w:t>Приднестровской Молдавской</w:t>
      </w:r>
      <w:r w:rsidR="00062DC1">
        <w:t xml:space="preserve"> </w:t>
      </w:r>
      <w:r>
        <w:t>Республики</w:t>
      </w:r>
      <w:r>
        <w:br/>
        <w:t>от 17 августа 2021 года № 587</w:t>
      </w:r>
    </w:p>
    <w:p w14:paraId="030D583B" w14:textId="77777777" w:rsidR="001F60B2" w:rsidRPr="00062DC1" w:rsidRDefault="00000000">
      <w:pPr>
        <w:pStyle w:val="1"/>
        <w:ind w:firstLine="480"/>
        <w:jc w:val="center"/>
        <w:rPr>
          <w:sz w:val="24"/>
          <w:szCs w:val="24"/>
        </w:rPr>
      </w:pPr>
      <w:r w:rsidRPr="00062DC1">
        <w:rPr>
          <w:sz w:val="24"/>
          <w:szCs w:val="24"/>
        </w:rPr>
        <w:t>Порядок прохождения диспансеризации государственными гражданскими служащими Приднестровской Молдавской Республики</w:t>
      </w:r>
    </w:p>
    <w:p w14:paraId="31FE7606" w14:textId="77777777" w:rsidR="001F60B2" w:rsidRDefault="00000000">
      <w:pPr>
        <w:ind w:firstLine="480"/>
        <w:jc w:val="both"/>
      </w:pPr>
      <w:r>
        <w:t>1. Настоящий Порядок определяет правила прохождения диспансеризации лицами, замещающими должности государственной гражданской службы Приднестровской Молдавской Республики в государственных лечебно-профилактических учреждениях поликлинического звена, подведомственных Министерству здравоохранения Приднестровской Молдавской Республики.</w:t>
      </w:r>
    </w:p>
    <w:p w14:paraId="0A028C91" w14:textId="77777777" w:rsidR="001F60B2" w:rsidRDefault="00000000">
      <w:pPr>
        <w:ind w:firstLine="480"/>
        <w:jc w:val="both"/>
      </w:pPr>
      <w:r>
        <w:t>2. Под диспансеризацией в настоящем Порядке понимается комплекс мероприятий, проводимых с целью определения рисков развития заболеваний, раннего выявления имеющихся заболеваний, в том числе, препятствующих прохождению государственной гражданской службы Приднестровской Молдавской Республики (далее - гражданская служба), сохранения и укрепления физического и психического здоровья государственного гражданского служащего Приднестровской Молдавской Республики (далее - гражданский служащий).</w:t>
      </w:r>
    </w:p>
    <w:p w14:paraId="0E8C5378" w14:textId="0E360B74" w:rsidR="001806A0" w:rsidRDefault="00000000" w:rsidP="001806A0">
      <w:pPr>
        <w:ind w:firstLine="480"/>
        <w:jc w:val="both"/>
      </w:pPr>
      <w:r>
        <w:t xml:space="preserve">3. </w:t>
      </w:r>
      <w:r w:rsidR="001806A0">
        <w:t>Перечень заболеваний, препятствующих поступлению на государственную гражданскую службу или прохождению гражданской службы, утвержден Приказом Министерства здравоохранения Приднестровской Молдавской Республики от 24 августа 2016 года № 421 «Об утверждении Перечня заболеваний, препятствующих поступлению на государственную гражданскую службу Приднестровской Молдавской Республики или ее прохождению, и формы заключения медицинского учреждения о наличии (отсутствии) данного заболевания» (регистрационный № 7553 от 31 августа 2016 года) (САЗ 16-35).</w:t>
      </w:r>
    </w:p>
    <w:p w14:paraId="42494A45" w14:textId="1F082E2F" w:rsidR="001806A0" w:rsidRDefault="001806A0" w:rsidP="001806A0">
      <w:pPr>
        <w:ind w:firstLine="480"/>
        <w:jc w:val="both"/>
      </w:pPr>
      <w:r>
        <w:t>4. Диспансеризация гражданских служащих проводится ежегодно за счет средств республиканского бюджета в пределах лимитов финансирования, утвержденных отрасли здравоохранения Законом Приднестровской Молдавской Республики о республиканском бюджете на соответствующий год, врачами-специалистами с использованием лабораторных и функциональных исследований в следующем объеме:</w:t>
      </w:r>
    </w:p>
    <w:p w14:paraId="10B3233E" w14:textId="77777777" w:rsidR="001806A0" w:rsidRDefault="001806A0" w:rsidP="001806A0">
      <w:pPr>
        <w:ind w:firstLine="480"/>
        <w:jc w:val="both"/>
      </w:pPr>
      <w:r>
        <w:t>а) осмотр врачами-специалистами:</w:t>
      </w:r>
    </w:p>
    <w:p w14:paraId="435BC3C3" w14:textId="77777777" w:rsidR="001806A0" w:rsidRDefault="001806A0" w:rsidP="001806A0">
      <w:pPr>
        <w:ind w:firstLine="480"/>
        <w:jc w:val="both"/>
      </w:pPr>
      <w:r>
        <w:t>1) врачом - психиатром;</w:t>
      </w:r>
    </w:p>
    <w:p w14:paraId="3271D932" w14:textId="77777777" w:rsidR="001806A0" w:rsidRDefault="001806A0" w:rsidP="001806A0">
      <w:pPr>
        <w:ind w:firstLine="480"/>
        <w:jc w:val="both"/>
      </w:pPr>
      <w:r>
        <w:t>2) врачом - наркологом;</w:t>
      </w:r>
    </w:p>
    <w:p w14:paraId="54A62655" w14:textId="77777777" w:rsidR="001806A0" w:rsidRDefault="001806A0" w:rsidP="001806A0">
      <w:pPr>
        <w:ind w:firstLine="480"/>
        <w:jc w:val="both"/>
      </w:pPr>
      <w:r>
        <w:t>3) врачом - неврологом;</w:t>
      </w:r>
    </w:p>
    <w:p w14:paraId="67B98280" w14:textId="505B1687" w:rsidR="00062DC1" w:rsidRDefault="00062DC1" w:rsidP="001806A0">
      <w:pPr>
        <w:ind w:firstLine="480"/>
        <w:jc w:val="both"/>
      </w:pPr>
      <w:r w:rsidRPr="00062DC1">
        <w:t>3-1) врачом-акушером-гинекологом</w:t>
      </w:r>
      <w:r>
        <w:t>;</w:t>
      </w:r>
    </w:p>
    <w:p w14:paraId="05197C8D" w14:textId="12371F54" w:rsidR="001806A0" w:rsidRDefault="001806A0" w:rsidP="001806A0">
      <w:pPr>
        <w:ind w:firstLine="480"/>
        <w:jc w:val="both"/>
      </w:pPr>
      <w:r>
        <w:t>4) врачом - офтальмологом;</w:t>
      </w:r>
    </w:p>
    <w:p w14:paraId="02CF93AD" w14:textId="616B8A46" w:rsidR="001806A0" w:rsidRDefault="001806A0" w:rsidP="001806A0">
      <w:pPr>
        <w:ind w:firstLine="480"/>
        <w:jc w:val="both"/>
      </w:pPr>
      <w:r>
        <w:t>5) врачом - терапевтом (выносит заключение о наличии (отсутствии) заболевания, препятствующего прохождению гражданской службы, на основании осмотра врачей-специалистов и результатов обследований);</w:t>
      </w:r>
    </w:p>
    <w:p w14:paraId="7561252F" w14:textId="70611841" w:rsidR="001806A0" w:rsidRDefault="001806A0" w:rsidP="001806A0">
      <w:pPr>
        <w:ind w:firstLine="480"/>
        <w:jc w:val="both"/>
      </w:pPr>
      <w:r>
        <w:t>б) проведение флюорографического обследования.</w:t>
      </w:r>
    </w:p>
    <w:p w14:paraId="0236BCB9" w14:textId="77777777" w:rsidR="001806A0" w:rsidRDefault="001806A0" w:rsidP="001806A0">
      <w:pPr>
        <w:ind w:firstLine="480"/>
        <w:jc w:val="both"/>
      </w:pPr>
      <w:r>
        <w:t xml:space="preserve">4-1. В случае, если гражданский служащий выполняет работы во вредных и (или) опасных условиях труда, то при ежегодном прохождении диспансеризации такого гражданского служащего врач-терапевт выдает ему направление на прохождение дополнительных осмотров врачами-специалистами, а также лабораторных и функциональных исследований (обследований), предусмотренных Приказом Министерства здравоохранения Приднестровской Молдавской Республики от 25 апреля 2016 года № 201 «Об организации обязательных предварительных и периодических медицинских осмотров (обследований)» (регистрационный № 7440 от 23 мая 2016 года) (САЗ 16-21) для соответствующих видов работ с вредными и (или) опасными условиями труда. </w:t>
      </w:r>
    </w:p>
    <w:p w14:paraId="0799926D" w14:textId="6B6F026D" w:rsidR="001806A0" w:rsidRDefault="001806A0" w:rsidP="001806A0">
      <w:pPr>
        <w:ind w:firstLine="480"/>
        <w:jc w:val="both"/>
      </w:pPr>
      <w:r>
        <w:lastRenderedPageBreak/>
        <w:t>Дополнительные осмотры врачами-специалистами, а также лабораторные и функциональные исследования (обследования), указанные в части первой настоящего пункта, проводятся за счет средств республиканского бюджета в пределах лимитов финансирования, утвержденных отрасли здравоохранения Законом Приднестровской Молдавской Республики о республиканском бюджете на соответствующий год.</w:t>
      </w:r>
    </w:p>
    <w:p w14:paraId="5847ED5C" w14:textId="62DFDA2D" w:rsidR="001806A0" w:rsidRDefault="001806A0" w:rsidP="001806A0">
      <w:pPr>
        <w:ind w:firstLine="480"/>
        <w:jc w:val="both"/>
      </w:pPr>
      <w:r>
        <w:t>5. Для прохождения диспансеризации представитель нанимателя составляет поименный список гражданских служащих и направляет его в срок не позднее 1 ноября текущего года для прохождения диспансеризации в следующем календарном году в лечебно-профилактические учреждения государственной системы здравоохранения (далее - лечебно-профилактические учреждения), с которыми заключены договоры на проведение диспансеризации государственных гражданских служащих Приднестровской Молдавской Республики на безвозмездной основе. Примерная форма договора утверждена согласно Приложению к настоящему Порядку.</w:t>
      </w:r>
    </w:p>
    <w:p w14:paraId="1B90B05A" w14:textId="15509131" w:rsidR="001806A0" w:rsidRDefault="001806A0" w:rsidP="001806A0">
      <w:pPr>
        <w:ind w:firstLine="480"/>
        <w:jc w:val="both"/>
      </w:pPr>
      <w:r>
        <w:t>Договоры, указанные в части первой настоящего пункта, заключаются представителем нанимателя со следующими лечебно-профилактическими учреждениями в зависимости от территориального расположения и профиля врачей-специалистов:</w:t>
      </w:r>
    </w:p>
    <w:p w14:paraId="588AF1C4" w14:textId="1F7D5E8C" w:rsidR="001806A0" w:rsidRDefault="001806A0" w:rsidP="001806A0">
      <w:pPr>
        <w:ind w:firstLine="480"/>
        <w:jc w:val="both"/>
      </w:pPr>
      <w:r>
        <w:t>а) в городе Тирасполь: с государственным учреждением «Тираспольский клинический центр амбулаторно-поликлинической помощи», с государственным учреждением «Республиканская клиническая больница», с государственным учреждением «Республиканский госпиталь инвалидов Великой Отечественной войны»;</w:t>
      </w:r>
    </w:p>
    <w:p w14:paraId="6A748E8C" w14:textId="59A79A2F" w:rsidR="001806A0" w:rsidRDefault="001806A0" w:rsidP="001806A0">
      <w:pPr>
        <w:ind w:firstLine="480"/>
        <w:jc w:val="both"/>
      </w:pPr>
      <w:r>
        <w:t>б) в городе Бендеры: с государственным учреждением «Бендерский центр амбулаторно-поликлинической помощи», государственным учреждением «Бендерская центральная городская больница»;</w:t>
      </w:r>
    </w:p>
    <w:p w14:paraId="71197455" w14:textId="4A11821A" w:rsidR="001806A0" w:rsidRDefault="001806A0" w:rsidP="001806A0">
      <w:pPr>
        <w:ind w:firstLine="480"/>
        <w:jc w:val="both"/>
      </w:pPr>
      <w:r>
        <w:t xml:space="preserve">в) в городе </w:t>
      </w:r>
      <w:proofErr w:type="spellStart"/>
      <w:r>
        <w:t>Днестровск</w:t>
      </w:r>
      <w:proofErr w:type="spellEnd"/>
      <w:r>
        <w:t>: с государственным учреждением здравоохранения «Днестровская городская больница»;</w:t>
      </w:r>
    </w:p>
    <w:p w14:paraId="6A1D48AE" w14:textId="7E4EC20D" w:rsidR="001806A0" w:rsidRDefault="001806A0" w:rsidP="001806A0">
      <w:pPr>
        <w:ind w:firstLine="480"/>
        <w:jc w:val="both"/>
      </w:pPr>
      <w:r>
        <w:t xml:space="preserve">г) в городе </w:t>
      </w:r>
      <w:proofErr w:type="spellStart"/>
      <w:r>
        <w:t>Слободзея</w:t>
      </w:r>
      <w:proofErr w:type="spellEnd"/>
      <w:r>
        <w:t>: с государственным учреждением «</w:t>
      </w:r>
      <w:proofErr w:type="spellStart"/>
      <w:r>
        <w:t>Слободзейская</w:t>
      </w:r>
      <w:proofErr w:type="spellEnd"/>
      <w:r>
        <w:t xml:space="preserve"> центральная районная больница»;</w:t>
      </w:r>
    </w:p>
    <w:p w14:paraId="69D93F1D" w14:textId="36ABD112" w:rsidR="001806A0" w:rsidRDefault="001806A0" w:rsidP="001806A0">
      <w:pPr>
        <w:ind w:firstLine="480"/>
        <w:jc w:val="both"/>
      </w:pPr>
      <w:r>
        <w:t>д) в городе Григориополь: с государственным учреждением «</w:t>
      </w:r>
      <w:proofErr w:type="spellStart"/>
      <w:r>
        <w:t>Григориопольская</w:t>
      </w:r>
      <w:proofErr w:type="spellEnd"/>
      <w:r>
        <w:t xml:space="preserve"> центральная районная больница»;</w:t>
      </w:r>
    </w:p>
    <w:p w14:paraId="7EF59455" w14:textId="7102CF55" w:rsidR="001806A0" w:rsidRDefault="001806A0" w:rsidP="001806A0">
      <w:pPr>
        <w:ind w:firstLine="480"/>
        <w:jc w:val="both"/>
      </w:pPr>
      <w:r>
        <w:t>е) в городе Дубоссары: с государственным учреждением «Дубоссарская центральная районная больница»;</w:t>
      </w:r>
    </w:p>
    <w:p w14:paraId="2FFFA39E" w14:textId="0509212C" w:rsidR="001806A0" w:rsidRDefault="001806A0" w:rsidP="001806A0">
      <w:pPr>
        <w:ind w:firstLine="480"/>
        <w:jc w:val="both"/>
      </w:pPr>
      <w:r>
        <w:t>ж) в городе Рыбница: с государственным учреждением «</w:t>
      </w:r>
      <w:proofErr w:type="spellStart"/>
      <w:r>
        <w:t>Рыбницкая</w:t>
      </w:r>
      <w:proofErr w:type="spellEnd"/>
      <w:r>
        <w:t xml:space="preserve"> центральная районная больница»;</w:t>
      </w:r>
    </w:p>
    <w:p w14:paraId="47F7DF9B" w14:textId="639D74C1" w:rsidR="001806A0" w:rsidRDefault="001806A0">
      <w:pPr>
        <w:ind w:firstLine="480"/>
        <w:jc w:val="both"/>
      </w:pPr>
      <w:r>
        <w:t>з) в городе Каменка: с государственным учреждением «Каменская центральная районная больница».</w:t>
      </w:r>
    </w:p>
    <w:p w14:paraId="59A4A0DB" w14:textId="77777777" w:rsidR="001806A0" w:rsidRPr="001806A0" w:rsidRDefault="001806A0" w:rsidP="001806A0">
      <w:pPr>
        <w:ind w:firstLine="284"/>
        <w:jc w:val="both"/>
        <w:rPr>
          <w:szCs w:val="24"/>
        </w:rPr>
      </w:pPr>
      <w:r w:rsidRPr="001806A0">
        <w:rPr>
          <w:szCs w:val="24"/>
        </w:rPr>
        <w:t>6. Лечебно-профилактическое учреждение на основании полученного от представителя нанимателя поименного списка гражданских служащих, подлежащих диспансеризации, утверждает совместно с представителем нанимателя календарный план проведения диспансеризации.</w:t>
      </w:r>
    </w:p>
    <w:p w14:paraId="1BBBE853" w14:textId="77777777" w:rsidR="001806A0" w:rsidRPr="001806A0" w:rsidRDefault="001806A0" w:rsidP="001806A0">
      <w:pPr>
        <w:ind w:firstLine="284"/>
        <w:jc w:val="both"/>
        <w:rPr>
          <w:szCs w:val="24"/>
        </w:rPr>
      </w:pPr>
      <w:r w:rsidRPr="001806A0">
        <w:rPr>
          <w:szCs w:val="24"/>
        </w:rPr>
        <w:t>7. Диспансеризация гражданских служащих проводится в служебное время в течение календарного года в соответствии с календарным планом проведения диспансеризации, предусмотренным пунктом 5 настоящего Порядка.</w:t>
      </w:r>
    </w:p>
    <w:p w14:paraId="12CC67CF" w14:textId="77777777" w:rsidR="001806A0" w:rsidRPr="001806A0" w:rsidRDefault="001806A0" w:rsidP="001806A0">
      <w:pPr>
        <w:ind w:firstLine="284"/>
        <w:jc w:val="both"/>
        <w:rPr>
          <w:szCs w:val="24"/>
        </w:rPr>
      </w:pPr>
      <w:bookmarkStart w:id="0" w:name="sub_6"/>
      <w:r w:rsidRPr="001806A0">
        <w:rPr>
          <w:szCs w:val="24"/>
        </w:rPr>
        <w:t xml:space="preserve">8. </w:t>
      </w:r>
      <w:bookmarkStart w:id="1" w:name="sub_62"/>
      <w:bookmarkEnd w:id="0"/>
      <w:r w:rsidRPr="001806A0">
        <w:rPr>
          <w:szCs w:val="24"/>
        </w:rPr>
        <w:t>В случае невозможности прохождения диспансеризации в сроки, установленные календарным планом проведения диспансеризации, предусмотренным пунктом 5 настоящего Порядка, по уважительным причинам, сроки прохождения диспансеризации согласуются с представителем нанимателя.</w:t>
      </w:r>
    </w:p>
    <w:p w14:paraId="46B737C1" w14:textId="77777777" w:rsidR="001806A0" w:rsidRPr="001806A0" w:rsidRDefault="001806A0" w:rsidP="001806A0">
      <w:pPr>
        <w:ind w:firstLine="284"/>
        <w:jc w:val="both"/>
        <w:rPr>
          <w:szCs w:val="24"/>
        </w:rPr>
      </w:pPr>
      <w:bookmarkStart w:id="2" w:name="sub_9"/>
      <w:bookmarkEnd w:id="1"/>
      <w:r w:rsidRPr="001806A0">
        <w:rPr>
          <w:szCs w:val="24"/>
        </w:rPr>
        <w:t xml:space="preserve">9. </w:t>
      </w:r>
      <w:bookmarkStart w:id="3" w:name="sub_12"/>
      <w:bookmarkEnd w:id="2"/>
      <w:r w:rsidRPr="001806A0">
        <w:rPr>
          <w:szCs w:val="24"/>
        </w:rPr>
        <w:t xml:space="preserve">При прохождении диспансеризации гражданскому служащему (претенденту) в регистратуре лечебно-профилактического учреждения при предъявлении паспорта или иного документа, удостоверяющего личность, выдается учетная форма № 001-ГС/у «Заключение медицинского учреждения о наличии (отсутствии) заболевания, препятствующего поступлению на государственную гражданскую службу Приднестровской Молдавской </w:t>
      </w:r>
      <w:r w:rsidRPr="001806A0">
        <w:rPr>
          <w:szCs w:val="24"/>
        </w:rPr>
        <w:lastRenderedPageBreak/>
        <w:t>Республики или её прохождению», утвержденная Приказом Министерства здравоохранения Приднестровской Молдавской Республики от 24 августа 2016 года № 421 «Об утверждении Перечня заболеваний, препятствующих поступлению на государственную гражданскую службу Приднестровской Молдавской Республики или ее прохождению, и формы заключения медицинского учреждения о наличии (отсутствии) данного заболевания» (регистрационный № 7553 от 31 августа 2016 года) (САЗ 16-35) (далее – Заключение).</w:t>
      </w:r>
    </w:p>
    <w:p w14:paraId="7DE2D2DB" w14:textId="77777777" w:rsidR="001806A0" w:rsidRPr="001806A0" w:rsidRDefault="001806A0" w:rsidP="001806A0">
      <w:pPr>
        <w:ind w:firstLine="284"/>
        <w:jc w:val="both"/>
        <w:rPr>
          <w:szCs w:val="24"/>
        </w:rPr>
      </w:pPr>
      <w:r w:rsidRPr="001806A0">
        <w:rPr>
          <w:szCs w:val="24"/>
        </w:rPr>
        <w:t xml:space="preserve">10. </w:t>
      </w:r>
      <w:bookmarkStart w:id="4" w:name="sub_10"/>
      <w:bookmarkEnd w:id="3"/>
      <w:r w:rsidRPr="001806A0">
        <w:rPr>
          <w:szCs w:val="24"/>
        </w:rPr>
        <w:t xml:space="preserve">Врачи-специалисты, принимающие участие в проведении диспансеризации гражданских служащих, вносят результаты проведенных ими в рамках диспансеризации обследований, в амбулаторную карту гражданского служащего и в Заключение. </w:t>
      </w:r>
    </w:p>
    <w:bookmarkEnd w:id="4"/>
    <w:p w14:paraId="01C02368" w14:textId="77777777" w:rsidR="001806A0" w:rsidRPr="001806A0" w:rsidRDefault="001806A0" w:rsidP="001806A0">
      <w:pPr>
        <w:ind w:firstLine="284"/>
        <w:jc w:val="both"/>
        <w:rPr>
          <w:szCs w:val="24"/>
        </w:rPr>
      </w:pPr>
      <w:r w:rsidRPr="001806A0">
        <w:rPr>
          <w:szCs w:val="24"/>
        </w:rPr>
        <w:t>Результаты лабораторных и функциональных исследований, проведенных в рамках диспансеризации, подлежат отражению в Заключении.</w:t>
      </w:r>
    </w:p>
    <w:p w14:paraId="431B0C65" w14:textId="77777777" w:rsidR="001806A0" w:rsidRPr="001806A0" w:rsidRDefault="001806A0" w:rsidP="001806A0">
      <w:pPr>
        <w:ind w:firstLine="284"/>
        <w:jc w:val="both"/>
        <w:rPr>
          <w:szCs w:val="24"/>
        </w:rPr>
      </w:pPr>
      <w:bookmarkStart w:id="5" w:name="sub_16"/>
      <w:r w:rsidRPr="001806A0">
        <w:rPr>
          <w:szCs w:val="24"/>
        </w:rPr>
        <w:t xml:space="preserve">11. </w:t>
      </w:r>
      <w:bookmarkEnd w:id="5"/>
      <w:r w:rsidRPr="001806A0">
        <w:rPr>
          <w:szCs w:val="24"/>
        </w:rPr>
        <w:t xml:space="preserve">Врач-терапевт </w:t>
      </w:r>
      <w:r w:rsidRPr="001806A0">
        <w:rPr>
          <w:szCs w:val="24"/>
          <w:shd w:val="clear" w:color="auto" w:fill="FFFFFF"/>
        </w:rPr>
        <w:t>на основании осмотра врачей-специалистов и результатов лабораторных и функциональных исследований</w:t>
      </w:r>
      <w:r w:rsidRPr="001806A0">
        <w:rPr>
          <w:szCs w:val="24"/>
        </w:rPr>
        <w:t xml:space="preserve"> выносит заключение о наличии (отсутствии) заболевания, препятствующего прохождению государственной службы, о чем делает соответствующую запись в Заключении.</w:t>
      </w:r>
    </w:p>
    <w:p w14:paraId="7FB760B2" w14:textId="77777777" w:rsidR="001806A0" w:rsidRPr="001806A0" w:rsidRDefault="001806A0" w:rsidP="001806A0">
      <w:pPr>
        <w:ind w:firstLine="284"/>
        <w:jc w:val="both"/>
        <w:rPr>
          <w:szCs w:val="24"/>
        </w:rPr>
      </w:pPr>
      <w:r w:rsidRPr="001806A0">
        <w:rPr>
          <w:szCs w:val="24"/>
        </w:rPr>
        <w:t>12. В случае выявления у гражданского служащего признаков заболевания, врач-терапевт рекомендует гражданскому служащему получить дополнительную консультацию у врачей-специалистов в порядке, установленном законодательством Приднестровской Молдавской Республики.</w:t>
      </w:r>
    </w:p>
    <w:p w14:paraId="390593FC" w14:textId="77777777" w:rsidR="001806A0" w:rsidRPr="001806A0" w:rsidRDefault="001806A0" w:rsidP="001806A0">
      <w:pPr>
        <w:ind w:firstLine="284"/>
        <w:jc w:val="both"/>
        <w:rPr>
          <w:szCs w:val="24"/>
        </w:rPr>
      </w:pPr>
      <w:r w:rsidRPr="001806A0">
        <w:rPr>
          <w:szCs w:val="24"/>
        </w:rPr>
        <w:t>Дополнительные консультации, дополнительные обследования и лечение в амбулаторно-поликлинических и стационарных условиях не входят в объем диспансеризации.</w:t>
      </w:r>
    </w:p>
    <w:p w14:paraId="260B0630" w14:textId="77777777" w:rsidR="001806A0" w:rsidRPr="001806A0" w:rsidRDefault="001806A0" w:rsidP="001806A0">
      <w:pPr>
        <w:ind w:firstLine="284"/>
        <w:jc w:val="both"/>
        <w:rPr>
          <w:szCs w:val="24"/>
        </w:rPr>
      </w:pPr>
      <w:r w:rsidRPr="001806A0">
        <w:rPr>
          <w:szCs w:val="24"/>
        </w:rPr>
        <w:t>13. В случае если гражданскому служащему по результатам диспансеризации выдано Заключение, свидетельствующее о наличии заболевания, препятствующего прохождению гражданской службы, лечебно-профилактическое учреждение, в котором гражданский служащий прошел диспансеризацию, в течение 10 (десяти) дней направляет копию указанного заключения в государственный орган, направивший гражданского служащего на диспансеризацию.</w:t>
      </w:r>
    </w:p>
    <w:p w14:paraId="0FF91889" w14:textId="77777777" w:rsidR="001806A0" w:rsidRPr="001806A0" w:rsidRDefault="001806A0" w:rsidP="001806A0">
      <w:pPr>
        <w:ind w:firstLine="284"/>
        <w:jc w:val="both"/>
        <w:rPr>
          <w:szCs w:val="24"/>
        </w:rPr>
      </w:pPr>
      <w:bookmarkStart w:id="6" w:name="sub_173"/>
      <w:r w:rsidRPr="001806A0">
        <w:rPr>
          <w:szCs w:val="24"/>
        </w:rPr>
        <w:t>14. Заключение, выданное гражданскому служащему по результатам диспансеризации, действительно до прохождения следующей диспансеризации.</w:t>
      </w:r>
    </w:p>
    <w:bookmarkEnd w:id="6"/>
    <w:p w14:paraId="622F02FA" w14:textId="77777777" w:rsidR="001806A0" w:rsidRPr="001806A0" w:rsidRDefault="001806A0" w:rsidP="001806A0">
      <w:pPr>
        <w:ind w:firstLine="284"/>
        <w:jc w:val="both"/>
        <w:rPr>
          <w:szCs w:val="24"/>
        </w:rPr>
      </w:pPr>
      <w:r w:rsidRPr="001806A0">
        <w:rPr>
          <w:szCs w:val="24"/>
        </w:rPr>
        <w:t>Заключение приобщается к личному делу гражданского служащего в соответствии с Указом Президента Приднестровской Молдавской Республики от 26 июля 2012 года № 481 «Об утверждении Положения о персональных данных гражданского служащего Приднестровской Молдавской Республики и ведении его личного дела» (САЗ 12-31) с изменениями, внесенными Указом Президента Приднестровской Молдавской Республики от 24 июля 2019 года № 241 (САЗ 19-28).</w:t>
      </w:r>
    </w:p>
    <w:p w14:paraId="40922E67" w14:textId="77777777" w:rsidR="001806A0" w:rsidRPr="001806A0" w:rsidRDefault="001806A0" w:rsidP="001806A0">
      <w:pPr>
        <w:ind w:firstLine="284"/>
        <w:jc w:val="both"/>
        <w:rPr>
          <w:szCs w:val="24"/>
        </w:rPr>
      </w:pPr>
    </w:p>
    <w:p w14:paraId="430AE961" w14:textId="77777777" w:rsidR="001806A0" w:rsidRPr="001806A0" w:rsidRDefault="001806A0" w:rsidP="001806A0">
      <w:pPr>
        <w:ind w:firstLine="284"/>
        <w:jc w:val="center"/>
        <w:rPr>
          <w:szCs w:val="24"/>
        </w:rPr>
      </w:pPr>
      <w:r w:rsidRPr="001806A0">
        <w:rPr>
          <w:szCs w:val="24"/>
        </w:rPr>
        <w:t>3. Диспансеризация лиц, претендующих на замещение должности государственной гражданской службы Приднестровской Молдавской Республики</w:t>
      </w:r>
    </w:p>
    <w:p w14:paraId="14A7FE6A" w14:textId="77777777" w:rsidR="001806A0" w:rsidRPr="001806A0" w:rsidRDefault="001806A0" w:rsidP="001806A0">
      <w:pPr>
        <w:ind w:firstLine="284"/>
        <w:jc w:val="center"/>
        <w:rPr>
          <w:szCs w:val="24"/>
        </w:rPr>
      </w:pPr>
    </w:p>
    <w:p w14:paraId="0BD7E9A0" w14:textId="77777777" w:rsidR="001806A0" w:rsidRPr="001806A0" w:rsidRDefault="001806A0" w:rsidP="001806A0">
      <w:pPr>
        <w:ind w:firstLine="284"/>
        <w:jc w:val="both"/>
        <w:rPr>
          <w:szCs w:val="24"/>
        </w:rPr>
      </w:pPr>
      <w:r w:rsidRPr="001806A0">
        <w:rPr>
          <w:szCs w:val="24"/>
        </w:rPr>
        <w:t>15. Для прохождения диспансеризации лица, претендующие на замещение должности государственной гражданской службы Приднестровской Молдавской Республики (далее – претенденты) обращаются в лечебно-профилактическое учреждение для получения Заключения в порядке, предусмотренному пунктом 9 настоящего Порядка.</w:t>
      </w:r>
    </w:p>
    <w:p w14:paraId="752A4CAE" w14:textId="77777777" w:rsidR="001806A0" w:rsidRPr="001806A0" w:rsidRDefault="001806A0" w:rsidP="001806A0">
      <w:pPr>
        <w:ind w:firstLine="284"/>
        <w:jc w:val="both"/>
        <w:rPr>
          <w:szCs w:val="24"/>
        </w:rPr>
      </w:pPr>
      <w:r w:rsidRPr="001806A0">
        <w:rPr>
          <w:szCs w:val="24"/>
        </w:rPr>
        <w:t>16. Диспансеризация претендентов проводится врачами-специалистами с использованием лабораторных и функциональных исследований в объеме, предусмотренном пунктом 4 настоящего Порядка.</w:t>
      </w:r>
    </w:p>
    <w:p w14:paraId="72CC99D5" w14:textId="77777777" w:rsidR="001806A0" w:rsidRPr="001806A0" w:rsidRDefault="001806A0" w:rsidP="001806A0">
      <w:pPr>
        <w:ind w:firstLine="284"/>
        <w:jc w:val="both"/>
        <w:rPr>
          <w:szCs w:val="24"/>
        </w:rPr>
      </w:pPr>
      <w:r w:rsidRPr="001806A0">
        <w:rPr>
          <w:szCs w:val="24"/>
        </w:rPr>
        <w:t xml:space="preserve">Диспансеризация претендентов проводится за плату, внесенную претендентом в кассу лечебно-профилактического учреждения в соответствии с тарифами, установленными </w:t>
      </w:r>
      <w:r w:rsidRPr="001806A0">
        <w:rPr>
          <w:szCs w:val="24"/>
          <w:shd w:val="clear" w:color="auto" w:fill="FFFFFF"/>
        </w:rPr>
        <w:t xml:space="preserve">Приказом Министерства здравоохранения Приднестровской Молдавской Республики на основании </w:t>
      </w:r>
      <w:r w:rsidRPr="001806A0">
        <w:rPr>
          <w:szCs w:val="24"/>
        </w:rPr>
        <w:t xml:space="preserve">Постановления Правительства </w:t>
      </w:r>
      <w:r w:rsidRPr="001806A0">
        <w:rPr>
          <w:szCs w:val="24"/>
          <w:shd w:val="clear" w:color="auto" w:fill="FFFFFF"/>
        </w:rPr>
        <w:t xml:space="preserve">Приднестровской Молдавской Республики «Об установлении предельных уровней тарифов на услуги, оказываемые государственными </w:t>
      </w:r>
      <w:r w:rsidRPr="001806A0">
        <w:rPr>
          <w:szCs w:val="24"/>
          <w:shd w:val="clear" w:color="auto" w:fill="FFFFFF"/>
        </w:rPr>
        <w:lastRenderedPageBreak/>
        <w:t>учреждениями, подведомственными Министерству здравоохранения Приднестровской Молдавской Республики» на соответствующий календарный год.</w:t>
      </w:r>
    </w:p>
    <w:p w14:paraId="2E366C80" w14:textId="77777777" w:rsidR="001806A0" w:rsidRPr="001806A0" w:rsidRDefault="001806A0" w:rsidP="001806A0">
      <w:pPr>
        <w:ind w:firstLine="284"/>
        <w:jc w:val="both"/>
        <w:rPr>
          <w:szCs w:val="24"/>
          <w:shd w:val="clear" w:color="auto" w:fill="FFFFFF"/>
        </w:rPr>
      </w:pPr>
      <w:r w:rsidRPr="001806A0">
        <w:rPr>
          <w:szCs w:val="24"/>
          <w:shd w:val="clear" w:color="auto" w:fill="FFFFFF"/>
        </w:rPr>
        <w:t>17. Диспансеризация претендентов проводится в соответствии с пунктами 10 – 13 настоящего Порядка.</w:t>
      </w:r>
    </w:p>
    <w:p w14:paraId="7EA40B2B" w14:textId="42A9CBFF" w:rsidR="001806A0" w:rsidRDefault="001806A0" w:rsidP="001806A0">
      <w:pPr>
        <w:ind w:firstLine="284"/>
        <w:jc w:val="both"/>
      </w:pPr>
      <w:r w:rsidRPr="001806A0">
        <w:rPr>
          <w:szCs w:val="24"/>
          <w:shd w:val="clear" w:color="auto" w:fill="FFFFFF"/>
        </w:rPr>
        <w:t xml:space="preserve">18. </w:t>
      </w:r>
      <w:r w:rsidRPr="001806A0">
        <w:rPr>
          <w:szCs w:val="24"/>
        </w:rPr>
        <w:t>Заключение, выданное претенденту, действительно в течение 1 (одного) года.</w:t>
      </w:r>
    </w:p>
    <w:p w14:paraId="2C254AD7" w14:textId="11841C22" w:rsidR="001F60B2" w:rsidRDefault="001806A0">
      <w:pPr>
        <w:ind w:firstLine="480"/>
        <w:jc w:val="both"/>
      </w:pPr>
      <w:r>
        <w:t xml:space="preserve"> </w:t>
      </w:r>
    </w:p>
    <w:p w14:paraId="0B1AA73A" w14:textId="775B82BE" w:rsidR="001806A0" w:rsidRDefault="001806A0" w:rsidP="001806A0">
      <w:pPr>
        <w:pStyle w:val="a4"/>
        <w:spacing w:before="0" w:beforeAutospacing="0" w:after="0" w:afterAutospacing="0"/>
        <w:jc w:val="right"/>
      </w:pPr>
      <w:r>
        <w:t xml:space="preserve"> Приложение к Порядку прохождения</w:t>
      </w:r>
    </w:p>
    <w:p w14:paraId="188E0AC1" w14:textId="77777777" w:rsidR="001806A0" w:rsidRDefault="001806A0" w:rsidP="001806A0">
      <w:pPr>
        <w:pStyle w:val="a4"/>
        <w:spacing w:before="0" w:beforeAutospacing="0" w:after="0" w:afterAutospacing="0"/>
        <w:jc w:val="right"/>
      </w:pPr>
      <w:r>
        <w:t>диспансеризации государственными</w:t>
      </w:r>
    </w:p>
    <w:p w14:paraId="1C3F47D0" w14:textId="77777777" w:rsidR="001806A0" w:rsidRDefault="001806A0" w:rsidP="001806A0">
      <w:pPr>
        <w:pStyle w:val="a4"/>
        <w:spacing w:before="0" w:beforeAutospacing="0" w:after="0" w:afterAutospacing="0"/>
        <w:jc w:val="right"/>
      </w:pPr>
      <w:r>
        <w:t>гражданскими служащими</w:t>
      </w:r>
    </w:p>
    <w:p w14:paraId="42B2A4CB" w14:textId="77777777" w:rsidR="001806A0" w:rsidRDefault="001806A0" w:rsidP="001806A0">
      <w:pPr>
        <w:pStyle w:val="a4"/>
        <w:spacing w:before="0" w:beforeAutospacing="0" w:after="0" w:afterAutospacing="0"/>
        <w:jc w:val="right"/>
      </w:pPr>
      <w:r>
        <w:t>Приднестровской Молдавской Республики</w:t>
      </w:r>
    </w:p>
    <w:p w14:paraId="0A1BCDCC" w14:textId="77777777" w:rsidR="001806A0" w:rsidRDefault="001806A0" w:rsidP="001806A0">
      <w:pPr>
        <w:pStyle w:val="a4"/>
        <w:spacing w:before="0" w:beforeAutospacing="0" w:after="0" w:afterAutospacing="0"/>
        <w:jc w:val="center"/>
      </w:pPr>
    </w:p>
    <w:p w14:paraId="5A68DC5B" w14:textId="77FEEECB" w:rsidR="001806A0" w:rsidRDefault="001806A0" w:rsidP="001806A0">
      <w:pPr>
        <w:pStyle w:val="a4"/>
        <w:spacing w:before="0" w:beforeAutospacing="0" w:after="0" w:afterAutospacing="0"/>
        <w:jc w:val="center"/>
      </w:pPr>
      <w:r>
        <w:t>ПРИМЕРНАЯ ФОРМА ДОГОВОРА</w:t>
      </w:r>
    </w:p>
    <w:p w14:paraId="03DA7C62" w14:textId="77777777" w:rsidR="001806A0" w:rsidRDefault="001806A0" w:rsidP="001806A0">
      <w:pPr>
        <w:pStyle w:val="a4"/>
        <w:spacing w:before="0" w:beforeAutospacing="0" w:after="0" w:afterAutospacing="0"/>
        <w:jc w:val="center"/>
      </w:pPr>
      <w:r>
        <w:t>проведения диспансеризации государственных гражданских служащих</w:t>
      </w:r>
    </w:p>
    <w:p w14:paraId="6FE26F99" w14:textId="77777777" w:rsidR="001806A0" w:rsidRDefault="001806A0" w:rsidP="001806A0">
      <w:pPr>
        <w:pStyle w:val="a4"/>
        <w:spacing w:before="0" w:beforeAutospacing="0" w:after="0" w:afterAutospacing="0"/>
        <w:jc w:val="center"/>
      </w:pPr>
      <w:r>
        <w:t>Приднестровской Молдавской Республики</w:t>
      </w:r>
    </w:p>
    <w:p w14:paraId="3246D49E" w14:textId="77777777" w:rsidR="001806A0" w:rsidRDefault="001806A0" w:rsidP="001806A0">
      <w:pPr>
        <w:pStyle w:val="a4"/>
        <w:spacing w:before="0" w:beforeAutospacing="0" w:after="0" w:afterAutospacing="0"/>
      </w:pPr>
    </w:p>
    <w:p w14:paraId="1CE3BF2B" w14:textId="066533FF" w:rsidR="001806A0" w:rsidRDefault="001806A0" w:rsidP="001806A0">
      <w:pPr>
        <w:pStyle w:val="a4"/>
        <w:spacing w:before="0" w:beforeAutospacing="0" w:after="0" w:afterAutospacing="0"/>
      </w:pPr>
      <w:r>
        <w:t>г. Тирасполь                                                                                                     от__________202__ г.</w:t>
      </w:r>
    </w:p>
    <w:p w14:paraId="205EEA54" w14:textId="77777777" w:rsidR="001806A0" w:rsidRDefault="001806A0" w:rsidP="001806A0">
      <w:pPr>
        <w:pStyle w:val="a4"/>
        <w:spacing w:before="0" w:beforeAutospacing="0" w:after="0" w:afterAutospacing="0"/>
      </w:pPr>
    </w:p>
    <w:p w14:paraId="5927B378" w14:textId="6E94FABD" w:rsidR="001806A0" w:rsidRDefault="001806A0" w:rsidP="001806A0">
      <w:pPr>
        <w:pStyle w:val="a4"/>
        <w:spacing w:before="0" w:beforeAutospacing="0" w:after="0" w:afterAutospacing="0"/>
        <w:jc w:val="both"/>
      </w:pPr>
      <w:r>
        <w:t>Государственное лечебно-профилактическое учреждение «___________», именуемое в дальнейшем «Исполнитель», в лице главного врача _______________, действующего на основании Устава, с одной стороны, и ____________________________, в лице_______________, действующего на основании_______________________, именуемый в дальнейшем «Заказчик», с другой стороны, заключили настоящий договор о нижеследующем:</w:t>
      </w:r>
    </w:p>
    <w:p w14:paraId="55FAA51A" w14:textId="77777777" w:rsidR="001806A0" w:rsidRDefault="001806A0" w:rsidP="001806A0">
      <w:pPr>
        <w:pStyle w:val="a4"/>
        <w:spacing w:before="0" w:beforeAutospacing="0" w:after="0" w:afterAutospacing="0"/>
      </w:pPr>
    </w:p>
    <w:p w14:paraId="631CF95A" w14:textId="73887B99" w:rsidR="001806A0" w:rsidRDefault="001806A0" w:rsidP="001806A0">
      <w:pPr>
        <w:pStyle w:val="a4"/>
        <w:spacing w:before="0" w:beforeAutospacing="0" w:after="0" w:afterAutospacing="0"/>
        <w:jc w:val="center"/>
      </w:pPr>
      <w:r>
        <w:t>1. ПРЕДМЕТ ДОГОВОРА</w:t>
      </w:r>
    </w:p>
    <w:p w14:paraId="74194E2D" w14:textId="77777777" w:rsidR="001806A0" w:rsidRDefault="001806A0" w:rsidP="001806A0">
      <w:pPr>
        <w:pStyle w:val="a4"/>
        <w:spacing w:before="0" w:beforeAutospacing="0" w:after="0" w:afterAutospacing="0"/>
        <w:jc w:val="both"/>
      </w:pPr>
      <w:r>
        <w:t>1.1. «Исполнитель» обязуется по заданию «Заказчика» предоставлять медицинские услуги по проведению диспансеризации государственных гражданских служащих Приднестровской Молдавской Республики (далее - служащие), указанных в представляемых «Заказчиком» поименных списках лиц, подлежащих диспансеризации (далее по тексту - «Поименный список») во исполнение норм Закона Приднестровской Молдавской Республики от 27 апреля 2012 года № 53-3-V «О государственной гражданской службе» (САЗ 12-18), Приказа Министерства здравоохранения Приднестровской Молдавской Республики от 17 августа 2021 года № 587 «Об утверждении Порядка прохождения диспансеризации государственными гражданскими служащими Приднестровской Молдавской Республики» (регистрационный № 10718 от 20 декабря 2021 года) (САЗ 21-51).</w:t>
      </w:r>
    </w:p>
    <w:p w14:paraId="2CDAFD80" w14:textId="7FD045F9" w:rsidR="001806A0" w:rsidRDefault="001806A0" w:rsidP="001806A0">
      <w:pPr>
        <w:pStyle w:val="a4"/>
        <w:spacing w:before="0" w:beforeAutospacing="0" w:after="0" w:afterAutospacing="0"/>
        <w:jc w:val="both"/>
      </w:pPr>
      <w:r>
        <w:t>1.2. Срок проведения диспансеризации: _____________________</w:t>
      </w:r>
    </w:p>
    <w:p w14:paraId="5A6D98E7" w14:textId="657253F0" w:rsidR="001806A0" w:rsidRDefault="001806A0" w:rsidP="001806A0">
      <w:pPr>
        <w:pStyle w:val="a4"/>
        <w:spacing w:before="0" w:beforeAutospacing="0" w:after="0" w:afterAutospacing="0"/>
        <w:jc w:val="both"/>
      </w:pPr>
      <w:r>
        <w:t>1.3. В случае изменения срока проведения диспансеризации Стороны заключают дополнительное соглашение, являющееся неотъемлемой частью настоящего Договора.</w:t>
      </w:r>
    </w:p>
    <w:p w14:paraId="373006D3" w14:textId="77777777" w:rsidR="001806A0" w:rsidRDefault="001806A0" w:rsidP="001806A0">
      <w:pPr>
        <w:pStyle w:val="a4"/>
        <w:spacing w:before="0" w:beforeAutospacing="0" w:after="0" w:afterAutospacing="0"/>
      </w:pPr>
    </w:p>
    <w:p w14:paraId="398FBE4B" w14:textId="6E0B00F1" w:rsidR="001806A0" w:rsidRDefault="001806A0" w:rsidP="001806A0">
      <w:pPr>
        <w:pStyle w:val="a4"/>
        <w:spacing w:before="0" w:beforeAutospacing="0" w:after="0" w:afterAutospacing="0"/>
        <w:jc w:val="center"/>
      </w:pPr>
      <w:r>
        <w:t>2. СТОИМОСТЬ ДОГОВОРА</w:t>
      </w:r>
    </w:p>
    <w:p w14:paraId="1B061FC4" w14:textId="77777777" w:rsidR="00F9736F" w:rsidRDefault="00F9736F" w:rsidP="00F9736F">
      <w:pPr>
        <w:pStyle w:val="a4"/>
        <w:spacing w:before="0" w:beforeAutospacing="0" w:after="0" w:afterAutospacing="0"/>
        <w:jc w:val="both"/>
      </w:pPr>
      <w:r>
        <w:t>2.1. Медицинские услуги по проведению диспансеризации служащих оказываются за счет средств республиканского бюджета врачами - специалистами с проведением лабораторных и функциональных исследований в следующем объеме:</w:t>
      </w:r>
    </w:p>
    <w:p w14:paraId="3E14A1F1" w14:textId="3F46D27F" w:rsidR="00F9736F" w:rsidRDefault="00F9736F" w:rsidP="00F9736F">
      <w:pPr>
        <w:pStyle w:val="a4"/>
        <w:spacing w:before="0" w:beforeAutospacing="0" w:after="0" w:afterAutospacing="0"/>
        <w:jc w:val="both"/>
      </w:pPr>
      <w:r>
        <w:t>2.1.1. осмотр врачами-специалистами:</w:t>
      </w:r>
    </w:p>
    <w:p w14:paraId="5928EBCB" w14:textId="77777777" w:rsidR="00F9736F" w:rsidRDefault="00F9736F" w:rsidP="00F9736F">
      <w:pPr>
        <w:pStyle w:val="a4"/>
        <w:spacing w:before="0" w:beforeAutospacing="0" w:after="0" w:afterAutospacing="0"/>
        <w:jc w:val="both"/>
      </w:pPr>
      <w:r>
        <w:t>а) врачом - психиатром;</w:t>
      </w:r>
    </w:p>
    <w:p w14:paraId="70C1AB49" w14:textId="77777777" w:rsidR="00F9736F" w:rsidRDefault="00F9736F" w:rsidP="00F9736F">
      <w:pPr>
        <w:pStyle w:val="a4"/>
        <w:spacing w:before="0" w:beforeAutospacing="0" w:after="0" w:afterAutospacing="0"/>
        <w:jc w:val="both"/>
      </w:pPr>
      <w:r>
        <w:t>б) врачом - наркологом;</w:t>
      </w:r>
    </w:p>
    <w:p w14:paraId="1456B12B" w14:textId="77777777" w:rsidR="00F9736F" w:rsidRDefault="00F9736F" w:rsidP="00F9736F">
      <w:pPr>
        <w:pStyle w:val="a4"/>
        <w:spacing w:before="0" w:beforeAutospacing="0" w:after="0" w:afterAutospacing="0"/>
        <w:jc w:val="both"/>
      </w:pPr>
      <w:r>
        <w:t>в) врачом - неврологом;</w:t>
      </w:r>
    </w:p>
    <w:p w14:paraId="5E219EBB" w14:textId="4F6DC662" w:rsidR="00062DC1" w:rsidRDefault="00062DC1" w:rsidP="00F9736F">
      <w:pPr>
        <w:pStyle w:val="a4"/>
        <w:spacing w:before="0" w:beforeAutospacing="0" w:after="0" w:afterAutospacing="0"/>
        <w:jc w:val="both"/>
      </w:pPr>
      <w:r w:rsidRPr="00062DC1">
        <w:t>в-1) врачом-акушером – гинекологом</w:t>
      </w:r>
      <w:r>
        <w:t>;</w:t>
      </w:r>
    </w:p>
    <w:p w14:paraId="54546BCF" w14:textId="6A51C5E4" w:rsidR="00F9736F" w:rsidRDefault="00F9736F" w:rsidP="00F9736F">
      <w:pPr>
        <w:pStyle w:val="a4"/>
        <w:spacing w:before="0" w:beforeAutospacing="0" w:after="0" w:afterAutospacing="0"/>
        <w:jc w:val="both"/>
      </w:pPr>
      <w:r>
        <w:t>г) врачом - офтальмологом;</w:t>
      </w:r>
    </w:p>
    <w:p w14:paraId="5B56B7B1" w14:textId="77777777" w:rsidR="00F9736F" w:rsidRDefault="00F9736F" w:rsidP="00F9736F">
      <w:pPr>
        <w:pStyle w:val="a4"/>
        <w:spacing w:before="0" w:beforeAutospacing="0" w:after="0" w:afterAutospacing="0"/>
        <w:jc w:val="both"/>
      </w:pPr>
      <w:r>
        <w:t>д) врачом - терапевтом (выносит заключение о наличии (отсутствии) заболевания, препятствующего прохождению гражданской службы, на основании осмотра врачей-специалистов и результатов обследований);</w:t>
      </w:r>
    </w:p>
    <w:p w14:paraId="5EEF34F9" w14:textId="5FE6AAA7" w:rsidR="001806A0" w:rsidRDefault="00F9736F" w:rsidP="00F9736F">
      <w:pPr>
        <w:pStyle w:val="a4"/>
        <w:spacing w:before="0" w:beforeAutospacing="0" w:after="0" w:afterAutospacing="0"/>
        <w:jc w:val="both"/>
      </w:pPr>
      <w:r>
        <w:lastRenderedPageBreak/>
        <w:t xml:space="preserve">2.1.2. проведение флюорографического обследования.  </w:t>
      </w:r>
    </w:p>
    <w:p w14:paraId="129053BD" w14:textId="77777777" w:rsidR="001806A0" w:rsidRDefault="001806A0" w:rsidP="00F9736F">
      <w:pPr>
        <w:pStyle w:val="a4"/>
        <w:spacing w:before="0" w:beforeAutospacing="0" w:after="0" w:afterAutospacing="0"/>
        <w:jc w:val="both"/>
      </w:pPr>
    </w:p>
    <w:p w14:paraId="19D00ADA" w14:textId="77777777" w:rsidR="001806A0" w:rsidRDefault="001806A0" w:rsidP="001806A0">
      <w:pPr>
        <w:pStyle w:val="a4"/>
        <w:spacing w:before="0" w:beforeAutospacing="0" w:after="0" w:afterAutospacing="0"/>
        <w:jc w:val="center"/>
      </w:pPr>
      <w:r>
        <w:t>3. ПРАВА И ОБЯЗАННОСТИ СТОРОН</w:t>
      </w:r>
    </w:p>
    <w:p w14:paraId="5D3D113B" w14:textId="77777777" w:rsidR="001806A0" w:rsidRDefault="001806A0" w:rsidP="001806A0">
      <w:pPr>
        <w:pStyle w:val="a4"/>
        <w:spacing w:before="0" w:beforeAutospacing="0" w:after="0" w:afterAutospacing="0"/>
        <w:jc w:val="both"/>
      </w:pPr>
      <w:r>
        <w:t>3.1. «Исполнитель» обязуется:</w:t>
      </w:r>
    </w:p>
    <w:p w14:paraId="4789DBC5" w14:textId="34E828E0" w:rsidR="001806A0" w:rsidRDefault="001806A0" w:rsidP="001806A0">
      <w:pPr>
        <w:pStyle w:val="a4"/>
        <w:spacing w:before="0" w:beforeAutospacing="0" w:after="0" w:afterAutospacing="0"/>
        <w:jc w:val="both"/>
      </w:pPr>
      <w:r>
        <w:t xml:space="preserve">3.1.1 Предоставить медицинские услуги по проведению диспансеризации служащих в лечебно-профилактическом учреждении _____________________, расположенном по </w:t>
      </w:r>
      <w:proofErr w:type="gramStart"/>
      <w:r>
        <w:t>адресу:_</w:t>
      </w:r>
      <w:proofErr w:type="gramEnd"/>
      <w:r>
        <w:t>___________________.</w:t>
      </w:r>
    </w:p>
    <w:p w14:paraId="1C83A691" w14:textId="25758FBC" w:rsidR="001806A0" w:rsidRDefault="001806A0" w:rsidP="001806A0">
      <w:pPr>
        <w:pStyle w:val="a4"/>
        <w:spacing w:before="0" w:beforeAutospacing="0" w:after="0" w:afterAutospacing="0"/>
        <w:jc w:val="both"/>
      </w:pPr>
      <w:r>
        <w:t>3.1.2. Данные медицинского обследования заносить в амбулаторную карту служащего и учетную форму №_______</w:t>
      </w:r>
    </w:p>
    <w:p w14:paraId="3671593A" w14:textId="665959EF" w:rsidR="001806A0" w:rsidRDefault="001806A0" w:rsidP="001806A0">
      <w:pPr>
        <w:pStyle w:val="a4"/>
        <w:spacing w:before="0" w:beforeAutospacing="0" w:after="0" w:afterAutospacing="0"/>
        <w:jc w:val="both"/>
      </w:pPr>
      <w:r>
        <w:t>«Карта учета диспансеризации государственного гражданского служащего», в которых отражаются заключения врачей-специалистов, результаты лабораторных и инструментальных исследований, заключение по результатам медицинского осмотра.</w:t>
      </w:r>
    </w:p>
    <w:p w14:paraId="76F26948" w14:textId="71980FA6" w:rsidR="001806A0" w:rsidRDefault="001806A0" w:rsidP="001806A0">
      <w:pPr>
        <w:pStyle w:val="a4"/>
        <w:spacing w:before="0" w:beforeAutospacing="0" w:after="0" w:afterAutospacing="0"/>
        <w:jc w:val="both"/>
      </w:pPr>
      <w:r>
        <w:t>3.1.3. Оформить заключение по результатам проведенной диспансеризации, которое действительно до прохождения следующей диспансеризации.</w:t>
      </w:r>
    </w:p>
    <w:p w14:paraId="398FCA8C" w14:textId="57387EB3" w:rsidR="001806A0" w:rsidRDefault="001806A0" w:rsidP="001806A0">
      <w:pPr>
        <w:pStyle w:val="a4"/>
        <w:spacing w:before="0" w:beforeAutospacing="0" w:after="0" w:afterAutospacing="0"/>
        <w:jc w:val="both"/>
      </w:pPr>
      <w:r>
        <w:t>3.1.4. В случае, если служащему по результатам диспансеризации выдано Заключение о наличии заболевания, препятствующего прохождению гражданской службы, направить его копию в государственный орган по месту прохождения гражданской службы в 10-дневный срок.</w:t>
      </w:r>
    </w:p>
    <w:p w14:paraId="09D7BAE3" w14:textId="2D6187A0" w:rsidR="001806A0" w:rsidRDefault="001806A0" w:rsidP="001806A0">
      <w:pPr>
        <w:pStyle w:val="a4"/>
        <w:spacing w:before="0" w:beforeAutospacing="0" w:after="0" w:afterAutospacing="0"/>
        <w:jc w:val="both"/>
      </w:pPr>
      <w:r>
        <w:t>3.1.5. Строго соблюдать медицинские нормы и правила, соблюдать санитарно-эпидемиологический режим.</w:t>
      </w:r>
    </w:p>
    <w:p w14:paraId="34294CDD" w14:textId="77777777" w:rsidR="001806A0" w:rsidRDefault="001806A0" w:rsidP="001806A0">
      <w:pPr>
        <w:pStyle w:val="a4"/>
        <w:spacing w:before="0" w:beforeAutospacing="0" w:after="0" w:afterAutospacing="0"/>
        <w:jc w:val="both"/>
      </w:pPr>
      <w:r>
        <w:t>3.1.6. Строго соблюдать врачебную тайну.</w:t>
      </w:r>
    </w:p>
    <w:p w14:paraId="2F768F2E" w14:textId="77777777" w:rsidR="001806A0" w:rsidRDefault="001806A0" w:rsidP="001806A0">
      <w:pPr>
        <w:pStyle w:val="a4"/>
        <w:spacing w:before="0" w:beforeAutospacing="0" w:after="0" w:afterAutospacing="0"/>
        <w:jc w:val="both"/>
      </w:pPr>
      <w:r>
        <w:t>3.2. «Заказчик» обязуется:</w:t>
      </w:r>
    </w:p>
    <w:p w14:paraId="5B032D37" w14:textId="486AAF30" w:rsidR="001806A0" w:rsidRDefault="001806A0" w:rsidP="001806A0">
      <w:pPr>
        <w:pStyle w:val="a4"/>
        <w:spacing w:before="0" w:beforeAutospacing="0" w:after="0" w:afterAutospacing="0"/>
        <w:jc w:val="both"/>
      </w:pPr>
      <w:r>
        <w:t>3.2.1. представлять направление на проведение обязательного предварительного или периодического медицинского осмотра.</w:t>
      </w:r>
    </w:p>
    <w:p w14:paraId="7493C0B1" w14:textId="3B2D0EC6" w:rsidR="001806A0" w:rsidRDefault="001806A0" w:rsidP="001806A0">
      <w:pPr>
        <w:pStyle w:val="a4"/>
        <w:spacing w:before="0" w:beforeAutospacing="0" w:after="0" w:afterAutospacing="0"/>
        <w:jc w:val="both"/>
      </w:pPr>
      <w:r>
        <w:t xml:space="preserve">3.2.2. обеспечить своевременную явку лиц, подлежащих диспансеризации, указанных в Поименном списке, в соответствии с утвержденным «Исполнителем» </w:t>
      </w:r>
      <w:proofErr w:type="gramStart"/>
      <w:r>
        <w:t>календарным  планом</w:t>
      </w:r>
      <w:proofErr w:type="gramEnd"/>
      <w:r>
        <w:t xml:space="preserve"> проведения медицинского осмотра.</w:t>
      </w:r>
    </w:p>
    <w:p w14:paraId="32F9566C" w14:textId="71DD6B18" w:rsidR="001806A0" w:rsidRDefault="001806A0" w:rsidP="001806A0">
      <w:pPr>
        <w:pStyle w:val="a4"/>
        <w:spacing w:before="0" w:beforeAutospacing="0" w:after="0" w:afterAutospacing="0"/>
        <w:jc w:val="both"/>
      </w:pPr>
      <w:r>
        <w:t>3.2.3. предоставлять по требованию «Исполнителя» информацию, необходимую и достаточную для оказания услуг по настоящему Договору.</w:t>
      </w:r>
    </w:p>
    <w:p w14:paraId="1857E4AA" w14:textId="77777777" w:rsidR="001806A0" w:rsidRDefault="001806A0" w:rsidP="001806A0">
      <w:pPr>
        <w:pStyle w:val="a4"/>
        <w:spacing w:before="0" w:beforeAutospacing="0" w:after="0" w:afterAutospacing="0"/>
      </w:pPr>
    </w:p>
    <w:p w14:paraId="22753A90" w14:textId="566268B6" w:rsidR="001806A0" w:rsidRDefault="001806A0" w:rsidP="001806A0">
      <w:pPr>
        <w:pStyle w:val="a4"/>
        <w:spacing w:before="0" w:beforeAutospacing="0" w:after="0" w:afterAutospacing="0"/>
        <w:jc w:val="center"/>
      </w:pPr>
      <w:r>
        <w:t>4. ОТВЕТСТВЕННОСТЬ СТОРОН</w:t>
      </w:r>
    </w:p>
    <w:p w14:paraId="529F7BA9" w14:textId="50A6214F" w:rsidR="001806A0" w:rsidRDefault="001806A0" w:rsidP="001806A0">
      <w:pPr>
        <w:pStyle w:val="a4"/>
        <w:spacing w:before="0" w:beforeAutospacing="0" w:after="0" w:afterAutospacing="0"/>
        <w:jc w:val="both"/>
      </w:pPr>
      <w:r>
        <w:t>4.1. За ущерб, причиненный одной из сторон вследствие неисполнения или ненадлежащего исполнения своих обязанностей по настоящему Договору, виновная сторона несет ответственность в виде возмещения убытков в соответствии с действующим законодательством Приднестровской Молдавской Республики.</w:t>
      </w:r>
    </w:p>
    <w:p w14:paraId="35B2BEB5" w14:textId="4CB78194" w:rsidR="001806A0" w:rsidRDefault="001806A0" w:rsidP="001806A0">
      <w:pPr>
        <w:pStyle w:val="a4"/>
        <w:spacing w:before="0" w:beforeAutospacing="0" w:after="0" w:afterAutospacing="0"/>
        <w:jc w:val="both"/>
      </w:pPr>
      <w:r>
        <w:t>4.2. Стороны не несут ответственности за ущерб, причиненный в результате полного или частичного неисполнения обязательств по настоящему договору, если такой ущерб причинен вследствие действия обстоятельств непреодолимой силы, которые не могли быть предвидены, контролируемы и устранены Сторонами настоящего Договора.</w:t>
      </w:r>
    </w:p>
    <w:p w14:paraId="3DCA5A0C" w14:textId="77777777" w:rsidR="001806A0" w:rsidRDefault="001806A0" w:rsidP="001806A0">
      <w:pPr>
        <w:pStyle w:val="a4"/>
        <w:spacing w:before="0" w:beforeAutospacing="0" w:after="0" w:afterAutospacing="0"/>
      </w:pPr>
    </w:p>
    <w:p w14:paraId="254B07FD" w14:textId="7EEBF95D" w:rsidR="001806A0" w:rsidRDefault="001806A0" w:rsidP="001806A0">
      <w:pPr>
        <w:pStyle w:val="a4"/>
        <w:spacing w:before="0" w:beforeAutospacing="0" w:after="0" w:afterAutospacing="0"/>
        <w:jc w:val="center"/>
      </w:pPr>
      <w:r>
        <w:t>5. СРОК ДЕЙСТВИЯ ДОГОВОРА И УСЛОВИЯ ЕГО ПРЕКРАЩЕНИЯ</w:t>
      </w:r>
    </w:p>
    <w:p w14:paraId="65A0C6F8" w14:textId="219764B2" w:rsidR="001806A0" w:rsidRDefault="001806A0" w:rsidP="001806A0">
      <w:pPr>
        <w:pStyle w:val="a4"/>
        <w:spacing w:before="0" w:beforeAutospacing="0" w:after="0" w:afterAutospacing="0"/>
        <w:jc w:val="both"/>
      </w:pPr>
      <w:r>
        <w:t>5.1. Настоящий Договор вступает в силу с момента его подписания сторонами и действует до __________ 20___г.</w:t>
      </w:r>
    </w:p>
    <w:p w14:paraId="08D2B457" w14:textId="128684AD" w:rsidR="001806A0" w:rsidRDefault="001806A0" w:rsidP="001806A0">
      <w:pPr>
        <w:pStyle w:val="a4"/>
        <w:spacing w:before="0" w:beforeAutospacing="0" w:after="0" w:afterAutospacing="0"/>
        <w:jc w:val="both"/>
      </w:pPr>
      <w:r>
        <w:t>5.2. Настоящий Договор может быть расторгнут по соглашению Сторон. Также, любая из Сторон вправе в одностороннем порядке отказаться от исполнения настоящего Договора, при этом инициативная Сторона обязана предварительно письменно уведомить другую Сторону не менее чем за 30 (тридцать) календарных дней до предполагаемой даты расторжения Договора.</w:t>
      </w:r>
    </w:p>
    <w:p w14:paraId="165D2C40" w14:textId="77777777" w:rsidR="001806A0" w:rsidRDefault="001806A0" w:rsidP="001806A0">
      <w:pPr>
        <w:pStyle w:val="a4"/>
        <w:spacing w:before="0" w:beforeAutospacing="0" w:after="0" w:afterAutospacing="0"/>
        <w:jc w:val="both"/>
      </w:pPr>
      <w:r>
        <w:t>5.3. Договор признается расторгнутым:</w:t>
      </w:r>
    </w:p>
    <w:p w14:paraId="7078C564" w14:textId="09A874B3" w:rsidR="001806A0" w:rsidRDefault="001806A0" w:rsidP="001806A0">
      <w:pPr>
        <w:pStyle w:val="a4"/>
        <w:spacing w:before="0" w:beforeAutospacing="0" w:after="0" w:afterAutospacing="0"/>
        <w:jc w:val="both"/>
      </w:pPr>
      <w:r>
        <w:t>5.3.1. в случае расторжения Договора по соглашению Сторон - с момента, указанного в соглашении Сторон;</w:t>
      </w:r>
    </w:p>
    <w:p w14:paraId="449C57FB" w14:textId="0C047EBD" w:rsidR="001806A0" w:rsidRDefault="001806A0" w:rsidP="001806A0">
      <w:pPr>
        <w:pStyle w:val="a4"/>
        <w:spacing w:before="0" w:beforeAutospacing="0" w:after="0" w:afterAutospacing="0"/>
        <w:jc w:val="both"/>
      </w:pPr>
      <w:r>
        <w:lastRenderedPageBreak/>
        <w:t>5.3.2. в случае расторжения Договора в одностороннем порядке - по истечении 30 (тридцати) календарных дней со дня уведомления одной из Сторон другой Стороны об одностороннем отказе от исполнения Договора полностью или частично, если иной срок расторжения не указан в уведомлении.</w:t>
      </w:r>
    </w:p>
    <w:p w14:paraId="4F5D12B6" w14:textId="174BA5A5" w:rsidR="001806A0" w:rsidRDefault="001806A0" w:rsidP="001806A0">
      <w:pPr>
        <w:pStyle w:val="a4"/>
        <w:spacing w:before="0" w:beforeAutospacing="0" w:after="0" w:afterAutospacing="0"/>
        <w:jc w:val="both"/>
      </w:pPr>
      <w:r>
        <w:t>5.4. Любое дополнительное соглашение Сторон, а также приложение к настоящему Договору считается действительным и является неотъемлемой частью Договора лишь при условии, если оно оформлено письменно и подписано надлежащим образом уполномоченными представителями Сторон.</w:t>
      </w:r>
    </w:p>
    <w:p w14:paraId="4372480B" w14:textId="77777777" w:rsidR="001806A0" w:rsidRDefault="001806A0" w:rsidP="001806A0">
      <w:pPr>
        <w:pStyle w:val="a4"/>
        <w:spacing w:before="0" w:beforeAutospacing="0" w:after="0" w:afterAutospacing="0"/>
        <w:jc w:val="both"/>
      </w:pPr>
    </w:p>
    <w:p w14:paraId="40A3BD5D" w14:textId="77777777" w:rsidR="001806A0" w:rsidRDefault="001806A0" w:rsidP="001806A0">
      <w:pPr>
        <w:pStyle w:val="a4"/>
        <w:spacing w:before="0" w:beforeAutospacing="0" w:after="0" w:afterAutospacing="0"/>
        <w:jc w:val="center"/>
      </w:pPr>
      <w:r>
        <w:t>6. ПРОЧИЕ УСЛОВИЯ</w:t>
      </w:r>
    </w:p>
    <w:p w14:paraId="34C208A8" w14:textId="77777777" w:rsidR="001806A0" w:rsidRDefault="001806A0" w:rsidP="001806A0">
      <w:pPr>
        <w:pStyle w:val="a4"/>
        <w:spacing w:before="0" w:beforeAutospacing="0" w:after="0" w:afterAutospacing="0"/>
        <w:jc w:val="both"/>
      </w:pPr>
      <w:r>
        <w:t>6.1. Во всем, что не предусмотрено настоящим Договором, Стороны будут руководствоваться законодательством Приднестровской Молдавской Республики.</w:t>
      </w:r>
    </w:p>
    <w:p w14:paraId="252D874A" w14:textId="3F458827" w:rsidR="001806A0" w:rsidRDefault="001806A0" w:rsidP="001806A0">
      <w:pPr>
        <w:pStyle w:val="a4"/>
        <w:spacing w:before="0" w:beforeAutospacing="0" w:after="0" w:afterAutospacing="0"/>
        <w:jc w:val="both"/>
      </w:pPr>
      <w:r>
        <w:t>6.2. Ни одна из Сторон не вправе передать третьему лицу свои права и обязательства по настоящему Договору без письменного согласия другой Стороны.</w:t>
      </w:r>
    </w:p>
    <w:p w14:paraId="20041A3B" w14:textId="77777777" w:rsidR="001806A0" w:rsidRDefault="001806A0" w:rsidP="001806A0">
      <w:pPr>
        <w:pStyle w:val="a4"/>
        <w:spacing w:before="0" w:beforeAutospacing="0" w:after="0" w:afterAutospacing="0"/>
        <w:jc w:val="both"/>
      </w:pPr>
      <w:r>
        <w:t>6.3. Стороны обязуются извещать друг друга об изменении юридических адресов, номеров телефонов, телефаксов и банковских реквизитов не позднее 48 часов с даты их изменения. В противном случае сообщения, направленные по последнему известному адресу, считаются переданными надлежащим образом.</w:t>
      </w:r>
    </w:p>
    <w:p w14:paraId="6F829BEA" w14:textId="363C790F" w:rsidR="001806A0" w:rsidRDefault="001806A0" w:rsidP="001806A0">
      <w:pPr>
        <w:pStyle w:val="a4"/>
        <w:spacing w:before="0" w:beforeAutospacing="0" w:after="0" w:afterAutospacing="0"/>
        <w:jc w:val="both"/>
      </w:pPr>
      <w:r>
        <w:t>6.4. Настоящий Договор составлен в 2 (двух) экземплярах - по одному для каждой Стороны.</w:t>
      </w:r>
    </w:p>
    <w:p w14:paraId="236F7FEE" w14:textId="77777777" w:rsidR="001806A0" w:rsidRDefault="001806A0" w:rsidP="001806A0">
      <w:pPr>
        <w:pStyle w:val="a4"/>
        <w:spacing w:before="0" w:beforeAutospacing="0" w:after="0" w:afterAutospacing="0"/>
      </w:pPr>
    </w:p>
    <w:p w14:paraId="00A447F0" w14:textId="1242B03B" w:rsidR="001806A0" w:rsidRDefault="001806A0" w:rsidP="001806A0">
      <w:pPr>
        <w:pStyle w:val="a4"/>
        <w:spacing w:before="0" w:beforeAutospacing="0" w:after="0" w:afterAutospacing="0"/>
        <w:jc w:val="center"/>
      </w:pPr>
      <w:r>
        <w:t>7. РЕКВИЗИТЫ СТОРОН</w:t>
      </w:r>
    </w:p>
    <w:p w14:paraId="02177854" w14:textId="3BE53F6E" w:rsidR="001806A0" w:rsidRDefault="001806A0" w:rsidP="001806A0">
      <w:pPr>
        <w:pStyle w:val="a4"/>
        <w:spacing w:before="0" w:beforeAutospacing="0" w:after="0" w:afterAutospacing="0"/>
      </w:pPr>
      <w:r>
        <w:t>Исполнитель                                                                                                                    Заказчик</w:t>
      </w:r>
    </w:p>
    <w:sectPr w:rsidR="001806A0" w:rsidSect="001733E0">
      <w:pgSz w:w="12240" w:h="15840"/>
      <w:pgMar w:top="567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B918F" w14:textId="77777777" w:rsidR="00D32F96" w:rsidRDefault="00D32F96">
      <w:r>
        <w:separator/>
      </w:r>
    </w:p>
  </w:endnote>
  <w:endnote w:type="continuationSeparator" w:id="0">
    <w:p w14:paraId="618625BB" w14:textId="77777777" w:rsidR="00D32F96" w:rsidRDefault="00D32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5F79D" w14:textId="77777777" w:rsidR="00D32F96" w:rsidRDefault="00D32F96">
      <w:r>
        <w:separator/>
      </w:r>
    </w:p>
  </w:footnote>
  <w:footnote w:type="continuationSeparator" w:id="0">
    <w:p w14:paraId="25FAD6E4" w14:textId="77777777" w:rsidR="00D32F96" w:rsidRDefault="00D32F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0B2"/>
    <w:rsid w:val="00006893"/>
    <w:rsid w:val="000278ED"/>
    <w:rsid w:val="00062DC1"/>
    <w:rsid w:val="00135656"/>
    <w:rsid w:val="001733E0"/>
    <w:rsid w:val="001806A0"/>
    <w:rsid w:val="001851B9"/>
    <w:rsid w:val="001F60B2"/>
    <w:rsid w:val="002A52F8"/>
    <w:rsid w:val="00342720"/>
    <w:rsid w:val="005558E3"/>
    <w:rsid w:val="0060248A"/>
    <w:rsid w:val="00735FD8"/>
    <w:rsid w:val="007952CE"/>
    <w:rsid w:val="007B3EBA"/>
    <w:rsid w:val="008939C4"/>
    <w:rsid w:val="008C77B1"/>
    <w:rsid w:val="00B04170"/>
    <w:rsid w:val="00B723BE"/>
    <w:rsid w:val="00C6220A"/>
    <w:rsid w:val="00D32F96"/>
    <w:rsid w:val="00D82A77"/>
    <w:rsid w:val="00F542DA"/>
    <w:rsid w:val="00F9736F"/>
    <w:rsid w:val="00FB3E55"/>
    <w:rsid w:val="00FC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D6B3A"/>
  <w15:docId w15:val="{7BA775B7-E992-43FC-870C-A829C2189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uiPriority w:val="9"/>
    <w:qFormat/>
    <w:pPr>
      <w:keepLines/>
      <w:spacing w:before="280" w:after="280"/>
      <w:outlineLvl w:val="0"/>
    </w:pPr>
    <w:rPr>
      <w:rFonts w:asciiTheme="majorHAnsi" w:hAnsiTheme="majorHAnsi" w:cs="Cambria"/>
      <w:b/>
      <w:color w:val="4F81BD" w:themeColor="accent1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5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">
    <w:name w:val="head"/>
    <w:basedOn w:val="a"/>
    <w:pPr>
      <w:spacing w:before="100" w:beforeAutospacing="1" w:after="100" w:afterAutospacing="1"/>
      <w:jc w:val="center"/>
    </w:pPr>
    <w:rPr>
      <w:sz w:val="28"/>
    </w:rPr>
  </w:style>
  <w:style w:type="paragraph" w:customStyle="1" w:styleId="nolink">
    <w:name w:val="nolink"/>
    <w:basedOn w:val="a"/>
    <w:pPr>
      <w:spacing w:before="100" w:beforeAutospacing="1" w:after="100" w:afterAutospacing="1"/>
    </w:pPr>
    <w:rPr>
      <w:color w:val="FF0000"/>
    </w:rPr>
  </w:style>
  <w:style w:type="paragraph" w:customStyle="1" w:styleId="plink">
    <w:name w:val="plink"/>
    <w:basedOn w:val="a"/>
    <w:pPr>
      <w:spacing w:before="100" w:beforeAutospacing="1" w:after="100" w:afterAutospacing="1"/>
    </w:pPr>
  </w:style>
  <w:style w:type="paragraph" w:customStyle="1" w:styleId="repealed">
    <w:name w:val="repealed"/>
    <w:basedOn w:val="a"/>
    <w:pPr>
      <w:spacing w:before="100" w:beforeAutospacing="1" w:after="100" w:afterAutospacing="1"/>
    </w:pPr>
    <w:rPr>
      <w:strike/>
      <w:color w:val="B65843"/>
    </w:rPr>
  </w:style>
  <w:style w:type="paragraph" w:customStyle="1" w:styleId="textdoc">
    <w:name w:val="textdoc"/>
    <w:basedOn w:val="a"/>
    <w:pPr>
      <w:spacing w:before="100" w:beforeAutospacing="1" w:after="100" w:afterAutospacing="1"/>
    </w:pPr>
  </w:style>
  <w:style w:type="character" w:styleId="a3">
    <w:name w:val="Hyperlink"/>
    <w:uiPriority w:val="99"/>
    <w:qFormat/>
    <w:rPr>
      <w:color w:val="0066CC"/>
      <w:u w:val="single" w:color="0000FF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B0417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04170"/>
    <w:rPr>
      <w:sz w:val="24"/>
    </w:rPr>
  </w:style>
  <w:style w:type="paragraph" w:styleId="a7">
    <w:name w:val="footer"/>
    <w:basedOn w:val="a"/>
    <w:link w:val="a8"/>
    <w:uiPriority w:val="99"/>
    <w:unhideWhenUsed/>
    <w:rsid w:val="00B0417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417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pmr.ru/View.aspx?id=8AHxz1cCOf6EQbpfksuiKQ%3d%3d" TargetMode="External"/><Relationship Id="rId13" Type="http://schemas.openxmlformats.org/officeDocument/2006/relationships/hyperlink" Target="https://pravopmr.ru/View.aspx?id=G7ztOZZPxs3u9Zj9XQwBQg%3d%3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vopmr.ru/View.aspx?id=oCm1BIfLjGbW2IBJX2p9ZQ%3d%3d" TargetMode="External"/><Relationship Id="rId12" Type="http://schemas.openxmlformats.org/officeDocument/2006/relationships/hyperlink" Target="https://pravopmr.ru/View.aspx?id=fqMfl4%2f7U95vVdMUvlVQDg%3d%3d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pravopmr.ru/View.aspx?id=%2f5MMOtMSmLptMAVBRDiQEQ%3d%3d" TargetMode="External"/><Relationship Id="rId11" Type="http://schemas.openxmlformats.org/officeDocument/2006/relationships/hyperlink" Target="https://pravopmr.ru/View.aspx?id=00Z3iQptyIQjY8YXJ3OHiw%3d%3d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pravopmr.ru/View.aspx?id=UpQHkGrtjWlNxbs89C7MlQ%3d%3d" TargetMode="External"/><Relationship Id="rId10" Type="http://schemas.openxmlformats.org/officeDocument/2006/relationships/hyperlink" Target="https://pravopmr.ru/View.aspx?id=5S1a4RsKzIA82C6uCUtDjA%3d%3d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pravopmr.ru/View.aspx?id=klP8odp7c3H0DHZkVOPSHw%3d%3d" TargetMode="External"/><Relationship Id="rId14" Type="http://schemas.openxmlformats.org/officeDocument/2006/relationships/hyperlink" Target="https://pravopmr.ru/View.aspx?id=Ie1KaP5Hzb7U4sLwmS5Tow%3d%3d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>
          <a:solidFill>
            <a:schemeClr val="phClr"/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3219</Words>
  <Characters>18351</Characters>
  <Application>Microsoft Office Word</Application>
  <DocSecurity>0</DocSecurity>
  <Lines>152</Lines>
  <Paragraphs>43</Paragraphs>
  <ScaleCrop>false</ScaleCrop>
  <Company/>
  <LinksUpToDate>false</LinksUpToDate>
  <CharactersWithSpaces>21527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</dc:creator>
  <cp:lastModifiedBy>law</cp:lastModifiedBy>
  <cp:revision>2</cp:revision>
  <dcterms:created xsi:type="dcterms:W3CDTF">2026-02-13T08:16:00Z</dcterms:created>
  <dcterms:modified xsi:type="dcterms:W3CDTF">2026-02-13T08:16:00Z</dcterms:modified>
</cp:coreProperties>
</file>