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4E47" w14:textId="17EB2112" w:rsidR="00B51D2E" w:rsidRPr="00B51D2E" w:rsidRDefault="00B51D2E" w:rsidP="002B2F29">
      <w:pPr>
        <w:spacing w:line="240" w:lineRule="auto"/>
        <w:jc w:val="center"/>
        <w:rPr>
          <w:rFonts w:cs="Times New Roman"/>
          <w:szCs w:val="24"/>
        </w:rPr>
      </w:pPr>
      <w:r w:rsidRPr="00B51D2E">
        <w:rPr>
          <w:rFonts w:cs="Times New Roman"/>
          <w:szCs w:val="24"/>
        </w:rPr>
        <w:t>ПРИКАЗ</w:t>
      </w:r>
    </w:p>
    <w:p w14:paraId="741ABB21" w14:textId="77777777" w:rsidR="00B51D2E" w:rsidRPr="00B51D2E" w:rsidRDefault="00B51D2E" w:rsidP="002B2F29">
      <w:pPr>
        <w:spacing w:line="240" w:lineRule="auto"/>
        <w:jc w:val="center"/>
      </w:pPr>
      <w:r w:rsidRPr="00B51D2E">
        <w:t>МИНИСТЕРСТВА ЗДРАВООХРАНЕНИЯ</w:t>
      </w:r>
    </w:p>
    <w:p w14:paraId="4089C9D0" w14:textId="77777777" w:rsidR="00B51D2E" w:rsidRPr="00B51D2E" w:rsidRDefault="00B51D2E" w:rsidP="002B2F29">
      <w:pPr>
        <w:spacing w:line="240" w:lineRule="auto"/>
        <w:jc w:val="center"/>
      </w:pPr>
      <w:r w:rsidRPr="00B51D2E">
        <w:t>ПРИДНЕСТРОВСКОЙ МОЛДАВСКОЙ РЕСПУБЛИКИ</w:t>
      </w:r>
    </w:p>
    <w:p w14:paraId="035DFC94" w14:textId="3260791F" w:rsidR="00B51D2E" w:rsidRPr="00B51D2E" w:rsidRDefault="00B51D2E" w:rsidP="002B2F29">
      <w:pPr>
        <w:spacing w:line="240" w:lineRule="auto"/>
        <w:jc w:val="center"/>
      </w:pPr>
      <w:bookmarkStart w:id="0" w:name="_Hlk47525951"/>
      <w:bookmarkEnd w:id="0"/>
    </w:p>
    <w:p w14:paraId="39E83205" w14:textId="18840F07" w:rsidR="00B51D2E" w:rsidRDefault="00B51D2E" w:rsidP="002B2F29">
      <w:pPr>
        <w:spacing w:line="240" w:lineRule="auto"/>
        <w:jc w:val="center"/>
      </w:pPr>
      <w:r w:rsidRPr="00B51D2E">
        <w:t xml:space="preserve">Об утверждении </w:t>
      </w:r>
      <w:r w:rsidR="002B2F29">
        <w:t>К</w:t>
      </w:r>
      <w:r w:rsidRPr="00B51D2E">
        <w:t xml:space="preserve">лассификации и критериев, используемых при осуществлении врачебной экспертизы жизнеспособности </w:t>
      </w:r>
      <w:bookmarkStart w:id="1" w:name="_Hlk120103283"/>
      <w:r w:rsidRPr="00B51D2E">
        <w:t xml:space="preserve">граждан Приднестровской Молдавской Республики </w:t>
      </w:r>
      <w:r w:rsidR="002B2F29">
        <w:t>г</w:t>
      </w:r>
      <w:r w:rsidRPr="00B51D2E">
        <w:t>осударственным учреждением «Республиканским консилиумом врачебной экспертизы жизнеспособности» и его филиалами</w:t>
      </w:r>
      <w:bookmarkEnd w:id="1"/>
    </w:p>
    <w:p w14:paraId="1D41436E" w14:textId="6BC49C2A" w:rsidR="00507EE0" w:rsidRDefault="00507EE0" w:rsidP="002B2F29">
      <w:pPr>
        <w:spacing w:line="240" w:lineRule="auto"/>
        <w:jc w:val="center"/>
      </w:pPr>
    </w:p>
    <w:p w14:paraId="09E6A02E" w14:textId="77777777" w:rsidR="00507EE0" w:rsidRDefault="00507EE0" w:rsidP="00507EE0">
      <w:pPr>
        <w:spacing w:line="240" w:lineRule="auto"/>
        <w:jc w:val="center"/>
      </w:pPr>
      <w:r>
        <w:t xml:space="preserve">Зарегистрирован Министерством юстиции </w:t>
      </w:r>
    </w:p>
    <w:p w14:paraId="1939C998" w14:textId="77777777" w:rsidR="007C5DC4" w:rsidRDefault="00507EE0" w:rsidP="00507EE0">
      <w:pPr>
        <w:spacing w:line="240" w:lineRule="auto"/>
        <w:jc w:val="center"/>
      </w:pPr>
      <w:r>
        <w:t xml:space="preserve">Приднестровской Молдавской Республики </w:t>
      </w:r>
      <w:r w:rsidR="007C5DC4" w:rsidRPr="007C5DC4">
        <w:t>31 января 2023 года</w:t>
      </w:r>
    </w:p>
    <w:p w14:paraId="4899D0CC" w14:textId="08414195" w:rsidR="007C5DC4" w:rsidRDefault="007C5DC4" w:rsidP="00507EE0">
      <w:pPr>
        <w:spacing w:line="240" w:lineRule="auto"/>
        <w:jc w:val="center"/>
      </w:pPr>
      <w:r w:rsidRPr="007C5DC4">
        <w:t xml:space="preserve"> регистрационный № 11503</w:t>
      </w:r>
    </w:p>
    <w:p w14:paraId="51B33962" w14:textId="77777777" w:rsidR="007C5DC4" w:rsidRDefault="007C5DC4" w:rsidP="00507EE0">
      <w:pPr>
        <w:spacing w:line="240" w:lineRule="auto"/>
        <w:jc w:val="center"/>
      </w:pPr>
    </w:p>
    <w:p w14:paraId="43362A52" w14:textId="10027045" w:rsidR="007C5DC4" w:rsidRDefault="007C5DC4" w:rsidP="00507EE0">
      <w:pPr>
        <w:spacing w:line="240" w:lineRule="auto"/>
        <w:jc w:val="center"/>
      </w:pPr>
      <w:r w:rsidRPr="007C5DC4">
        <w:t xml:space="preserve">(САЗ 23-5) </w:t>
      </w:r>
    </w:p>
    <w:p w14:paraId="23C40FB3" w14:textId="29A67C8A" w:rsidR="00B51D2E" w:rsidRDefault="007C5DC4" w:rsidP="002B2F29">
      <w:pPr>
        <w:spacing w:line="240" w:lineRule="auto"/>
      </w:pPr>
      <w:r>
        <w:t xml:space="preserve"> </w:t>
      </w:r>
    </w:p>
    <w:p w14:paraId="0F5D63C6" w14:textId="2B3051A2" w:rsidR="007C5DC4" w:rsidRPr="00A76DCB" w:rsidRDefault="007C5DC4" w:rsidP="007C5DC4">
      <w:pPr>
        <w:spacing w:line="240" w:lineRule="auto"/>
        <w:jc w:val="center"/>
        <w:rPr>
          <w:b/>
          <w:bCs/>
          <w:u w:val="single"/>
        </w:rPr>
      </w:pPr>
      <w:r w:rsidRPr="00A76DCB">
        <w:rPr>
          <w:b/>
          <w:bCs/>
          <w:u w:val="single"/>
        </w:rPr>
        <w:t xml:space="preserve">Редакция на </w:t>
      </w:r>
      <w:r w:rsidR="00A76DCB" w:rsidRPr="00A76DCB">
        <w:rPr>
          <w:b/>
          <w:bCs/>
          <w:u w:val="single"/>
        </w:rPr>
        <w:t>16 июня 2025 г.</w:t>
      </w:r>
    </w:p>
    <w:p w14:paraId="227661EF" w14:textId="77777777" w:rsidR="007C5DC4" w:rsidRPr="00B51D2E" w:rsidRDefault="007C5DC4" w:rsidP="002B2F29">
      <w:pPr>
        <w:spacing w:line="240" w:lineRule="auto"/>
      </w:pPr>
    </w:p>
    <w:p w14:paraId="1D928B6B" w14:textId="405116B8" w:rsidR="00B51D2E" w:rsidRPr="007C5DC4" w:rsidRDefault="00B51D2E" w:rsidP="002B2F29">
      <w:pPr>
        <w:spacing w:line="240" w:lineRule="auto"/>
        <w:ind w:firstLine="284"/>
        <w:jc w:val="both"/>
      </w:pPr>
      <w:r w:rsidRPr="00B51D2E">
        <w:t xml:space="preserve">В соответствии с </w:t>
      </w:r>
      <w:r w:rsidR="002B2F29" w:rsidRPr="002B2F29">
        <w:t xml:space="preserve">Законом Приднестровской Молдавской Республики от 16 января 1997 года № 29-З «Об основах охраны здоровья граждан» (СЗМР 97-1), </w:t>
      </w:r>
      <w:r w:rsidRPr="00B51D2E">
        <w:t xml:space="preserve">Законом Приднестровской Молдавской Республики от 26 июня 2006 года № 51-З-IV «О социальной защите инвалидов» (САЗ 06-27), Законом Приднестровской Молдавской Республики от 15 июля 2011 года № 116-З-V «Об основных гарантиях прав ребенка в Приднестровской Молдавской Республике» (САЗ 11-28), Постановлением Правительства Приднестровской Молдавской Республики 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 с изменениями и дополнениями, внесенным постановлениями Правительства Приднестровской Молдавской Республики от 14 июня 2017 года № 148 (САЗ 17-25), от 7 декабря 2017 года № 334 (САЗ 17-50), от 17 октября 2018 года № 352 (САЗ 18-42), от 14 декабря 2018 года № 448 (САЗ 18-51), от 26 апреля 2019 года № 143 (САЗ 19-17), от 8 августа 2019 года № 291 (САЗ 19-30), от 15 ноября 2019 года № 400 (САЗ 19-44), от 29 сентября 2020 года № 330 (САЗ 20-40), от 22 октября 2020 года № 364 (САЗ 20-43), от 8 декабря 2020 года № 433 (САЗ 20-50), от 25 января 2021 года № 19 (САЗ 21-4), от 30 декабря 2021 года № 426 (САЗ 21-52), от 20 января 2022 года № 11 (САЗ 22-2), от 28 октября 2022 года № 402 </w:t>
      </w:r>
      <w:r w:rsidRPr="007C5DC4">
        <w:t xml:space="preserve">(САЗ 22-43), от 9 ноября 2022 года № 411 (САЗ 22-44), в целях совершенствования </w:t>
      </w:r>
      <w:r w:rsidR="002B2F29" w:rsidRPr="007C5DC4">
        <w:t>проведения врачебной экспертизы жизнеспособности</w:t>
      </w:r>
      <w:r w:rsidRPr="007C5DC4">
        <w:t>,</w:t>
      </w:r>
      <w:r w:rsidR="002B2F29" w:rsidRPr="007C5DC4">
        <w:t xml:space="preserve"> </w:t>
      </w:r>
    </w:p>
    <w:p w14:paraId="0FC2A9DB" w14:textId="77777777" w:rsidR="00B51D2E" w:rsidRPr="007C5DC4" w:rsidRDefault="00B51D2E" w:rsidP="002B2F29">
      <w:pPr>
        <w:spacing w:line="240" w:lineRule="auto"/>
      </w:pPr>
    </w:p>
    <w:p w14:paraId="39FAE444" w14:textId="66593C63" w:rsidR="00B51D2E" w:rsidRPr="007C5DC4" w:rsidRDefault="00B51D2E" w:rsidP="002B2F29">
      <w:pPr>
        <w:spacing w:line="240" w:lineRule="auto"/>
        <w:ind w:firstLine="284"/>
        <w:jc w:val="both"/>
      </w:pPr>
      <w:r w:rsidRPr="007C5DC4">
        <w:t xml:space="preserve">1. Утвердить Классификацию и критерии, используемые при осуществлении врачебной экспертизы жизнеспособности граждан Приднестровской Молдавской Республики </w:t>
      </w:r>
      <w:r w:rsidR="002B2F29" w:rsidRPr="007C5DC4">
        <w:t>г</w:t>
      </w:r>
      <w:r w:rsidRPr="007C5DC4">
        <w:t>осударственным учреждением «Республиканским консилиумом врачебной экспертизы жизнеспособности» и его филиалами согласно Приложению к настоящему Приказу.</w:t>
      </w:r>
    </w:p>
    <w:p w14:paraId="6913D6E6" w14:textId="46DF10C9" w:rsidR="00B51D2E" w:rsidRPr="007C5DC4" w:rsidRDefault="00B51D2E" w:rsidP="002B2F29">
      <w:pPr>
        <w:spacing w:line="240" w:lineRule="auto"/>
        <w:ind w:firstLine="284"/>
        <w:jc w:val="both"/>
      </w:pPr>
      <w:r w:rsidRPr="007C5DC4">
        <w:t>2. Руководителям подведомственных</w:t>
      </w:r>
      <w:r w:rsidR="000E0F92" w:rsidRPr="007C5DC4">
        <w:t xml:space="preserve"> лечебно-профилактических</w:t>
      </w:r>
      <w:r w:rsidRPr="007C5DC4">
        <w:t xml:space="preserve"> учреждений при осуществлении врачебной экспертизы жизнеспособности в своей работе руководствоваться настоящим Приказом.</w:t>
      </w:r>
    </w:p>
    <w:p w14:paraId="3BB3245D" w14:textId="63AD51FF" w:rsidR="002B2F29" w:rsidRPr="007C5DC4" w:rsidRDefault="002B2F29" w:rsidP="002B2F29">
      <w:pPr>
        <w:spacing w:line="240" w:lineRule="auto"/>
        <w:ind w:firstLine="284"/>
        <w:jc w:val="both"/>
      </w:pPr>
      <w:r w:rsidRPr="007C5DC4">
        <w:t xml:space="preserve">3. Признать утратившим силу Приказ Министерства здравоохранения Приднестровской Молдавской Республики от  14 января 2016 </w:t>
      </w:r>
      <w:r w:rsidR="003E0ACD" w:rsidRPr="007C5DC4">
        <w:t xml:space="preserve">года </w:t>
      </w:r>
      <w:r w:rsidRPr="007C5DC4">
        <w:t>№ 8 «Об утверждении «Классификации и критериев, используемых при осуществлении врачебной экспертизы жизнеспособности у лиц старше 18 лет и определения государственной социальной помощи детям до 18 лет консилиумами врачебной экспертизы жизнеспособности в Приднестровской Молдавской Республике» (САЗ 16-10) с изменением, внесенным Приказом Министерства здравоохранения Приднестровской Молдавской Республики от 14 апреля 2022 года № 367 (САЗ 22-17).</w:t>
      </w:r>
    </w:p>
    <w:p w14:paraId="6286C5A5" w14:textId="77777777" w:rsidR="002B2F29" w:rsidRPr="007C5DC4" w:rsidRDefault="002B2F29" w:rsidP="002B2F29">
      <w:pPr>
        <w:spacing w:line="240" w:lineRule="auto"/>
        <w:ind w:firstLine="284"/>
        <w:jc w:val="both"/>
      </w:pPr>
      <w:r w:rsidRPr="007C5DC4">
        <w:lastRenderedPageBreak/>
        <w:t>4. Ответственность за исполнение настоящего Приказа возложить на председателя государственного учреждения «Республиканский консилиум врачебной экспертизы жизнеспособности».</w:t>
      </w:r>
    </w:p>
    <w:p w14:paraId="67593E2E" w14:textId="77777777" w:rsidR="002B2F29" w:rsidRPr="007C5DC4" w:rsidRDefault="002B2F29" w:rsidP="002B2F29">
      <w:pPr>
        <w:spacing w:line="240" w:lineRule="auto"/>
        <w:ind w:firstLine="284"/>
        <w:jc w:val="both"/>
      </w:pPr>
      <w:r w:rsidRPr="007C5DC4">
        <w:t>5. Контроль за исполнением настоящего Приказа оставляю за собой.</w:t>
      </w:r>
    </w:p>
    <w:p w14:paraId="3A7F6DBA" w14:textId="285BE6BF" w:rsidR="00B51D2E" w:rsidRPr="007C5DC4" w:rsidRDefault="002B2F29" w:rsidP="002B2F29">
      <w:pPr>
        <w:spacing w:line="240" w:lineRule="auto"/>
        <w:ind w:firstLine="284"/>
        <w:jc w:val="both"/>
      </w:pPr>
      <w:r w:rsidRPr="007C5DC4">
        <w:t>6. Направить настоящий Приказ на официальное опубликование в Министерство юстиции Приднестровской Молдавской Республики.</w:t>
      </w:r>
    </w:p>
    <w:p w14:paraId="45A15269" w14:textId="0A67692A" w:rsidR="00B51D2E" w:rsidRPr="007C5DC4" w:rsidRDefault="00B51D2E" w:rsidP="002B2F29">
      <w:pPr>
        <w:spacing w:line="240" w:lineRule="auto"/>
        <w:ind w:firstLine="284"/>
        <w:jc w:val="both"/>
      </w:pPr>
      <w:r w:rsidRPr="007C5DC4">
        <w:t>7. Настоящий Приказ вступает в силу с</w:t>
      </w:r>
      <w:r w:rsidR="003E0ACD" w:rsidRPr="007C5DC4">
        <w:t>о дня, следующего за днем официального опубликования, и распространяет свое действие на правоотношения, возникшие с</w:t>
      </w:r>
      <w:r w:rsidRPr="007C5DC4">
        <w:t xml:space="preserve"> 1 января 2023 года.</w:t>
      </w:r>
    </w:p>
    <w:p w14:paraId="58E357D1" w14:textId="77777777" w:rsidR="00B51D2E" w:rsidRPr="007C5DC4" w:rsidRDefault="00B51D2E" w:rsidP="002B2F29">
      <w:pPr>
        <w:spacing w:line="240" w:lineRule="auto"/>
      </w:pPr>
    </w:p>
    <w:p w14:paraId="24ACC651" w14:textId="77777777" w:rsidR="00B51D2E" w:rsidRPr="007C5DC4" w:rsidRDefault="00B51D2E" w:rsidP="002B2F29">
      <w:pPr>
        <w:spacing w:line="240" w:lineRule="auto"/>
        <w:ind w:firstLine="284"/>
      </w:pPr>
      <w:r w:rsidRPr="007C5DC4">
        <w:t xml:space="preserve">Министр                                                                                                 К.В. </w:t>
      </w:r>
      <w:proofErr w:type="spellStart"/>
      <w:r w:rsidRPr="007C5DC4">
        <w:t>Албул</w:t>
      </w:r>
      <w:proofErr w:type="spellEnd"/>
    </w:p>
    <w:p w14:paraId="4123CF7F" w14:textId="77777777" w:rsidR="002B2F29" w:rsidRPr="007C5DC4" w:rsidRDefault="002B2F29" w:rsidP="002B2F29">
      <w:pPr>
        <w:spacing w:line="240" w:lineRule="auto"/>
        <w:ind w:firstLine="284"/>
      </w:pPr>
    </w:p>
    <w:p w14:paraId="648CFD39" w14:textId="68AFF3AB" w:rsidR="00B51D2E" w:rsidRPr="007C5DC4" w:rsidRDefault="00B51D2E" w:rsidP="002B2F29">
      <w:pPr>
        <w:spacing w:line="240" w:lineRule="auto"/>
        <w:ind w:firstLine="284"/>
      </w:pPr>
      <w:r w:rsidRPr="007C5DC4">
        <w:t>г. Тирасполь</w:t>
      </w:r>
    </w:p>
    <w:p w14:paraId="0FDB59FD" w14:textId="100250C1" w:rsidR="00B51D2E" w:rsidRPr="007C5DC4" w:rsidRDefault="00B51D2E" w:rsidP="002B2F29">
      <w:pPr>
        <w:spacing w:line="240" w:lineRule="auto"/>
        <w:ind w:firstLine="284"/>
      </w:pPr>
      <w:r w:rsidRPr="007C5DC4">
        <w:t>«_</w:t>
      </w:r>
      <w:r w:rsidR="003670BB" w:rsidRPr="007C5DC4">
        <w:t>14</w:t>
      </w:r>
      <w:proofErr w:type="gramStart"/>
      <w:r w:rsidRPr="007C5DC4">
        <w:t>_»_</w:t>
      </w:r>
      <w:proofErr w:type="gramEnd"/>
      <w:r w:rsidRPr="007C5DC4">
        <w:t>_</w:t>
      </w:r>
      <w:r w:rsidR="003670BB" w:rsidRPr="007C5DC4">
        <w:t>12</w:t>
      </w:r>
      <w:r w:rsidRPr="007C5DC4">
        <w:t xml:space="preserve">___2022 г. </w:t>
      </w:r>
    </w:p>
    <w:p w14:paraId="4A6175A5" w14:textId="645495B8" w:rsidR="00B51D2E" w:rsidRPr="007C5DC4" w:rsidRDefault="00B51D2E" w:rsidP="003670BB">
      <w:pPr>
        <w:spacing w:line="240" w:lineRule="auto"/>
        <w:ind w:firstLine="284"/>
      </w:pPr>
      <w:r w:rsidRPr="007C5DC4">
        <w:t xml:space="preserve"> № </w:t>
      </w:r>
      <w:r w:rsidR="003670BB" w:rsidRPr="007C5DC4">
        <w:t>1051-ОД</w:t>
      </w:r>
    </w:p>
    <w:p w14:paraId="1C00B266" w14:textId="77777777" w:rsidR="003670BB" w:rsidRPr="007C5DC4" w:rsidRDefault="003670BB" w:rsidP="003670BB">
      <w:pPr>
        <w:spacing w:line="240" w:lineRule="auto"/>
        <w:ind w:firstLine="284"/>
      </w:pPr>
    </w:p>
    <w:p w14:paraId="7DB4CF3D" w14:textId="77777777" w:rsidR="00B51D2E" w:rsidRPr="007C5DC4" w:rsidRDefault="00B51D2E" w:rsidP="002B2F29">
      <w:pPr>
        <w:spacing w:line="240" w:lineRule="auto"/>
        <w:jc w:val="right"/>
      </w:pPr>
      <w:r w:rsidRPr="007C5DC4">
        <w:t xml:space="preserve">Приложение к Приказу </w:t>
      </w:r>
    </w:p>
    <w:p w14:paraId="1C7F435C" w14:textId="77777777" w:rsidR="00B51D2E" w:rsidRPr="007C5DC4" w:rsidRDefault="00B51D2E" w:rsidP="002B2F29">
      <w:pPr>
        <w:spacing w:line="240" w:lineRule="auto"/>
        <w:jc w:val="right"/>
      </w:pPr>
      <w:r w:rsidRPr="007C5DC4">
        <w:t xml:space="preserve">Министерства здравоохранения </w:t>
      </w:r>
    </w:p>
    <w:p w14:paraId="5947DEFC" w14:textId="77777777" w:rsidR="00B51D2E" w:rsidRPr="007C5DC4" w:rsidRDefault="00B51D2E" w:rsidP="002B2F29">
      <w:pPr>
        <w:spacing w:line="240" w:lineRule="auto"/>
        <w:jc w:val="right"/>
      </w:pPr>
      <w:r w:rsidRPr="007C5DC4">
        <w:t xml:space="preserve">Приднестровской Молдавской Республики </w:t>
      </w:r>
    </w:p>
    <w:p w14:paraId="35425D16" w14:textId="414880BB" w:rsidR="00B51D2E" w:rsidRPr="007C5DC4" w:rsidRDefault="003E0ACD" w:rsidP="002B2F29">
      <w:pPr>
        <w:spacing w:line="240" w:lineRule="auto"/>
        <w:jc w:val="right"/>
      </w:pPr>
      <w:r w:rsidRPr="007C5DC4">
        <w:t xml:space="preserve">от </w:t>
      </w:r>
      <w:r w:rsidR="003670BB" w:rsidRPr="007C5DC4">
        <w:t>14</w:t>
      </w:r>
      <w:r w:rsidRPr="007C5DC4">
        <w:t xml:space="preserve"> декабря </w:t>
      </w:r>
      <w:r w:rsidR="00B51D2E" w:rsidRPr="007C5DC4">
        <w:t>202</w:t>
      </w:r>
      <w:r w:rsidR="002B2F29" w:rsidRPr="007C5DC4">
        <w:t xml:space="preserve">2 </w:t>
      </w:r>
      <w:r w:rsidR="00B51D2E" w:rsidRPr="007C5DC4">
        <w:t>г</w:t>
      </w:r>
      <w:r w:rsidRPr="007C5DC4">
        <w:t>ода</w:t>
      </w:r>
      <w:r w:rsidR="002B2F29" w:rsidRPr="007C5DC4">
        <w:t xml:space="preserve"> </w:t>
      </w:r>
      <w:r w:rsidR="007C5DC4" w:rsidRPr="007C5DC4">
        <w:t>№ 1051</w:t>
      </w:r>
      <w:r w:rsidR="003670BB" w:rsidRPr="007C5DC4">
        <w:t>-ОД</w:t>
      </w:r>
      <w:r w:rsidR="00B51D2E" w:rsidRPr="007C5DC4">
        <w:t xml:space="preserve"> </w:t>
      </w:r>
    </w:p>
    <w:p w14:paraId="4DF9F247" w14:textId="77777777" w:rsidR="00B51D2E" w:rsidRPr="007C5DC4" w:rsidRDefault="00B51D2E" w:rsidP="002B2F29">
      <w:pPr>
        <w:spacing w:line="240" w:lineRule="auto"/>
      </w:pPr>
    </w:p>
    <w:p w14:paraId="3EF65A15" w14:textId="4D2E9DC7" w:rsidR="00B51D2E" w:rsidRPr="007C5DC4" w:rsidRDefault="00B51D2E" w:rsidP="002B2F29">
      <w:pPr>
        <w:spacing w:line="240" w:lineRule="auto"/>
        <w:jc w:val="center"/>
      </w:pPr>
      <w:r w:rsidRPr="007C5DC4">
        <w:t xml:space="preserve">Классификации и критерии, используемые при осуществлении врачебной экспертизы жизнеспособности граждан Приднестровской Молдавской Республики </w:t>
      </w:r>
      <w:r w:rsidR="002B2F29" w:rsidRPr="007C5DC4">
        <w:t>г</w:t>
      </w:r>
      <w:r w:rsidRPr="007C5DC4">
        <w:t>осударственным учреждением «Республиканским консилиумом врачебной экспертизы жизнеспособности» и его филиалами</w:t>
      </w:r>
    </w:p>
    <w:p w14:paraId="0BEAB717" w14:textId="77777777" w:rsidR="00B51D2E" w:rsidRPr="007C5DC4" w:rsidRDefault="00B51D2E" w:rsidP="002B2F29">
      <w:pPr>
        <w:spacing w:line="240" w:lineRule="auto"/>
      </w:pPr>
    </w:p>
    <w:p w14:paraId="467EB091" w14:textId="3F49BF4F" w:rsidR="00B51D2E" w:rsidRPr="007C5DC4" w:rsidRDefault="003E0ACD" w:rsidP="002B2F29">
      <w:pPr>
        <w:spacing w:line="240" w:lineRule="auto"/>
        <w:jc w:val="center"/>
      </w:pPr>
      <w:r w:rsidRPr="007C5DC4">
        <w:t>1.</w:t>
      </w:r>
      <w:r w:rsidR="00B51D2E" w:rsidRPr="007C5DC4">
        <w:t xml:space="preserve"> Общие положения</w:t>
      </w:r>
    </w:p>
    <w:p w14:paraId="523A472F" w14:textId="77777777" w:rsidR="0017329C" w:rsidRPr="007C5DC4" w:rsidRDefault="0017329C" w:rsidP="002B2F29">
      <w:pPr>
        <w:spacing w:line="240" w:lineRule="auto"/>
        <w:jc w:val="both"/>
      </w:pPr>
    </w:p>
    <w:p w14:paraId="054881E5" w14:textId="77777777" w:rsidR="00B51D2E" w:rsidRPr="007C5DC4" w:rsidRDefault="00B51D2E" w:rsidP="002B2F29">
      <w:pPr>
        <w:spacing w:line="240" w:lineRule="auto"/>
        <w:ind w:firstLine="284"/>
        <w:jc w:val="both"/>
      </w:pPr>
      <w:r w:rsidRPr="007C5DC4">
        <w:t>1. Классификации, используемые при осуществлении врачебной экспертизы жизнеспособности граждан консилиумами врачебной экспертизы жизнеспособности, определяют основные виды нарушений организма человека, обусловленные заболеваниями, последствиями травм или анатомическими дефектами и степень их выраженности, основные категории жизнеспособности человека и степени выраженности ограничений этих категорий.</w:t>
      </w:r>
    </w:p>
    <w:p w14:paraId="49ABF227" w14:textId="77777777" w:rsidR="00B51D2E" w:rsidRPr="007C5DC4" w:rsidRDefault="00B51D2E" w:rsidP="002B2F29">
      <w:pPr>
        <w:spacing w:line="240" w:lineRule="auto"/>
        <w:ind w:firstLine="284"/>
        <w:jc w:val="both"/>
      </w:pPr>
      <w:r w:rsidRPr="007C5DC4">
        <w:t>2. Критерии, используемые при осуществлении врачебной экспертизы жизнеспособности граждан консилиумами врачебной экспертизы жизнеспособности, определяют условия установления групп инвалидности и категории «ребёнок инвалид».</w:t>
      </w:r>
    </w:p>
    <w:p w14:paraId="64759257" w14:textId="77777777" w:rsidR="00B51D2E" w:rsidRPr="007C5DC4" w:rsidRDefault="00B51D2E" w:rsidP="002B2F29">
      <w:pPr>
        <w:spacing w:line="240" w:lineRule="auto"/>
        <w:ind w:firstLine="284"/>
        <w:jc w:val="both"/>
      </w:pPr>
      <w:r w:rsidRPr="007C5DC4">
        <w:t>3. Основные понятия, используемые в настоящем Приказе:</w:t>
      </w:r>
    </w:p>
    <w:p w14:paraId="0D7BFB16" w14:textId="77777777" w:rsidR="00B51D2E" w:rsidRPr="007C5DC4" w:rsidRDefault="00B51D2E" w:rsidP="002B2F29">
      <w:pPr>
        <w:spacing w:line="240" w:lineRule="auto"/>
        <w:ind w:firstLine="284"/>
        <w:jc w:val="both"/>
      </w:pPr>
      <w:r w:rsidRPr="007C5DC4">
        <w:t>а)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жизнеспособности и вызывающее необходимость его социальной защиты;</w:t>
      </w:r>
    </w:p>
    <w:p w14:paraId="685C288C" w14:textId="77777777" w:rsidR="00B51D2E" w:rsidRPr="007C5DC4" w:rsidRDefault="00B51D2E" w:rsidP="002B2F29">
      <w:pPr>
        <w:spacing w:line="240" w:lineRule="auto"/>
        <w:ind w:firstLine="284"/>
        <w:jc w:val="both"/>
      </w:pPr>
      <w:r w:rsidRPr="007C5DC4">
        <w:t>б) инвалидность - социальная недостаточность вследствие нарушения здоровья со стойким нарушением функций организма, приводящая к нарушению жизнеспособности и необходимости социальной защиты;</w:t>
      </w:r>
    </w:p>
    <w:p w14:paraId="328C6D7C" w14:textId="77777777" w:rsidR="00B51D2E" w:rsidRPr="007C5DC4" w:rsidRDefault="00B51D2E" w:rsidP="002B2F29">
      <w:pPr>
        <w:spacing w:line="240" w:lineRule="auto"/>
        <w:ind w:firstLine="284"/>
        <w:jc w:val="both"/>
      </w:pPr>
      <w:r w:rsidRPr="007C5DC4">
        <w:t>в) здоровье - состояние полного физического, душевного и социального благополучия, а не только отсутствие болезни и анатомических дефектов;</w:t>
      </w:r>
    </w:p>
    <w:p w14:paraId="5050F3BB" w14:textId="77777777" w:rsidR="00B51D2E" w:rsidRPr="007C5DC4" w:rsidRDefault="00B51D2E" w:rsidP="002B2F29">
      <w:pPr>
        <w:spacing w:line="240" w:lineRule="auto"/>
        <w:ind w:firstLine="284"/>
        <w:jc w:val="both"/>
      </w:pPr>
      <w:r w:rsidRPr="007C5DC4">
        <w:t>г) нарушение здоровья - физическое, душевное и социальное неблагополучие, связанное с потерей, аномалией, расстройством психологической, физиологической, анатомической структуры или функции организма человека;</w:t>
      </w:r>
    </w:p>
    <w:p w14:paraId="4CA323ED" w14:textId="77777777" w:rsidR="00B51D2E" w:rsidRPr="007C5DC4" w:rsidRDefault="00B51D2E" w:rsidP="002B2F29">
      <w:pPr>
        <w:spacing w:line="240" w:lineRule="auto"/>
        <w:ind w:firstLine="284"/>
        <w:jc w:val="both"/>
      </w:pPr>
      <w:r w:rsidRPr="007C5DC4">
        <w:t xml:space="preserve">д) ограничение жизнеспособности - отклонение от нормы деятельности человека, вследствие нарушения здоровья, которое характеризуется ограничением способности </w:t>
      </w:r>
      <w:r w:rsidRPr="007C5DC4">
        <w:lastRenderedPageBreak/>
        <w:t>осуществлять самообслуживание, передвижение, ориентацию, общение, контроль за своим поведением, обучение и трудовую жизнь;</w:t>
      </w:r>
    </w:p>
    <w:p w14:paraId="29A61085" w14:textId="4E00E2D0" w:rsidR="00B51D2E" w:rsidRPr="007C5DC4" w:rsidRDefault="00B51D2E" w:rsidP="002B2F29">
      <w:pPr>
        <w:spacing w:line="240" w:lineRule="auto"/>
        <w:ind w:firstLine="284"/>
        <w:jc w:val="both"/>
      </w:pPr>
      <w:r w:rsidRPr="007C5DC4">
        <w:t>е) степень ограничения жизнеспособности - величина отклонения от нормы деятельности человек</w:t>
      </w:r>
      <w:r w:rsidR="00447161" w:rsidRPr="007C5DC4">
        <w:t>а вследствие нарушения здоровья;</w:t>
      </w:r>
    </w:p>
    <w:p w14:paraId="62D4747D" w14:textId="77777777" w:rsidR="00B51D2E" w:rsidRPr="007C5DC4" w:rsidRDefault="00B51D2E" w:rsidP="002B2F29">
      <w:pPr>
        <w:spacing w:line="240" w:lineRule="auto"/>
        <w:ind w:firstLine="284"/>
        <w:jc w:val="both"/>
      </w:pPr>
      <w:r w:rsidRPr="007C5DC4">
        <w:t>ж) социальная недостаточность - социальные последствия нарушения здоровья, приводящие к ограничению жизнеспособности человека и его социальной защиты или помощи;</w:t>
      </w:r>
    </w:p>
    <w:p w14:paraId="0B85C5C4" w14:textId="77777777" w:rsidR="00B51D2E" w:rsidRPr="007C5DC4" w:rsidRDefault="00B51D2E" w:rsidP="002B2F29">
      <w:pPr>
        <w:spacing w:line="240" w:lineRule="auto"/>
        <w:ind w:firstLine="284"/>
        <w:jc w:val="both"/>
      </w:pPr>
      <w:r w:rsidRPr="007C5DC4">
        <w:t>з) социальная защита - система гарантированных государством постоянных или долговременных экономических, социальных и правовых мер, обеспечивающих инвалидам условия для преодоления, замещения (компенсации), ограничений жизнеспособности и направленных на создание им равных с другими гражданами возможностей участия в жизни общества;</w:t>
      </w:r>
    </w:p>
    <w:p w14:paraId="2600A854" w14:textId="77777777" w:rsidR="00B51D2E" w:rsidRPr="007C5DC4" w:rsidRDefault="00B51D2E" w:rsidP="002B2F29">
      <w:pPr>
        <w:spacing w:line="240" w:lineRule="auto"/>
        <w:ind w:firstLine="284"/>
        <w:jc w:val="both"/>
      </w:pPr>
      <w:r w:rsidRPr="007C5DC4">
        <w:t>и) социальная помощь - периодические или регулярные мероприятия, способствующие устранению или уменьшению социальной недостаточности;</w:t>
      </w:r>
    </w:p>
    <w:p w14:paraId="024653DE" w14:textId="77777777" w:rsidR="00B51D2E" w:rsidRPr="007C5DC4" w:rsidRDefault="00B51D2E" w:rsidP="002B2F29">
      <w:pPr>
        <w:spacing w:line="240" w:lineRule="auto"/>
        <w:ind w:firstLine="284"/>
        <w:jc w:val="both"/>
      </w:pPr>
      <w:r w:rsidRPr="007C5DC4">
        <w:t>к) социальная поддержка - одноразовые или эпизодические мероприятия кратковременного характера при отсутствии признаков социальной недостаточности;</w:t>
      </w:r>
    </w:p>
    <w:p w14:paraId="5F0C2BB6" w14:textId="448BD46C" w:rsidR="00B51D2E" w:rsidRPr="007C5DC4" w:rsidRDefault="00B51D2E" w:rsidP="002B2F29">
      <w:pPr>
        <w:spacing w:line="240" w:lineRule="auto"/>
        <w:ind w:firstLine="284"/>
        <w:jc w:val="both"/>
      </w:pPr>
      <w:r w:rsidRPr="007C5DC4">
        <w:t>л) реабилитация инвалидов - процесс и система медицинских, психологическ</w:t>
      </w:r>
      <w:r w:rsidR="00447161" w:rsidRPr="007C5DC4">
        <w:t>их, педагогических, социально-</w:t>
      </w:r>
      <w:r w:rsidRPr="007C5DC4">
        <w:t>экономических мероприятий, направленных на устранение или возможно более полную компенсацию ограничений жизнеспособности, вызванных нарушением здоровья со стойким расстройством функции организма. Целью реабилитации является восстановление социального статуса инвалида, достижение им материальной независимости и его социальная адаптация;</w:t>
      </w:r>
    </w:p>
    <w:p w14:paraId="70F5CA92" w14:textId="77777777" w:rsidR="00B51D2E" w:rsidRPr="007C5DC4" w:rsidRDefault="00B51D2E" w:rsidP="002B2F29">
      <w:pPr>
        <w:spacing w:line="240" w:lineRule="auto"/>
        <w:ind w:firstLine="284"/>
        <w:jc w:val="both"/>
      </w:pPr>
      <w:r w:rsidRPr="007C5DC4">
        <w:t>м) реабилитационный потенциал - комплекс биологических и психофизиологических характеристик человека, а также социально - средовых факторов, позволяющих в той или иной степени реализовать его потенциальные способности;</w:t>
      </w:r>
    </w:p>
    <w:p w14:paraId="206931A3" w14:textId="77777777" w:rsidR="00B51D2E" w:rsidRPr="007C5DC4" w:rsidRDefault="00B51D2E" w:rsidP="002B2F29">
      <w:pPr>
        <w:spacing w:line="240" w:lineRule="auto"/>
        <w:ind w:firstLine="284"/>
        <w:jc w:val="both"/>
      </w:pPr>
      <w:r w:rsidRPr="007C5DC4">
        <w:t>н) реабилитационный прогноз - предполагаемая вероятность реализации реабилитационного потенциала;</w:t>
      </w:r>
    </w:p>
    <w:p w14:paraId="7EA1F195" w14:textId="77777777" w:rsidR="00B51D2E" w:rsidRPr="007C5DC4" w:rsidRDefault="00B51D2E" w:rsidP="002B2F29">
      <w:pPr>
        <w:spacing w:line="240" w:lineRule="auto"/>
        <w:ind w:firstLine="284"/>
        <w:jc w:val="both"/>
      </w:pPr>
      <w:r w:rsidRPr="007C5DC4">
        <w:t xml:space="preserve">о) специально созданные условия трудовой, бытовой и общественной деятельности - специфические санитарно-гигиенические, организационные, технические, технологические, правовые, экономические, </w:t>
      </w:r>
      <w:proofErr w:type="spellStart"/>
      <w:r w:rsidRPr="007C5DC4">
        <w:t>микросоциальные</w:t>
      </w:r>
      <w:proofErr w:type="spellEnd"/>
      <w:r w:rsidRPr="007C5DC4">
        <w:t xml:space="preserve"> факторы, позволяющие инвалиду осуществлять трудовую, бытовую и общественную деятельность в соответствии с его реабилитационным потенциалом;</w:t>
      </w:r>
    </w:p>
    <w:p w14:paraId="25BDEA40" w14:textId="77777777" w:rsidR="00B51D2E" w:rsidRPr="007C5DC4" w:rsidRDefault="00B51D2E" w:rsidP="002B2F29">
      <w:pPr>
        <w:spacing w:line="240" w:lineRule="auto"/>
        <w:ind w:firstLine="284"/>
        <w:jc w:val="both"/>
      </w:pPr>
      <w:r w:rsidRPr="007C5DC4">
        <w:t>п) профессия - род трудовой деятельности, занятий человека, владеющего комплексом социальных знаний, умений и навыков, полученных путём образования, обучения. Основной профессией следует считать выполняемую работу наиболее высокой квалификации или работу, выполняемую более длительное время;</w:t>
      </w:r>
    </w:p>
    <w:p w14:paraId="01D05C51" w14:textId="77777777" w:rsidR="00B51D2E" w:rsidRPr="007C5DC4" w:rsidRDefault="00B51D2E" w:rsidP="002B2F29">
      <w:pPr>
        <w:spacing w:line="240" w:lineRule="auto"/>
        <w:ind w:firstLine="284"/>
        <w:jc w:val="both"/>
      </w:pPr>
      <w:r w:rsidRPr="007C5DC4">
        <w:t>р) специальность - вид профессиональной деятельности, усовершенствованной путём специальной подготовки, определённая область труда, знания;</w:t>
      </w:r>
    </w:p>
    <w:p w14:paraId="31723258" w14:textId="77777777" w:rsidR="00B51D2E" w:rsidRPr="007C5DC4" w:rsidRDefault="00B51D2E" w:rsidP="002B2F29">
      <w:pPr>
        <w:spacing w:line="240" w:lineRule="auto"/>
        <w:ind w:firstLine="284"/>
        <w:jc w:val="both"/>
      </w:pPr>
      <w:r w:rsidRPr="007C5DC4">
        <w:t>с) квалификация - уровень подготовленности, мастерства, степень годности к выполнению труда по определённой специальности или должности, определяемый разрядом, классом, званием и другими квалификационными категориями.</w:t>
      </w:r>
    </w:p>
    <w:p w14:paraId="0502262D" w14:textId="77777777" w:rsidR="00B51D2E" w:rsidRPr="007C5DC4" w:rsidRDefault="00B51D2E" w:rsidP="002B2F29">
      <w:pPr>
        <w:spacing w:line="240" w:lineRule="auto"/>
        <w:jc w:val="both"/>
      </w:pPr>
    </w:p>
    <w:p w14:paraId="3E7F4C69" w14:textId="2E5FAB09" w:rsidR="00B51D2E" w:rsidRPr="007C5DC4" w:rsidRDefault="003E0ACD" w:rsidP="002B2F29">
      <w:pPr>
        <w:spacing w:line="240" w:lineRule="auto"/>
        <w:jc w:val="center"/>
      </w:pPr>
      <w:r w:rsidRPr="007C5DC4">
        <w:t xml:space="preserve">2. </w:t>
      </w:r>
      <w:r w:rsidR="00B51D2E" w:rsidRPr="007C5DC4">
        <w:t>Классификации основных видов стойких расстройств функций организма человека, обусловленных</w:t>
      </w:r>
      <w:r w:rsidRPr="007C5DC4">
        <w:t xml:space="preserve"> </w:t>
      </w:r>
      <w:r w:rsidR="00B51D2E" w:rsidRPr="007C5DC4">
        <w:t>заболеваниями, последствиями травм или дефектами, и степени их выраженности</w:t>
      </w:r>
    </w:p>
    <w:p w14:paraId="34A33D99" w14:textId="77777777" w:rsidR="00B51D2E" w:rsidRPr="007C5DC4" w:rsidRDefault="00B51D2E" w:rsidP="002B2F29">
      <w:pPr>
        <w:spacing w:line="240" w:lineRule="auto"/>
        <w:jc w:val="both"/>
      </w:pPr>
    </w:p>
    <w:p w14:paraId="757EEE2C" w14:textId="2B462FC5" w:rsidR="00B51D2E" w:rsidRPr="007C5DC4" w:rsidRDefault="003E0ACD" w:rsidP="002B2F29">
      <w:pPr>
        <w:spacing w:line="240" w:lineRule="auto"/>
        <w:ind w:firstLine="284"/>
        <w:jc w:val="both"/>
      </w:pPr>
      <w:r w:rsidRPr="007C5DC4">
        <w:t xml:space="preserve">4. </w:t>
      </w:r>
      <w:r w:rsidR="00B51D2E" w:rsidRPr="007C5DC4">
        <w:t>К основным видам стойких расстройств функций организма человека, обусловленных заболеваниями, последствиями травм или дефектами, относятся:</w:t>
      </w:r>
    </w:p>
    <w:p w14:paraId="2183F4CA" w14:textId="77777777" w:rsidR="00B51D2E" w:rsidRPr="007C5DC4" w:rsidRDefault="00B51D2E" w:rsidP="002B2F29">
      <w:pPr>
        <w:spacing w:line="240" w:lineRule="auto"/>
        <w:ind w:firstLine="284"/>
        <w:jc w:val="both"/>
      </w:pPr>
      <w:r w:rsidRPr="007C5DC4">
        <w:t>а) нарушения психических функций (сознания, ориентации, интеллекта, личностных особенностей, волевых и побудительных функций, внимания, памяти, психомоторных функций, эмоций, восприятия, мышления, познавательных функций высокого уровня, умственных функций речи, последовательных сложных движений);</w:t>
      </w:r>
    </w:p>
    <w:p w14:paraId="5E52A4F3" w14:textId="77777777" w:rsidR="00B51D2E" w:rsidRPr="007C5DC4" w:rsidRDefault="00B51D2E" w:rsidP="002B2F29">
      <w:pPr>
        <w:spacing w:line="240" w:lineRule="auto"/>
        <w:ind w:firstLine="284"/>
        <w:jc w:val="both"/>
      </w:pPr>
      <w:r w:rsidRPr="007C5DC4">
        <w:lastRenderedPageBreak/>
        <w:t>б) нарушения языковых и речевых функций (устной (</w:t>
      </w:r>
      <w:proofErr w:type="spellStart"/>
      <w:r w:rsidRPr="007C5DC4">
        <w:t>ринолалия</w:t>
      </w:r>
      <w:proofErr w:type="spellEnd"/>
      <w:r w:rsidRPr="007C5DC4">
        <w:t>, дизартрия, заикание, алалия, афазия); письменной (дисграфия, дислексия), вербальной и невербальной речи; нарушение голосообразования);</w:t>
      </w:r>
    </w:p>
    <w:p w14:paraId="238EE7A1" w14:textId="77777777" w:rsidR="00B51D2E" w:rsidRPr="007C5DC4" w:rsidRDefault="00B51D2E" w:rsidP="002B2F29">
      <w:pPr>
        <w:spacing w:line="240" w:lineRule="auto"/>
        <w:ind w:firstLine="284"/>
        <w:jc w:val="both"/>
      </w:pPr>
      <w:r w:rsidRPr="007C5DC4">
        <w:t>в) нарушения сенсорных функций (зрения; слуха; обоняния; осязания; тактильной, болевой, температурной, вибрационной и других видов чувствительности; вестибулярной функции; боль);</w:t>
      </w:r>
    </w:p>
    <w:p w14:paraId="3C58CDCD" w14:textId="77777777" w:rsidR="00B51D2E" w:rsidRPr="007C5DC4" w:rsidRDefault="00B51D2E" w:rsidP="002B2F29">
      <w:pPr>
        <w:spacing w:line="240" w:lineRule="auto"/>
        <w:ind w:firstLine="284"/>
        <w:jc w:val="both"/>
      </w:pPr>
      <w:r w:rsidRPr="007C5DC4">
        <w:t>г) нарушения нейромышечных, скелетных и связанных с движением (статодинамических) функций (движения головы, туловища, конечностей, в том числе костей, суставов, мышц; статики, координации движений);</w:t>
      </w:r>
    </w:p>
    <w:p w14:paraId="35DC01CC" w14:textId="77777777" w:rsidR="00B51D2E" w:rsidRPr="007C5DC4" w:rsidRDefault="00B51D2E" w:rsidP="002B2F29">
      <w:pPr>
        <w:spacing w:line="240" w:lineRule="auto"/>
        <w:ind w:firstLine="284"/>
        <w:jc w:val="both"/>
      </w:pPr>
      <w:r w:rsidRPr="007C5DC4">
        <w:t>д) нарушения функций сердечно-сосудистой системы, дыхательной системы,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14:paraId="543DBE28" w14:textId="77777777" w:rsidR="00B51D2E" w:rsidRPr="007C5DC4" w:rsidRDefault="00B51D2E" w:rsidP="002B2F29">
      <w:pPr>
        <w:spacing w:line="240" w:lineRule="auto"/>
        <w:ind w:firstLine="284"/>
        <w:jc w:val="both"/>
      </w:pPr>
      <w:r w:rsidRPr="007C5DC4">
        <w:t>е) нарушения, обусловленные физическим внешним уродством (деформации лица, головы, туловища, конечностей, приводящие к внешнему уродству; аномальные отверстия пищеварительного, мочевыделительного, дыхательного трактов; нарушение размеров тела).</w:t>
      </w:r>
    </w:p>
    <w:p w14:paraId="4B5C2319" w14:textId="77777777" w:rsidR="00447161" w:rsidRPr="007C5DC4" w:rsidRDefault="003E0ACD" w:rsidP="00447161">
      <w:pPr>
        <w:spacing w:line="240" w:lineRule="auto"/>
        <w:ind w:firstLine="284"/>
        <w:jc w:val="both"/>
      </w:pPr>
      <w:r w:rsidRPr="007C5DC4">
        <w:t>5</w:t>
      </w:r>
      <w:r w:rsidR="00B51D2E" w:rsidRPr="007C5DC4">
        <w:t>. Степень выраженности стойких нарушений функций организма человека, обусловленных заболеваниями, последствиями травм или дефектами, оценивается в процентах и устанавливается в диапазоне от 10 до 100, с шагом в 10 процентов.</w:t>
      </w:r>
      <w:r w:rsidR="00447161" w:rsidRPr="007C5DC4">
        <w:t xml:space="preserve"> </w:t>
      </w:r>
    </w:p>
    <w:p w14:paraId="3C642A69" w14:textId="36508DC9" w:rsidR="00B51D2E" w:rsidRPr="007C5DC4" w:rsidRDefault="00B51D2E" w:rsidP="00447161">
      <w:pPr>
        <w:spacing w:line="240" w:lineRule="auto"/>
        <w:ind w:firstLine="284"/>
        <w:jc w:val="both"/>
      </w:pPr>
      <w:r w:rsidRPr="007C5DC4">
        <w:t>Выделяются 4 степени выраженности стойких нарушений функций организма человека, обусловленных заболеваниями, последствиями травм или дефектами:</w:t>
      </w:r>
    </w:p>
    <w:p w14:paraId="69BBE325" w14:textId="77777777" w:rsidR="00B51D2E" w:rsidRPr="007C5DC4" w:rsidRDefault="00B51D2E" w:rsidP="002B2F29">
      <w:pPr>
        <w:spacing w:line="240" w:lineRule="auto"/>
        <w:ind w:firstLine="284"/>
        <w:jc w:val="both"/>
      </w:pPr>
      <w:r w:rsidRPr="007C5DC4">
        <w:t>а) 1 степень - стойкие незначительные нарушения функций организма человека, обусловленные заболеваниями, последствиями травм или дефектами, в диапазоне от 10 до 30 процентов;</w:t>
      </w:r>
    </w:p>
    <w:p w14:paraId="6805FCF2" w14:textId="77777777" w:rsidR="00B51D2E" w:rsidRPr="007C5DC4" w:rsidRDefault="00B51D2E" w:rsidP="002B2F29">
      <w:pPr>
        <w:spacing w:line="240" w:lineRule="auto"/>
        <w:ind w:firstLine="284"/>
        <w:jc w:val="both"/>
      </w:pPr>
      <w:r w:rsidRPr="007C5DC4">
        <w:t>б) 2 степень - стойкие умеренные нарушения функций организма человека, обусловленные заболеваниями, последствиями травм или дефектами, в диапазоне от 40 до 60 процентов;</w:t>
      </w:r>
    </w:p>
    <w:p w14:paraId="48C5CF71" w14:textId="77777777" w:rsidR="00B51D2E" w:rsidRPr="007C5DC4" w:rsidRDefault="00B51D2E" w:rsidP="002B2F29">
      <w:pPr>
        <w:spacing w:line="240" w:lineRule="auto"/>
        <w:ind w:firstLine="284"/>
        <w:jc w:val="both"/>
      </w:pPr>
      <w:r w:rsidRPr="007C5DC4">
        <w:t>в) 3 степень - стойкие выраженные нарушения функций организма человека, обусловленные заболеваниями, последствиями травм или дефектами, в диапазоне от 70 до 80 процентов;</w:t>
      </w:r>
    </w:p>
    <w:p w14:paraId="67B401BB" w14:textId="77777777" w:rsidR="00B51D2E" w:rsidRPr="007C5DC4" w:rsidRDefault="00B51D2E" w:rsidP="002B2F29">
      <w:pPr>
        <w:spacing w:line="240" w:lineRule="auto"/>
        <w:ind w:firstLine="284"/>
        <w:jc w:val="both"/>
      </w:pPr>
      <w:r w:rsidRPr="007C5DC4">
        <w:t>г) 4 степень - стойкие значительно выраженные нарушения функций организма человека, обусловленные заболеваниями, последствиями травм или дефектами, в диапазоне от 90 до 100 процентов.</w:t>
      </w:r>
    </w:p>
    <w:p w14:paraId="7FB36169" w14:textId="77777777" w:rsidR="00B51D2E" w:rsidRPr="007C5DC4" w:rsidRDefault="00B51D2E" w:rsidP="002B2F29">
      <w:pPr>
        <w:spacing w:line="240" w:lineRule="auto"/>
        <w:ind w:firstLine="284"/>
        <w:jc w:val="both"/>
      </w:pPr>
      <w:r w:rsidRPr="007C5DC4">
        <w:t>Степень выраженности стойких нарушений функций организма человека, обусловленных заболеваниями, последствиями травм или дефектами, устанавливается в соответствии с количественными системами оценки, предусмотренными приложениями № 1 и № 2 к настоящим классификациям и критериям.</w:t>
      </w:r>
    </w:p>
    <w:p w14:paraId="1FACEA5D" w14:textId="54F854A2" w:rsidR="00B51D2E" w:rsidRPr="007C5DC4" w:rsidRDefault="00B51D2E" w:rsidP="002B2F29">
      <w:pPr>
        <w:spacing w:line="240" w:lineRule="auto"/>
        <w:ind w:firstLine="284"/>
        <w:jc w:val="both"/>
      </w:pPr>
      <w:r w:rsidRPr="007C5DC4">
        <w:t>Если приложениями №</w:t>
      </w:r>
      <w:r w:rsidR="003E0ACD" w:rsidRPr="007C5DC4">
        <w:t xml:space="preserve"> </w:t>
      </w:r>
      <w:r w:rsidRPr="007C5DC4">
        <w:t>1 и №</w:t>
      </w:r>
      <w:r w:rsidR="003E0ACD" w:rsidRPr="007C5DC4">
        <w:t xml:space="preserve"> </w:t>
      </w:r>
      <w:r w:rsidRPr="007C5DC4">
        <w:t xml:space="preserve">2 к настоящим классификациям и критериям не предусмотрена количественная оценка степени выраженности стойких нарушений той или иной функции организма человека, обусловленных заболеваниями, последствиями травм или дефектами, имеющимися у освидетельствуемого лица, то степень выраженности стойких нарушений функций организма человека в процентном выражении устанавливается консилиумом врачебной экспертизы жизнеспособности в соответствии с </w:t>
      </w:r>
      <w:r w:rsidR="00447161" w:rsidRPr="007C5DC4">
        <w:t>частью второй настоящего</w:t>
      </w:r>
      <w:r w:rsidRPr="007C5DC4">
        <w:t xml:space="preserve"> пункта</w:t>
      </w:r>
      <w:r w:rsidR="00447161" w:rsidRPr="007C5DC4">
        <w:t>,</w:t>
      </w:r>
      <w:r w:rsidRPr="007C5DC4">
        <w:t xml:space="preserve"> исходя из клинико-функциональной характеристики заболеваний, последствий травм или дефектов, обусловивших вышеуказанные нарушения, характера и тяжести осложнений, стадии, течения и прогноза патологического процесса.</w:t>
      </w:r>
    </w:p>
    <w:p w14:paraId="47A7B6F2" w14:textId="77777777" w:rsidR="00B51D2E" w:rsidRPr="007C5DC4" w:rsidRDefault="00B51D2E" w:rsidP="002B2F29">
      <w:pPr>
        <w:spacing w:line="240" w:lineRule="auto"/>
        <w:ind w:firstLine="284"/>
        <w:jc w:val="both"/>
      </w:pPr>
      <w:r w:rsidRPr="007C5DC4">
        <w:t xml:space="preserve">При наличии нескольких стойких нарушений функций организма человека, обусловленных заболеваниями, последствиями травм или дефектами, отдельно оценивается и устанавливается степень выраженности каждого из таких нарушений в процентах. Сначала устанавливается максимально выраженное в процентах нарушение той или иной функции организма человека, после чего определяется наличие (отсутствие) влияния всех других имеющихся стойких нарушений функций организма человека на максимально выраженное нарушение функции организма человека. При наличии </w:t>
      </w:r>
      <w:r w:rsidRPr="007C5DC4">
        <w:lastRenderedPageBreak/>
        <w:t>указанного влияния суммарная оценка степени нарушения функции организма человека в процентном выражении может быть выше максимально выраженного нарушения функций организма, но не более чем на 10 процентов.</w:t>
      </w:r>
    </w:p>
    <w:p w14:paraId="225E63AE" w14:textId="7E1E9EFB" w:rsidR="00B51D2E" w:rsidRPr="007C5DC4" w:rsidRDefault="00447161" w:rsidP="00447161">
      <w:pPr>
        <w:spacing w:line="240" w:lineRule="auto"/>
        <w:ind w:firstLine="284"/>
        <w:jc w:val="center"/>
      </w:pPr>
      <w:r w:rsidRPr="007C5DC4">
        <w:t xml:space="preserve">3. </w:t>
      </w:r>
      <w:r w:rsidR="00B51D2E" w:rsidRPr="007C5DC4">
        <w:t>Классификации основных категорий жизнедеятельности человека и степени выраженности ограничений этих категорий</w:t>
      </w:r>
    </w:p>
    <w:p w14:paraId="1A22BDC4" w14:textId="77777777" w:rsidR="00B51D2E" w:rsidRPr="007C5DC4" w:rsidRDefault="00B51D2E" w:rsidP="002B2F29">
      <w:pPr>
        <w:spacing w:line="240" w:lineRule="auto"/>
        <w:jc w:val="both"/>
      </w:pPr>
    </w:p>
    <w:p w14:paraId="41D6BA7B" w14:textId="3C374633" w:rsidR="00B51D2E" w:rsidRPr="007C5DC4" w:rsidRDefault="00447161" w:rsidP="002B2F29">
      <w:pPr>
        <w:spacing w:line="240" w:lineRule="auto"/>
        <w:ind w:firstLine="284"/>
        <w:jc w:val="both"/>
      </w:pPr>
      <w:r w:rsidRPr="007C5DC4">
        <w:t xml:space="preserve">6. </w:t>
      </w:r>
      <w:r w:rsidR="00B51D2E" w:rsidRPr="007C5DC4">
        <w:t>К основным категориям жизнедеятельности человека относятся:</w:t>
      </w:r>
    </w:p>
    <w:p w14:paraId="65BCD5F3" w14:textId="77777777" w:rsidR="00B51D2E" w:rsidRPr="007C5DC4" w:rsidRDefault="00B51D2E" w:rsidP="002B2F29">
      <w:pPr>
        <w:spacing w:line="240" w:lineRule="auto"/>
        <w:ind w:firstLine="284"/>
        <w:jc w:val="both"/>
      </w:pPr>
      <w:r w:rsidRPr="007C5DC4">
        <w:t>а) способность к самообслуживанию;</w:t>
      </w:r>
    </w:p>
    <w:p w14:paraId="1868C03E" w14:textId="77777777" w:rsidR="00B51D2E" w:rsidRPr="007C5DC4" w:rsidRDefault="00B51D2E" w:rsidP="002B2F29">
      <w:pPr>
        <w:spacing w:line="240" w:lineRule="auto"/>
        <w:ind w:firstLine="284"/>
        <w:jc w:val="both"/>
      </w:pPr>
      <w:r w:rsidRPr="007C5DC4">
        <w:t>б) способность к самостоятельному передвижению;</w:t>
      </w:r>
    </w:p>
    <w:p w14:paraId="05A3D2C2" w14:textId="77777777" w:rsidR="00B51D2E" w:rsidRPr="007C5DC4" w:rsidRDefault="00B51D2E" w:rsidP="002B2F29">
      <w:pPr>
        <w:spacing w:line="240" w:lineRule="auto"/>
        <w:ind w:firstLine="284"/>
        <w:jc w:val="both"/>
      </w:pPr>
      <w:r w:rsidRPr="007C5DC4">
        <w:t>в) способность к ориентации;</w:t>
      </w:r>
    </w:p>
    <w:p w14:paraId="78D913D8" w14:textId="77777777" w:rsidR="00B51D2E" w:rsidRPr="007C5DC4" w:rsidRDefault="00B51D2E" w:rsidP="002B2F29">
      <w:pPr>
        <w:spacing w:line="240" w:lineRule="auto"/>
        <w:ind w:firstLine="284"/>
        <w:jc w:val="both"/>
      </w:pPr>
      <w:r w:rsidRPr="007C5DC4">
        <w:t>г) способность к общению;</w:t>
      </w:r>
    </w:p>
    <w:p w14:paraId="3ADB4E97" w14:textId="77777777" w:rsidR="00B51D2E" w:rsidRPr="007C5DC4" w:rsidRDefault="00B51D2E" w:rsidP="002B2F29">
      <w:pPr>
        <w:spacing w:line="240" w:lineRule="auto"/>
        <w:ind w:firstLine="284"/>
        <w:jc w:val="both"/>
      </w:pPr>
      <w:r w:rsidRPr="007C5DC4">
        <w:t>д) способность контролировать свое поведение;</w:t>
      </w:r>
    </w:p>
    <w:p w14:paraId="0A62B9EB" w14:textId="77777777" w:rsidR="00B51D2E" w:rsidRPr="007C5DC4" w:rsidRDefault="00B51D2E" w:rsidP="002B2F29">
      <w:pPr>
        <w:spacing w:line="240" w:lineRule="auto"/>
        <w:ind w:firstLine="284"/>
        <w:jc w:val="both"/>
      </w:pPr>
      <w:r w:rsidRPr="007C5DC4">
        <w:t>е) способность к обучению;</w:t>
      </w:r>
    </w:p>
    <w:p w14:paraId="088335A8" w14:textId="77777777" w:rsidR="00B51D2E" w:rsidRPr="007C5DC4" w:rsidRDefault="00B51D2E" w:rsidP="002B2F29">
      <w:pPr>
        <w:spacing w:line="240" w:lineRule="auto"/>
        <w:ind w:firstLine="284"/>
        <w:jc w:val="both"/>
      </w:pPr>
      <w:r w:rsidRPr="007C5DC4">
        <w:t>ж) способность к трудовой деятельности.</w:t>
      </w:r>
    </w:p>
    <w:p w14:paraId="2CAE13DF" w14:textId="1D763A51" w:rsidR="00B51D2E" w:rsidRPr="007C5DC4" w:rsidRDefault="00B51D2E" w:rsidP="002B2F29">
      <w:pPr>
        <w:spacing w:line="240" w:lineRule="auto"/>
        <w:ind w:firstLine="284"/>
        <w:jc w:val="both"/>
      </w:pPr>
      <w:r w:rsidRPr="007C5DC4">
        <w:t xml:space="preserve">Выделяются 3 степени выраженности ограничений каждой из основных категорий жизнедеятельности человека, предусмотренной </w:t>
      </w:r>
      <w:r w:rsidR="00C46A6F" w:rsidRPr="007C5DC4">
        <w:t>частью первой настоящего пункта.</w:t>
      </w:r>
    </w:p>
    <w:p w14:paraId="2D3D2170" w14:textId="120AEB2E" w:rsidR="00B51D2E" w:rsidRPr="007C5DC4" w:rsidRDefault="00C46A6F" w:rsidP="002B2F29">
      <w:pPr>
        <w:spacing w:line="240" w:lineRule="auto"/>
        <w:ind w:firstLine="284"/>
        <w:jc w:val="both"/>
      </w:pPr>
      <w:r w:rsidRPr="007C5DC4">
        <w:t>7. С</w:t>
      </w:r>
      <w:r w:rsidR="00B51D2E" w:rsidRPr="007C5DC4">
        <w:t>пособность к самообслуживанию - способность человека самостоятельно осуществлять основные физиологические потребности, выполнять повседневную бытовую деятельность, в том числе использовать навыки личной гигиены:</w:t>
      </w:r>
    </w:p>
    <w:p w14:paraId="1D388DD9" w14:textId="66FE4E0F" w:rsidR="00B51D2E" w:rsidRPr="007C5DC4" w:rsidRDefault="00C46A6F" w:rsidP="002B2F29">
      <w:pPr>
        <w:spacing w:line="240" w:lineRule="auto"/>
        <w:ind w:firstLine="284"/>
        <w:jc w:val="both"/>
      </w:pPr>
      <w:r w:rsidRPr="007C5DC4">
        <w:t>а</w:t>
      </w:r>
      <w:r w:rsidR="00B51D2E" w:rsidRPr="007C5DC4">
        <w:t>) 1 степень - способность к самообслуживанию при более длительном затрачивании времени, дробности его выполнения, сокращении объема с использованием при необходимости вспомогательных технических средств;</w:t>
      </w:r>
    </w:p>
    <w:p w14:paraId="1DA66E3D" w14:textId="38AC6973" w:rsidR="00B51D2E" w:rsidRPr="007C5DC4" w:rsidRDefault="00C46A6F" w:rsidP="002B2F29">
      <w:pPr>
        <w:spacing w:line="240" w:lineRule="auto"/>
        <w:ind w:firstLine="284"/>
        <w:jc w:val="both"/>
      </w:pPr>
      <w:r w:rsidRPr="007C5DC4">
        <w:t>б</w:t>
      </w:r>
      <w:r w:rsidR="00B51D2E" w:rsidRPr="007C5DC4">
        <w:t>) 2 степень - способность к самообслуживанию с регулярной частичной помощью других лиц с использованием при необходимости вспомогательных технических средств;</w:t>
      </w:r>
    </w:p>
    <w:p w14:paraId="14DFDAAD" w14:textId="39948DB9" w:rsidR="00B51D2E" w:rsidRPr="007C5DC4" w:rsidRDefault="00C46A6F" w:rsidP="002B2F29">
      <w:pPr>
        <w:spacing w:line="240" w:lineRule="auto"/>
        <w:ind w:firstLine="284"/>
        <w:jc w:val="both"/>
      </w:pPr>
      <w:r w:rsidRPr="007C5DC4">
        <w:t>в</w:t>
      </w:r>
      <w:r w:rsidR="00B51D2E" w:rsidRPr="007C5DC4">
        <w:t>) 3 степень - неспособность к самообслуживанию, нуждаемость в постоянной посторонней помощи и уходе, п</w:t>
      </w:r>
      <w:r w:rsidRPr="007C5DC4">
        <w:t>олная зависимость от других лиц.</w:t>
      </w:r>
    </w:p>
    <w:p w14:paraId="6AD4E162" w14:textId="36290734" w:rsidR="00B51D2E" w:rsidRPr="007C5DC4" w:rsidRDefault="00C46A6F" w:rsidP="002B2F29">
      <w:pPr>
        <w:spacing w:line="240" w:lineRule="auto"/>
        <w:ind w:firstLine="284"/>
        <w:jc w:val="both"/>
      </w:pPr>
      <w:r w:rsidRPr="007C5DC4">
        <w:t>8. С</w:t>
      </w:r>
      <w:r w:rsidR="00B51D2E" w:rsidRPr="007C5DC4">
        <w:t>пособность к самостоятельному передвижению - 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p w14:paraId="03D751D5" w14:textId="582BABCE" w:rsidR="00B51D2E" w:rsidRPr="007C5DC4" w:rsidRDefault="00C46A6F" w:rsidP="002B2F29">
      <w:pPr>
        <w:spacing w:line="240" w:lineRule="auto"/>
        <w:ind w:firstLine="284"/>
        <w:jc w:val="both"/>
      </w:pPr>
      <w:r w:rsidRPr="007C5DC4">
        <w:t>а</w:t>
      </w:r>
      <w:r w:rsidR="00B51D2E" w:rsidRPr="007C5DC4">
        <w:t>) 1 степень - способность к самостоятельному передвижению при более длительном затрачивании времени, дробности выполнения и сокращении расстояния с использованием при необходимости вспомогательных технических средств;</w:t>
      </w:r>
    </w:p>
    <w:p w14:paraId="766B1B23" w14:textId="04D73639" w:rsidR="00B51D2E" w:rsidRPr="007C5DC4" w:rsidRDefault="00C46A6F" w:rsidP="002B2F29">
      <w:pPr>
        <w:spacing w:line="240" w:lineRule="auto"/>
        <w:ind w:firstLine="284"/>
        <w:jc w:val="both"/>
      </w:pPr>
      <w:r w:rsidRPr="007C5DC4">
        <w:t>б</w:t>
      </w:r>
      <w:r w:rsidR="00B51D2E" w:rsidRPr="007C5DC4">
        <w:t>) 2 степень - способность к самостоятельному передвижению с регулярной частичной помощью других лиц с использованием при необходимости вспомогательных технических средств;</w:t>
      </w:r>
    </w:p>
    <w:p w14:paraId="05FD07DA" w14:textId="23175910" w:rsidR="00B51D2E" w:rsidRPr="007C5DC4" w:rsidRDefault="00C46A6F" w:rsidP="002B2F29">
      <w:pPr>
        <w:spacing w:line="240" w:lineRule="auto"/>
        <w:ind w:firstLine="284"/>
        <w:jc w:val="both"/>
      </w:pPr>
      <w:r w:rsidRPr="007C5DC4">
        <w:t>в</w:t>
      </w:r>
      <w:r w:rsidR="00B51D2E" w:rsidRPr="007C5DC4">
        <w:t>) 3 степень - неспособность к самостоятельному передвижению и нуждаемость</w:t>
      </w:r>
      <w:r w:rsidRPr="007C5DC4">
        <w:t xml:space="preserve"> в постоянной помощи других лиц.</w:t>
      </w:r>
    </w:p>
    <w:p w14:paraId="5722ECAB" w14:textId="559C5942" w:rsidR="00B51D2E" w:rsidRPr="007C5DC4" w:rsidRDefault="00C46A6F" w:rsidP="002B2F29">
      <w:pPr>
        <w:spacing w:line="240" w:lineRule="auto"/>
        <w:ind w:firstLine="284"/>
        <w:jc w:val="both"/>
      </w:pPr>
      <w:r w:rsidRPr="007C5DC4">
        <w:t>9. С</w:t>
      </w:r>
      <w:r w:rsidR="00B51D2E" w:rsidRPr="007C5DC4">
        <w:t>пособность к ориентации - способность к адекватному восприятию личности и окружающей обстановки, оценке ситуации, к определению времени и места нахождения:</w:t>
      </w:r>
    </w:p>
    <w:p w14:paraId="71DE37FB" w14:textId="2E5F89D1" w:rsidR="00B51D2E" w:rsidRPr="007C5DC4" w:rsidRDefault="00C46A6F" w:rsidP="002B2F29">
      <w:pPr>
        <w:spacing w:line="240" w:lineRule="auto"/>
        <w:ind w:firstLine="284"/>
        <w:jc w:val="both"/>
      </w:pPr>
      <w:r w:rsidRPr="007C5DC4">
        <w:t>а</w:t>
      </w:r>
      <w:r w:rsidR="00B51D2E" w:rsidRPr="007C5DC4">
        <w:t>) 1 степень - способность к ориентации только в привычной ситуации самостоятельно и (или) с помощью вспомогательных технических средств;</w:t>
      </w:r>
    </w:p>
    <w:p w14:paraId="75168C8B" w14:textId="43508AD5" w:rsidR="00B51D2E" w:rsidRPr="007C5DC4" w:rsidRDefault="00C46A6F" w:rsidP="002B2F29">
      <w:pPr>
        <w:spacing w:line="240" w:lineRule="auto"/>
        <w:ind w:firstLine="284"/>
        <w:jc w:val="both"/>
      </w:pPr>
      <w:r w:rsidRPr="007C5DC4">
        <w:t>б</w:t>
      </w:r>
      <w:r w:rsidR="00B51D2E" w:rsidRPr="007C5DC4">
        <w:t>) 2 степень - способность к ориентации с регулярной частичной помощью других лиц с использованием при необходимости вспомогательных технических средств;</w:t>
      </w:r>
    </w:p>
    <w:p w14:paraId="7D1AB424" w14:textId="1216B54A" w:rsidR="00B51D2E" w:rsidRPr="007C5DC4" w:rsidRDefault="00C46A6F" w:rsidP="002B2F29">
      <w:pPr>
        <w:spacing w:line="240" w:lineRule="auto"/>
        <w:ind w:firstLine="284"/>
        <w:jc w:val="both"/>
      </w:pPr>
      <w:r w:rsidRPr="007C5DC4">
        <w:t>в</w:t>
      </w:r>
      <w:r w:rsidR="00B51D2E" w:rsidRPr="007C5DC4">
        <w:t>) 3 степень - неспособность к ориентации (дезориентация) и нуждаемость в постоянной по</w:t>
      </w:r>
      <w:r w:rsidRPr="007C5DC4">
        <w:t>мощи и (или) надзоре других лиц.</w:t>
      </w:r>
    </w:p>
    <w:p w14:paraId="047DCED4" w14:textId="6827DA1E" w:rsidR="00B51D2E" w:rsidRPr="007C5DC4" w:rsidRDefault="00C46A6F" w:rsidP="002B2F29">
      <w:pPr>
        <w:spacing w:line="240" w:lineRule="auto"/>
        <w:ind w:firstLine="284"/>
        <w:jc w:val="both"/>
      </w:pPr>
      <w:r w:rsidRPr="007C5DC4">
        <w:t>10.</w:t>
      </w:r>
      <w:r w:rsidR="00B51D2E" w:rsidRPr="007C5DC4">
        <w:t xml:space="preserve"> </w:t>
      </w:r>
      <w:r w:rsidRPr="007C5DC4">
        <w:t>С</w:t>
      </w:r>
      <w:r w:rsidR="00B51D2E" w:rsidRPr="007C5DC4">
        <w:t>пособность к общению - способность к установлению контактов между людьми путем восприятия, переработки, хранения, воспроизведения и передачи информации:</w:t>
      </w:r>
    </w:p>
    <w:p w14:paraId="69745755" w14:textId="174170F8" w:rsidR="00B51D2E" w:rsidRPr="007C5DC4" w:rsidRDefault="00C46A6F" w:rsidP="002B2F29">
      <w:pPr>
        <w:spacing w:line="240" w:lineRule="auto"/>
        <w:ind w:firstLine="284"/>
        <w:jc w:val="both"/>
      </w:pPr>
      <w:r w:rsidRPr="007C5DC4">
        <w:t>а</w:t>
      </w:r>
      <w:r w:rsidR="00B51D2E" w:rsidRPr="007C5DC4">
        <w:t>) 1 степень - способность к общению со снижением темпа и объема получения и передачи информации, использование при необходимости вспомогательных технических средств, при изолированном поражении органа слуха - способность к общению с использованием невербальных способов общения и услуг по сурдопереводу;</w:t>
      </w:r>
    </w:p>
    <w:p w14:paraId="2F473A30" w14:textId="4B2CEE32" w:rsidR="00B51D2E" w:rsidRPr="007C5DC4" w:rsidRDefault="00C46A6F" w:rsidP="002B2F29">
      <w:pPr>
        <w:spacing w:line="240" w:lineRule="auto"/>
        <w:ind w:firstLine="284"/>
        <w:jc w:val="both"/>
      </w:pPr>
      <w:r w:rsidRPr="007C5DC4">
        <w:t>б</w:t>
      </w:r>
      <w:r w:rsidR="00B51D2E" w:rsidRPr="007C5DC4">
        <w:t>) 2 степень - способность к общению при регулярной частичной помощи других лиц с использованием при необходимости вспомогательных технических средств;</w:t>
      </w:r>
    </w:p>
    <w:p w14:paraId="5A9002E7" w14:textId="32B62E9D" w:rsidR="00B51D2E" w:rsidRPr="007C5DC4" w:rsidRDefault="00C46A6F" w:rsidP="002B2F29">
      <w:pPr>
        <w:spacing w:line="240" w:lineRule="auto"/>
        <w:ind w:firstLine="284"/>
        <w:jc w:val="both"/>
      </w:pPr>
      <w:r w:rsidRPr="007C5DC4">
        <w:lastRenderedPageBreak/>
        <w:t>в</w:t>
      </w:r>
      <w:r w:rsidR="00B51D2E" w:rsidRPr="007C5DC4">
        <w:t>) 3 степень - неспособность к общению и нуждаемость</w:t>
      </w:r>
      <w:r w:rsidRPr="007C5DC4">
        <w:t xml:space="preserve"> в постоянной помощи других лиц.</w:t>
      </w:r>
    </w:p>
    <w:p w14:paraId="61CC2BFC" w14:textId="14F4A7E2" w:rsidR="00B51D2E" w:rsidRPr="007C5DC4" w:rsidRDefault="00C46A6F" w:rsidP="002B2F29">
      <w:pPr>
        <w:spacing w:line="240" w:lineRule="auto"/>
        <w:ind w:firstLine="284"/>
        <w:jc w:val="both"/>
      </w:pPr>
      <w:r w:rsidRPr="007C5DC4">
        <w:t>11. С</w:t>
      </w:r>
      <w:r w:rsidR="00B51D2E" w:rsidRPr="007C5DC4">
        <w:t>пособность контролировать свое поведение - способность к осознанию себя и адекватному поведению с учетом социально-правовых и морально-этических норм:</w:t>
      </w:r>
    </w:p>
    <w:p w14:paraId="70C05B1B" w14:textId="08FA4643" w:rsidR="00B51D2E" w:rsidRPr="007C5DC4" w:rsidRDefault="00C46A6F" w:rsidP="002B2F29">
      <w:pPr>
        <w:spacing w:line="240" w:lineRule="auto"/>
        <w:ind w:firstLine="284"/>
        <w:jc w:val="both"/>
      </w:pPr>
      <w:r w:rsidRPr="007C5DC4">
        <w:t>а</w:t>
      </w:r>
      <w:r w:rsidR="00B51D2E" w:rsidRPr="007C5DC4">
        <w:t>) 1 степень - периодически возникающее ограничение способности контролировать свое поведение в сложных жизненных ситуациях и (или) постоянное затруднение выполнения ролевых функций, затрагивающих отдельные сферы жизни, с возможностью частичной самокоррекции;</w:t>
      </w:r>
    </w:p>
    <w:p w14:paraId="1E73FE9E" w14:textId="0A3B0DC9" w:rsidR="00B51D2E" w:rsidRPr="007C5DC4" w:rsidRDefault="00C46A6F" w:rsidP="002B2F29">
      <w:pPr>
        <w:spacing w:line="240" w:lineRule="auto"/>
        <w:ind w:firstLine="284"/>
        <w:jc w:val="both"/>
      </w:pPr>
      <w:r w:rsidRPr="007C5DC4">
        <w:t>б</w:t>
      </w:r>
      <w:r w:rsidR="00B51D2E" w:rsidRPr="007C5DC4">
        <w:t>) 2 степень - постоянное снижение критики к своему поведению и окружающей обстановке с возможностью частичной коррекции только при регулярной помощи других лиц;</w:t>
      </w:r>
    </w:p>
    <w:p w14:paraId="62FBA4C6" w14:textId="41F62BC3" w:rsidR="00B51D2E" w:rsidRPr="007C5DC4" w:rsidRDefault="00C46A6F" w:rsidP="002B2F29">
      <w:pPr>
        <w:spacing w:line="240" w:lineRule="auto"/>
        <w:ind w:firstLine="284"/>
        <w:jc w:val="both"/>
      </w:pPr>
      <w:r w:rsidRPr="007C5DC4">
        <w:t>в</w:t>
      </w:r>
      <w:r w:rsidR="00B51D2E" w:rsidRPr="007C5DC4">
        <w:t>) 3 степень - неспособность контролировать свое поведение, невозможность его коррекции, нуждаемость в постоян</w:t>
      </w:r>
      <w:r w:rsidRPr="007C5DC4">
        <w:t>ной помощи (надзоре) других лиц.</w:t>
      </w:r>
    </w:p>
    <w:p w14:paraId="6AED34AA" w14:textId="7EB3F832" w:rsidR="00B51D2E" w:rsidRPr="007C5DC4" w:rsidRDefault="00C46A6F" w:rsidP="002B2F29">
      <w:pPr>
        <w:spacing w:line="240" w:lineRule="auto"/>
        <w:ind w:firstLine="284"/>
        <w:jc w:val="both"/>
      </w:pPr>
      <w:r w:rsidRPr="007C5DC4">
        <w:t>12. С</w:t>
      </w:r>
      <w:r w:rsidR="00B51D2E" w:rsidRPr="007C5DC4">
        <w:t>пособность к обучению - 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p w14:paraId="290A5DD0" w14:textId="20B75B9C" w:rsidR="00B51D2E" w:rsidRPr="007C5DC4" w:rsidRDefault="00C46A6F" w:rsidP="002B2F29">
      <w:pPr>
        <w:spacing w:line="240" w:lineRule="auto"/>
        <w:ind w:firstLine="284"/>
        <w:jc w:val="both"/>
      </w:pPr>
      <w:r w:rsidRPr="007C5DC4">
        <w:t>а</w:t>
      </w:r>
      <w:r w:rsidR="00B51D2E" w:rsidRPr="007C5DC4">
        <w:t>) 1 степень - способность к обучению и получению образования в рамках федеральных государственных образовательных стандартов в организациях, осуществляющих образовательную деятельность, с созданием специальных условий (при необходимости) для получения образования обучающимися с ограниченными возможностями здоровья, в том числе обучение с применением (при необходимости) специальных технических средств обучения, определяемая с учетом заключения психолого-медико-педагогической комиссии;</w:t>
      </w:r>
    </w:p>
    <w:p w14:paraId="0DBDB860" w14:textId="45ACF614" w:rsidR="00B51D2E" w:rsidRPr="007C5DC4" w:rsidRDefault="00C46A6F" w:rsidP="002B2F29">
      <w:pPr>
        <w:spacing w:line="240" w:lineRule="auto"/>
        <w:ind w:firstLine="284"/>
        <w:jc w:val="both"/>
      </w:pPr>
      <w:r w:rsidRPr="007C5DC4">
        <w:t>б</w:t>
      </w:r>
      <w:r w:rsidR="00B51D2E" w:rsidRPr="007C5DC4">
        <w:t>) 2 степень - способность к обучению и получению образования в рамках федеральных государственных образовательных стандартов в организациях, осуществляющих образовательную деятельность, с созданием специальных условий для получения образования только по адаптированным образовательным программам при необходимости обучение на дому и (или)с использованием дистанционных образовательных технологий с применением (при необходимости) специальных технических средств обучения, определяемая с учетом заключения психолого-медико-педагогической комиссии;</w:t>
      </w:r>
    </w:p>
    <w:p w14:paraId="4256FD1D" w14:textId="7F56DC34" w:rsidR="00B51D2E" w:rsidRPr="007C5DC4" w:rsidRDefault="00C46A6F" w:rsidP="002B2F29">
      <w:pPr>
        <w:spacing w:line="240" w:lineRule="auto"/>
        <w:ind w:firstLine="284"/>
        <w:jc w:val="both"/>
      </w:pPr>
      <w:r w:rsidRPr="007C5DC4">
        <w:t>в</w:t>
      </w:r>
      <w:r w:rsidR="00B51D2E" w:rsidRPr="007C5DC4">
        <w:t>) 3 степень - способность к обучению только элементарным навыкам и умениям (профессиональным, социальным, культурным, бытовым), в том числе правилам выполнения только элементарных целенаправленных действий в привычной бытовой сфере, или ограниченные возможности способности к такому обучению в связи с имеющимися значительно выраженными нарушениями функций организма, определяемые с учетом заключения психолого</w:t>
      </w:r>
      <w:r w:rsidRPr="007C5DC4">
        <w:t>-медико-педагогической комиссии.</w:t>
      </w:r>
    </w:p>
    <w:p w14:paraId="1E390AE4" w14:textId="77777777" w:rsidR="00B51D2E" w:rsidRPr="007C5DC4" w:rsidRDefault="00B51D2E" w:rsidP="002B2F29">
      <w:pPr>
        <w:spacing w:line="240" w:lineRule="auto"/>
        <w:ind w:firstLine="284"/>
        <w:jc w:val="both"/>
      </w:pPr>
      <w:r w:rsidRPr="007C5DC4">
        <w:t>Способность к ведущей возрастной деятельности - способность выполнять деятельность, определяющую основное содержание повседневной жизни ребенка в конкретный возрастной период:</w:t>
      </w:r>
    </w:p>
    <w:p w14:paraId="0D63A000" w14:textId="77777777" w:rsidR="00B51D2E" w:rsidRPr="007C5DC4" w:rsidRDefault="00B51D2E" w:rsidP="002B2F29">
      <w:pPr>
        <w:spacing w:line="240" w:lineRule="auto"/>
        <w:ind w:firstLine="284"/>
        <w:jc w:val="both"/>
      </w:pPr>
      <w:r w:rsidRPr="007C5DC4">
        <w:t>а) от 0 до 1 года - эмоционально-личностное общение (с матерью, лицом, осуществляющим уход);</w:t>
      </w:r>
    </w:p>
    <w:p w14:paraId="41FDEB4E" w14:textId="77777777" w:rsidR="00B51D2E" w:rsidRPr="007C5DC4" w:rsidRDefault="00B51D2E" w:rsidP="002B2F29">
      <w:pPr>
        <w:spacing w:line="240" w:lineRule="auto"/>
        <w:ind w:firstLine="284"/>
        <w:jc w:val="both"/>
      </w:pPr>
      <w:r w:rsidRPr="007C5DC4">
        <w:t>б) от 1 до 3 лет - предметная деятельность;</w:t>
      </w:r>
    </w:p>
    <w:p w14:paraId="4538D7DE" w14:textId="77777777" w:rsidR="00B51D2E" w:rsidRPr="007C5DC4" w:rsidRDefault="00B51D2E" w:rsidP="002B2F29">
      <w:pPr>
        <w:spacing w:line="240" w:lineRule="auto"/>
        <w:ind w:firstLine="284"/>
        <w:jc w:val="both"/>
      </w:pPr>
      <w:r w:rsidRPr="007C5DC4">
        <w:t>в) от 3 до 7 лет - игровая (сюжетно-ролевая) деятельность;</w:t>
      </w:r>
    </w:p>
    <w:p w14:paraId="30BE32E5" w14:textId="77777777" w:rsidR="00B51D2E" w:rsidRPr="007C5DC4" w:rsidRDefault="00B51D2E" w:rsidP="002B2F29">
      <w:pPr>
        <w:spacing w:line="240" w:lineRule="auto"/>
        <w:ind w:firstLine="284"/>
        <w:jc w:val="both"/>
      </w:pPr>
      <w:r w:rsidRPr="007C5DC4">
        <w:t>г) от 7 до 14 лет - познавательная деятельность;</w:t>
      </w:r>
    </w:p>
    <w:p w14:paraId="0BB34D77" w14:textId="77777777" w:rsidR="00B51D2E" w:rsidRPr="007C5DC4" w:rsidRDefault="00B51D2E" w:rsidP="002B2F29">
      <w:pPr>
        <w:spacing w:line="240" w:lineRule="auto"/>
        <w:ind w:firstLine="284"/>
        <w:jc w:val="both"/>
      </w:pPr>
      <w:r w:rsidRPr="007C5DC4">
        <w:t>д) от 14 до 18 лет - общение, учебная, профессиональная деятельность.</w:t>
      </w:r>
    </w:p>
    <w:p w14:paraId="78AF92A3" w14:textId="77777777" w:rsidR="00B51D2E" w:rsidRPr="007C5DC4" w:rsidRDefault="00B51D2E" w:rsidP="002B2F29">
      <w:pPr>
        <w:spacing w:line="240" w:lineRule="auto"/>
        <w:ind w:firstLine="284"/>
        <w:jc w:val="both"/>
      </w:pPr>
      <w:r w:rsidRPr="007C5DC4">
        <w:t>Способность к эмоционально-личностному общению – способность ребенка устанавливать взаимоотношения с лицом, осуществляющим уход, на основе эмоциональных реакций, обеспечивающая основные компоненты его нормальной жизнедеятельности в данный возрастной период, в процессе которой формируются двигательные навыки и основы психической деятельности.</w:t>
      </w:r>
    </w:p>
    <w:p w14:paraId="02997134" w14:textId="77777777" w:rsidR="00B51D2E" w:rsidRPr="007C5DC4" w:rsidRDefault="00B51D2E" w:rsidP="002B2F29">
      <w:pPr>
        <w:spacing w:line="240" w:lineRule="auto"/>
        <w:ind w:firstLine="284"/>
        <w:jc w:val="both"/>
      </w:pPr>
      <w:r w:rsidRPr="007C5DC4">
        <w:lastRenderedPageBreak/>
        <w:t>Параметры оценки:</w:t>
      </w:r>
    </w:p>
    <w:p w14:paraId="53988047" w14:textId="77777777" w:rsidR="00B51D2E" w:rsidRPr="007C5DC4" w:rsidRDefault="00B51D2E" w:rsidP="002B2F29">
      <w:pPr>
        <w:spacing w:line="240" w:lineRule="auto"/>
        <w:ind w:firstLine="284"/>
        <w:jc w:val="both"/>
      </w:pPr>
      <w:r w:rsidRPr="007C5DC4">
        <w:t>а) соответствие возрастным нормам развития ребенка элементарных форм будущих ориентировочных реакций (слежение, сосредоточение, слуховое восприятие, реакция на голос матери, голосовые реакции ребенка);</w:t>
      </w:r>
    </w:p>
    <w:p w14:paraId="1C7DF9F7" w14:textId="77777777" w:rsidR="00B51D2E" w:rsidRPr="007C5DC4" w:rsidRDefault="00B51D2E" w:rsidP="002B2F29">
      <w:pPr>
        <w:spacing w:line="240" w:lineRule="auto"/>
        <w:ind w:firstLine="284"/>
        <w:jc w:val="both"/>
      </w:pPr>
      <w:r w:rsidRPr="007C5DC4">
        <w:t>б) возможность и эффективность использования технических и иных вспомогательных средств;</w:t>
      </w:r>
    </w:p>
    <w:p w14:paraId="27EB3EDD" w14:textId="77777777" w:rsidR="00B51D2E" w:rsidRPr="007C5DC4" w:rsidRDefault="00B51D2E" w:rsidP="002B2F29">
      <w:pPr>
        <w:spacing w:line="240" w:lineRule="auto"/>
        <w:ind w:firstLine="284"/>
        <w:jc w:val="both"/>
      </w:pPr>
      <w:r w:rsidRPr="007C5DC4">
        <w:t>в) влияние на формирование других категорий жизнедеятельности ребенка и гармоничность развития в целом.</w:t>
      </w:r>
    </w:p>
    <w:p w14:paraId="06D77EBA" w14:textId="77777777" w:rsidR="00B51D2E" w:rsidRPr="007C5DC4" w:rsidRDefault="00B51D2E" w:rsidP="002B2F29">
      <w:pPr>
        <w:spacing w:line="240" w:lineRule="auto"/>
        <w:ind w:firstLine="284"/>
        <w:jc w:val="both"/>
      </w:pPr>
      <w:r w:rsidRPr="007C5DC4">
        <w:t>Способность к предметной деятельности - способность ребенка к осуществлению непосредственного контакта с окружающим миром посредством изучения свойств, функций и пространственных взаимоотношений предметов, способствующего активному развитию анализаторных функций, формирующая его отношение к окружающему миру.</w:t>
      </w:r>
    </w:p>
    <w:p w14:paraId="14256244" w14:textId="77777777" w:rsidR="00B51D2E" w:rsidRPr="007C5DC4" w:rsidRDefault="00B51D2E" w:rsidP="002B2F29">
      <w:pPr>
        <w:spacing w:line="240" w:lineRule="auto"/>
        <w:ind w:firstLine="284"/>
        <w:jc w:val="both"/>
      </w:pPr>
      <w:r w:rsidRPr="007C5DC4">
        <w:t>Параметры оценки:</w:t>
      </w:r>
    </w:p>
    <w:p w14:paraId="7937831F" w14:textId="77777777" w:rsidR="00B51D2E" w:rsidRPr="007C5DC4" w:rsidRDefault="00B51D2E" w:rsidP="002B2F29">
      <w:pPr>
        <w:spacing w:line="240" w:lineRule="auto"/>
        <w:ind w:firstLine="284"/>
        <w:jc w:val="both"/>
      </w:pPr>
      <w:r w:rsidRPr="007C5DC4">
        <w:t>а) освоение предметной деятельности ребенком (совместной, совместно-разделительной, по образцу или словесному указанию) в соответствии с возрастными нормами развития;</w:t>
      </w:r>
    </w:p>
    <w:p w14:paraId="61AE33D8" w14:textId="77777777" w:rsidR="00B51D2E" w:rsidRPr="007C5DC4" w:rsidRDefault="00B51D2E" w:rsidP="002B2F29">
      <w:pPr>
        <w:spacing w:line="240" w:lineRule="auto"/>
        <w:ind w:firstLine="284"/>
        <w:jc w:val="both"/>
      </w:pPr>
      <w:r w:rsidRPr="007C5DC4">
        <w:t>б) возможность и эффективность использования технических и иных вспомогательных средств;</w:t>
      </w:r>
    </w:p>
    <w:p w14:paraId="7307E1C6" w14:textId="77777777" w:rsidR="00B51D2E" w:rsidRPr="007C5DC4" w:rsidRDefault="00B51D2E" w:rsidP="002B2F29">
      <w:pPr>
        <w:spacing w:line="240" w:lineRule="auto"/>
        <w:ind w:firstLine="284"/>
        <w:jc w:val="both"/>
      </w:pPr>
      <w:r w:rsidRPr="007C5DC4">
        <w:t>в) возможность к манипуляциям и элементарным функциональным действиям (открывание, вкладывание, нанизывание и прочее).</w:t>
      </w:r>
    </w:p>
    <w:p w14:paraId="106D4FE2" w14:textId="77777777" w:rsidR="00B51D2E" w:rsidRPr="007C5DC4" w:rsidRDefault="00B51D2E" w:rsidP="002B2F29">
      <w:pPr>
        <w:spacing w:line="240" w:lineRule="auto"/>
        <w:ind w:firstLine="284"/>
        <w:jc w:val="both"/>
      </w:pPr>
      <w:r w:rsidRPr="007C5DC4">
        <w:t>Способность к игровой деятельности - способность к особой форме деятельности, составляющей обязательную часть жизни ребенка, формирующей его мировоззрение и жизненный опыт посредством наблюдения и воспроизведения окружающей действительности, навыков и умений в соответствии с возрастной нормой.</w:t>
      </w:r>
    </w:p>
    <w:p w14:paraId="4C9E5AC1" w14:textId="77777777" w:rsidR="00B51D2E" w:rsidRPr="007C5DC4" w:rsidRDefault="00B51D2E" w:rsidP="002B2F29">
      <w:pPr>
        <w:spacing w:line="240" w:lineRule="auto"/>
        <w:ind w:firstLine="284"/>
        <w:jc w:val="both"/>
      </w:pPr>
      <w:r w:rsidRPr="007C5DC4">
        <w:t>Параметры оценки:</w:t>
      </w:r>
    </w:p>
    <w:p w14:paraId="720C8D27" w14:textId="77777777" w:rsidR="00B51D2E" w:rsidRPr="007C5DC4" w:rsidRDefault="00B51D2E" w:rsidP="002B2F29">
      <w:pPr>
        <w:spacing w:line="240" w:lineRule="auto"/>
        <w:ind w:firstLine="284"/>
        <w:jc w:val="both"/>
      </w:pPr>
      <w:r w:rsidRPr="007C5DC4">
        <w:t>а) возможность осуществления игровой деятельности в соответствии с возрастом в учреждениях образования;</w:t>
      </w:r>
    </w:p>
    <w:p w14:paraId="669018B6" w14:textId="77777777" w:rsidR="00B51D2E" w:rsidRPr="007C5DC4" w:rsidRDefault="00B51D2E" w:rsidP="002B2F29">
      <w:pPr>
        <w:spacing w:line="240" w:lineRule="auto"/>
        <w:ind w:firstLine="284"/>
        <w:jc w:val="both"/>
      </w:pPr>
      <w:r w:rsidRPr="007C5DC4">
        <w:t>б) длительность и устойчивость интереса к игре;</w:t>
      </w:r>
    </w:p>
    <w:p w14:paraId="4110EE96" w14:textId="77777777" w:rsidR="00B51D2E" w:rsidRPr="007C5DC4" w:rsidRDefault="00B51D2E" w:rsidP="002B2F29">
      <w:pPr>
        <w:spacing w:line="240" w:lineRule="auto"/>
        <w:ind w:firstLine="284"/>
        <w:jc w:val="both"/>
      </w:pPr>
      <w:r w:rsidRPr="007C5DC4">
        <w:t>в) адекватное использование игрового материала;</w:t>
      </w:r>
    </w:p>
    <w:p w14:paraId="419DBC9F" w14:textId="77777777" w:rsidR="00B51D2E" w:rsidRPr="007C5DC4" w:rsidRDefault="00B51D2E" w:rsidP="002B2F29">
      <w:pPr>
        <w:spacing w:line="240" w:lineRule="auto"/>
        <w:ind w:firstLine="284"/>
        <w:jc w:val="both"/>
      </w:pPr>
      <w:r w:rsidRPr="007C5DC4">
        <w:t>г) возможность самостоятельной организации игрового процесса;</w:t>
      </w:r>
    </w:p>
    <w:p w14:paraId="5B59E837" w14:textId="77777777" w:rsidR="00B51D2E" w:rsidRPr="007C5DC4" w:rsidRDefault="00B51D2E" w:rsidP="002B2F29">
      <w:pPr>
        <w:spacing w:line="240" w:lineRule="auto"/>
        <w:ind w:firstLine="284"/>
        <w:jc w:val="both"/>
      </w:pPr>
      <w:r w:rsidRPr="007C5DC4">
        <w:t>д) необходимость использования дополнительных технических и иных вспомогательных средств.</w:t>
      </w:r>
    </w:p>
    <w:p w14:paraId="232E789F" w14:textId="77777777" w:rsidR="00B51D2E" w:rsidRPr="007C5DC4" w:rsidRDefault="00B51D2E" w:rsidP="002B2F29">
      <w:pPr>
        <w:spacing w:line="240" w:lineRule="auto"/>
        <w:ind w:firstLine="284"/>
        <w:jc w:val="both"/>
      </w:pPr>
      <w:r w:rsidRPr="007C5DC4">
        <w:t>Способность к познавательной деятельности - способность к восприятию, отражению и воспроизведению существующей действительности в сознании ребенка, результатом чего является новое знание об окружающем мире, овладение навыками и умениями.</w:t>
      </w:r>
    </w:p>
    <w:p w14:paraId="48D64227" w14:textId="77777777" w:rsidR="00B51D2E" w:rsidRPr="007C5DC4" w:rsidRDefault="00B51D2E" w:rsidP="002B2F29">
      <w:pPr>
        <w:spacing w:line="240" w:lineRule="auto"/>
        <w:jc w:val="both"/>
      </w:pPr>
      <w:r w:rsidRPr="007C5DC4">
        <w:t>Параметры оценки:</w:t>
      </w:r>
    </w:p>
    <w:p w14:paraId="5EB4BC91" w14:textId="77777777" w:rsidR="00B51D2E" w:rsidRPr="007C5DC4" w:rsidRDefault="00B51D2E" w:rsidP="002B2F29">
      <w:pPr>
        <w:spacing w:line="240" w:lineRule="auto"/>
        <w:ind w:firstLine="284"/>
        <w:jc w:val="both"/>
      </w:pPr>
      <w:r w:rsidRPr="007C5DC4">
        <w:t>а) уровень познавательной деятельности в соответствии с возрастной нормой;</w:t>
      </w:r>
    </w:p>
    <w:p w14:paraId="56B2DDD1" w14:textId="77777777" w:rsidR="00B51D2E" w:rsidRPr="007C5DC4" w:rsidRDefault="00B51D2E" w:rsidP="002B2F29">
      <w:pPr>
        <w:spacing w:line="240" w:lineRule="auto"/>
        <w:ind w:firstLine="284"/>
        <w:jc w:val="both"/>
      </w:pPr>
      <w:r w:rsidRPr="007C5DC4">
        <w:t>б) длительность и устойчивость интереса к интеллектуальным и познавательным видам деятельности;</w:t>
      </w:r>
    </w:p>
    <w:p w14:paraId="26F47E48" w14:textId="77777777" w:rsidR="00B51D2E" w:rsidRPr="007C5DC4" w:rsidRDefault="00B51D2E" w:rsidP="002B2F29">
      <w:pPr>
        <w:spacing w:line="240" w:lineRule="auto"/>
        <w:ind w:firstLine="284"/>
        <w:jc w:val="both"/>
      </w:pPr>
      <w:r w:rsidRPr="007C5DC4">
        <w:t>в) необходимость применения технических и иных вспомогательных средств или помощи других лиц.</w:t>
      </w:r>
    </w:p>
    <w:p w14:paraId="0C9D6474" w14:textId="77777777" w:rsidR="00B51D2E" w:rsidRPr="007C5DC4" w:rsidRDefault="00B51D2E" w:rsidP="002B2F29">
      <w:pPr>
        <w:spacing w:line="240" w:lineRule="auto"/>
        <w:ind w:firstLine="284"/>
        <w:jc w:val="both"/>
      </w:pPr>
      <w:r w:rsidRPr="007C5DC4">
        <w:t>Готовность к профессиональному обучению и трудовой деятельности - способность к овладению теоретическими знаниями и практическими навыками необходимого уровня компетентности, достаточного для выполнения работы в рамках конкретной профессии.</w:t>
      </w:r>
    </w:p>
    <w:p w14:paraId="0D2376E2" w14:textId="77777777" w:rsidR="00B51D2E" w:rsidRPr="007C5DC4" w:rsidRDefault="00B51D2E" w:rsidP="002B2F29">
      <w:pPr>
        <w:spacing w:line="240" w:lineRule="auto"/>
        <w:ind w:firstLine="284"/>
        <w:jc w:val="both"/>
      </w:pPr>
      <w:r w:rsidRPr="007C5DC4">
        <w:t>Параметры оценки:</w:t>
      </w:r>
    </w:p>
    <w:p w14:paraId="24946D2E" w14:textId="77777777" w:rsidR="00B51D2E" w:rsidRPr="007C5DC4" w:rsidRDefault="00B51D2E" w:rsidP="002B2F29">
      <w:pPr>
        <w:spacing w:line="240" w:lineRule="auto"/>
        <w:ind w:firstLine="284"/>
        <w:jc w:val="both"/>
      </w:pPr>
      <w:r w:rsidRPr="007C5DC4">
        <w:t>а) соответствие состояния здоровья, психофизиологических и психолого- педагогических показателей развития ребенка требованиям, предъявляемым профессией;</w:t>
      </w:r>
    </w:p>
    <w:p w14:paraId="6D2D5693" w14:textId="77777777" w:rsidR="00B51D2E" w:rsidRPr="007C5DC4" w:rsidRDefault="00B51D2E" w:rsidP="002B2F29">
      <w:pPr>
        <w:spacing w:line="240" w:lineRule="auto"/>
        <w:ind w:firstLine="284"/>
        <w:jc w:val="both"/>
      </w:pPr>
      <w:r w:rsidRPr="007C5DC4">
        <w:t>б) уровень образования, обеспечивающий доступность работы;</w:t>
      </w:r>
    </w:p>
    <w:p w14:paraId="7F5F2F92" w14:textId="77777777" w:rsidR="00B51D2E" w:rsidRPr="007C5DC4" w:rsidRDefault="00B51D2E" w:rsidP="002B2F29">
      <w:pPr>
        <w:spacing w:line="240" w:lineRule="auto"/>
        <w:ind w:firstLine="284"/>
        <w:jc w:val="both"/>
      </w:pPr>
      <w:r w:rsidRPr="007C5DC4">
        <w:t>в) возможность профессионального обучения в учреждениях образования с соблюдением соответствующей программы (обязательный минимум), объема учебной нагрузки, сроков и режима обучения;</w:t>
      </w:r>
    </w:p>
    <w:p w14:paraId="01B10315" w14:textId="0CA0F624" w:rsidR="00B51D2E" w:rsidRPr="007C5DC4" w:rsidRDefault="00B51D2E" w:rsidP="002B2F29">
      <w:pPr>
        <w:spacing w:line="240" w:lineRule="auto"/>
        <w:ind w:firstLine="284"/>
        <w:jc w:val="both"/>
      </w:pPr>
      <w:r w:rsidRPr="007C5DC4">
        <w:t>г) нуждаемость в специальных условиях для обеспечения профессионал</w:t>
      </w:r>
      <w:r w:rsidR="00C46A6F" w:rsidRPr="007C5DC4">
        <w:t>ьного обучения:</w:t>
      </w:r>
    </w:p>
    <w:p w14:paraId="7ECFE6A9" w14:textId="3EE301B5" w:rsidR="00B51D2E" w:rsidRPr="007C5DC4" w:rsidRDefault="00C46A6F" w:rsidP="002B2F29">
      <w:pPr>
        <w:spacing w:line="240" w:lineRule="auto"/>
        <w:ind w:firstLine="284"/>
        <w:jc w:val="both"/>
      </w:pPr>
      <w:r w:rsidRPr="007C5DC4">
        <w:lastRenderedPageBreak/>
        <w:t>1) у</w:t>
      </w:r>
      <w:r w:rsidR="00B51D2E" w:rsidRPr="007C5DC4">
        <w:t>меренно выраженное нарушение способности к ведущей возрастной деятельности, требующее дополнительных мер педагогического, психологического воздействия, сложных схем лечения лекарственными средствами, использования технических и иных вспомогательных средств;</w:t>
      </w:r>
    </w:p>
    <w:p w14:paraId="08D0DDC8" w14:textId="77777777" w:rsidR="00B51D2E" w:rsidRPr="007C5DC4" w:rsidRDefault="00B51D2E" w:rsidP="002B2F29">
      <w:pPr>
        <w:spacing w:line="240" w:lineRule="auto"/>
        <w:ind w:firstLine="284"/>
        <w:jc w:val="both"/>
      </w:pPr>
      <w:r w:rsidRPr="007C5DC4">
        <w:t>2) выраженное нарушение способности к ведущей возрастной деятельности, утрата способности или возможность осуществления ее в специальных условиях;</w:t>
      </w:r>
    </w:p>
    <w:p w14:paraId="4FD8F9ED" w14:textId="46851BE1" w:rsidR="00B51D2E" w:rsidRPr="007C5DC4" w:rsidRDefault="00B51D2E" w:rsidP="002B2F29">
      <w:pPr>
        <w:spacing w:line="240" w:lineRule="auto"/>
        <w:ind w:firstLine="284"/>
        <w:jc w:val="both"/>
      </w:pPr>
      <w:r w:rsidRPr="007C5DC4">
        <w:t>3) резко выраженное ограничение способности к ведущей возрастной деятельности, полная утрата способности к ведущей возрастной деятельности</w:t>
      </w:r>
      <w:r w:rsidR="00C46A6F" w:rsidRPr="007C5DC4">
        <w:t>.</w:t>
      </w:r>
    </w:p>
    <w:p w14:paraId="51F8E2BF" w14:textId="21985DF0" w:rsidR="00B51D2E" w:rsidRPr="007C5DC4" w:rsidRDefault="00C46A6F" w:rsidP="002B2F29">
      <w:pPr>
        <w:spacing w:line="240" w:lineRule="auto"/>
        <w:ind w:firstLine="284"/>
        <w:jc w:val="both"/>
      </w:pPr>
      <w:r w:rsidRPr="007C5DC4">
        <w:t>13. С</w:t>
      </w:r>
      <w:r w:rsidR="00B51D2E" w:rsidRPr="007C5DC4">
        <w:t>пособность к трудовой деятельности - способность осуществлять трудовую деятельность в соответствии с требованиями к содержанию, объему, качеству и условиям выполнения работы:</w:t>
      </w:r>
    </w:p>
    <w:p w14:paraId="541F9792" w14:textId="26EB37E3" w:rsidR="00B51D2E" w:rsidRPr="007C5DC4" w:rsidRDefault="00C46A6F" w:rsidP="002B2F29">
      <w:pPr>
        <w:spacing w:line="240" w:lineRule="auto"/>
        <w:ind w:firstLine="284"/>
        <w:jc w:val="both"/>
      </w:pPr>
      <w:r w:rsidRPr="007C5DC4">
        <w:t>а</w:t>
      </w:r>
      <w:r w:rsidR="00B51D2E" w:rsidRPr="007C5DC4">
        <w:t>) 1 степень - способность к выполнению трудовой деятельности в обычных условиях труда при снижении квалификации, тяжести, напряженности и (или) уменьшении объема работы, неспособность продолжать работу по основной профессии (должности, специальности) при сохранении возможности в обычных условиях труда выполнять трудовую деятельность более низкой квалификации;</w:t>
      </w:r>
    </w:p>
    <w:p w14:paraId="5B06A23D" w14:textId="2A998DD8" w:rsidR="00B51D2E" w:rsidRPr="007C5DC4" w:rsidRDefault="00C46A6F" w:rsidP="002B2F29">
      <w:pPr>
        <w:spacing w:line="240" w:lineRule="auto"/>
        <w:ind w:firstLine="284"/>
        <w:jc w:val="both"/>
      </w:pPr>
      <w:r w:rsidRPr="007C5DC4">
        <w:t>б</w:t>
      </w:r>
      <w:r w:rsidR="00B51D2E" w:rsidRPr="007C5DC4">
        <w:t>) 2 степень - способность к выполнению трудовой деятельности в специально созданных условиях с использованием вспомогательных технических средств;</w:t>
      </w:r>
    </w:p>
    <w:p w14:paraId="288AF513" w14:textId="30D29427" w:rsidR="00B51D2E" w:rsidRPr="007C5DC4" w:rsidRDefault="00C46A6F" w:rsidP="002B2F29">
      <w:pPr>
        <w:spacing w:line="240" w:lineRule="auto"/>
        <w:ind w:firstLine="284"/>
        <w:jc w:val="both"/>
      </w:pPr>
      <w:r w:rsidRPr="007C5DC4">
        <w:t>в</w:t>
      </w:r>
      <w:r w:rsidR="00B51D2E" w:rsidRPr="007C5DC4">
        <w:t>) 3 степень - способность к выполнению элементарной трудовой деятельности со значительной помощью других лиц или невозможность (противопоказанность) ее осуществления в связи с имеющимися значительно выраженными нарушениями функций организма.</w:t>
      </w:r>
    </w:p>
    <w:p w14:paraId="75E8977E" w14:textId="6DC1AB7B" w:rsidR="00B51D2E" w:rsidRPr="007C5DC4" w:rsidRDefault="00C46A6F" w:rsidP="002B2F29">
      <w:pPr>
        <w:spacing w:line="240" w:lineRule="auto"/>
        <w:ind w:firstLine="284"/>
        <w:jc w:val="both"/>
      </w:pPr>
      <w:r w:rsidRPr="007C5DC4">
        <w:t xml:space="preserve">14. </w:t>
      </w:r>
      <w:r w:rsidR="00B51D2E" w:rsidRPr="007C5DC4">
        <w:t>Степень выраженности ограничения основных категорий жизнедеятельности человека определяется исходя из оценки их отклонения от нормы, соответствующей определенному периоду (возрасту) биологического развития человека.</w:t>
      </w:r>
    </w:p>
    <w:p w14:paraId="7708A273" w14:textId="77777777" w:rsidR="00B51D2E" w:rsidRPr="007C5DC4" w:rsidRDefault="00B51D2E" w:rsidP="002B2F29">
      <w:pPr>
        <w:spacing w:line="240" w:lineRule="auto"/>
        <w:jc w:val="both"/>
      </w:pPr>
    </w:p>
    <w:p w14:paraId="214D025A" w14:textId="645EA530" w:rsidR="00B51D2E" w:rsidRPr="007C5DC4" w:rsidRDefault="00C46A6F" w:rsidP="002B2F29">
      <w:pPr>
        <w:spacing w:line="240" w:lineRule="auto"/>
        <w:jc w:val="center"/>
      </w:pPr>
      <w:r w:rsidRPr="007C5DC4">
        <w:t>4</w:t>
      </w:r>
      <w:r w:rsidR="003E0ACD" w:rsidRPr="007C5DC4">
        <w:t xml:space="preserve">. </w:t>
      </w:r>
      <w:r w:rsidR="00B51D2E" w:rsidRPr="007C5DC4">
        <w:t>Критерий для установления инвалидности</w:t>
      </w:r>
    </w:p>
    <w:p w14:paraId="225FF1D1" w14:textId="77777777" w:rsidR="00B51D2E" w:rsidRPr="007C5DC4" w:rsidRDefault="00B51D2E" w:rsidP="002B2F29">
      <w:pPr>
        <w:spacing w:line="240" w:lineRule="auto"/>
        <w:jc w:val="both"/>
      </w:pPr>
    </w:p>
    <w:p w14:paraId="55CC9E77" w14:textId="53CE7482" w:rsidR="00B51D2E" w:rsidRPr="007C5DC4" w:rsidRDefault="00C46A6F" w:rsidP="002B2F29">
      <w:pPr>
        <w:spacing w:line="240" w:lineRule="auto"/>
        <w:ind w:firstLine="284"/>
        <w:jc w:val="both"/>
      </w:pPr>
      <w:r w:rsidRPr="007C5DC4">
        <w:t xml:space="preserve">15. </w:t>
      </w:r>
      <w:r w:rsidR="00B51D2E" w:rsidRPr="007C5DC4">
        <w:t>Критерием для установления инвалидности лицу в возрасте 18 лет и старше является нарушение здоровья со 2 и более выраженной степенью выраженности стойких нарушений функций организма человека (в диапазоне от 40 до 100 процентов), обусловленное заболеваниями, последствиями травм или дефектами, приводящее к ограничению 2 или 3 степени выраженности одной из основных категорий жизнедеятельности человека или 1 степени выраженности ограничений двух и более категорий жизнедеятельности человека в их различных сочетаниях, определяющих необходимость его социальной защиты.</w:t>
      </w:r>
    </w:p>
    <w:p w14:paraId="25E81645" w14:textId="663A2DF6" w:rsidR="00B51D2E" w:rsidRPr="007C5DC4" w:rsidRDefault="00C46A6F" w:rsidP="002B2F29">
      <w:pPr>
        <w:spacing w:line="240" w:lineRule="auto"/>
        <w:ind w:firstLine="284"/>
        <w:jc w:val="both"/>
      </w:pPr>
      <w:r w:rsidRPr="007C5DC4">
        <w:t xml:space="preserve">16. </w:t>
      </w:r>
      <w:r w:rsidR="00B51D2E" w:rsidRPr="007C5DC4">
        <w:t>Критерием для установления инвалидности лицу в возрасте до 18 лет является нарушение здоровья со 2 и более выраженной степенью выраженности стойких нарушений функций организма человека (в диапазоне от 40 до 100 процентов), обусловленное заболеваниями, последствиями травм или дефектами, приводящее к ограничению любой категории жизнедеятельности человека и любой из трех степеней выраженности ограничений каждой из основных категорий жизнедеятельности, определяющих необходимость социальной защиты ребенка и определяется на 2 года, 5 лет и до 18 лет.</w:t>
      </w:r>
    </w:p>
    <w:p w14:paraId="53AB2324" w14:textId="004C17AA" w:rsidR="00B51D2E" w:rsidRPr="007C5DC4" w:rsidRDefault="00C46A6F" w:rsidP="002B2F29">
      <w:pPr>
        <w:spacing w:line="240" w:lineRule="auto"/>
        <w:ind w:firstLine="284"/>
        <w:jc w:val="both"/>
      </w:pPr>
      <w:r w:rsidRPr="007C5DC4">
        <w:t xml:space="preserve">17. </w:t>
      </w:r>
      <w:r w:rsidR="00B51D2E" w:rsidRPr="007C5DC4">
        <w:t>Категория «ребенок - инвалид» устанавливается с момента установления признаков стойкой утраты жизнеспособности вследствие: заболевания, травм, дефектов.</w:t>
      </w:r>
    </w:p>
    <w:p w14:paraId="226D9DEF" w14:textId="0BB6948B" w:rsidR="008C208E" w:rsidRDefault="008C208E" w:rsidP="008C208E">
      <w:pPr>
        <w:spacing w:line="240" w:lineRule="auto"/>
        <w:ind w:firstLine="284"/>
        <w:jc w:val="both"/>
      </w:pPr>
      <w:r>
        <w:t>18. В зависимости от степени выраженности утраты здоровья и возможности эффективной реабилитации у детей категория «ребенок-инвалид» может быть установлена на срок 2 года, 5 лет, до 18 лет.</w:t>
      </w:r>
    </w:p>
    <w:p w14:paraId="47A2B0A3" w14:textId="592B0B16" w:rsidR="008C208E" w:rsidRDefault="008C208E" w:rsidP="008C208E">
      <w:pPr>
        <w:spacing w:line="240" w:lineRule="auto"/>
        <w:ind w:firstLine="284"/>
        <w:jc w:val="both"/>
      </w:pPr>
      <w:r>
        <w:t>Основанием для установления категории «ребенок-инвалид» сроком на 2 года являются:</w:t>
      </w:r>
    </w:p>
    <w:p w14:paraId="1FF16D96" w14:textId="704BB5A6" w:rsidR="008C208E" w:rsidRDefault="008C208E" w:rsidP="008C208E">
      <w:pPr>
        <w:spacing w:line="240" w:lineRule="auto"/>
        <w:ind w:firstLine="284"/>
        <w:jc w:val="both"/>
      </w:pPr>
      <w:r>
        <w:t xml:space="preserve">а) стойкие умеренные и выраженные ограничения жизнедеятельности в следствие врожденных, наследственных заболеваний, и других заболеваний, уточненных впервые, дефектов, травм, предполагающие эффективность реабилитации за счет проведения хирургических вмешательств или других длительных мероприятий медицинской </w:t>
      </w:r>
      <w:r>
        <w:lastRenderedPageBreak/>
        <w:t>реабилитации, коррекционно-развивающих мероприятий и прочее, требующих значительного промежутка времени;</w:t>
      </w:r>
    </w:p>
    <w:p w14:paraId="77425C38" w14:textId="666BAFC5" w:rsidR="008C208E" w:rsidRDefault="008C208E" w:rsidP="008C208E">
      <w:pPr>
        <w:spacing w:line="240" w:lineRule="auto"/>
        <w:ind w:firstLine="284"/>
        <w:jc w:val="both"/>
      </w:pPr>
      <w:r>
        <w:t xml:space="preserve">б) последствия врожденных и приобретенных органических поражений головного мозга с умеренными изменениями личности и поведения, интеллектуальным снижением, соответствующим уровню легкой умственной отсталости, а также затяжные психотические состояния продолжительностью 3 месяца и более, а также ранний детский аутизм и </w:t>
      </w:r>
      <w:proofErr w:type="spellStart"/>
      <w:r>
        <w:t>дезинтегративные</w:t>
      </w:r>
      <w:proofErr w:type="spellEnd"/>
      <w:r>
        <w:t xml:space="preserve"> расстройства детского возраста, уточненные впервые до 5-летнего возраста;</w:t>
      </w:r>
    </w:p>
    <w:p w14:paraId="62929086" w14:textId="376DABDE" w:rsidR="008C208E" w:rsidRDefault="008C208E" w:rsidP="008C208E">
      <w:pPr>
        <w:spacing w:line="240" w:lineRule="auto"/>
        <w:ind w:firstLine="284"/>
        <w:jc w:val="both"/>
      </w:pPr>
      <w:r>
        <w:t>в) специфические расстройства психологического развития с условием необходимости постоянного ежедневного лечебно-реабилитационного, психолого-педагогического, коррекционного воздействия;</w:t>
      </w:r>
    </w:p>
    <w:p w14:paraId="3EBAE124" w14:textId="5DDAE502" w:rsidR="008C208E" w:rsidRDefault="008C208E" w:rsidP="008C208E">
      <w:pPr>
        <w:spacing w:line="240" w:lineRule="auto"/>
        <w:ind w:firstLine="284"/>
        <w:jc w:val="both"/>
      </w:pPr>
      <w:r>
        <w:t>г) невротические, эмоциональные и поведенческие расстройства с хроническим, многолетним (не менее 3 лет) течением и безуспешностью соответствующих лечебных и реабилитационных мероприятий, приводящих к патологическому развитию личности и к стойкой длительной социальной дезадаптации;</w:t>
      </w:r>
    </w:p>
    <w:p w14:paraId="353D032C" w14:textId="75707976" w:rsidR="008C208E" w:rsidRDefault="008C208E" w:rsidP="008C208E">
      <w:pPr>
        <w:spacing w:line="240" w:lineRule="auto"/>
        <w:ind w:firstLine="284"/>
        <w:jc w:val="both"/>
      </w:pPr>
      <w:r>
        <w:t>д) стойкое снижение остроты зрения до 0,2 (с коррекцией) в лучше видящем глазу или сужение поля зрения в лучше видящем глазу до 25 градусов от точки фиксации во всех направлениях вследствие приобретенных, наследственных, врожденных заболеваний и травм;</w:t>
      </w:r>
    </w:p>
    <w:p w14:paraId="68016541" w14:textId="0979D0CA" w:rsidR="008C208E" w:rsidRDefault="008C208E" w:rsidP="008C208E">
      <w:pPr>
        <w:spacing w:line="240" w:lineRule="auto"/>
        <w:ind w:firstLine="284"/>
        <w:jc w:val="both"/>
      </w:pPr>
      <w:r>
        <w:t>е) доброкачественные новообразования центральной нервной системы, требующие динамического наблюдения;</w:t>
      </w:r>
    </w:p>
    <w:p w14:paraId="06739347" w14:textId="39F561D1" w:rsidR="008C208E" w:rsidRDefault="008C208E" w:rsidP="008C208E">
      <w:pPr>
        <w:spacing w:line="240" w:lineRule="auto"/>
        <w:ind w:firstLine="284"/>
        <w:jc w:val="both"/>
      </w:pPr>
      <w:r>
        <w:t>ж) обширные поражения кожных покровов и (или) грубые косметические дефекты вследствие доброкачественного новообразования, не подлежащие хирургическому лечению;</w:t>
      </w:r>
    </w:p>
    <w:p w14:paraId="511E40FD" w14:textId="43A0D94C" w:rsidR="008C208E" w:rsidRDefault="008C208E" w:rsidP="008C208E">
      <w:pPr>
        <w:spacing w:line="240" w:lineRule="auto"/>
        <w:ind w:firstLine="284"/>
        <w:jc w:val="both"/>
      </w:pPr>
      <w:r>
        <w:t>з) необходимость проведения хирургических вмешательств и длительных реабилитационных, коррекционно-развивающих мероприятий, требующих значительного промежутка времени (более 6 месяцев);</w:t>
      </w:r>
    </w:p>
    <w:p w14:paraId="4DC2F4F2" w14:textId="4EE67B84" w:rsidR="008C208E" w:rsidRDefault="008C208E" w:rsidP="008C208E">
      <w:pPr>
        <w:spacing w:line="240" w:lineRule="auto"/>
        <w:ind w:firstLine="284"/>
        <w:jc w:val="both"/>
      </w:pPr>
      <w:r>
        <w:t>и) необходимость постоянного, не реже 1 раза в день, лечебно-реабилитационного, психолого-педагогического, коррекционного воздействия;</w:t>
      </w:r>
    </w:p>
    <w:p w14:paraId="4D85064B" w14:textId="2D751BA5" w:rsidR="008C208E" w:rsidRDefault="008C208E" w:rsidP="008C208E">
      <w:pPr>
        <w:spacing w:line="240" w:lineRule="auto"/>
        <w:ind w:firstLine="284"/>
        <w:jc w:val="both"/>
      </w:pPr>
      <w:r>
        <w:t>к) зависимость показателей жизнедеятельности от специального медицинского оборудования, медицинских манипуляций, специализированного медицинского ухода;</w:t>
      </w:r>
    </w:p>
    <w:p w14:paraId="6C98E502" w14:textId="0F1F6ECB" w:rsidR="008C208E" w:rsidRDefault="008C208E" w:rsidP="008C208E">
      <w:pPr>
        <w:spacing w:line="240" w:lineRule="auto"/>
        <w:ind w:firstLine="284"/>
        <w:jc w:val="both"/>
      </w:pPr>
      <w:r>
        <w:t>л) зависимость показателей жизнедеятельности от периодической (один раз в 3-6 месяцев) госпитализации для проведения этапных хирургических вмешательств (радикальных и паллиативных) и (или) лечения декомпенсированных эпизодов заболевания;</w:t>
      </w:r>
    </w:p>
    <w:p w14:paraId="58740599" w14:textId="77777777" w:rsidR="008C208E" w:rsidRDefault="008C208E" w:rsidP="008C208E">
      <w:pPr>
        <w:spacing w:line="240" w:lineRule="auto"/>
        <w:ind w:firstLine="284"/>
        <w:jc w:val="both"/>
      </w:pPr>
      <w:r>
        <w:t xml:space="preserve">м) нуждаемость в постоянной коррекции возникших обменных, иммунных, гематологических, сосудистых и висцеральных нарушений; </w:t>
      </w:r>
    </w:p>
    <w:p w14:paraId="74CBB3BE" w14:textId="2B1BD60F" w:rsidR="008C208E" w:rsidRDefault="008C208E" w:rsidP="008C208E">
      <w:pPr>
        <w:spacing w:line="240" w:lineRule="auto"/>
        <w:ind w:firstLine="284"/>
        <w:jc w:val="both"/>
      </w:pPr>
      <w:r>
        <w:t xml:space="preserve">н) рецидивирующее, длительно сохраняющиеся, распространенные или генерализованные заболевания, высокая клинико-лабораторная активность заболевания, длительно (более 3 месяцев) не купируемая проводимой базисной терапией. Умеренная умственная отсталость в сочетании с нарушениями слуха, зрения, речи, </w:t>
      </w:r>
      <w:proofErr w:type="spellStart"/>
      <w:r>
        <w:t>опорнодвигательного</w:t>
      </w:r>
      <w:proofErr w:type="spellEnd"/>
      <w:r>
        <w:t xml:space="preserve"> аппарата, функций других органов и систем организма, патологическими формами поведения, требующими проведения реабилитационных мероприятий и постороннего ухода;</w:t>
      </w:r>
    </w:p>
    <w:p w14:paraId="4275A25F" w14:textId="3CD5670C" w:rsidR="008C208E" w:rsidRDefault="008C208E" w:rsidP="008C208E">
      <w:pPr>
        <w:spacing w:line="240" w:lineRule="auto"/>
        <w:ind w:firstLine="284"/>
        <w:jc w:val="both"/>
      </w:pPr>
      <w:r>
        <w:t>о) гидроцефалия после шунтирующих операций вне зависимости от наличия или отсутствия двигательных, психических или речевых нарушений;</w:t>
      </w:r>
    </w:p>
    <w:p w14:paraId="35E2FEF6" w14:textId="77777777" w:rsidR="008C208E" w:rsidRDefault="008C208E" w:rsidP="008C208E">
      <w:pPr>
        <w:spacing w:line="240" w:lineRule="auto"/>
        <w:ind w:firstLine="284"/>
        <w:jc w:val="both"/>
      </w:pPr>
      <w:r>
        <w:t>Основанием для установления категории «ребенок-инвалид» сроком на 5 лет являются:</w:t>
      </w:r>
    </w:p>
    <w:p w14:paraId="04B154E7" w14:textId="5A038E0A" w:rsidR="008C208E" w:rsidRDefault="008C208E" w:rsidP="008C208E">
      <w:pPr>
        <w:spacing w:line="240" w:lineRule="auto"/>
        <w:ind w:firstLine="284"/>
        <w:jc w:val="both"/>
      </w:pPr>
      <w:r>
        <w:t>а) нарушения функций дыхания, жевания, глотания, речи при врожденных пороках развития лица с частичной или полной аплазией органов, приобретенных дефектах и деформациях мягких тканей и лицевого скелета.</w:t>
      </w:r>
    </w:p>
    <w:p w14:paraId="486A19F3" w14:textId="7125B729" w:rsidR="008C208E" w:rsidRDefault="008C208E" w:rsidP="008C208E">
      <w:pPr>
        <w:spacing w:line="240" w:lineRule="auto"/>
        <w:ind w:firstLine="284"/>
        <w:jc w:val="both"/>
      </w:pPr>
      <w:r>
        <w:t xml:space="preserve">б) стойко выраженные и резко выраженные ограничения жизнедеятельности вследствие врожденных, наследственных и приобретенных заболеваний, дефектов и травм. Требующие очередного переосвидетельствования в связи с возможным улучшением </w:t>
      </w:r>
      <w:r>
        <w:lastRenderedPageBreak/>
        <w:t>состояния функций органов и систем, снижением тяжести социальной дезадаптации, обусловленной особенностями возрастных этапов развития ребенка, а также необходимость динамического контроля состояния здоровья ребенка с целью коррекции программы реабилитации инвалида;</w:t>
      </w:r>
    </w:p>
    <w:p w14:paraId="32BC9505" w14:textId="62E6F67A" w:rsidR="008C208E" w:rsidRDefault="008C208E" w:rsidP="008C208E">
      <w:pPr>
        <w:spacing w:line="240" w:lineRule="auto"/>
        <w:ind w:firstLine="284"/>
        <w:jc w:val="both"/>
      </w:pPr>
      <w:r>
        <w:t>в) злокачественные новообразования, солидные новообразования (в том числе щитовидной железы), онкогематологические заболевания после хирургического, химиотерапевтического и других видов лечения независимо от стадии процесса;</w:t>
      </w:r>
    </w:p>
    <w:p w14:paraId="2B523992" w14:textId="4CD5EEDD" w:rsidR="008C208E" w:rsidRDefault="008C208E" w:rsidP="008C208E">
      <w:pPr>
        <w:spacing w:line="240" w:lineRule="auto"/>
        <w:ind w:firstLine="284"/>
        <w:jc w:val="both"/>
      </w:pPr>
      <w:r>
        <w:t xml:space="preserve">г) тяжелые формы врожденных или приобретенных апластических анемий, </w:t>
      </w:r>
      <w:proofErr w:type="spellStart"/>
      <w:r>
        <w:t>коагулопатий</w:t>
      </w:r>
      <w:proofErr w:type="spellEnd"/>
      <w:r>
        <w:t xml:space="preserve"> и </w:t>
      </w:r>
      <w:proofErr w:type="spellStart"/>
      <w:r>
        <w:t>тромбоцитопатий</w:t>
      </w:r>
      <w:proofErr w:type="spellEnd"/>
      <w:r>
        <w:t>;</w:t>
      </w:r>
    </w:p>
    <w:p w14:paraId="7F1D91D7" w14:textId="5E747714" w:rsidR="008C208E" w:rsidRDefault="008C208E" w:rsidP="008C208E">
      <w:pPr>
        <w:spacing w:line="240" w:lineRule="auto"/>
        <w:ind w:firstLine="284"/>
        <w:jc w:val="both"/>
      </w:pPr>
      <w:r>
        <w:t>д) выраженные обширные деструкции костной ткани (остеопороз, хрящевые включения), патологические изменения мышц (</w:t>
      </w:r>
      <w:proofErr w:type="spellStart"/>
      <w:r>
        <w:t>миофиброз</w:t>
      </w:r>
      <w:proofErr w:type="spellEnd"/>
      <w:r>
        <w:t>, диффузный кальциноз), приводящие к деформации костей и мышц, повторным патологическим переломам, функциональной недостаточности суставов Н-III степени, приводящие к умеренному и выраженному нарушению статодинамической функции;</w:t>
      </w:r>
    </w:p>
    <w:p w14:paraId="01873FF9" w14:textId="3D0F4B09" w:rsidR="008C208E" w:rsidRDefault="008C208E" w:rsidP="008C208E">
      <w:pPr>
        <w:spacing w:line="240" w:lineRule="auto"/>
        <w:ind w:firstLine="284"/>
        <w:jc w:val="both"/>
      </w:pPr>
      <w:r>
        <w:t>е) врожденные, наследственные болезни обмена веществ, требующие постоянной специальной диеты;</w:t>
      </w:r>
    </w:p>
    <w:p w14:paraId="362A7E3A" w14:textId="645D7201" w:rsidR="008C208E" w:rsidRDefault="008C208E" w:rsidP="008C208E">
      <w:pPr>
        <w:spacing w:line="240" w:lineRule="auto"/>
        <w:ind w:firstLine="284"/>
        <w:jc w:val="both"/>
      </w:pPr>
      <w:r>
        <w:t>ж) при первичном освидетельствовании ребенка, имеющего инсулинозависимый сахарный диабет, при адекватности проводимой инсулинотерапии, нуждаемости в ее коррекции, при отсутствии осложнений со стороны органов-мишеней или с начальными осложнениями в возрастной период, в который невозможен самостоятельный контроль за течением заболевания;</w:t>
      </w:r>
    </w:p>
    <w:p w14:paraId="6915B476" w14:textId="271A6C1A" w:rsidR="008C208E" w:rsidRDefault="008C208E" w:rsidP="008C208E">
      <w:pPr>
        <w:spacing w:line="240" w:lineRule="auto"/>
        <w:ind w:firstLine="284"/>
        <w:jc w:val="both"/>
      </w:pPr>
      <w:r>
        <w:t>з) при первичном освидетельствовании ребенка, имеющего классическую форму фенилкетонурии среднетяжелого течения, в возрастной период, в который невозможен самостоятельный систематический контроль за течением заболевания, самостоятельное осуществление диетотерапии;</w:t>
      </w:r>
    </w:p>
    <w:p w14:paraId="18F223D2" w14:textId="1719D543" w:rsidR="008C208E" w:rsidRDefault="008C208E" w:rsidP="008C208E">
      <w:pPr>
        <w:spacing w:line="240" w:lineRule="auto"/>
        <w:ind w:firstLine="284"/>
        <w:jc w:val="both"/>
      </w:pPr>
      <w:r>
        <w:t>и) стойкое недержание мочи и кала, кишечные, мочевые и мочеполовые свищи, не поддающиеся хирургической коррекции или не подлежащие по срокам хирургическому лечению;</w:t>
      </w:r>
    </w:p>
    <w:p w14:paraId="45FC6728" w14:textId="78EE6FF0" w:rsidR="008C208E" w:rsidRDefault="008C208E" w:rsidP="008C208E">
      <w:pPr>
        <w:spacing w:line="240" w:lineRule="auto"/>
        <w:ind w:firstLine="284"/>
        <w:jc w:val="both"/>
      </w:pPr>
      <w:r>
        <w:t xml:space="preserve">к) сохраняющееся (без заметного уменьшения) после реконструктивного-пластических операций </w:t>
      </w:r>
      <w:proofErr w:type="spellStart"/>
      <w:r>
        <w:t>везикальное</w:t>
      </w:r>
      <w:proofErr w:type="spellEnd"/>
      <w:r>
        <w:t xml:space="preserve"> (потеря мочи через уретру) или </w:t>
      </w:r>
      <w:proofErr w:type="spellStart"/>
      <w:r>
        <w:t>экстравезикальное</w:t>
      </w:r>
      <w:proofErr w:type="spellEnd"/>
      <w:r>
        <w:t xml:space="preserve"> (потеря мочи через свищи) недержание мочи и (или) недержание кала через заднепроходное отверстие или кишечные свищи, а также в случае, когда первичная или повторная хирургическая коррекция недержания мочи и (или) кала отложены на определенное время по медицинским или иным показателям;</w:t>
      </w:r>
    </w:p>
    <w:p w14:paraId="26F71825" w14:textId="111B3997" w:rsidR="008C208E" w:rsidRDefault="008C208E" w:rsidP="008C208E">
      <w:pPr>
        <w:spacing w:line="240" w:lineRule="auto"/>
        <w:ind w:firstLine="284"/>
        <w:jc w:val="both"/>
      </w:pPr>
      <w:r>
        <w:t>л) умеренная степень умственной отсталости в том числе в сочетании с нарушениями слуха, зрения, речи, опорно-двигательного аппарата, функций других органов или систем, патологическими формами поведения, требующая проведения реабилитационных мероприятий и постороннего ухода;</w:t>
      </w:r>
    </w:p>
    <w:p w14:paraId="706601DB" w14:textId="77777777" w:rsidR="008C208E" w:rsidRDefault="008C208E" w:rsidP="008C208E">
      <w:pPr>
        <w:spacing w:line="240" w:lineRule="auto"/>
        <w:ind w:firstLine="284"/>
        <w:jc w:val="both"/>
      </w:pPr>
      <w:r>
        <w:t>м) нейросенсорная тугоухость III-IV степени без динамики речевых функций.</w:t>
      </w:r>
    </w:p>
    <w:p w14:paraId="1462142A" w14:textId="77777777" w:rsidR="008C208E" w:rsidRDefault="008C208E" w:rsidP="008C208E">
      <w:pPr>
        <w:spacing w:line="240" w:lineRule="auto"/>
        <w:ind w:firstLine="284"/>
        <w:jc w:val="both"/>
      </w:pPr>
      <w:r>
        <w:t>Основанием для установления категории «ребенок-инвалид» сроком до 18 лет являются:</w:t>
      </w:r>
    </w:p>
    <w:p w14:paraId="09D9AB1C" w14:textId="5786CA2D" w:rsidR="008C208E" w:rsidRDefault="008C208E" w:rsidP="008C208E">
      <w:pPr>
        <w:spacing w:line="240" w:lineRule="auto"/>
        <w:ind w:firstLine="284"/>
        <w:jc w:val="both"/>
      </w:pPr>
      <w:r>
        <w:t>а) наличие стойких значительно выраженных необратимых морфологически обусловленных нарушений органов и систем, при условиях невозможности компенсации нарушений жизнедеятельности техническими и иными вспомогательными средствами, неэффективности проводимых реабилитационных мероприятий, постоянной зависимости от лица, осуществляющего уход;</w:t>
      </w:r>
    </w:p>
    <w:p w14:paraId="7E861162" w14:textId="77777777" w:rsidR="008C208E" w:rsidRDefault="008C208E" w:rsidP="008C208E">
      <w:pPr>
        <w:spacing w:line="240" w:lineRule="auto"/>
        <w:ind w:firstLine="284"/>
        <w:jc w:val="both"/>
      </w:pPr>
      <w:r>
        <w:t>б) хроническая болезнь почек 5 стадии пролонгирование гемодиализом;</w:t>
      </w:r>
    </w:p>
    <w:p w14:paraId="7855CFFD" w14:textId="77777777" w:rsidR="008C208E" w:rsidRDefault="008C208E" w:rsidP="008C208E">
      <w:pPr>
        <w:spacing w:line="240" w:lineRule="auto"/>
        <w:ind w:firstLine="284"/>
        <w:jc w:val="both"/>
      </w:pPr>
      <w:r>
        <w:t xml:space="preserve">в) цирроз печени с </w:t>
      </w:r>
      <w:proofErr w:type="spellStart"/>
      <w:r>
        <w:t>гепатоспленомегалией</w:t>
      </w:r>
      <w:proofErr w:type="spellEnd"/>
      <w:r>
        <w:t xml:space="preserve"> и портальной гипертензией III степени;</w:t>
      </w:r>
    </w:p>
    <w:p w14:paraId="4FEC4563" w14:textId="4C682D38" w:rsidR="008C208E" w:rsidRDefault="008C208E" w:rsidP="008C208E">
      <w:pPr>
        <w:spacing w:line="240" w:lineRule="auto"/>
        <w:ind w:firstLine="284"/>
        <w:jc w:val="both"/>
      </w:pPr>
      <w:r>
        <w:t>г) врожденный незавершенный (несовершенный) остеогенез с выраженными и резко выраженными нарушениями статодинамических функций;</w:t>
      </w:r>
    </w:p>
    <w:p w14:paraId="78FDB2B4" w14:textId="789A0C82" w:rsidR="008C208E" w:rsidRDefault="008C208E" w:rsidP="008C208E">
      <w:pPr>
        <w:spacing w:line="240" w:lineRule="auto"/>
        <w:ind w:firstLine="284"/>
        <w:jc w:val="both"/>
      </w:pPr>
      <w:r>
        <w:t xml:space="preserve">д) наследственные нарушения обмена веществ, не компенсируемые патогенетическим лечением, имеющие </w:t>
      </w:r>
      <w:proofErr w:type="spellStart"/>
      <w:r>
        <w:t>прогредиентное</w:t>
      </w:r>
      <w:proofErr w:type="spellEnd"/>
      <w:r>
        <w:t xml:space="preserve"> тяжелое течение, приводящие к выраженным и значительно выраженным нарушениям функций организма (муковисцидоз, тяжелые формы </w:t>
      </w:r>
      <w:proofErr w:type="spellStart"/>
      <w:r>
        <w:t>ацидемии</w:t>
      </w:r>
      <w:proofErr w:type="spellEnd"/>
      <w:r>
        <w:t xml:space="preserve"> или </w:t>
      </w:r>
      <w:proofErr w:type="spellStart"/>
      <w:r>
        <w:t>ацидурии</w:t>
      </w:r>
      <w:proofErr w:type="spellEnd"/>
      <w:r>
        <w:t xml:space="preserve">, </w:t>
      </w:r>
      <w:proofErr w:type="spellStart"/>
      <w:r>
        <w:t>глютарикацидурии</w:t>
      </w:r>
      <w:proofErr w:type="spellEnd"/>
      <w:r>
        <w:t xml:space="preserve">, </w:t>
      </w:r>
      <w:proofErr w:type="spellStart"/>
      <w:r>
        <w:t>галактоземии</w:t>
      </w:r>
      <w:proofErr w:type="spellEnd"/>
      <w:r>
        <w:t xml:space="preserve">, лейциноз, болезнь Фабри, </w:t>
      </w:r>
      <w:r>
        <w:lastRenderedPageBreak/>
        <w:t xml:space="preserve">болезнь Гоше, болезнь Ниманна-Пика, </w:t>
      </w:r>
      <w:proofErr w:type="spellStart"/>
      <w:r>
        <w:t>мукополисахаридоз</w:t>
      </w:r>
      <w:proofErr w:type="spellEnd"/>
      <w:r>
        <w:t xml:space="preserve">, </w:t>
      </w:r>
      <w:proofErr w:type="spellStart"/>
      <w:r>
        <w:t>кофакторная</w:t>
      </w:r>
      <w:proofErr w:type="spellEnd"/>
      <w:r>
        <w:t xml:space="preserve"> форма фенилкетонурии у детей (фенилкетонурия II и III типов) и прочие);</w:t>
      </w:r>
    </w:p>
    <w:p w14:paraId="7DD2D713" w14:textId="28B9202D" w:rsidR="008C208E" w:rsidRDefault="008C208E" w:rsidP="008C208E">
      <w:pPr>
        <w:spacing w:line="240" w:lineRule="auto"/>
        <w:ind w:firstLine="284"/>
        <w:jc w:val="both"/>
      </w:pPr>
      <w:r>
        <w:t>е) при повторном освидетельствовании ребенка, имеющего инсулинозависимый сахарный диабет, не ранее 5 лет наблюдения;</w:t>
      </w:r>
    </w:p>
    <w:p w14:paraId="30E3ABDB" w14:textId="42D50061" w:rsidR="008C208E" w:rsidRDefault="008C208E" w:rsidP="008C208E">
      <w:pPr>
        <w:spacing w:line="240" w:lineRule="auto"/>
        <w:ind w:firstLine="284"/>
        <w:jc w:val="both"/>
      </w:pPr>
      <w:r>
        <w:t>ж) при повторном освидетельствовании ребенка, имеющего классическую форму фенилкетонурии среднетяжелого течения, в возрастной период, в который невозможен самостоятельный систематический контроль за течением заболевания, самостоятельное осуществление диетотерапии, не ранее 5 лет наблюдения;</w:t>
      </w:r>
    </w:p>
    <w:p w14:paraId="354B366E" w14:textId="77777777" w:rsidR="008C208E" w:rsidRDefault="008C208E" w:rsidP="008C208E">
      <w:pPr>
        <w:spacing w:line="240" w:lineRule="auto"/>
        <w:ind w:firstLine="284"/>
        <w:jc w:val="both"/>
      </w:pPr>
      <w:r>
        <w:t xml:space="preserve">з) наследственные нарушения обмена веществ, имеющие </w:t>
      </w:r>
      <w:proofErr w:type="spellStart"/>
      <w:r>
        <w:t>прогредиентное</w:t>
      </w:r>
      <w:proofErr w:type="spellEnd"/>
      <w:r>
        <w:t xml:space="preserve"> тяжелое течение, приводящие к выраженным и значительно выраженным нарушениям функций организма (болезнь Тея-Сакса, болезнь </w:t>
      </w:r>
      <w:proofErr w:type="spellStart"/>
      <w:r>
        <w:t>Краббе</w:t>
      </w:r>
      <w:proofErr w:type="spellEnd"/>
      <w:r>
        <w:t xml:space="preserve"> и прочие); </w:t>
      </w:r>
    </w:p>
    <w:p w14:paraId="16C3BFCF" w14:textId="77777777" w:rsidR="008C208E" w:rsidRDefault="008C208E" w:rsidP="008C208E">
      <w:pPr>
        <w:spacing w:line="240" w:lineRule="auto"/>
        <w:ind w:firstLine="284"/>
        <w:jc w:val="both"/>
      </w:pPr>
      <w:r>
        <w:t xml:space="preserve">и) ювенильный артрит с выраженными и значительно выраженными нарушениями скелетных и связанных с движением (статодинамических) функций, системы крови и иммунной системы; </w:t>
      </w:r>
    </w:p>
    <w:p w14:paraId="2BB3FFAD" w14:textId="386DFED8" w:rsidR="008C208E" w:rsidRDefault="008C208E" w:rsidP="008C208E">
      <w:pPr>
        <w:spacing w:line="240" w:lineRule="auto"/>
        <w:ind w:firstLine="284"/>
        <w:jc w:val="both"/>
      </w:pPr>
      <w:r>
        <w:t>к) системная красная волчанка,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 с применением современных методов;</w:t>
      </w:r>
    </w:p>
    <w:p w14:paraId="3A2659F0" w14:textId="52CE35F2" w:rsidR="008C208E" w:rsidRDefault="008C208E" w:rsidP="008C208E">
      <w:pPr>
        <w:spacing w:line="240" w:lineRule="auto"/>
        <w:ind w:firstLine="284"/>
        <w:jc w:val="both"/>
      </w:pPr>
      <w:r>
        <w:t>л) системный склероз: диффузная форма,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 с применением современных методов;</w:t>
      </w:r>
    </w:p>
    <w:p w14:paraId="39857350" w14:textId="6A119815" w:rsidR="008C208E" w:rsidRDefault="008C208E" w:rsidP="008C208E">
      <w:pPr>
        <w:spacing w:line="240" w:lineRule="auto"/>
        <w:ind w:firstLine="284"/>
        <w:jc w:val="both"/>
      </w:pPr>
      <w:r>
        <w:t xml:space="preserve">м) </w:t>
      </w:r>
      <w:proofErr w:type="spellStart"/>
      <w:r>
        <w:t>дерматополимиозит</w:t>
      </w:r>
      <w:proofErr w:type="spellEnd"/>
      <w:r>
        <w:t>: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 с применением современных методов;</w:t>
      </w:r>
    </w:p>
    <w:p w14:paraId="2954B91B" w14:textId="2E9B90DC" w:rsidR="008C208E" w:rsidRDefault="008C208E" w:rsidP="008C208E">
      <w:pPr>
        <w:spacing w:line="240" w:lineRule="auto"/>
        <w:ind w:firstLine="284"/>
        <w:jc w:val="both"/>
      </w:pPr>
      <w:r>
        <w:t xml:space="preserve">н) отдельные нарушения, вовлекающие иммунный механизм с тяжелым течением, рецидивирующими инфекционными осложнениями, тяжелыми синдромами иммунной </w:t>
      </w:r>
      <w:proofErr w:type="spellStart"/>
      <w:r>
        <w:t>дисрегуляции</w:t>
      </w:r>
      <w:proofErr w:type="spellEnd"/>
      <w:r>
        <w:t>, требующие постоянной (пожизненной) заместительной и (или) иммуномодулирующей терапии;</w:t>
      </w:r>
    </w:p>
    <w:p w14:paraId="324E0AC4" w14:textId="77777777" w:rsidR="008C208E" w:rsidRDefault="008C208E" w:rsidP="008C208E">
      <w:pPr>
        <w:spacing w:line="240" w:lineRule="auto"/>
        <w:ind w:firstLine="284"/>
        <w:jc w:val="both"/>
      </w:pPr>
      <w:r>
        <w:t xml:space="preserve">о) врожденный буллезный </w:t>
      </w:r>
      <w:proofErr w:type="spellStart"/>
      <w:r>
        <w:t>эпидермолиз</w:t>
      </w:r>
      <w:proofErr w:type="spellEnd"/>
      <w:r>
        <w:t>, тяжелая форма;</w:t>
      </w:r>
    </w:p>
    <w:p w14:paraId="4C5E5664" w14:textId="28409369" w:rsidR="008C208E" w:rsidRDefault="008C208E" w:rsidP="008C208E">
      <w:pPr>
        <w:spacing w:line="240" w:lineRule="auto"/>
        <w:ind w:firstLine="284"/>
        <w:jc w:val="both"/>
      </w:pPr>
      <w:r>
        <w:t>п) врожденные пороки различных органов и систем организма ребенка, при которых возможна исключительно паллиативная коррекция порока;</w:t>
      </w:r>
    </w:p>
    <w:p w14:paraId="5B373AB1" w14:textId="3B71870B" w:rsidR="008C208E" w:rsidRDefault="008C208E" w:rsidP="008C208E">
      <w:pPr>
        <w:spacing w:line="240" w:lineRule="auto"/>
        <w:ind w:firstLine="284"/>
        <w:jc w:val="both"/>
      </w:pPr>
      <w:r>
        <w:t>р) врожденные аномалии развития позвоночника и спинного мозга, приводящие к стойким выраженным и значительно выраженным нарушениям нейромышечных, скелетных и связанных с движением (статодинамических) функций и (или) нарушениям функции тазовых органов, при невозможности или неэффективности хирургического лечения;</w:t>
      </w:r>
    </w:p>
    <w:p w14:paraId="29BAF5C0" w14:textId="30C3F583" w:rsidR="008C208E" w:rsidRDefault="008C208E" w:rsidP="008C208E">
      <w:pPr>
        <w:spacing w:line="240" w:lineRule="auto"/>
        <w:ind w:firstLine="284"/>
        <w:jc w:val="both"/>
      </w:pPr>
      <w:r>
        <w:t xml:space="preserve">с) врожденные аномалии (пороки), деформации, хромосомные и генетические болезни (синдромы) с </w:t>
      </w:r>
      <w:proofErr w:type="spellStart"/>
      <w:r>
        <w:t>прогредиентным</w:t>
      </w:r>
      <w:proofErr w:type="spellEnd"/>
      <w:r>
        <w:t xml:space="preserve"> течением или неблагоприятным прогнозом, приводящие к стойким выраженным и значительно выраженным нарушениям функций организма, в том числе нарушению психических функций до уровня умеренной, тяжелой и глубокой умственной отсталости, полная </w:t>
      </w:r>
      <w:proofErr w:type="spellStart"/>
      <w:r>
        <w:t>трисомия</w:t>
      </w:r>
      <w:proofErr w:type="spellEnd"/>
      <w:r>
        <w:t xml:space="preserve"> 21 (синдром дауна, хромосомное заболевание, вызванное лишней 21-й хромосомой) у детей, а также другие аутосомные числовые и несбалансированные структурные хромосомные аномалии;</w:t>
      </w:r>
    </w:p>
    <w:p w14:paraId="380CA621" w14:textId="0505C662" w:rsidR="008C208E" w:rsidRDefault="008C208E" w:rsidP="008C208E">
      <w:pPr>
        <w:spacing w:line="240" w:lineRule="auto"/>
        <w:ind w:firstLine="284"/>
        <w:jc w:val="both"/>
      </w:pPr>
      <w:r>
        <w:t>т) шизофрения (различные формы), включая детскую форму шизофрении, приводящая к выраженным и значительно выраженным нарушениям психических функций;</w:t>
      </w:r>
    </w:p>
    <w:p w14:paraId="12367EC0" w14:textId="10D3814A" w:rsidR="008C208E" w:rsidRDefault="008C208E" w:rsidP="008C208E">
      <w:pPr>
        <w:spacing w:line="240" w:lineRule="auto"/>
        <w:ind w:firstLine="284"/>
        <w:jc w:val="both"/>
      </w:pPr>
      <w:r>
        <w:t>у) эпилепсия идиопатическая, симптоматическая, приводящая к выраженным и значительно выраженным нарушениям психических функций и (или) резистентными приступами к терапии не раньше пяти лет наблюдения;</w:t>
      </w:r>
    </w:p>
    <w:p w14:paraId="13F76E7A" w14:textId="1DFAE144" w:rsidR="008C208E" w:rsidRDefault="008C208E" w:rsidP="008C208E">
      <w:pPr>
        <w:spacing w:line="240" w:lineRule="auto"/>
        <w:ind w:firstLine="284"/>
        <w:jc w:val="both"/>
      </w:pPr>
      <w:r>
        <w:lastRenderedPageBreak/>
        <w:t>ф) органические заболевания головного мозга различного генеза, приводящие к стойким выраженным и значительно выраженным нарушениям психических, языковых и речевых функций, статодинамических функций;</w:t>
      </w:r>
    </w:p>
    <w:p w14:paraId="119650BD" w14:textId="5C81FEF4" w:rsidR="008C208E" w:rsidRDefault="008C208E" w:rsidP="008C208E">
      <w:pPr>
        <w:spacing w:line="240" w:lineRule="auto"/>
        <w:ind w:firstLine="284"/>
        <w:jc w:val="both"/>
      </w:pPr>
      <w:r>
        <w:t>х) детский церебральный паралич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языковых и речевых функций. Отсутствуют возрастные и социальные навыки;</w:t>
      </w:r>
    </w:p>
    <w:p w14:paraId="21E458E9" w14:textId="5C231567" w:rsidR="008C208E" w:rsidRDefault="008C208E" w:rsidP="008C208E">
      <w:pPr>
        <w:spacing w:line="240" w:lineRule="auto"/>
        <w:ind w:firstLine="284"/>
        <w:jc w:val="both"/>
      </w:pPr>
      <w:r>
        <w:t>ц) патологические состояния организма, обусловленные нарушениями свертываемости крови (</w:t>
      </w:r>
      <w:proofErr w:type="spellStart"/>
      <w:r>
        <w:t>гипопротромбинемия</w:t>
      </w:r>
      <w:proofErr w:type="spellEnd"/>
      <w:r>
        <w:t>, наследственный дефицит фактора VII (стабильного), синдром Стюарта-</w:t>
      </w:r>
      <w:proofErr w:type="spellStart"/>
      <w:r>
        <w:t>Прауэра</w:t>
      </w:r>
      <w:proofErr w:type="spellEnd"/>
      <w:r>
        <w:t xml:space="preserve">, болезнь </w:t>
      </w:r>
      <w:proofErr w:type="spellStart"/>
      <w:r>
        <w:t>Виллебранда</w:t>
      </w:r>
      <w:proofErr w:type="spellEnd"/>
      <w:r>
        <w:t>, наследственный дефицит фактора IX, наследственный дефицит фактора VIII, наследственный дефицит фактора XI со стойкими выраженными, значительно выраженными нарушениями функций крови и (или) иммунной системы);</w:t>
      </w:r>
    </w:p>
    <w:p w14:paraId="68ADD6EE" w14:textId="79A0AFB5" w:rsidR="008C208E" w:rsidRDefault="008C208E" w:rsidP="008C208E">
      <w:pPr>
        <w:spacing w:line="240" w:lineRule="auto"/>
        <w:ind w:firstLine="284"/>
        <w:jc w:val="both"/>
      </w:pPr>
      <w:r>
        <w:t>ч) ВИЧ-инфекция, стадия вторичных заболеваний (стадия 4Б, 4В), терминальная 5 стадия;</w:t>
      </w:r>
    </w:p>
    <w:p w14:paraId="6937581B" w14:textId="2A21D1D1" w:rsidR="008C208E" w:rsidRDefault="008C208E" w:rsidP="008C208E">
      <w:pPr>
        <w:spacing w:line="240" w:lineRule="auto"/>
        <w:ind w:firstLine="284"/>
        <w:jc w:val="both"/>
      </w:pPr>
      <w:r>
        <w:t>ш) наследственные прогрессирующие нервно-мышечные заболевания (</w:t>
      </w:r>
      <w:proofErr w:type="spellStart"/>
      <w:r>
        <w:t>псевдогипертрофическая</w:t>
      </w:r>
      <w:proofErr w:type="spellEnd"/>
      <w:r>
        <w:t xml:space="preserve"> </w:t>
      </w:r>
      <w:proofErr w:type="spellStart"/>
      <w:r>
        <w:t>миодистрофия</w:t>
      </w:r>
      <w:proofErr w:type="spellEnd"/>
      <w:r>
        <w:t xml:space="preserve"> </w:t>
      </w:r>
      <w:proofErr w:type="spellStart"/>
      <w:r>
        <w:t>Дюшенна</w:t>
      </w:r>
      <w:proofErr w:type="spellEnd"/>
      <w:r>
        <w:t xml:space="preserve">, спинальная амиотрофия </w:t>
      </w:r>
      <w:proofErr w:type="spellStart"/>
      <w:r>
        <w:t>Верднига</w:t>
      </w:r>
      <w:proofErr w:type="spellEnd"/>
      <w:r>
        <w:t>- Гоффмана) и другие формы наследственных быстро прогрессирующих нервно-мышечных заболеваний;</w:t>
      </w:r>
    </w:p>
    <w:p w14:paraId="28C23CAD" w14:textId="31B6A171" w:rsidR="008C208E" w:rsidRDefault="008C208E" w:rsidP="008C208E">
      <w:pPr>
        <w:spacing w:line="240" w:lineRule="auto"/>
        <w:ind w:firstLine="284"/>
        <w:jc w:val="both"/>
      </w:pPr>
      <w:r>
        <w:t>щ) полная слепота на оба глаза при неэффективности проводимого лечения; снижение остроты зрения на оба глаза и в лучше видящем глазу до 0,04 с коррекцией или концентрическое сужение поля зрения обоих глаз до 10 градусов в результате стойких необратимых изменений;</w:t>
      </w:r>
    </w:p>
    <w:p w14:paraId="3E9E6FEC" w14:textId="77777777" w:rsidR="008C208E" w:rsidRDefault="008C208E" w:rsidP="008C208E">
      <w:pPr>
        <w:spacing w:line="240" w:lineRule="auto"/>
        <w:ind w:firstLine="284"/>
        <w:jc w:val="both"/>
      </w:pPr>
      <w:r>
        <w:t xml:space="preserve">ы) полная </w:t>
      </w:r>
      <w:proofErr w:type="spellStart"/>
      <w:r>
        <w:t>слепоглухота</w:t>
      </w:r>
      <w:proofErr w:type="spellEnd"/>
      <w:r>
        <w:t>;</w:t>
      </w:r>
    </w:p>
    <w:p w14:paraId="5F38779D" w14:textId="77777777" w:rsidR="008C208E" w:rsidRDefault="008C208E" w:rsidP="008C208E">
      <w:pPr>
        <w:spacing w:line="240" w:lineRule="auto"/>
        <w:ind w:firstLine="284"/>
        <w:jc w:val="both"/>
      </w:pPr>
      <w:r>
        <w:t>э) двухсторонняя нейросенсорная тугоухость III - IV степени, глухота;</w:t>
      </w:r>
    </w:p>
    <w:p w14:paraId="1451BBCC" w14:textId="77777777" w:rsidR="008C208E" w:rsidRDefault="008C208E" w:rsidP="008C208E">
      <w:pPr>
        <w:spacing w:line="240" w:lineRule="auto"/>
        <w:ind w:firstLine="284"/>
        <w:jc w:val="both"/>
      </w:pPr>
      <w:r>
        <w:t>ю) врожденный множественный артрогрипоз;</w:t>
      </w:r>
    </w:p>
    <w:p w14:paraId="1E9E3AF5" w14:textId="77777777" w:rsidR="008C208E" w:rsidRDefault="008C208E" w:rsidP="008C208E">
      <w:pPr>
        <w:spacing w:line="240" w:lineRule="auto"/>
        <w:ind w:firstLine="284"/>
        <w:jc w:val="both"/>
      </w:pPr>
      <w:r>
        <w:t>я) анатомические дефекты при невозможности протезирования;</w:t>
      </w:r>
    </w:p>
    <w:p w14:paraId="7101352C" w14:textId="1BA6A497" w:rsidR="00B51D2E" w:rsidRPr="0067381A" w:rsidRDefault="008C208E" w:rsidP="008C208E">
      <w:pPr>
        <w:spacing w:line="240" w:lineRule="auto"/>
        <w:ind w:firstLine="284"/>
        <w:jc w:val="both"/>
      </w:pPr>
      <w:r>
        <w:t xml:space="preserve">я-1) </w:t>
      </w:r>
      <w:proofErr w:type="spellStart"/>
      <w:r>
        <w:t>анкилозирующий</w:t>
      </w:r>
      <w:proofErr w:type="spellEnd"/>
      <w:r>
        <w:t xml:space="preserve"> спондилит со стойкими выраженными, значительно выраженными нарушениями статодинамических функций.</w:t>
      </w:r>
    </w:p>
    <w:p w14:paraId="667633F2" w14:textId="77777777" w:rsidR="00D70691" w:rsidRPr="0067381A" w:rsidRDefault="00D70691" w:rsidP="002B2F29">
      <w:pPr>
        <w:spacing w:line="240" w:lineRule="auto"/>
        <w:ind w:firstLine="284"/>
        <w:jc w:val="both"/>
      </w:pPr>
    </w:p>
    <w:p w14:paraId="5661D54A" w14:textId="3CBAE1B0" w:rsidR="00B51D2E" w:rsidRPr="0067381A" w:rsidRDefault="00C46A6F" w:rsidP="002B2F29">
      <w:pPr>
        <w:spacing w:line="240" w:lineRule="auto"/>
        <w:jc w:val="center"/>
      </w:pPr>
      <w:r w:rsidRPr="0067381A">
        <w:t>5</w:t>
      </w:r>
      <w:r w:rsidR="003E0ACD" w:rsidRPr="0067381A">
        <w:t xml:space="preserve">. </w:t>
      </w:r>
      <w:r w:rsidR="00B51D2E" w:rsidRPr="0067381A">
        <w:t>Критерии для установления групп инвалидности</w:t>
      </w:r>
    </w:p>
    <w:p w14:paraId="041F988C" w14:textId="77777777" w:rsidR="00D70691" w:rsidRPr="0067381A" w:rsidRDefault="00D70691" w:rsidP="002B2F29">
      <w:pPr>
        <w:spacing w:line="240" w:lineRule="auto"/>
        <w:jc w:val="center"/>
      </w:pPr>
    </w:p>
    <w:p w14:paraId="02405EEA" w14:textId="14D06839" w:rsidR="00B51D2E" w:rsidRPr="0067381A" w:rsidRDefault="004B3C06" w:rsidP="002B2F29">
      <w:pPr>
        <w:spacing w:line="240" w:lineRule="auto"/>
        <w:ind w:firstLine="284"/>
        <w:jc w:val="both"/>
      </w:pPr>
      <w:r w:rsidRPr="0067381A">
        <w:t xml:space="preserve">19. </w:t>
      </w:r>
      <w:r w:rsidR="00B51D2E" w:rsidRPr="0067381A">
        <w:t xml:space="preserve">Критерии для установления групп инвалидности применяются после установления гражданину инвалидности в соответствии с критерием для установления инвалидности, предусмотренным пунктом </w:t>
      </w:r>
      <w:r w:rsidR="0067381A" w:rsidRPr="0067381A">
        <w:t>20</w:t>
      </w:r>
      <w:r w:rsidR="00B51D2E" w:rsidRPr="0067381A">
        <w:t xml:space="preserve"> настоящих классификаций и критериев.</w:t>
      </w:r>
    </w:p>
    <w:p w14:paraId="7A85E11D" w14:textId="028DE629" w:rsidR="00B51D2E" w:rsidRPr="0067381A" w:rsidRDefault="004B3C06" w:rsidP="002B2F29">
      <w:pPr>
        <w:spacing w:line="240" w:lineRule="auto"/>
        <w:ind w:firstLine="284"/>
        <w:jc w:val="both"/>
      </w:pPr>
      <w:r w:rsidRPr="0067381A">
        <w:t xml:space="preserve">20. </w:t>
      </w:r>
      <w:r w:rsidR="00B51D2E" w:rsidRPr="0067381A">
        <w:t>Критерием для установления первой группы инвалидности является нарушение здоровья человека с 4 степенью выраженности стойких нарушений функций организма человека (в диапазоне от 90 до 100 процентов), обусловленное заболеваниями, последствиями травм или дефектами и ограничению жизнеспособности 3 степени.</w:t>
      </w:r>
    </w:p>
    <w:p w14:paraId="7D1A18E2" w14:textId="092A81C9" w:rsidR="00B51D2E" w:rsidRPr="0067381A" w:rsidRDefault="004B3C06" w:rsidP="002B2F29">
      <w:pPr>
        <w:spacing w:line="240" w:lineRule="auto"/>
        <w:ind w:firstLine="284"/>
        <w:jc w:val="both"/>
      </w:pPr>
      <w:r w:rsidRPr="0067381A">
        <w:t xml:space="preserve">21. </w:t>
      </w:r>
      <w:r w:rsidR="00B51D2E" w:rsidRPr="0067381A">
        <w:t>Критерием для установления второй группы инвалидности является нарушение здоровья человека с 3 степенью выраженности стойких нарушений функций организма (в диапазоне от 70 до 80 процентов), обусловленное заболеваниями, последствиями травм или дефектами и ограничению жизнеспособности 2-3 степени.</w:t>
      </w:r>
    </w:p>
    <w:p w14:paraId="6D3996E7" w14:textId="49E565F2" w:rsidR="00B51D2E" w:rsidRPr="0067381A" w:rsidRDefault="004B3C06" w:rsidP="002B2F29">
      <w:pPr>
        <w:spacing w:line="240" w:lineRule="auto"/>
        <w:ind w:firstLine="284"/>
        <w:jc w:val="both"/>
      </w:pPr>
      <w:r w:rsidRPr="0067381A">
        <w:t xml:space="preserve">22. </w:t>
      </w:r>
      <w:r w:rsidR="00B51D2E" w:rsidRPr="0067381A">
        <w:t xml:space="preserve">Критерием для установления третьей группы инвалидности является нарушение здоровья человека со 2 степенью выраженности стойких нарушений функций организма (в диапазоне от 40 до 60 процентов), обусловленное заболеваниями, последствиями травм или дефектами и ограничению жизнеспособности </w:t>
      </w:r>
      <w:r w:rsidR="00D70691" w:rsidRPr="0067381A">
        <w:t>1</w:t>
      </w:r>
      <w:r w:rsidR="00B51D2E" w:rsidRPr="0067381A">
        <w:t xml:space="preserve"> степени.</w:t>
      </w:r>
    </w:p>
    <w:p w14:paraId="555EFF0C" w14:textId="64F40579" w:rsidR="00B51D2E" w:rsidRPr="00B51D2E" w:rsidRDefault="004B3C06" w:rsidP="002B2F29">
      <w:pPr>
        <w:spacing w:line="240" w:lineRule="auto"/>
        <w:ind w:firstLine="284"/>
        <w:jc w:val="both"/>
      </w:pPr>
      <w:r w:rsidRPr="0067381A">
        <w:t xml:space="preserve">23. </w:t>
      </w:r>
      <w:r w:rsidR="00B51D2E" w:rsidRPr="0067381A">
        <w:t>Категория «ребенок-инвалид» устанавливается при наличии у ребенка 2, 3 либо 4 степени выраженности стойких нарушений функций организма (в диапазоне от 40 до 100 процентов), обусловленных</w:t>
      </w:r>
      <w:r w:rsidR="00B51D2E" w:rsidRPr="00B51D2E">
        <w:t xml:space="preserve"> заболеваниями, последствиями травм и дефектами.</w:t>
      </w:r>
    </w:p>
    <w:p w14:paraId="74FB7FAB" w14:textId="77777777" w:rsidR="00B51D2E" w:rsidRPr="00B51D2E" w:rsidRDefault="00B51D2E" w:rsidP="002B2F29">
      <w:pPr>
        <w:spacing w:line="240" w:lineRule="auto"/>
      </w:pPr>
    </w:p>
    <w:p w14:paraId="789FD58D" w14:textId="77777777" w:rsidR="00B51D2E" w:rsidRPr="00B51D2E" w:rsidRDefault="00B51D2E" w:rsidP="002B2F29">
      <w:pPr>
        <w:spacing w:line="240" w:lineRule="auto"/>
      </w:pPr>
    </w:p>
    <w:p w14:paraId="28B25B23" w14:textId="77777777" w:rsidR="00B51D2E" w:rsidRPr="00B51D2E" w:rsidRDefault="00B51D2E" w:rsidP="002B2F29">
      <w:pPr>
        <w:spacing w:line="240" w:lineRule="auto"/>
      </w:pPr>
    </w:p>
    <w:p w14:paraId="426863C6" w14:textId="77777777" w:rsidR="00D70691" w:rsidRDefault="00D70691" w:rsidP="002B2F29">
      <w:pPr>
        <w:spacing w:line="240" w:lineRule="auto"/>
        <w:sectPr w:rsidR="00D70691" w:rsidSect="00B51D2E">
          <w:pgSz w:w="11906" w:h="16838"/>
          <w:pgMar w:top="851" w:right="850" w:bottom="1134" w:left="1701" w:header="708" w:footer="708" w:gutter="0"/>
          <w:cols w:space="720"/>
        </w:sectPr>
      </w:pPr>
    </w:p>
    <w:p w14:paraId="5EAF2FFF" w14:textId="77777777" w:rsidR="003E0ACD" w:rsidRPr="0067381A" w:rsidRDefault="00B51D2E" w:rsidP="002B2F29">
      <w:pPr>
        <w:spacing w:line="240" w:lineRule="auto"/>
        <w:jc w:val="right"/>
      </w:pPr>
      <w:r w:rsidRPr="0067381A">
        <w:lastRenderedPageBreak/>
        <w:t>Приложени</w:t>
      </w:r>
      <w:r w:rsidR="003E0ACD" w:rsidRPr="0067381A">
        <w:t>е № 1 к К</w:t>
      </w:r>
      <w:r w:rsidRPr="0067381A">
        <w:t xml:space="preserve">лассификации и критериям, </w:t>
      </w:r>
    </w:p>
    <w:p w14:paraId="56E5851E" w14:textId="77777777" w:rsidR="003E0ACD" w:rsidRPr="0067381A" w:rsidRDefault="00B51D2E" w:rsidP="002B2F29">
      <w:pPr>
        <w:spacing w:line="240" w:lineRule="auto"/>
        <w:jc w:val="right"/>
      </w:pPr>
      <w:r w:rsidRPr="0067381A">
        <w:t xml:space="preserve">используемым </w:t>
      </w:r>
      <w:r w:rsidR="003E0ACD" w:rsidRPr="0067381A">
        <w:t xml:space="preserve">при осуществлении врачебной </w:t>
      </w:r>
    </w:p>
    <w:p w14:paraId="01E23210" w14:textId="3E30BC8B" w:rsidR="003E0ACD" w:rsidRPr="0067381A" w:rsidRDefault="003E0ACD" w:rsidP="002B2F29">
      <w:pPr>
        <w:spacing w:line="240" w:lineRule="auto"/>
        <w:jc w:val="right"/>
      </w:pPr>
      <w:r w:rsidRPr="0067381A">
        <w:t xml:space="preserve">экспертизы жизнеспособности граждан </w:t>
      </w:r>
    </w:p>
    <w:p w14:paraId="75B8F4F3" w14:textId="77777777" w:rsidR="003E0ACD" w:rsidRPr="0067381A" w:rsidRDefault="003E0ACD" w:rsidP="002B2F29">
      <w:pPr>
        <w:spacing w:line="240" w:lineRule="auto"/>
        <w:jc w:val="right"/>
      </w:pPr>
      <w:r w:rsidRPr="0067381A">
        <w:t xml:space="preserve">Приднестровской Молдавской Республики </w:t>
      </w:r>
    </w:p>
    <w:p w14:paraId="0B672DD4" w14:textId="77777777" w:rsidR="003E0ACD" w:rsidRPr="0067381A" w:rsidRDefault="003E0ACD" w:rsidP="002B2F29">
      <w:pPr>
        <w:spacing w:line="240" w:lineRule="auto"/>
        <w:jc w:val="right"/>
      </w:pPr>
      <w:r w:rsidRPr="0067381A">
        <w:t>государственным учреждением «Республиканским консилиумом</w:t>
      </w:r>
    </w:p>
    <w:p w14:paraId="333BCE91" w14:textId="1981AFB8" w:rsidR="003E0ACD" w:rsidRDefault="003E0ACD" w:rsidP="0067381A">
      <w:pPr>
        <w:spacing w:line="240" w:lineRule="auto"/>
        <w:jc w:val="right"/>
      </w:pPr>
      <w:r w:rsidRPr="0067381A">
        <w:t xml:space="preserve"> врачебной экспертизы жизнеспособности» и его филиалами</w:t>
      </w:r>
    </w:p>
    <w:p w14:paraId="2CDE0E2D" w14:textId="77777777" w:rsidR="003E0ACD" w:rsidRPr="00B51D2E" w:rsidRDefault="003E0ACD" w:rsidP="002B2F29">
      <w:pPr>
        <w:spacing w:line="240" w:lineRule="auto"/>
      </w:pPr>
    </w:p>
    <w:p w14:paraId="08AFE683" w14:textId="794C2957" w:rsidR="00B51D2E" w:rsidRPr="00B51D2E" w:rsidRDefault="00B51D2E" w:rsidP="00B36CE3">
      <w:pPr>
        <w:spacing w:line="240" w:lineRule="auto"/>
        <w:jc w:val="center"/>
      </w:pPr>
      <w:r w:rsidRPr="00B51D2E">
        <w:t>Количественная система оценки степени выраженности стойких нарушений функций организма граждан в возрасте 18 лет и старше, обусловленных заболеваниями, последствиями травм или дефектами (в процентах, применительно к клинико-функциональной характеристике стойких</w:t>
      </w:r>
      <w:r w:rsidR="00B36CE3">
        <w:t xml:space="preserve"> </w:t>
      </w:r>
      <w:r w:rsidRPr="00B51D2E">
        <w:t>нарушений функций организма человека)</w:t>
      </w:r>
    </w:p>
    <w:p w14:paraId="5F2ADB6C" w14:textId="77777777" w:rsidR="00B51D2E" w:rsidRPr="00B51D2E" w:rsidRDefault="00B51D2E" w:rsidP="002B2F29">
      <w:pPr>
        <w:spacing w:line="240" w:lineRule="auto"/>
      </w:pPr>
    </w:p>
    <w:tbl>
      <w:tblPr>
        <w:tblStyle w:val="a8"/>
        <w:tblW w:w="12417" w:type="dxa"/>
        <w:jc w:val="center"/>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564"/>
        <w:gridCol w:w="2851"/>
        <w:gridCol w:w="7944"/>
        <w:gridCol w:w="1058"/>
      </w:tblGrid>
      <w:tr w:rsidR="00163885" w:rsidRPr="00163885" w14:paraId="78FCB43B" w14:textId="77777777" w:rsidTr="00163885">
        <w:trPr>
          <w:jc w:val="center"/>
        </w:trPr>
        <w:tc>
          <w:tcPr>
            <w:tcW w:w="564" w:type="dxa"/>
            <w:vAlign w:val="center"/>
          </w:tcPr>
          <w:p w14:paraId="531D9BC7" w14:textId="77777777" w:rsidR="00163885" w:rsidRPr="00163885" w:rsidRDefault="00163885" w:rsidP="00163885">
            <w:pPr>
              <w:spacing w:line="240" w:lineRule="auto"/>
              <w:jc w:val="center"/>
              <w:textAlignment w:val="baseline"/>
              <w:rPr>
                <w:rFonts w:eastAsia="Times New Roman" w:cs="Times New Roman"/>
                <w:bCs/>
                <w:iCs/>
                <w:spacing w:val="1"/>
                <w:sz w:val="20"/>
                <w:szCs w:val="20"/>
              </w:rPr>
            </w:pPr>
            <w:r w:rsidRPr="00163885">
              <w:rPr>
                <w:rFonts w:eastAsia="Times New Roman" w:cs="Times New Roman"/>
                <w:bCs/>
                <w:iCs/>
                <w:spacing w:val="1"/>
                <w:sz w:val="20"/>
                <w:szCs w:val="20"/>
              </w:rPr>
              <w:t xml:space="preserve">№ </w:t>
            </w:r>
          </w:p>
          <w:p w14:paraId="31EDFEA8" w14:textId="77777777" w:rsidR="00163885" w:rsidRPr="00163885" w:rsidRDefault="00163885" w:rsidP="00163885">
            <w:pPr>
              <w:spacing w:line="240" w:lineRule="auto"/>
              <w:jc w:val="center"/>
              <w:textAlignment w:val="baseline"/>
              <w:rPr>
                <w:rFonts w:eastAsia="Times New Roman" w:cs="Times New Roman"/>
                <w:bCs/>
                <w:iCs/>
                <w:spacing w:val="1"/>
                <w:sz w:val="20"/>
                <w:szCs w:val="20"/>
              </w:rPr>
            </w:pPr>
            <w:r w:rsidRPr="00163885">
              <w:rPr>
                <w:rFonts w:eastAsia="Times New Roman" w:cs="Times New Roman"/>
                <w:bCs/>
                <w:iCs/>
                <w:spacing w:val="1"/>
                <w:sz w:val="20"/>
                <w:szCs w:val="20"/>
              </w:rPr>
              <w:t>п/п</w:t>
            </w:r>
          </w:p>
        </w:tc>
        <w:tc>
          <w:tcPr>
            <w:tcW w:w="2851" w:type="dxa"/>
            <w:vAlign w:val="center"/>
          </w:tcPr>
          <w:p w14:paraId="124F32F3" w14:textId="77777777" w:rsidR="00163885" w:rsidRPr="00163885" w:rsidRDefault="00163885" w:rsidP="00163885">
            <w:pPr>
              <w:spacing w:line="240" w:lineRule="auto"/>
              <w:jc w:val="center"/>
              <w:textAlignment w:val="baseline"/>
              <w:rPr>
                <w:rFonts w:eastAsia="Times New Roman" w:cs="Times New Roman"/>
                <w:bCs/>
                <w:iCs/>
                <w:sz w:val="20"/>
                <w:szCs w:val="20"/>
              </w:rPr>
            </w:pPr>
            <w:r w:rsidRPr="00163885">
              <w:rPr>
                <w:rFonts w:eastAsia="Times New Roman" w:cs="Times New Roman"/>
                <w:bCs/>
                <w:iCs/>
                <w:sz w:val="20"/>
                <w:szCs w:val="20"/>
              </w:rPr>
              <w:t>Наименования болезней, травм или дефектов и их последствия</w:t>
            </w:r>
          </w:p>
        </w:tc>
        <w:tc>
          <w:tcPr>
            <w:tcW w:w="7944" w:type="dxa"/>
            <w:vAlign w:val="center"/>
          </w:tcPr>
          <w:p w14:paraId="0362456F" w14:textId="77777777" w:rsidR="00163885" w:rsidRPr="00163885" w:rsidRDefault="00163885" w:rsidP="00163885">
            <w:pPr>
              <w:spacing w:line="240" w:lineRule="auto"/>
              <w:ind w:right="-151"/>
              <w:jc w:val="center"/>
              <w:textAlignment w:val="baseline"/>
              <w:rPr>
                <w:rFonts w:eastAsia="Times New Roman" w:cs="Times New Roman"/>
                <w:bCs/>
                <w:iCs/>
                <w:sz w:val="20"/>
                <w:szCs w:val="20"/>
              </w:rPr>
            </w:pPr>
            <w:r w:rsidRPr="00163885">
              <w:rPr>
                <w:rFonts w:eastAsia="Times New Roman" w:cs="Times New Roman"/>
                <w:bCs/>
                <w:iCs/>
                <w:sz w:val="20"/>
                <w:szCs w:val="20"/>
              </w:rPr>
              <w:t>Клинико-функциональная характеристика стойких нарушений функций организма человека, обусловленных заболеваниями, последствиями травм или дефектами</w:t>
            </w:r>
          </w:p>
        </w:tc>
        <w:tc>
          <w:tcPr>
            <w:tcW w:w="1058" w:type="dxa"/>
            <w:vAlign w:val="center"/>
          </w:tcPr>
          <w:p w14:paraId="6C0E6CCB" w14:textId="77777777" w:rsidR="00163885" w:rsidRPr="00163885" w:rsidRDefault="00163885" w:rsidP="00163885">
            <w:pPr>
              <w:spacing w:line="240" w:lineRule="auto"/>
              <w:ind w:right="-149"/>
              <w:jc w:val="center"/>
              <w:textAlignment w:val="baseline"/>
              <w:rPr>
                <w:rFonts w:eastAsia="Times New Roman" w:cs="Times New Roman"/>
                <w:bCs/>
                <w:iCs/>
                <w:sz w:val="20"/>
                <w:szCs w:val="20"/>
              </w:rPr>
            </w:pPr>
            <w:r w:rsidRPr="00163885">
              <w:rPr>
                <w:rFonts w:eastAsia="Times New Roman" w:cs="Times New Roman"/>
                <w:bCs/>
                <w:iCs/>
                <w:sz w:val="20"/>
                <w:szCs w:val="20"/>
              </w:rPr>
              <w:t>Количественная</w:t>
            </w:r>
          </w:p>
          <w:p w14:paraId="00708DCD" w14:textId="77777777" w:rsidR="00163885" w:rsidRPr="00163885" w:rsidRDefault="00163885" w:rsidP="00163885">
            <w:pPr>
              <w:spacing w:line="240" w:lineRule="auto"/>
              <w:ind w:right="-149"/>
              <w:jc w:val="center"/>
              <w:textAlignment w:val="baseline"/>
              <w:rPr>
                <w:rFonts w:eastAsia="Times New Roman" w:cs="Times New Roman"/>
                <w:bCs/>
                <w:iCs/>
                <w:sz w:val="20"/>
                <w:szCs w:val="20"/>
              </w:rPr>
            </w:pPr>
            <w:r w:rsidRPr="00163885">
              <w:rPr>
                <w:rFonts w:eastAsia="Times New Roman" w:cs="Times New Roman"/>
                <w:bCs/>
                <w:iCs/>
                <w:sz w:val="20"/>
                <w:szCs w:val="20"/>
              </w:rPr>
              <w:t>оценка (%)</w:t>
            </w:r>
          </w:p>
        </w:tc>
      </w:tr>
      <w:tr w:rsidR="00163885" w:rsidRPr="00163885" w14:paraId="0ECDE1CC" w14:textId="77777777" w:rsidTr="00163885">
        <w:trPr>
          <w:jc w:val="center"/>
        </w:trPr>
        <w:tc>
          <w:tcPr>
            <w:tcW w:w="12417" w:type="dxa"/>
            <w:gridSpan w:val="4"/>
            <w:vAlign w:val="center"/>
          </w:tcPr>
          <w:p w14:paraId="119B359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Некоторые инфекционные и паразитарные болезни (класс I), коды по МКБ-10*: А00-В99.</w:t>
            </w:r>
          </w:p>
          <w:p w14:paraId="0A62E3E8" w14:textId="77777777" w:rsidR="00163885" w:rsidRPr="00163885" w:rsidRDefault="00163885" w:rsidP="00163885">
            <w:pPr>
              <w:spacing w:line="240" w:lineRule="auto"/>
              <w:ind w:right="-17"/>
              <w:jc w:val="both"/>
              <w:textAlignment w:val="baseline"/>
              <w:rPr>
                <w:rFonts w:eastAsia="Times New Roman" w:cs="Times New Roman"/>
                <w:bCs/>
                <w:sz w:val="20"/>
                <w:szCs w:val="20"/>
              </w:rPr>
            </w:pPr>
            <w:r w:rsidRPr="00163885">
              <w:rPr>
                <w:rFonts w:eastAsia="Times New Roman" w:cs="Times New Roman"/>
                <w:bCs/>
                <w:sz w:val="20"/>
                <w:szCs w:val="20"/>
              </w:rPr>
              <w:t>Примечание: количественная оценка степени нарушений функции организма граждан в возрасте 18 лет и старше (дыхательной, других органов и систем организма) при туберкулезе различной локализации зависит от клинической формы заболевания, рентгенологической стадии, периода и фазы процесса, наличия (отсутствия) выделения микобактерии туберкулеза (МБТ+ или МБТ- соответственно), течения заболевания (осложненного и неосложненного), характера и вида осложнений (в том числе от проводимой химиотерапии), а также от эффективности проводимого лечения и формирования резистентности к нему (наличие множественной или широкой лекарственной устойчивости).</w:t>
            </w:r>
          </w:p>
        </w:tc>
      </w:tr>
      <w:tr w:rsidR="00163885" w:rsidRPr="00163885" w14:paraId="776C00F3" w14:textId="77777777" w:rsidTr="00163885">
        <w:trPr>
          <w:jc w:val="center"/>
        </w:trPr>
        <w:tc>
          <w:tcPr>
            <w:tcW w:w="564" w:type="dxa"/>
          </w:tcPr>
          <w:p w14:paraId="0B5C108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851" w:type="dxa"/>
          </w:tcPr>
          <w:p w14:paraId="65F2AE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Туберкулез органов дыхания, подтвержденный бактериологически и гистологически А15</w:t>
            </w:r>
          </w:p>
          <w:p w14:paraId="2A0E4250" w14:textId="77777777" w:rsidR="00163885" w:rsidRPr="00163885" w:rsidRDefault="00163885" w:rsidP="00163885">
            <w:pPr>
              <w:spacing w:line="240" w:lineRule="auto"/>
              <w:textAlignment w:val="baseline"/>
              <w:rPr>
                <w:rFonts w:eastAsia="Times New Roman" w:cs="Times New Roman"/>
                <w:bCs/>
                <w:sz w:val="20"/>
                <w:szCs w:val="20"/>
              </w:rPr>
            </w:pPr>
          </w:p>
          <w:p w14:paraId="0012BE4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Туберкулез органов дыхания, не подтвержденный бактериологически или гистологически А16</w:t>
            </w:r>
          </w:p>
        </w:tc>
        <w:tc>
          <w:tcPr>
            <w:tcW w:w="7944" w:type="dxa"/>
          </w:tcPr>
          <w:p w14:paraId="6A193FCA"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1. Незначительные нарушения функции дыхательной системы при эффективном </w:t>
            </w:r>
          </w:p>
          <w:p w14:paraId="65B11E78"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окончании основного курса лечения, в периоде потери активности (рубцевание, обызвествление) без признаков бактериовыделения (МБТ), без остаточных. Отсутствие ДН или наличие ДН 1 степени.</w:t>
            </w:r>
          </w:p>
          <w:p w14:paraId="56EAD34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Умеренные нарушения функции дыхательной системы при отсутствии положительной</w:t>
            </w:r>
          </w:p>
          <w:p w14:paraId="09B779E0"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 клинико-рентгенологической динамики на фоне химиотерапии: при сохранении бактериовыделения (МБТ+) в периоде потери активности; и (или) при наличии остаточных изменений после излеченного туберкулеза органов дыхания (локальный пневмофиброз, фиброзно-очаговые изменения) с ДН 2 степени, преходящей или постоянной легочной гипертензией (ХСН 0 или ХСН 1 стадии). Наличие МБТ+ 6 и более месяцев.</w:t>
            </w:r>
          </w:p>
          <w:p w14:paraId="5ECB3341"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3. Выраженные нарушения функции дыхательной системы при неэффективности химиотерапии; при сохранении бактериовыделения (МБТ+) в периоде потери активности; и (или)при наличии остаточных изменений после излеченного туберкулеза (пневмосклероз, цирроз, </w:t>
            </w:r>
            <w:proofErr w:type="spellStart"/>
            <w:r w:rsidRPr="00163885">
              <w:rPr>
                <w:rFonts w:eastAsia="Times New Roman" w:cs="Times New Roman"/>
                <w:bCs/>
                <w:sz w:val="20"/>
                <w:szCs w:val="20"/>
              </w:rPr>
              <w:t>бронхоэктазы</w:t>
            </w:r>
            <w:proofErr w:type="spellEnd"/>
            <w:r w:rsidRPr="00163885">
              <w:rPr>
                <w:rFonts w:eastAsia="Times New Roman" w:cs="Times New Roman"/>
                <w:bCs/>
                <w:sz w:val="20"/>
                <w:szCs w:val="20"/>
              </w:rPr>
              <w:t>). Наличие ДН 2, 3 степени и ХСН 2А стадии.</w:t>
            </w:r>
          </w:p>
          <w:p w14:paraId="347A3D40"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Значительно выраженные нарушения функций организма вследствие наличия тяжелых полиорганных осложнений (амилоидоз, </w:t>
            </w:r>
            <w:proofErr w:type="spellStart"/>
            <w:r w:rsidRPr="00163885">
              <w:rPr>
                <w:rFonts w:eastAsia="Times New Roman" w:cs="Times New Roman"/>
                <w:bCs/>
                <w:sz w:val="20"/>
                <w:szCs w:val="20"/>
              </w:rPr>
              <w:t>декоменсированное</w:t>
            </w:r>
            <w:proofErr w:type="spellEnd"/>
            <w:r w:rsidRPr="00163885">
              <w:rPr>
                <w:rFonts w:eastAsia="Times New Roman" w:cs="Times New Roman"/>
                <w:bCs/>
                <w:sz w:val="20"/>
                <w:szCs w:val="20"/>
              </w:rPr>
              <w:t xml:space="preserve"> хроническое легочное сердце, полисерозиты, кахексия и так далее). Наличие ДН 3 степени и ХСН 2 или 3 стадии</w:t>
            </w:r>
          </w:p>
        </w:tc>
        <w:tc>
          <w:tcPr>
            <w:tcW w:w="1058" w:type="dxa"/>
          </w:tcPr>
          <w:p w14:paraId="508C84A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9CA1B04" w14:textId="77777777" w:rsidR="00163885" w:rsidRPr="00163885" w:rsidRDefault="00163885" w:rsidP="00163885">
            <w:pPr>
              <w:spacing w:line="240" w:lineRule="auto"/>
              <w:textAlignment w:val="baseline"/>
              <w:rPr>
                <w:rFonts w:eastAsia="Times New Roman" w:cs="Times New Roman"/>
                <w:bCs/>
                <w:sz w:val="20"/>
                <w:szCs w:val="20"/>
              </w:rPr>
            </w:pPr>
          </w:p>
          <w:p w14:paraId="197B3735" w14:textId="77777777" w:rsidR="00163885" w:rsidRPr="00163885" w:rsidRDefault="00163885" w:rsidP="00163885">
            <w:pPr>
              <w:spacing w:line="240" w:lineRule="auto"/>
              <w:textAlignment w:val="baseline"/>
              <w:rPr>
                <w:rFonts w:eastAsia="Times New Roman" w:cs="Times New Roman"/>
                <w:bCs/>
                <w:sz w:val="20"/>
                <w:szCs w:val="20"/>
              </w:rPr>
            </w:pPr>
          </w:p>
          <w:p w14:paraId="27019C0F" w14:textId="77777777" w:rsidR="00163885" w:rsidRPr="00163885" w:rsidRDefault="00163885" w:rsidP="00163885">
            <w:pPr>
              <w:spacing w:line="240" w:lineRule="auto"/>
              <w:textAlignment w:val="baseline"/>
              <w:rPr>
                <w:rFonts w:eastAsia="Times New Roman" w:cs="Times New Roman"/>
                <w:bCs/>
                <w:sz w:val="20"/>
                <w:szCs w:val="20"/>
              </w:rPr>
            </w:pPr>
          </w:p>
          <w:p w14:paraId="03CCC0F2" w14:textId="77777777" w:rsidR="00163885" w:rsidRPr="00163885" w:rsidRDefault="00163885" w:rsidP="00163885">
            <w:pPr>
              <w:spacing w:line="240" w:lineRule="auto"/>
              <w:textAlignment w:val="baseline"/>
              <w:rPr>
                <w:rFonts w:eastAsia="Times New Roman" w:cs="Times New Roman"/>
                <w:bCs/>
                <w:sz w:val="20"/>
                <w:szCs w:val="20"/>
              </w:rPr>
            </w:pPr>
          </w:p>
          <w:p w14:paraId="6112C10E" w14:textId="77777777" w:rsidR="00163885" w:rsidRPr="00163885" w:rsidRDefault="00163885" w:rsidP="00163885">
            <w:pPr>
              <w:spacing w:line="240" w:lineRule="auto"/>
              <w:textAlignment w:val="baseline"/>
              <w:rPr>
                <w:rFonts w:eastAsia="Times New Roman" w:cs="Times New Roman"/>
                <w:bCs/>
                <w:sz w:val="20"/>
                <w:szCs w:val="20"/>
              </w:rPr>
            </w:pPr>
          </w:p>
          <w:p w14:paraId="2785185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802BA49" w14:textId="77777777" w:rsidR="00163885" w:rsidRPr="00163885" w:rsidRDefault="00163885" w:rsidP="00163885">
            <w:pPr>
              <w:spacing w:line="240" w:lineRule="auto"/>
              <w:textAlignment w:val="baseline"/>
              <w:rPr>
                <w:rFonts w:eastAsia="Times New Roman" w:cs="Times New Roman"/>
                <w:bCs/>
                <w:sz w:val="20"/>
                <w:szCs w:val="20"/>
              </w:rPr>
            </w:pPr>
          </w:p>
          <w:p w14:paraId="5BB15AB5" w14:textId="77777777" w:rsidR="00163885" w:rsidRPr="00163885" w:rsidRDefault="00163885" w:rsidP="00163885">
            <w:pPr>
              <w:spacing w:line="240" w:lineRule="auto"/>
              <w:textAlignment w:val="baseline"/>
              <w:rPr>
                <w:rFonts w:eastAsia="Times New Roman" w:cs="Times New Roman"/>
                <w:bCs/>
                <w:sz w:val="20"/>
                <w:szCs w:val="20"/>
              </w:rPr>
            </w:pPr>
          </w:p>
          <w:p w14:paraId="3DF1C9F0" w14:textId="77777777" w:rsidR="00163885" w:rsidRPr="00163885" w:rsidRDefault="00163885" w:rsidP="00163885">
            <w:pPr>
              <w:spacing w:line="240" w:lineRule="auto"/>
              <w:textAlignment w:val="baseline"/>
              <w:rPr>
                <w:rFonts w:eastAsia="Times New Roman" w:cs="Times New Roman"/>
                <w:bCs/>
                <w:sz w:val="20"/>
                <w:szCs w:val="20"/>
              </w:rPr>
            </w:pPr>
          </w:p>
          <w:p w14:paraId="7FDCE383" w14:textId="77777777" w:rsidR="00163885" w:rsidRPr="00163885" w:rsidRDefault="00163885" w:rsidP="00163885">
            <w:pPr>
              <w:spacing w:line="240" w:lineRule="auto"/>
              <w:textAlignment w:val="baseline"/>
              <w:rPr>
                <w:rFonts w:eastAsia="Times New Roman" w:cs="Times New Roman"/>
                <w:bCs/>
                <w:sz w:val="20"/>
                <w:szCs w:val="20"/>
              </w:rPr>
            </w:pPr>
          </w:p>
          <w:p w14:paraId="581104E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FF737D7" w14:textId="77777777" w:rsidR="00163885" w:rsidRPr="00163885" w:rsidRDefault="00163885" w:rsidP="00163885">
            <w:pPr>
              <w:spacing w:line="240" w:lineRule="auto"/>
              <w:textAlignment w:val="baseline"/>
              <w:rPr>
                <w:rFonts w:eastAsia="Times New Roman" w:cs="Times New Roman"/>
                <w:bCs/>
                <w:sz w:val="20"/>
                <w:szCs w:val="20"/>
              </w:rPr>
            </w:pPr>
          </w:p>
          <w:p w14:paraId="6A2605F9" w14:textId="77777777" w:rsidR="00163885" w:rsidRPr="00163885" w:rsidRDefault="00163885" w:rsidP="00163885">
            <w:pPr>
              <w:spacing w:line="240" w:lineRule="auto"/>
              <w:textAlignment w:val="baseline"/>
              <w:rPr>
                <w:rFonts w:eastAsia="Times New Roman" w:cs="Times New Roman"/>
                <w:bCs/>
                <w:sz w:val="20"/>
                <w:szCs w:val="20"/>
              </w:rPr>
            </w:pPr>
          </w:p>
          <w:p w14:paraId="4FC01D9D" w14:textId="77777777" w:rsidR="00163885" w:rsidRPr="00163885" w:rsidRDefault="00163885" w:rsidP="00163885">
            <w:pPr>
              <w:spacing w:line="240" w:lineRule="auto"/>
              <w:textAlignment w:val="baseline"/>
              <w:rPr>
                <w:rFonts w:eastAsia="Times New Roman" w:cs="Times New Roman"/>
                <w:bCs/>
                <w:sz w:val="20"/>
                <w:szCs w:val="20"/>
              </w:rPr>
            </w:pPr>
          </w:p>
          <w:p w14:paraId="183CE9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73C56977" w14:textId="77777777" w:rsidR="00163885" w:rsidRPr="00163885" w:rsidRDefault="00163885" w:rsidP="00163885">
            <w:pPr>
              <w:spacing w:line="240" w:lineRule="auto"/>
              <w:textAlignment w:val="baseline"/>
              <w:rPr>
                <w:rFonts w:eastAsia="Times New Roman" w:cs="Times New Roman"/>
                <w:bCs/>
                <w:sz w:val="20"/>
                <w:szCs w:val="20"/>
              </w:rPr>
            </w:pPr>
          </w:p>
        </w:tc>
      </w:tr>
      <w:tr w:rsidR="00163885" w:rsidRPr="00163885" w14:paraId="1E3C9475" w14:textId="77777777" w:rsidTr="00163885">
        <w:trPr>
          <w:jc w:val="center"/>
        </w:trPr>
        <w:tc>
          <w:tcPr>
            <w:tcW w:w="564" w:type="dxa"/>
          </w:tcPr>
          <w:p w14:paraId="056D5AE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851" w:type="dxa"/>
          </w:tcPr>
          <w:p w14:paraId="4F44DD5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Туберкулез нервной системы А17</w:t>
            </w:r>
          </w:p>
          <w:p w14:paraId="1FEBCD10" w14:textId="77777777" w:rsidR="00163885" w:rsidRPr="00163885" w:rsidRDefault="00163885" w:rsidP="00163885">
            <w:pPr>
              <w:spacing w:line="240" w:lineRule="auto"/>
              <w:textAlignment w:val="baseline"/>
              <w:rPr>
                <w:rFonts w:eastAsia="Times New Roman" w:cs="Times New Roman"/>
                <w:bCs/>
                <w:sz w:val="20"/>
                <w:szCs w:val="20"/>
              </w:rPr>
            </w:pPr>
          </w:p>
          <w:p w14:paraId="3426A7B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Туберкулез других органов А18</w:t>
            </w:r>
          </w:p>
          <w:p w14:paraId="49FD0D91" w14:textId="77777777" w:rsidR="00163885" w:rsidRPr="00163885" w:rsidRDefault="00163885" w:rsidP="00163885">
            <w:pPr>
              <w:spacing w:line="240" w:lineRule="auto"/>
              <w:textAlignment w:val="baseline"/>
              <w:rPr>
                <w:rFonts w:eastAsia="Times New Roman" w:cs="Times New Roman"/>
                <w:bCs/>
                <w:sz w:val="20"/>
                <w:szCs w:val="20"/>
              </w:rPr>
            </w:pPr>
          </w:p>
          <w:p w14:paraId="0BFE57B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Милиарный (диссеминированный, генерализованный) туберкулез легких А19</w:t>
            </w:r>
          </w:p>
        </w:tc>
        <w:tc>
          <w:tcPr>
            <w:tcW w:w="7944" w:type="dxa"/>
          </w:tcPr>
          <w:p w14:paraId="3777810A"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lastRenderedPageBreak/>
              <w:t>1. Незначительные нарушения функций организма вследствие проявлений туберкулеза различной локализации в периоде потери активности (рубцевание, обызвествление; МБТ-); при эффективном окончании основного курса лечения. Отсутствие дыхательной недостаточности или наличие ДН 1 степени.</w:t>
            </w:r>
          </w:p>
          <w:p w14:paraId="7E9E1EA4"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lastRenderedPageBreak/>
              <w:t>2. Умеренные нарушения функций организма вследствие проявлений туберкулеза различной локализации (МБТ+ или МБТ-) и (или) осложнений. Наличие ДН 2 степени, преходящая или постоянная легочная гипертензия (ХСН 0 или ХСН 1 стадии).</w:t>
            </w:r>
          </w:p>
          <w:p w14:paraId="130A7AC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Выраженные нарушения функций организма вследствие проявлений туберкулеза различной локализации (МБТ+ или МБТ-) и (или)осложнений. Проявления множественной или широкой лекарственной устойчивости к микобактериям туберкулеза при наличии ДН 2, 3 степени, ХСН 2А стадии.</w:t>
            </w:r>
          </w:p>
          <w:p w14:paraId="14141DA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4. Значительно выраженные нарушения функций организма вследствие проявлений туберкулеза различной локализации с полиорганными осложнениями (амилоидоз, полисерозиты, декомпенсированное хроническое легочное сердце, кахексия и прочее); Наличие ДН 3 степени и ХСН 2 Б или 3 стадии</w:t>
            </w:r>
          </w:p>
        </w:tc>
        <w:tc>
          <w:tcPr>
            <w:tcW w:w="1058" w:type="dxa"/>
          </w:tcPr>
          <w:p w14:paraId="62C2337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lastRenderedPageBreak/>
              <w:t>10-30</w:t>
            </w:r>
          </w:p>
          <w:p w14:paraId="4F3DEF2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60C22C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A9EF8F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FC12EC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12CAAD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lastRenderedPageBreak/>
              <w:t>40-60</w:t>
            </w:r>
          </w:p>
          <w:p w14:paraId="09A1C6A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E4ECD6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02A04D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708769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1ABA211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194965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C598FA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2E7FA8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8826A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599129F3" w14:textId="77777777" w:rsidTr="00163885">
        <w:trPr>
          <w:jc w:val="center"/>
        </w:trPr>
        <w:tc>
          <w:tcPr>
            <w:tcW w:w="564" w:type="dxa"/>
          </w:tcPr>
          <w:p w14:paraId="15180BD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в)</w:t>
            </w:r>
          </w:p>
        </w:tc>
        <w:tc>
          <w:tcPr>
            <w:tcW w:w="2851" w:type="dxa"/>
          </w:tcPr>
          <w:p w14:paraId="568A3D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туберкулеза В90</w:t>
            </w:r>
          </w:p>
        </w:tc>
        <w:tc>
          <w:tcPr>
            <w:tcW w:w="7944" w:type="dxa"/>
          </w:tcPr>
          <w:p w14:paraId="106332AD"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Незначительные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При отсутствии дыхательной недостаточности либо наличии ДН 1 степени.</w:t>
            </w:r>
          </w:p>
          <w:p w14:paraId="489BD38A"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Умеренные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Наличие ДН 2 степени, преходящая или постоянная легочная гипертензия (ХСН 0 или ХСН 1 стадии).</w:t>
            </w:r>
          </w:p>
          <w:p w14:paraId="1D0F33EB"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Выраженные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Наличие ДН 2-3 степени, ХСН 2А стадии.</w:t>
            </w:r>
          </w:p>
          <w:p w14:paraId="6B478F97"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4. Значительно выраженные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Наличие ДН 3 степени, ХСН 2Б или 3 стадии</w:t>
            </w:r>
          </w:p>
        </w:tc>
        <w:tc>
          <w:tcPr>
            <w:tcW w:w="1058" w:type="dxa"/>
          </w:tcPr>
          <w:p w14:paraId="335C902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1135BE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10-30</w:t>
            </w:r>
          </w:p>
          <w:p w14:paraId="5EBA3D3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9CAF73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A7BD4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40-60</w:t>
            </w:r>
          </w:p>
          <w:p w14:paraId="2B91175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83931D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53A82D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70B940E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DFBA18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96FA5B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34F46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723976EC" w14:textId="77777777" w:rsidTr="00163885">
        <w:trPr>
          <w:jc w:val="center"/>
        </w:trPr>
        <w:tc>
          <w:tcPr>
            <w:tcW w:w="564" w:type="dxa"/>
          </w:tcPr>
          <w:p w14:paraId="310325E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851" w:type="dxa"/>
          </w:tcPr>
          <w:p w14:paraId="60D19B21" w14:textId="77777777" w:rsidR="00163885" w:rsidRPr="00163885" w:rsidRDefault="00163885" w:rsidP="00163885">
            <w:pPr>
              <w:tabs>
                <w:tab w:val="left" w:pos="1983"/>
              </w:tabs>
              <w:spacing w:line="240" w:lineRule="auto"/>
              <w:textAlignment w:val="baseline"/>
              <w:rPr>
                <w:rFonts w:eastAsia="Times New Roman" w:cs="Times New Roman"/>
                <w:bCs/>
                <w:sz w:val="20"/>
                <w:szCs w:val="20"/>
              </w:rPr>
            </w:pPr>
            <w:r w:rsidRPr="00163885">
              <w:rPr>
                <w:rFonts w:eastAsia="Times New Roman" w:cs="Times New Roman"/>
                <w:bCs/>
                <w:sz w:val="20"/>
                <w:szCs w:val="20"/>
              </w:rPr>
              <w:t>Болезнь, вызванная вирусом иммунодефицита человека (ВИЧ) В20-В24</w:t>
            </w:r>
          </w:p>
          <w:p w14:paraId="64393221" w14:textId="77777777" w:rsidR="00163885" w:rsidRPr="00163885" w:rsidRDefault="00163885" w:rsidP="00163885">
            <w:pPr>
              <w:tabs>
                <w:tab w:val="left" w:pos="1983"/>
              </w:tabs>
              <w:spacing w:line="240" w:lineRule="auto"/>
              <w:textAlignment w:val="baseline"/>
              <w:rPr>
                <w:rFonts w:eastAsia="Times New Roman" w:cs="Times New Roman"/>
                <w:bCs/>
                <w:sz w:val="20"/>
                <w:szCs w:val="20"/>
              </w:rPr>
            </w:pPr>
            <w:r w:rsidRPr="00163885">
              <w:rPr>
                <w:rFonts w:eastAsia="Times New Roman" w:cs="Times New Roman"/>
                <w:bCs/>
                <w:sz w:val="20"/>
                <w:szCs w:val="20"/>
              </w:rPr>
              <w:t>Бессимптомный инфекционный статус Z21</w:t>
            </w:r>
          </w:p>
        </w:tc>
        <w:tc>
          <w:tcPr>
            <w:tcW w:w="7944" w:type="dxa"/>
          </w:tcPr>
          <w:p w14:paraId="014500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Бессимптомный инфекционный статус, вызванный вирусом иммунодефицита человека. ВИЧ-инфекция: стадия 3 (субклиническая стадия). Стадия 4А (вторичных заболеваний), фаза ремиссии (спонтанная, после APT, на фоне APT). Количество CD4+ - 350 и более клеток/</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Отсутствие или незначительные нарушения функций организма.</w:t>
            </w:r>
          </w:p>
          <w:p w14:paraId="4F2FC55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ВИЧ-инфекция: Стадия 4А (вторичных заболеваний), фаза прогрессирования на фоне APT. Умеренные нарушения функций организма на фоне APT и уровня CD4+ от 200 до 350 клеток/</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Стадия 4Б (вторичных заболеваний), фаза ремиссии на фоне APT (не менее 6 месяцев). Умеренные нарушения функций организма на фоне APT и уровня CD4+ от 200 до 350 клеток/</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Стадия 4В (вторичных заболеваний), фаза ремиссии на фоне APT (не менее 6 месяцев). Умеренные нарушения функций организма на фоне APT и уровня CD4+ более 200 клеток/</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w:t>
            </w:r>
          </w:p>
          <w:p w14:paraId="76B1D0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ВИЧ-инфекция: стадия 4Б (вторичных заболеваний), фаза прогрессирования на фоне APT. Выраженные нарушения функций организма на фоне APT и уровня CD4+ от 100 до 200 клеток/</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Стадия 4В (вторичных заболеваний), фаза ремиссии на фоне APT (не менее 6 месяцев). Выраженные нарушения функций организма на фоне APT и уровня CD4+ от 100 до 200 клеток/</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w:t>
            </w:r>
          </w:p>
          <w:p w14:paraId="1EA431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ВИЧ-инфекция: стадия 4В (вторичных заболеваний), фаза прогрессирования на фоне APT. Значительно выраженные нарушения функций организма на фоне APT и уровня CD4+ менее 100 клеток/</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Стадия 5 (терминальная). Значительно выраженные нарушения функций организма</w:t>
            </w:r>
          </w:p>
        </w:tc>
        <w:tc>
          <w:tcPr>
            <w:tcW w:w="1058" w:type="dxa"/>
          </w:tcPr>
          <w:p w14:paraId="1BF88F7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10-30</w:t>
            </w:r>
          </w:p>
          <w:p w14:paraId="29A4802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D438C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693B68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BCE8A1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D94C33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F12D3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40-60</w:t>
            </w:r>
          </w:p>
          <w:p w14:paraId="4037760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AB808B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1333F5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611541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1D45A8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AA1311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14E5804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377B2F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219488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F014A7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F92EA7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5C6FED5D" w14:textId="77777777" w:rsidTr="00163885">
        <w:trPr>
          <w:jc w:val="center"/>
        </w:trPr>
        <w:tc>
          <w:tcPr>
            <w:tcW w:w="12417" w:type="dxa"/>
            <w:gridSpan w:val="4"/>
          </w:tcPr>
          <w:p w14:paraId="219435A5"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2. </w:t>
            </w:r>
            <w:r w:rsidRPr="00163885">
              <w:rPr>
                <w:rFonts w:eastAsia="Times New Roman" w:cs="Times New Roman"/>
                <w:bCs/>
                <w:sz w:val="20"/>
                <w:szCs w:val="20"/>
              </w:rPr>
              <w:t>Новообразования (класс II), коды по МКБ-10*: C00-D48.</w:t>
            </w:r>
          </w:p>
          <w:p w14:paraId="4DDAC2C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организма граждан в возрасте 18 лет и старше при злокачественных новообразованиях при первичном освидетельствовании зависит от клинико-морфологических факторов прогноза, локализации и размера опухоли, анатомической формы роста (</w:t>
            </w:r>
            <w:proofErr w:type="spellStart"/>
            <w:r w:rsidRPr="00163885">
              <w:rPr>
                <w:rFonts w:eastAsia="Times New Roman" w:cs="Times New Roman"/>
                <w:bCs/>
                <w:sz w:val="20"/>
                <w:szCs w:val="20"/>
              </w:rPr>
              <w:t>эндофитная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экзофитная</w:t>
            </w:r>
            <w:proofErr w:type="spellEnd"/>
            <w:r w:rsidRPr="00163885">
              <w:rPr>
                <w:rFonts w:eastAsia="Times New Roman" w:cs="Times New Roman"/>
                <w:bCs/>
                <w:sz w:val="20"/>
                <w:szCs w:val="20"/>
              </w:rPr>
              <w:t xml:space="preserve">, смешанная), темпа роста опухоли и распространения опухоли (Т), наличия и характера поражения лимфатических узлов (N), наличия или отсутствия отдаленных метастазов (М), гистологического строения, степени дифференцировки и злокачественности опухоли (G), стадии опухолевого процесса (клиническая классификация по системе </w:t>
            </w:r>
            <w:proofErr w:type="spellStart"/>
            <w:r w:rsidRPr="00163885">
              <w:rPr>
                <w:rFonts w:eastAsia="Times New Roman" w:cs="Times New Roman"/>
                <w:bCs/>
                <w:sz w:val="20"/>
                <w:szCs w:val="20"/>
              </w:rPr>
              <w:t>cTNMG</w:t>
            </w:r>
            <w:proofErr w:type="spellEnd"/>
            <w:r w:rsidRPr="00163885">
              <w:rPr>
                <w:rFonts w:eastAsia="Times New Roman" w:cs="Times New Roman"/>
                <w:bCs/>
                <w:sz w:val="20"/>
                <w:szCs w:val="20"/>
              </w:rPr>
              <w:t xml:space="preserve"> до лечения, классификация </w:t>
            </w:r>
            <w:proofErr w:type="spellStart"/>
            <w:r w:rsidRPr="00163885">
              <w:rPr>
                <w:rFonts w:eastAsia="Times New Roman" w:cs="Times New Roman"/>
                <w:bCs/>
                <w:sz w:val="20"/>
                <w:szCs w:val="20"/>
              </w:rPr>
              <w:t>pTNM</w:t>
            </w:r>
            <w:proofErr w:type="spellEnd"/>
            <w:r w:rsidRPr="00163885">
              <w:rPr>
                <w:rFonts w:eastAsia="Times New Roman" w:cs="Times New Roman"/>
                <w:bCs/>
                <w:sz w:val="20"/>
                <w:szCs w:val="20"/>
              </w:rPr>
              <w:t xml:space="preserve"> - по результатам хирургического вмешательства, </w:t>
            </w:r>
            <w:proofErr w:type="spellStart"/>
            <w:r w:rsidRPr="00163885">
              <w:rPr>
                <w:rFonts w:eastAsia="Times New Roman" w:cs="Times New Roman"/>
                <w:bCs/>
                <w:sz w:val="20"/>
                <w:szCs w:val="20"/>
              </w:rPr>
              <w:t>cyTNM</w:t>
            </w:r>
            <w:proofErr w:type="spellEnd"/>
            <w:r w:rsidRPr="00163885">
              <w:rPr>
                <w:rFonts w:eastAsia="Times New Roman" w:cs="Times New Roman"/>
                <w:bCs/>
                <w:sz w:val="20"/>
                <w:szCs w:val="20"/>
              </w:rPr>
              <w:t xml:space="preserve"> - по результатам лучевого, химиолучевого, химиотерапевтического, гормонального лечения). Учитываются также вид и объем лечения: радикальное, комбинированное, комплексное и паллиативное (хирургическое, лучевая терапия, химиотерапевтическое, гормональное лечения); наличия осложнений, проводимого лечения или противопоказаний к специальному лечению. При повторном освидетельствовании количественная оценка проводится с учетом степени нарушенных функций организма после проведенного лечения, наличия ремиссии или возникновения рецидивов, метастазов, осложнений, продолженного роста опухоли после радикального лечения, а также с учетом неэффективности проводимой терапии.</w:t>
            </w:r>
          </w:p>
        </w:tc>
      </w:tr>
      <w:tr w:rsidR="00163885" w:rsidRPr="00163885" w14:paraId="7AFC72D7" w14:textId="77777777" w:rsidTr="00163885">
        <w:trPr>
          <w:trHeight w:val="429"/>
          <w:jc w:val="center"/>
        </w:trPr>
        <w:tc>
          <w:tcPr>
            <w:tcW w:w="12417" w:type="dxa"/>
            <w:gridSpan w:val="4"/>
            <w:vAlign w:val="center"/>
          </w:tcPr>
          <w:p w14:paraId="4CF20025" w14:textId="77777777" w:rsidR="00163885" w:rsidRPr="00163885" w:rsidRDefault="00163885" w:rsidP="00163885">
            <w:pPr>
              <w:spacing w:line="240" w:lineRule="auto"/>
              <w:ind w:right="-149"/>
              <w:textAlignment w:val="baseline"/>
              <w:rPr>
                <w:rFonts w:eastAsia="Times New Roman" w:cs="Times New Roman"/>
                <w:bCs/>
                <w:iCs/>
                <w:sz w:val="20"/>
                <w:szCs w:val="20"/>
              </w:rPr>
            </w:pPr>
            <w:r w:rsidRPr="00163885">
              <w:rPr>
                <w:rFonts w:eastAsia="Times New Roman" w:cs="Times New Roman"/>
                <w:bCs/>
                <w:iCs/>
                <w:sz w:val="20"/>
                <w:szCs w:val="20"/>
              </w:rPr>
              <w:t>а) злокачественные новообразования уточненных локализаций, коды по МКБ-10*: С00-С75</w:t>
            </w:r>
          </w:p>
        </w:tc>
      </w:tr>
      <w:tr w:rsidR="00163885" w:rsidRPr="00163885" w14:paraId="143DFE22" w14:textId="77777777" w:rsidTr="00163885">
        <w:trPr>
          <w:jc w:val="center"/>
        </w:trPr>
        <w:tc>
          <w:tcPr>
            <w:tcW w:w="564" w:type="dxa"/>
          </w:tcPr>
          <w:p w14:paraId="41CE95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2D4718B1" w14:textId="77777777" w:rsidR="00163885" w:rsidRPr="00163885" w:rsidRDefault="00163885" w:rsidP="00163885">
            <w:pPr>
              <w:spacing w:line="240" w:lineRule="auto"/>
              <w:ind w:right="177"/>
              <w:textAlignment w:val="baseline"/>
              <w:rPr>
                <w:rFonts w:eastAsia="Times New Roman" w:cs="Times New Roman"/>
                <w:bCs/>
                <w:sz w:val="20"/>
                <w:szCs w:val="20"/>
              </w:rPr>
            </w:pPr>
            <w:r w:rsidRPr="00163885">
              <w:rPr>
                <w:rFonts w:eastAsia="Times New Roman" w:cs="Times New Roman"/>
                <w:bCs/>
                <w:sz w:val="20"/>
                <w:szCs w:val="20"/>
              </w:rPr>
              <w:t>Злокачественные новообразования губы С 00</w:t>
            </w:r>
          </w:p>
        </w:tc>
        <w:tc>
          <w:tcPr>
            <w:tcW w:w="7944" w:type="dxa"/>
          </w:tcPr>
          <w:p w14:paraId="1B8B0A95"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нижней губы 1 стадии (T1N0M0) после радикального лечения.</w:t>
            </w:r>
          </w:p>
          <w:p w14:paraId="4021A629"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нижней губы 2 стадии (T1,2N1M0) после радикального лечения без местных и (или)общих осложнений.</w:t>
            </w:r>
          </w:p>
          <w:p w14:paraId="65F036ED"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Рак нижней губы 2, 3 стадии (T1,2,3,4N1,2,3M0) после проведенного радикального лечения с наличием местных и (или)общих осложнений. Рак нижней губы после паллиативного лечения со стабилизацией опухолевого процесса.</w:t>
            </w:r>
          </w:p>
          <w:p w14:paraId="4B781F9A"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нижней губы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5A613A4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10-30</w:t>
            </w:r>
          </w:p>
          <w:p w14:paraId="5F06704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40-60</w:t>
            </w:r>
          </w:p>
          <w:p w14:paraId="150DC7C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CB7014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3B8D9A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0582EC3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AAC6F7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290A579B" w14:textId="77777777" w:rsidTr="00163885">
        <w:trPr>
          <w:jc w:val="center"/>
        </w:trPr>
        <w:tc>
          <w:tcPr>
            <w:tcW w:w="564" w:type="dxa"/>
          </w:tcPr>
          <w:p w14:paraId="294B0B2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3EF7EF33"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Злокачественные новообразования полости рта и глотки (носоглотки, ротоглотки, гортаноглотки) С01-С14</w:t>
            </w:r>
          </w:p>
        </w:tc>
        <w:tc>
          <w:tcPr>
            <w:tcW w:w="7944" w:type="dxa"/>
          </w:tcPr>
          <w:p w14:paraId="48A0400F"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полости рта и глотки 1 стадии (T1N0M0) после радикального лечения, без признаков рецидива и остаточной опухоли.</w:t>
            </w:r>
          </w:p>
          <w:p w14:paraId="46C652B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полости рта и глотки 2 стадии (T1,2N1M0) после радикального лечения, без местных и (или)общих осложнений. Устранимая трахеостома.</w:t>
            </w:r>
          </w:p>
          <w:p w14:paraId="415F48F0"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Рак полости рта и глотки 2, 3 стадии (T1,2,3,4N1,2,3M0) после радикального или паллиативного лечения со стабилизацией; с наличием местных и (или)общих осложнений. Неустранимая трахеостома.</w:t>
            </w:r>
          </w:p>
          <w:p w14:paraId="7F7DE398"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полости рта и глотки 4 стадии (T1,2,3,4N1,2,3M1) после радикального, паллиативного лечения, генерализации опухолевого процесса: наличием отдаленных метастазов, местных и (или)общих осложнений.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1B91383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10-30</w:t>
            </w:r>
          </w:p>
          <w:p w14:paraId="2D25F1A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3B3F6B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A0DD2E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40-60</w:t>
            </w:r>
          </w:p>
          <w:p w14:paraId="0F5FE53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CEA5DC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761B93F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088FC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28164F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1E0EB0C3" w14:textId="77777777" w:rsidTr="00163885">
        <w:trPr>
          <w:jc w:val="center"/>
        </w:trPr>
        <w:tc>
          <w:tcPr>
            <w:tcW w:w="564" w:type="dxa"/>
          </w:tcPr>
          <w:p w14:paraId="0CCF97E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851" w:type="dxa"/>
          </w:tcPr>
          <w:p w14:paraId="1303FE92"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пищевода С15</w:t>
            </w:r>
          </w:p>
        </w:tc>
        <w:tc>
          <w:tcPr>
            <w:tcW w:w="7944" w:type="dxa"/>
          </w:tcPr>
          <w:p w14:paraId="1B49E59B"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пищевода 1 стадии (T1N0M0) после радикального лечения.</w:t>
            </w:r>
          </w:p>
          <w:p w14:paraId="7CFA387B"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2. Рак пищевода 2 стадии (T1,2N0,1M0) после радикального лечения без местных и (или)общих осложнений. Устранимая </w:t>
            </w:r>
            <w:proofErr w:type="spellStart"/>
            <w:r w:rsidRPr="00163885">
              <w:rPr>
                <w:rFonts w:eastAsia="Times New Roman" w:cs="Times New Roman"/>
                <w:bCs/>
                <w:sz w:val="20"/>
                <w:szCs w:val="20"/>
              </w:rPr>
              <w:t>гастростома</w:t>
            </w:r>
            <w:proofErr w:type="spellEnd"/>
            <w:r w:rsidRPr="00163885">
              <w:rPr>
                <w:rFonts w:eastAsia="Times New Roman" w:cs="Times New Roman"/>
                <w:bCs/>
                <w:sz w:val="20"/>
                <w:szCs w:val="20"/>
              </w:rPr>
              <w:t xml:space="preserve">, временное наличие </w:t>
            </w:r>
            <w:proofErr w:type="spellStart"/>
            <w:r w:rsidRPr="00163885">
              <w:rPr>
                <w:rFonts w:eastAsia="Times New Roman" w:cs="Times New Roman"/>
                <w:bCs/>
                <w:sz w:val="20"/>
                <w:szCs w:val="20"/>
              </w:rPr>
              <w:t>эзофагогастрального</w:t>
            </w:r>
            <w:proofErr w:type="spellEnd"/>
            <w:r w:rsidRPr="00163885">
              <w:rPr>
                <w:rFonts w:eastAsia="Times New Roman" w:cs="Times New Roman"/>
                <w:bCs/>
                <w:sz w:val="20"/>
                <w:szCs w:val="20"/>
              </w:rPr>
              <w:t xml:space="preserve"> зонда.</w:t>
            </w:r>
          </w:p>
          <w:p w14:paraId="2655CA5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3. Рак пищевода 2, 3 стадии (T1,2,3N1,2,3M0) после радикального лечения при наличии местных и (или)общих осложнений. Неустранимая </w:t>
            </w:r>
            <w:proofErr w:type="spellStart"/>
            <w:r w:rsidRPr="00163885">
              <w:rPr>
                <w:rFonts w:eastAsia="Times New Roman" w:cs="Times New Roman"/>
                <w:bCs/>
                <w:sz w:val="20"/>
                <w:szCs w:val="20"/>
              </w:rPr>
              <w:t>гастростома</w:t>
            </w:r>
            <w:proofErr w:type="spellEnd"/>
            <w:r w:rsidRPr="00163885">
              <w:rPr>
                <w:rFonts w:eastAsia="Times New Roman" w:cs="Times New Roman"/>
                <w:bCs/>
                <w:sz w:val="20"/>
                <w:szCs w:val="20"/>
              </w:rPr>
              <w:t xml:space="preserve">, постоянное наличие </w:t>
            </w:r>
            <w:proofErr w:type="spellStart"/>
            <w:r w:rsidRPr="00163885">
              <w:rPr>
                <w:rFonts w:eastAsia="Times New Roman" w:cs="Times New Roman"/>
                <w:bCs/>
                <w:sz w:val="20"/>
                <w:szCs w:val="20"/>
              </w:rPr>
              <w:t>эзофагогастрального</w:t>
            </w:r>
            <w:proofErr w:type="spellEnd"/>
            <w:r w:rsidRPr="00163885">
              <w:rPr>
                <w:rFonts w:eastAsia="Times New Roman" w:cs="Times New Roman"/>
                <w:bCs/>
                <w:sz w:val="20"/>
                <w:szCs w:val="20"/>
              </w:rPr>
              <w:t xml:space="preserve"> зонда. Рак пищевода (после паллиативного лечения со стабилизацией опухолевого процесса).</w:t>
            </w:r>
          </w:p>
          <w:p w14:paraId="443FFE43"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пищевода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660A32F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10-30</w:t>
            </w:r>
          </w:p>
          <w:p w14:paraId="3051494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40-60</w:t>
            </w:r>
          </w:p>
          <w:p w14:paraId="3974063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31EA63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9DBAE6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BBF5DA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377858C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EF3DD2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C7921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107691B6" w14:textId="77777777" w:rsidTr="00163885">
        <w:trPr>
          <w:jc w:val="center"/>
        </w:trPr>
        <w:tc>
          <w:tcPr>
            <w:tcW w:w="564" w:type="dxa"/>
          </w:tcPr>
          <w:p w14:paraId="349FEF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851" w:type="dxa"/>
          </w:tcPr>
          <w:p w14:paraId="76B0E01E"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желудка С16</w:t>
            </w:r>
          </w:p>
        </w:tc>
        <w:tc>
          <w:tcPr>
            <w:tcW w:w="7944" w:type="dxa"/>
          </w:tcPr>
          <w:p w14:paraId="7A92CF9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желудка 1 стадии (T1N0M0) после радикального лечения.</w:t>
            </w:r>
          </w:p>
          <w:p w14:paraId="6D32B4E3"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2. Рак желудка 2 стадии (T2N0M0) после радикального лечения без местных и (или)общих осложнений. </w:t>
            </w:r>
            <w:proofErr w:type="spellStart"/>
            <w:r w:rsidRPr="00163885">
              <w:rPr>
                <w:rFonts w:eastAsia="Times New Roman" w:cs="Times New Roman"/>
                <w:bCs/>
                <w:sz w:val="20"/>
                <w:szCs w:val="20"/>
              </w:rPr>
              <w:t>Гастрэктомия</w:t>
            </w:r>
            <w:proofErr w:type="spellEnd"/>
            <w:r w:rsidRPr="00163885">
              <w:rPr>
                <w:rFonts w:eastAsia="Times New Roman" w:cs="Times New Roman"/>
                <w:bCs/>
                <w:sz w:val="20"/>
                <w:szCs w:val="20"/>
              </w:rPr>
              <w:t>.</w:t>
            </w:r>
          </w:p>
          <w:p w14:paraId="4D524AFF"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lastRenderedPageBreak/>
              <w:t>3. Рак желудка 2, 3 стадии (T1,2,3N1,2,3M0) после радикального лечения при наличии местных и (или)общих осложнений и последствий лечения. Рак желудка после паллиативного лечения со стабилизацией опухолевого процесса.</w:t>
            </w:r>
          </w:p>
          <w:p w14:paraId="6913ED14"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желудка 4 стадии (T1,2,3,4N,1,2,3M0,1),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3C7B0D4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lastRenderedPageBreak/>
              <w:t>10-30</w:t>
            </w:r>
          </w:p>
          <w:p w14:paraId="57BA388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40-60</w:t>
            </w:r>
          </w:p>
          <w:p w14:paraId="1E17B96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F2FC7B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370E36B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754CB0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AFE14F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26A73AF4" w14:textId="77777777" w:rsidTr="00163885">
        <w:trPr>
          <w:jc w:val="center"/>
        </w:trPr>
        <w:tc>
          <w:tcPr>
            <w:tcW w:w="564" w:type="dxa"/>
          </w:tcPr>
          <w:p w14:paraId="2FC0A80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5)</w:t>
            </w:r>
          </w:p>
        </w:tc>
        <w:tc>
          <w:tcPr>
            <w:tcW w:w="2851" w:type="dxa"/>
          </w:tcPr>
          <w:p w14:paraId="0CFA8470" w14:textId="77777777" w:rsidR="00163885" w:rsidRPr="00163885" w:rsidRDefault="00163885" w:rsidP="00163885">
            <w:pPr>
              <w:spacing w:line="240" w:lineRule="auto"/>
              <w:ind w:right="-152"/>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тонкого кишечника С17</w:t>
            </w:r>
          </w:p>
          <w:p w14:paraId="01B76E25" w14:textId="77777777" w:rsidR="00163885" w:rsidRPr="00163885" w:rsidRDefault="00163885" w:rsidP="00163885">
            <w:pPr>
              <w:spacing w:line="240" w:lineRule="auto"/>
              <w:ind w:right="-152"/>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ободочной кишки С18</w:t>
            </w:r>
          </w:p>
          <w:p w14:paraId="7509306B" w14:textId="77777777" w:rsidR="00163885" w:rsidRPr="00163885" w:rsidRDefault="00163885" w:rsidP="00163885">
            <w:pPr>
              <w:spacing w:line="240" w:lineRule="auto"/>
              <w:ind w:right="-152"/>
              <w:textAlignment w:val="baseline"/>
              <w:rPr>
                <w:rFonts w:eastAsia="Times New Roman" w:cs="Times New Roman"/>
                <w:bCs/>
                <w:sz w:val="20"/>
                <w:szCs w:val="20"/>
              </w:rPr>
            </w:pPr>
            <w:r w:rsidRPr="00163885">
              <w:rPr>
                <w:rFonts w:eastAsia="Times New Roman" w:cs="Times New Roman"/>
                <w:bCs/>
                <w:sz w:val="20"/>
                <w:szCs w:val="20"/>
              </w:rPr>
              <w:t xml:space="preserve">Злокачественное новообразование </w:t>
            </w:r>
            <w:proofErr w:type="spellStart"/>
            <w:r w:rsidRPr="00163885">
              <w:rPr>
                <w:rFonts w:eastAsia="Times New Roman" w:cs="Times New Roman"/>
                <w:bCs/>
                <w:sz w:val="20"/>
                <w:szCs w:val="20"/>
              </w:rPr>
              <w:t>ректосигмоидного</w:t>
            </w:r>
            <w:proofErr w:type="spellEnd"/>
            <w:r w:rsidRPr="00163885">
              <w:rPr>
                <w:rFonts w:eastAsia="Times New Roman" w:cs="Times New Roman"/>
                <w:bCs/>
                <w:sz w:val="20"/>
                <w:szCs w:val="20"/>
              </w:rPr>
              <w:t xml:space="preserve"> соединения С19</w:t>
            </w:r>
          </w:p>
        </w:tc>
        <w:tc>
          <w:tcPr>
            <w:tcW w:w="7944" w:type="dxa"/>
          </w:tcPr>
          <w:p w14:paraId="7C9374CD"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кишечника 1 стадии (T1N0M0) после радикального лечения.</w:t>
            </w:r>
          </w:p>
          <w:p w14:paraId="3FF4DE0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2. Рак кишечника 2 стадии (T2N1M0) после радикального лечения без местных и (или)общих осложнений. </w:t>
            </w:r>
            <w:proofErr w:type="spellStart"/>
            <w:r w:rsidRPr="00163885">
              <w:rPr>
                <w:rFonts w:eastAsia="Times New Roman" w:cs="Times New Roman"/>
                <w:bCs/>
                <w:sz w:val="20"/>
                <w:szCs w:val="20"/>
              </w:rPr>
              <w:t>Сигмостома</w:t>
            </w:r>
            <w:proofErr w:type="spellEnd"/>
            <w:r w:rsidRPr="00163885">
              <w:rPr>
                <w:rFonts w:eastAsia="Times New Roman" w:cs="Times New Roman"/>
                <w:bCs/>
                <w:sz w:val="20"/>
                <w:szCs w:val="20"/>
              </w:rPr>
              <w:t xml:space="preserve"> (устранимая). </w:t>
            </w:r>
            <w:proofErr w:type="spellStart"/>
            <w:r w:rsidRPr="00163885">
              <w:rPr>
                <w:rFonts w:eastAsia="Times New Roman" w:cs="Times New Roman"/>
                <w:bCs/>
                <w:sz w:val="20"/>
                <w:szCs w:val="20"/>
              </w:rPr>
              <w:t>Еюностома</w:t>
            </w:r>
            <w:proofErr w:type="spellEnd"/>
            <w:r w:rsidRPr="00163885">
              <w:rPr>
                <w:rFonts w:eastAsia="Times New Roman" w:cs="Times New Roman"/>
                <w:bCs/>
                <w:sz w:val="20"/>
                <w:szCs w:val="20"/>
              </w:rPr>
              <w:t xml:space="preserve"> (устранимая).</w:t>
            </w:r>
          </w:p>
          <w:p w14:paraId="2FF66845"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3. Рак кишечника 2, 3 стадии (T1,2,3N1,2,3M0) после радикального лечения при наличии местных и (или)общих осложнений. </w:t>
            </w:r>
            <w:proofErr w:type="spellStart"/>
            <w:r w:rsidRPr="00163885">
              <w:rPr>
                <w:rFonts w:eastAsia="Times New Roman" w:cs="Times New Roman"/>
                <w:bCs/>
                <w:sz w:val="20"/>
                <w:szCs w:val="20"/>
              </w:rPr>
              <w:t>Еюностома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сигмостома</w:t>
            </w:r>
            <w:proofErr w:type="spellEnd"/>
            <w:r w:rsidRPr="00163885">
              <w:rPr>
                <w:rFonts w:eastAsia="Times New Roman" w:cs="Times New Roman"/>
                <w:bCs/>
                <w:sz w:val="20"/>
                <w:szCs w:val="20"/>
              </w:rPr>
              <w:t xml:space="preserve"> (неустранимая). Рак кишечника после паллиативного лечения со стабилизацией опухолевого процесса.</w:t>
            </w:r>
          </w:p>
          <w:p w14:paraId="1B0ADB9C"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кишечника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0A97C08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10-30</w:t>
            </w:r>
          </w:p>
          <w:p w14:paraId="7AC187C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40-60</w:t>
            </w:r>
          </w:p>
          <w:p w14:paraId="6D82D8D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FC5EAE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76D1734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C41A44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D47CD9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47D9B8A6" w14:textId="77777777" w:rsidTr="00163885">
        <w:trPr>
          <w:jc w:val="center"/>
        </w:trPr>
        <w:tc>
          <w:tcPr>
            <w:tcW w:w="564" w:type="dxa"/>
          </w:tcPr>
          <w:p w14:paraId="788D6A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6)</w:t>
            </w:r>
          </w:p>
        </w:tc>
        <w:tc>
          <w:tcPr>
            <w:tcW w:w="2851" w:type="dxa"/>
          </w:tcPr>
          <w:p w14:paraId="6435ABA7" w14:textId="77777777" w:rsidR="00163885" w:rsidRPr="00163885" w:rsidRDefault="00163885" w:rsidP="00163885">
            <w:pPr>
              <w:spacing w:line="240" w:lineRule="auto"/>
              <w:ind w:right="-152"/>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прямой кишки С20</w:t>
            </w:r>
          </w:p>
        </w:tc>
        <w:tc>
          <w:tcPr>
            <w:tcW w:w="7944" w:type="dxa"/>
          </w:tcPr>
          <w:p w14:paraId="7A06FEE8"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прямой кишки 1 стадии (T1N0M0) после радикального лечения.</w:t>
            </w:r>
          </w:p>
          <w:p w14:paraId="796DF0EE"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2. Рак прямой кишки 2 стадии (T2N1M0) после радикального лечения без местных и (или)общих осложнений. </w:t>
            </w:r>
            <w:proofErr w:type="spellStart"/>
            <w:r w:rsidRPr="00163885">
              <w:rPr>
                <w:rFonts w:eastAsia="Times New Roman" w:cs="Times New Roman"/>
                <w:bCs/>
                <w:sz w:val="20"/>
                <w:szCs w:val="20"/>
              </w:rPr>
              <w:t>Сигмостома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еюностома</w:t>
            </w:r>
            <w:proofErr w:type="spellEnd"/>
            <w:r w:rsidRPr="00163885">
              <w:rPr>
                <w:rFonts w:eastAsia="Times New Roman" w:cs="Times New Roman"/>
                <w:bCs/>
                <w:sz w:val="20"/>
                <w:szCs w:val="20"/>
              </w:rPr>
              <w:t xml:space="preserve"> (устранимая).</w:t>
            </w:r>
          </w:p>
          <w:p w14:paraId="09C0D4F9"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3. Рак прямой кишки 2, 3 стадии (Т1,2,3,4N1,2, 3М0) после радикального лечения при наличии местных и (или)общих осложнений. </w:t>
            </w:r>
            <w:proofErr w:type="spellStart"/>
            <w:r w:rsidRPr="00163885">
              <w:rPr>
                <w:rFonts w:eastAsia="Times New Roman" w:cs="Times New Roman"/>
                <w:bCs/>
                <w:sz w:val="20"/>
                <w:szCs w:val="20"/>
              </w:rPr>
              <w:t>Сигмостома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еюностома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ректовагинальный</w:t>
            </w:r>
            <w:proofErr w:type="spellEnd"/>
            <w:r w:rsidRPr="00163885">
              <w:rPr>
                <w:rFonts w:eastAsia="Times New Roman" w:cs="Times New Roman"/>
                <w:bCs/>
                <w:sz w:val="20"/>
                <w:szCs w:val="20"/>
              </w:rPr>
              <w:t xml:space="preserve"> свищ (неустранимые). Рак прямой кишки после паллиативного лечения со стабилизацией опухолевого процесса.</w:t>
            </w:r>
          </w:p>
          <w:p w14:paraId="45B70755"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прямой кишки IV стадии (T1,2,3,4N,1,2,3M0,1),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19A12E8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10-30</w:t>
            </w:r>
          </w:p>
          <w:p w14:paraId="5782EB6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40-60</w:t>
            </w:r>
          </w:p>
          <w:p w14:paraId="548D99A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74C36D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1E1BA0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70-80</w:t>
            </w:r>
          </w:p>
          <w:p w14:paraId="6BA9FD5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3692DA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5083B5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90-100</w:t>
            </w:r>
          </w:p>
        </w:tc>
      </w:tr>
      <w:tr w:rsidR="00163885" w:rsidRPr="00163885" w14:paraId="70B81EC6" w14:textId="77777777" w:rsidTr="00163885">
        <w:trPr>
          <w:jc w:val="center"/>
        </w:trPr>
        <w:tc>
          <w:tcPr>
            <w:tcW w:w="564" w:type="dxa"/>
          </w:tcPr>
          <w:p w14:paraId="068D80B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w:t>
            </w:r>
          </w:p>
        </w:tc>
        <w:tc>
          <w:tcPr>
            <w:tcW w:w="2851" w:type="dxa"/>
          </w:tcPr>
          <w:p w14:paraId="7D8EA53E" w14:textId="77777777" w:rsidR="00163885" w:rsidRPr="00163885" w:rsidRDefault="00163885" w:rsidP="00163885">
            <w:pPr>
              <w:spacing w:line="240" w:lineRule="auto"/>
              <w:ind w:right="34"/>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печени и внутрипеченочных желчных протоков С22</w:t>
            </w:r>
          </w:p>
        </w:tc>
        <w:tc>
          <w:tcPr>
            <w:tcW w:w="7944" w:type="dxa"/>
          </w:tcPr>
          <w:p w14:paraId="64663C6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печени и внутрипечёночных желчных протоков 1 стадии (T1N0,1M0) после радикального лечения без местных и общих осложнений.</w:t>
            </w:r>
          </w:p>
          <w:p w14:paraId="4127FF14"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печени и внутрипечёночных желчных протоков 2, 3 стадии (T1,2,3N1,2,3M0) после радикального лечения при наличии местных и (или)общих осложнений.</w:t>
            </w:r>
          </w:p>
          <w:p w14:paraId="36717CEE"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3. Рак печени и внутрипеченочных желчных протоков 4 стадии (T1,2,3,4N1,2,3M0,1),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3AD2880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9BA79DF" w14:textId="77777777" w:rsidR="00163885" w:rsidRPr="00163885" w:rsidRDefault="00163885" w:rsidP="00163885">
            <w:pPr>
              <w:spacing w:line="240" w:lineRule="auto"/>
              <w:textAlignment w:val="baseline"/>
              <w:rPr>
                <w:rFonts w:eastAsia="Times New Roman" w:cs="Times New Roman"/>
                <w:bCs/>
                <w:sz w:val="20"/>
                <w:szCs w:val="20"/>
              </w:rPr>
            </w:pPr>
          </w:p>
          <w:p w14:paraId="41E2325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DB2BECD" w14:textId="77777777" w:rsidR="00163885" w:rsidRPr="00163885" w:rsidRDefault="00163885" w:rsidP="00163885">
            <w:pPr>
              <w:spacing w:line="240" w:lineRule="auto"/>
              <w:textAlignment w:val="baseline"/>
              <w:rPr>
                <w:rFonts w:eastAsia="Times New Roman" w:cs="Times New Roman"/>
                <w:bCs/>
                <w:sz w:val="20"/>
                <w:szCs w:val="20"/>
              </w:rPr>
            </w:pPr>
          </w:p>
          <w:p w14:paraId="6D4E8DF8" w14:textId="77777777" w:rsidR="00163885" w:rsidRPr="00163885" w:rsidRDefault="00163885" w:rsidP="00163885">
            <w:pPr>
              <w:spacing w:line="240" w:lineRule="auto"/>
              <w:textAlignment w:val="baseline"/>
              <w:rPr>
                <w:rFonts w:eastAsia="Times New Roman" w:cs="Times New Roman"/>
                <w:bCs/>
                <w:sz w:val="20"/>
                <w:szCs w:val="20"/>
              </w:rPr>
            </w:pPr>
          </w:p>
          <w:p w14:paraId="79A9589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268A42CD" w14:textId="77777777" w:rsidTr="00163885">
        <w:trPr>
          <w:jc w:val="center"/>
        </w:trPr>
        <w:tc>
          <w:tcPr>
            <w:tcW w:w="564" w:type="dxa"/>
          </w:tcPr>
          <w:p w14:paraId="6281794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8)</w:t>
            </w:r>
          </w:p>
        </w:tc>
        <w:tc>
          <w:tcPr>
            <w:tcW w:w="2851" w:type="dxa"/>
          </w:tcPr>
          <w:p w14:paraId="1C159F09"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желчного пузыря С23</w:t>
            </w:r>
          </w:p>
          <w:p w14:paraId="0482EFBE"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других и неуточненных частей желчевыводящих путей С24</w:t>
            </w:r>
          </w:p>
        </w:tc>
        <w:tc>
          <w:tcPr>
            <w:tcW w:w="7944" w:type="dxa"/>
          </w:tcPr>
          <w:p w14:paraId="2E340CD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желчного пузыря или желчевыводящих путей 1, 2 стадии (T1,2N0,1M0) после радикального лечения без местных и (или)общих осложнений.</w:t>
            </w:r>
          </w:p>
          <w:p w14:paraId="1DDD4C27"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желчного пузыря или желчевыводящих путей 1, 2, 3 стадии (Т1,2,3N1,2,3М0) после радикального лечения с общими и (или)местными осложнениями.</w:t>
            </w:r>
          </w:p>
          <w:p w14:paraId="4DBF48E9"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3. Рак желчного пузыря или желчевыводящих путей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3E5CFD3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06A25E2" w14:textId="77777777" w:rsidR="00163885" w:rsidRPr="00163885" w:rsidRDefault="00163885" w:rsidP="00163885">
            <w:pPr>
              <w:spacing w:line="240" w:lineRule="auto"/>
              <w:textAlignment w:val="baseline"/>
              <w:rPr>
                <w:rFonts w:eastAsia="Times New Roman" w:cs="Times New Roman"/>
                <w:bCs/>
                <w:sz w:val="20"/>
                <w:szCs w:val="20"/>
              </w:rPr>
            </w:pPr>
          </w:p>
          <w:p w14:paraId="533C03D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06C973D" w14:textId="77777777" w:rsidR="00163885" w:rsidRPr="00163885" w:rsidRDefault="00163885" w:rsidP="00163885">
            <w:pPr>
              <w:spacing w:line="240" w:lineRule="auto"/>
              <w:textAlignment w:val="baseline"/>
              <w:rPr>
                <w:rFonts w:eastAsia="Times New Roman" w:cs="Times New Roman"/>
                <w:bCs/>
                <w:sz w:val="20"/>
                <w:szCs w:val="20"/>
              </w:rPr>
            </w:pPr>
          </w:p>
          <w:p w14:paraId="20F2DF38" w14:textId="77777777" w:rsidR="00163885" w:rsidRPr="00163885" w:rsidRDefault="00163885" w:rsidP="00163885">
            <w:pPr>
              <w:spacing w:line="240" w:lineRule="auto"/>
              <w:textAlignment w:val="baseline"/>
              <w:rPr>
                <w:rFonts w:eastAsia="Times New Roman" w:cs="Times New Roman"/>
                <w:bCs/>
                <w:sz w:val="20"/>
                <w:szCs w:val="20"/>
              </w:rPr>
            </w:pPr>
          </w:p>
          <w:p w14:paraId="206A3BF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66635598" w14:textId="77777777" w:rsidTr="00163885">
        <w:trPr>
          <w:jc w:val="center"/>
        </w:trPr>
        <w:tc>
          <w:tcPr>
            <w:tcW w:w="564" w:type="dxa"/>
          </w:tcPr>
          <w:p w14:paraId="2131796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w:t>
            </w:r>
          </w:p>
        </w:tc>
        <w:tc>
          <w:tcPr>
            <w:tcW w:w="2851" w:type="dxa"/>
          </w:tcPr>
          <w:p w14:paraId="020C4B54"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поджелудочной железы С25</w:t>
            </w:r>
          </w:p>
        </w:tc>
        <w:tc>
          <w:tcPr>
            <w:tcW w:w="7944" w:type="dxa"/>
          </w:tcPr>
          <w:p w14:paraId="2CB28B3E"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поджелудочной железы 1, 2, 3 стадии (Tis1,2,3N0,1,2,3M0) после радикального лечения с общими и (или)местными осложнениями.</w:t>
            </w:r>
          </w:p>
          <w:p w14:paraId="58948611"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2. Рак поджелудочной железы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54E822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86E36F0" w14:textId="77777777" w:rsidR="00163885" w:rsidRPr="00163885" w:rsidRDefault="00163885" w:rsidP="00163885">
            <w:pPr>
              <w:spacing w:line="240" w:lineRule="auto"/>
              <w:textAlignment w:val="baseline"/>
              <w:rPr>
                <w:rFonts w:eastAsia="Times New Roman" w:cs="Times New Roman"/>
                <w:bCs/>
                <w:sz w:val="20"/>
                <w:szCs w:val="20"/>
              </w:rPr>
            </w:pPr>
          </w:p>
          <w:p w14:paraId="673E919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2D534B0" w14:textId="77777777" w:rsidTr="00163885">
        <w:trPr>
          <w:jc w:val="center"/>
        </w:trPr>
        <w:tc>
          <w:tcPr>
            <w:tcW w:w="564" w:type="dxa"/>
          </w:tcPr>
          <w:p w14:paraId="0BD793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w:t>
            </w:r>
          </w:p>
        </w:tc>
        <w:tc>
          <w:tcPr>
            <w:tcW w:w="2851" w:type="dxa"/>
          </w:tcPr>
          <w:p w14:paraId="68544C36"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гортани С32</w:t>
            </w:r>
          </w:p>
        </w:tc>
        <w:tc>
          <w:tcPr>
            <w:tcW w:w="7944" w:type="dxa"/>
          </w:tcPr>
          <w:p w14:paraId="04FC998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гортани 1 стадии (T1N0M0G1) после радикального удаления опухоли (</w:t>
            </w:r>
            <w:proofErr w:type="spellStart"/>
            <w:r w:rsidRPr="00163885">
              <w:rPr>
                <w:rFonts w:eastAsia="Times New Roman" w:cs="Times New Roman"/>
                <w:bCs/>
                <w:sz w:val="20"/>
                <w:szCs w:val="20"/>
              </w:rPr>
              <w:t>хордэктомия</w:t>
            </w:r>
            <w:proofErr w:type="spellEnd"/>
            <w:r w:rsidRPr="00163885">
              <w:rPr>
                <w:rFonts w:eastAsia="Times New Roman" w:cs="Times New Roman"/>
                <w:bCs/>
                <w:sz w:val="20"/>
                <w:szCs w:val="20"/>
              </w:rPr>
              <w:t>).</w:t>
            </w:r>
          </w:p>
          <w:p w14:paraId="699A5E5A"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гортани 2 стадии (T1,2,3N1M0) после радикального удаления опухоли (резекция гортани) и (или)лучевая терапия по радикальной программе без местных и (или)общих осложнений. Трахеостома с нарушением голосообразования.</w:t>
            </w:r>
          </w:p>
          <w:p w14:paraId="6222972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lastRenderedPageBreak/>
              <w:t>3. Рак гортани 2, 3 стадии (T1,2,3,4N1,2,3M0) после радикального или паллиативного лечения со стабилизацией; с наличием местных и (или)общих осложнений. Трахеостома с нарушением голосообразования.</w:t>
            </w:r>
          </w:p>
          <w:p w14:paraId="640CD787"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гортани 4 стадии (T1,2,3,4N1,2,3M1) после радикального лечения с рецидивом или генерализации опухолевого процесса, наличием отдаленных метастазов, с наличием местных и (или)общих осложнений.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5BB550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55E2EA42" w14:textId="77777777" w:rsidR="00163885" w:rsidRPr="00163885" w:rsidRDefault="00163885" w:rsidP="00163885">
            <w:pPr>
              <w:spacing w:line="240" w:lineRule="auto"/>
              <w:textAlignment w:val="baseline"/>
              <w:rPr>
                <w:rFonts w:eastAsia="Times New Roman" w:cs="Times New Roman"/>
                <w:bCs/>
                <w:sz w:val="20"/>
                <w:szCs w:val="20"/>
              </w:rPr>
            </w:pPr>
          </w:p>
          <w:p w14:paraId="7D41C1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EAAA39F" w14:textId="77777777" w:rsidR="00163885" w:rsidRPr="00163885" w:rsidRDefault="00163885" w:rsidP="00163885">
            <w:pPr>
              <w:spacing w:line="240" w:lineRule="auto"/>
              <w:textAlignment w:val="baseline"/>
              <w:rPr>
                <w:rFonts w:eastAsia="Times New Roman" w:cs="Times New Roman"/>
                <w:bCs/>
                <w:sz w:val="20"/>
                <w:szCs w:val="20"/>
              </w:rPr>
            </w:pPr>
          </w:p>
          <w:p w14:paraId="5353F888" w14:textId="77777777" w:rsidR="00163885" w:rsidRPr="00163885" w:rsidRDefault="00163885" w:rsidP="00163885">
            <w:pPr>
              <w:spacing w:line="240" w:lineRule="auto"/>
              <w:textAlignment w:val="baseline"/>
              <w:rPr>
                <w:rFonts w:eastAsia="Times New Roman" w:cs="Times New Roman"/>
                <w:bCs/>
                <w:sz w:val="20"/>
                <w:szCs w:val="20"/>
              </w:rPr>
            </w:pPr>
          </w:p>
          <w:p w14:paraId="5772573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888C2B4" w14:textId="77777777" w:rsidR="00163885" w:rsidRPr="00163885" w:rsidRDefault="00163885" w:rsidP="00163885">
            <w:pPr>
              <w:spacing w:line="240" w:lineRule="auto"/>
              <w:textAlignment w:val="baseline"/>
              <w:rPr>
                <w:rFonts w:eastAsia="Times New Roman" w:cs="Times New Roman"/>
                <w:bCs/>
                <w:sz w:val="20"/>
                <w:szCs w:val="20"/>
              </w:rPr>
            </w:pPr>
          </w:p>
          <w:p w14:paraId="11A2588C" w14:textId="77777777" w:rsidR="00163885" w:rsidRPr="00163885" w:rsidRDefault="00163885" w:rsidP="00163885">
            <w:pPr>
              <w:spacing w:line="240" w:lineRule="auto"/>
              <w:textAlignment w:val="baseline"/>
              <w:rPr>
                <w:rFonts w:eastAsia="Times New Roman" w:cs="Times New Roman"/>
                <w:bCs/>
                <w:sz w:val="20"/>
                <w:szCs w:val="20"/>
              </w:rPr>
            </w:pPr>
          </w:p>
          <w:p w14:paraId="1C2BAE9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7A439F6" w14:textId="77777777" w:rsidTr="00163885">
        <w:trPr>
          <w:jc w:val="center"/>
        </w:trPr>
        <w:tc>
          <w:tcPr>
            <w:tcW w:w="564" w:type="dxa"/>
          </w:tcPr>
          <w:p w14:paraId="5853245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11)</w:t>
            </w:r>
          </w:p>
        </w:tc>
        <w:tc>
          <w:tcPr>
            <w:tcW w:w="2851" w:type="dxa"/>
          </w:tcPr>
          <w:p w14:paraId="08A72196"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бронхов и легкого С34</w:t>
            </w:r>
          </w:p>
          <w:p w14:paraId="0EC03F80"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Карцинома </w:t>
            </w:r>
            <w:proofErr w:type="spellStart"/>
            <w:r w:rsidRPr="00163885">
              <w:rPr>
                <w:rFonts w:eastAsia="Times New Roman" w:cs="Times New Roman"/>
                <w:bCs/>
                <w:i/>
                <w:iCs/>
                <w:sz w:val="20"/>
                <w:szCs w:val="20"/>
              </w:rPr>
              <w:t>in</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situ</w:t>
            </w:r>
            <w:proofErr w:type="spellEnd"/>
            <w:r w:rsidRPr="00163885">
              <w:rPr>
                <w:rFonts w:eastAsia="Times New Roman" w:cs="Times New Roman"/>
                <w:bCs/>
                <w:i/>
                <w:iCs/>
                <w:sz w:val="20"/>
                <w:szCs w:val="20"/>
              </w:rPr>
              <w:t xml:space="preserve"> </w:t>
            </w:r>
            <w:r w:rsidRPr="00163885">
              <w:rPr>
                <w:rFonts w:eastAsia="Times New Roman" w:cs="Times New Roman"/>
                <w:bCs/>
                <w:sz w:val="20"/>
                <w:szCs w:val="20"/>
              </w:rPr>
              <w:t>D02.2</w:t>
            </w:r>
          </w:p>
        </w:tc>
        <w:tc>
          <w:tcPr>
            <w:tcW w:w="7944" w:type="dxa"/>
          </w:tcPr>
          <w:p w14:paraId="0050DA5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бронхов и легкого 1 стадии (Tis,1N0M0) после радикального лечения.</w:t>
            </w:r>
          </w:p>
          <w:p w14:paraId="38D4B7A3"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2. Рак бронхов и легкого 1, 2 стадии (Tis,1,2N0,1M0) после радикального лечения без местных и (или)общих осложнений. </w:t>
            </w:r>
            <w:proofErr w:type="spellStart"/>
            <w:r w:rsidRPr="00163885">
              <w:rPr>
                <w:rFonts w:eastAsia="Times New Roman" w:cs="Times New Roman"/>
                <w:bCs/>
                <w:sz w:val="20"/>
                <w:szCs w:val="20"/>
              </w:rPr>
              <w:t>Пульмонэктомия</w:t>
            </w:r>
            <w:proofErr w:type="spellEnd"/>
            <w:r w:rsidRPr="00163885">
              <w:rPr>
                <w:rFonts w:eastAsia="Times New Roman" w:cs="Times New Roman"/>
                <w:bCs/>
                <w:sz w:val="20"/>
                <w:szCs w:val="20"/>
              </w:rPr>
              <w:t>.</w:t>
            </w:r>
          </w:p>
          <w:p w14:paraId="5395AA01"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Рак легкого 2, 3 стадии (T1,2,3,4N1,2,3M04) после радикального лечения с местными и (или)общими осложнениями. Рак легкого после паллиативного лечения со стабилизацией опухолевого процесса.</w:t>
            </w:r>
          </w:p>
          <w:p w14:paraId="2FA7BCA9"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легкого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50FD602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35DCFC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0F9779C" w14:textId="77777777" w:rsidR="00163885" w:rsidRPr="00163885" w:rsidRDefault="00163885" w:rsidP="00163885">
            <w:pPr>
              <w:spacing w:line="240" w:lineRule="auto"/>
              <w:textAlignment w:val="baseline"/>
              <w:rPr>
                <w:rFonts w:eastAsia="Times New Roman" w:cs="Times New Roman"/>
                <w:bCs/>
                <w:sz w:val="20"/>
                <w:szCs w:val="20"/>
              </w:rPr>
            </w:pPr>
          </w:p>
          <w:p w14:paraId="5D6E85D8" w14:textId="77777777" w:rsidR="00163885" w:rsidRPr="00163885" w:rsidRDefault="00163885" w:rsidP="00163885">
            <w:pPr>
              <w:spacing w:line="240" w:lineRule="auto"/>
              <w:textAlignment w:val="baseline"/>
              <w:rPr>
                <w:rFonts w:eastAsia="Times New Roman" w:cs="Times New Roman"/>
                <w:bCs/>
                <w:sz w:val="20"/>
                <w:szCs w:val="20"/>
              </w:rPr>
            </w:pPr>
          </w:p>
          <w:p w14:paraId="7411981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203B3E4" w14:textId="77777777" w:rsidR="00163885" w:rsidRPr="00163885" w:rsidRDefault="00163885" w:rsidP="00163885">
            <w:pPr>
              <w:spacing w:line="240" w:lineRule="auto"/>
              <w:textAlignment w:val="baseline"/>
              <w:rPr>
                <w:rFonts w:eastAsia="Times New Roman" w:cs="Times New Roman"/>
                <w:bCs/>
                <w:sz w:val="20"/>
                <w:szCs w:val="20"/>
              </w:rPr>
            </w:pPr>
          </w:p>
          <w:p w14:paraId="43192B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459F2EF" w14:textId="77777777" w:rsidTr="00163885">
        <w:trPr>
          <w:jc w:val="center"/>
        </w:trPr>
        <w:tc>
          <w:tcPr>
            <w:tcW w:w="564" w:type="dxa"/>
          </w:tcPr>
          <w:p w14:paraId="325056C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12)</w:t>
            </w:r>
          </w:p>
        </w:tc>
        <w:tc>
          <w:tcPr>
            <w:tcW w:w="2851" w:type="dxa"/>
          </w:tcPr>
          <w:p w14:paraId="4F1DE3EA"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Злокачественные новообразования костей и суставных хрящей С40-С41</w:t>
            </w:r>
          </w:p>
        </w:tc>
        <w:tc>
          <w:tcPr>
            <w:tcW w:w="7944" w:type="dxa"/>
          </w:tcPr>
          <w:p w14:paraId="48BD56C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1. Рак кости 2, 3 стадии (T1,2,3,4N1,2,3M0) после радикального лечения без местных и (или)общих осложнений. Сомнительный прогноз после операции по поводу саркомы </w:t>
            </w:r>
            <w:proofErr w:type="spellStart"/>
            <w:r w:rsidRPr="00163885">
              <w:rPr>
                <w:rFonts w:eastAsia="Times New Roman" w:cs="Times New Roman"/>
                <w:bCs/>
                <w:sz w:val="20"/>
                <w:szCs w:val="20"/>
              </w:rPr>
              <w:t>Юинга</w:t>
            </w:r>
            <w:proofErr w:type="spellEnd"/>
            <w:r w:rsidRPr="00163885">
              <w:rPr>
                <w:rFonts w:eastAsia="Times New Roman" w:cs="Times New Roman"/>
                <w:bCs/>
                <w:sz w:val="20"/>
                <w:szCs w:val="20"/>
              </w:rPr>
              <w:t>, остеогенной саркомы.  При длительном комбинированном или комплексном лечении. При рецидивах и метастазах опухоли. При наличии местных и (или)общих осложнений с вовлечением соседних органов.</w:t>
            </w:r>
          </w:p>
          <w:p w14:paraId="22B626A5"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2. Прогрессирование заболевания после проведенного радикального лечения. Тяжелое состояние больного при рецидиве опухоли, отдаленных метастазах.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 Осложнения после комбинированного или комплексного лечения</w:t>
            </w:r>
          </w:p>
        </w:tc>
        <w:tc>
          <w:tcPr>
            <w:tcW w:w="1058" w:type="dxa"/>
          </w:tcPr>
          <w:p w14:paraId="40F55D6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00E4ED5" w14:textId="77777777" w:rsidR="00163885" w:rsidRPr="00163885" w:rsidRDefault="00163885" w:rsidP="00163885">
            <w:pPr>
              <w:spacing w:line="240" w:lineRule="auto"/>
              <w:textAlignment w:val="baseline"/>
              <w:rPr>
                <w:rFonts w:eastAsia="Times New Roman" w:cs="Times New Roman"/>
                <w:bCs/>
                <w:sz w:val="20"/>
                <w:szCs w:val="20"/>
              </w:rPr>
            </w:pPr>
          </w:p>
          <w:p w14:paraId="5FF2FD3F" w14:textId="77777777" w:rsidR="00163885" w:rsidRPr="00163885" w:rsidRDefault="00163885" w:rsidP="00163885">
            <w:pPr>
              <w:spacing w:line="240" w:lineRule="auto"/>
              <w:textAlignment w:val="baseline"/>
              <w:rPr>
                <w:rFonts w:eastAsia="Times New Roman" w:cs="Times New Roman"/>
                <w:bCs/>
                <w:sz w:val="20"/>
                <w:szCs w:val="20"/>
              </w:rPr>
            </w:pPr>
          </w:p>
          <w:p w14:paraId="07EA38C0" w14:textId="77777777" w:rsidR="00163885" w:rsidRPr="00163885" w:rsidRDefault="00163885" w:rsidP="00163885">
            <w:pPr>
              <w:spacing w:line="240" w:lineRule="auto"/>
              <w:textAlignment w:val="baseline"/>
              <w:rPr>
                <w:rFonts w:eastAsia="Times New Roman" w:cs="Times New Roman"/>
                <w:bCs/>
                <w:sz w:val="20"/>
                <w:szCs w:val="20"/>
              </w:rPr>
            </w:pPr>
          </w:p>
          <w:p w14:paraId="3F8FCF94" w14:textId="77777777" w:rsidR="00163885" w:rsidRPr="00163885" w:rsidRDefault="00163885" w:rsidP="00163885">
            <w:pPr>
              <w:spacing w:line="240" w:lineRule="auto"/>
              <w:textAlignment w:val="baseline"/>
              <w:rPr>
                <w:rFonts w:eastAsia="Times New Roman" w:cs="Times New Roman"/>
                <w:bCs/>
                <w:sz w:val="20"/>
                <w:szCs w:val="20"/>
              </w:rPr>
            </w:pPr>
          </w:p>
          <w:p w14:paraId="0B1B3297" w14:textId="77777777" w:rsidR="00163885" w:rsidRPr="00163885" w:rsidRDefault="00163885" w:rsidP="00163885">
            <w:pPr>
              <w:spacing w:line="240" w:lineRule="auto"/>
              <w:textAlignment w:val="baseline"/>
              <w:rPr>
                <w:rFonts w:eastAsia="Times New Roman" w:cs="Times New Roman"/>
                <w:bCs/>
                <w:sz w:val="20"/>
                <w:szCs w:val="20"/>
              </w:rPr>
            </w:pPr>
          </w:p>
          <w:p w14:paraId="2D708BD2" w14:textId="77777777" w:rsidR="00163885" w:rsidRPr="00163885" w:rsidRDefault="00163885" w:rsidP="00163885">
            <w:pPr>
              <w:spacing w:line="240" w:lineRule="auto"/>
              <w:textAlignment w:val="baseline"/>
              <w:rPr>
                <w:rFonts w:eastAsia="Times New Roman" w:cs="Times New Roman"/>
                <w:bCs/>
                <w:sz w:val="20"/>
                <w:szCs w:val="20"/>
              </w:rPr>
            </w:pPr>
          </w:p>
          <w:p w14:paraId="51B0BD4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7A9AE7F" w14:textId="77777777" w:rsidTr="00163885">
        <w:trPr>
          <w:jc w:val="center"/>
        </w:trPr>
        <w:tc>
          <w:tcPr>
            <w:tcW w:w="564" w:type="dxa"/>
          </w:tcPr>
          <w:p w14:paraId="09C97FC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13)</w:t>
            </w:r>
          </w:p>
        </w:tc>
        <w:tc>
          <w:tcPr>
            <w:tcW w:w="2851" w:type="dxa"/>
          </w:tcPr>
          <w:p w14:paraId="12371384"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Злокачественная меланома кожи С43</w:t>
            </w:r>
          </w:p>
        </w:tc>
        <w:tc>
          <w:tcPr>
            <w:tcW w:w="7944" w:type="dxa"/>
          </w:tcPr>
          <w:p w14:paraId="65F460DA"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Меланома кожи 1 стадии (T1aN0M0) после радикального удаления.</w:t>
            </w:r>
          </w:p>
          <w:p w14:paraId="6B348A59"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Меланома кожи 2, 3 стадии (T1 N0, 1M0) после радикального удаления без местных и (или)общих осложнений.</w:t>
            </w:r>
          </w:p>
          <w:p w14:paraId="59AC5B89"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Меланома кожи 2, 3 стадии (T1,2,3,4N1,2,3M0) после радикального лечения с местными и (или)общими осложнениями. Наличие местного рецидива на фоне проводимой терапии.</w:t>
            </w:r>
          </w:p>
          <w:p w14:paraId="4440837E"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Меланома 4 стадии (T1,2,3,4, 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 Прогрессирование опухолевого процесса</w:t>
            </w:r>
          </w:p>
        </w:tc>
        <w:tc>
          <w:tcPr>
            <w:tcW w:w="1058" w:type="dxa"/>
          </w:tcPr>
          <w:p w14:paraId="7A0141C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D445FC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31C41D1" w14:textId="77777777" w:rsidR="00163885" w:rsidRPr="00163885" w:rsidRDefault="00163885" w:rsidP="00163885">
            <w:pPr>
              <w:spacing w:line="240" w:lineRule="auto"/>
              <w:textAlignment w:val="baseline"/>
              <w:rPr>
                <w:rFonts w:eastAsia="Times New Roman" w:cs="Times New Roman"/>
                <w:bCs/>
                <w:sz w:val="20"/>
                <w:szCs w:val="20"/>
              </w:rPr>
            </w:pPr>
          </w:p>
          <w:p w14:paraId="4E15E2EA" w14:textId="77777777" w:rsidR="00163885" w:rsidRPr="00163885" w:rsidRDefault="00163885" w:rsidP="00163885">
            <w:pPr>
              <w:spacing w:line="240" w:lineRule="auto"/>
              <w:textAlignment w:val="baseline"/>
              <w:rPr>
                <w:rFonts w:eastAsia="Times New Roman" w:cs="Times New Roman"/>
                <w:bCs/>
                <w:sz w:val="20"/>
                <w:szCs w:val="20"/>
              </w:rPr>
            </w:pPr>
          </w:p>
          <w:p w14:paraId="38AF0BB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E623E9B" w14:textId="77777777" w:rsidR="00163885" w:rsidRPr="00163885" w:rsidRDefault="00163885" w:rsidP="00163885">
            <w:pPr>
              <w:spacing w:line="240" w:lineRule="auto"/>
              <w:textAlignment w:val="baseline"/>
              <w:rPr>
                <w:rFonts w:eastAsia="Times New Roman" w:cs="Times New Roman"/>
                <w:bCs/>
                <w:sz w:val="20"/>
                <w:szCs w:val="20"/>
              </w:rPr>
            </w:pPr>
          </w:p>
          <w:p w14:paraId="0A089E3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68C651E" w14:textId="77777777" w:rsidTr="00163885">
        <w:trPr>
          <w:jc w:val="center"/>
        </w:trPr>
        <w:tc>
          <w:tcPr>
            <w:tcW w:w="564" w:type="dxa"/>
          </w:tcPr>
          <w:p w14:paraId="1397F8C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14)</w:t>
            </w:r>
          </w:p>
        </w:tc>
        <w:tc>
          <w:tcPr>
            <w:tcW w:w="2851" w:type="dxa"/>
          </w:tcPr>
          <w:p w14:paraId="4830D94B"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Меланома глаза С43.3</w:t>
            </w:r>
          </w:p>
        </w:tc>
        <w:tc>
          <w:tcPr>
            <w:tcW w:w="7944" w:type="dxa"/>
          </w:tcPr>
          <w:p w14:paraId="150CDFA6"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Меланома глаза T1,2N0M0 после радикального лечения с местными и (или)общими осложнениями. Меланома глаза T1,2,3,4N0,1M0 после радикального лечения при повторном освидетельствовании</w:t>
            </w:r>
          </w:p>
          <w:p w14:paraId="29ECAF2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Меланома глаза T1,2,3,4N0,1M0 после радикального лечения с местными и (или)общими осложнениями.</w:t>
            </w:r>
          </w:p>
          <w:p w14:paraId="78077E4B"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3. Меланома глаза (T1,2,3,4N0,1M1)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 Прогрессирование опухолевого процесса</w:t>
            </w:r>
          </w:p>
        </w:tc>
        <w:tc>
          <w:tcPr>
            <w:tcW w:w="1058" w:type="dxa"/>
          </w:tcPr>
          <w:p w14:paraId="5285065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4523F8E" w14:textId="77777777" w:rsidR="00163885" w:rsidRPr="00163885" w:rsidRDefault="00163885" w:rsidP="00163885">
            <w:pPr>
              <w:spacing w:line="240" w:lineRule="auto"/>
              <w:textAlignment w:val="baseline"/>
              <w:rPr>
                <w:rFonts w:eastAsia="Times New Roman" w:cs="Times New Roman"/>
                <w:bCs/>
                <w:sz w:val="20"/>
                <w:szCs w:val="20"/>
              </w:rPr>
            </w:pPr>
          </w:p>
          <w:p w14:paraId="725D0AA4" w14:textId="77777777" w:rsidR="00163885" w:rsidRPr="00163885" w:rsidRDefault="00163885" w:rsidP="00163885">
            <w:pPr>
              <w:spacing w:line="240" w:lineRule="auto"/>
              <w:textAlignment w:val="baseline"/>
              <w:rPr>
                <w:rFonts w:eastAsia="Times New Roman" w:cs="Times New Roman"/>
                <w:bCs/>
                <w:sz w:val="20"/>
                <w:szCs w:val="20"/>
              </w:rPr>
            </w:pPr>
          </w:p>
          <w:p w14:paraId="766E30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C48D474" w14:textId="77777777" w:rsidR="00163885" w:rsidRPr="00163885" w:rsidRDefault="00163885" w:rsidP="00163885">
            <w:pPr>
              <w:spacing w:line="240" w:lineRule="auto"/>
              <w:textAlignment w:val="baseline"/>
              <w:rPr>
                <w:rFonts w:eastAsia="Times New Roman" w:cs="Times New Roman"/>
                <w:bCs/>
                <w:sz w:val="20"/>
                <w:szCs w:val="20"/>
              </w:rPr>
            </w:pPr>
          </w:p>
          <w:p w14:paraId="110B5A82" w14:textId="77777777" w:rsidR="00163885" w:rsidRPr="00163885" w:rsidRDefault="00163885" w:rsidP="00163885">
            <w:pPr>
              <w:spacing w:line="240" w:lineRule="auto"/>
              <w:textAlignment w:val="baseline"/>
              <w:rPr>
                <w:rFonts w:eastAsia="Times New Roman" w:cs="Times New Roman"/>
                <w:bCs/>
                <w:sz w:val="20"/>
                <w:szCs w:val="20"/>
              </w:rPr>
            </w:pPr>
          </w:p>
          <w:p w14:paraId="7B9BE42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43D7A871" w14:textId="77777777" w:rsidTr="00163885">
        <w:trPr>
          <w:jc w:val="center"/>
        </w:trPr>
        <w:tc>
          <w:tcPr>
            <w:tcW w:w="12417" w:type="dxa"/>
            <w:gridSpan w:val="4"/>
          </w:tcPr>
          <w:p w14:paraId="730FE52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14): количественная оценка нарушенных функций организма граждан в возрасте 18 (восемнадцати) лет и старше при меланоме глаза при повторном освидетельствовании производится с учетом нарушения зрительных функций лучше видящего или единственного глаза в условиях максимально переносимой коррекции.</w:t>
            </w:r>
          </w:p>
        </w:tc>
      </w:tr>
      <w:tr w:rsidR="00163885" w:rsidRPr="00163885" w14:paraId="2EE05EEF" w14:textId="77777777" w:rsidTr="00163885">
        <w:trPr>
          <w:jc w:val="center"/>
        </w:trPr>
        <w:tc>
          <w:tcPr>
            <w:tcW w:w="564" w:type="dxa"/>
          </w:tcPr>
          <w:p w14:paraId="4365E0C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15)</w:t>
            </w:r>
          </w:p>
        </w:tc>
        <w:tc>
          <w:tcPr>
            <w:tcW w:w="2851" w:type="dxa"/>
          </w:tcPr>
          <w:p w14:paraId="366CF115"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Злокачественные новообразования кожи С44</w:t>
            </w:r>
          </w:p>
        </w:tc>
        <w:tc>
          <w:tcPr>
            <w:tcW w:w="7944" w:type="dxa"/>
          </w:tcPr>
          <w:p w14:paraId="0C6994B7"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кожи 1 стадии (T1N0M0) после радикального лечения.</w:t>
            </w:r>
          </w:p>
          <w:p w14:paraId="497ADB0A"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кожи 2 стадии (T2,3N0M0) после радикального лечения без местных и (или)общих осложнений.</w:t>
            </w:r>
          </w:p>
          <w:p w14:paraId="0931EF1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Рак кожи 3 стадии (T1,2,3,4N1,2,3M0) после радикального или паллиативного лечения; рецидив, требующий специального лечения. Наличие местных и (или)общих осложнений.</w:t>
            </w:r>
          </w:p>
          <w:p w14:paraId="5BAD303F"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кожи 4 стадии (T1,2,3,4N2,3M1),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1E20CF4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BBBDFC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185D0F5" w14:textId="77777777" w:rsidR="00163885" w:rsidRPr="00163885" w:rsidRDefault="00163885" w:rsidP="00163885">
            <w:pPr>
              <w:spacing w:line="240" w:lineRule="auto"/>
              <w:textAlignment w:val="baseline"/>
              <w:rPr>
                <w:rFonts w:eastAsia="Times New Roman" w:cs="Times New Roman"/>
                <w:bCs/>
                <w:sz w:val="20"/>
                <w:szCs w:val="20"/>
              </w:rPr>
            </w:pPr>
          </w:p>
          <w:p w14:paraId="25AE08D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096F987" w14:textId="77777777" w:rsidR="00163885" w:rsidRPr="00163885" w:rsidRDefault="00163885" w:rsidP="00163885">
            <w:pPr>
              <w:spacing w:line="240" w:lineRule="auto"/>
              <w:textAlignment w:val="baseline"/>
              <w:rPr>
                <w:rFonts w:eastAsia="Times New Roman" w:cs="Times New Roman"/>
                <w:bCs/>
                <w:sz w:val="20"/>
                <w:szCs w:val="20"/>
              </w:rPr>
            </w:pPr>
          </w:p>
          <w:p w14:paraId="5AEF717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96AD824" w14:textId="77777777" w:rsidTr="00163885">
        <w:trPr>
          <w:jc w:val="center"/>
        </w:trPr>
        <w:tc>
          <w:tcPr>
            <w:tcW w:w="564" w:type="dxa"/>
          </w:tcPr>
          <w:p w14:paraId="70A6D0F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16)</w:t>
            </w:r>
          </w:p>
        </w:tc>
        <w:tc>
          <w:tcPr>
            <w:tcW w:w="2851" w:type="dxa"/>
          </w:tcPr>
          <w:p w14:paraId="4AAB5AE9"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 xml:space="preserve">Злокачественные новообразования мягких тканей С49. Новообразование неопределенного или неизвестного характера других и неуточненных локализаций D48.1. </w:t>
            </w:r>
            <w:proofErr w:type="spellStart"/>
            <w:r w:rsidRPr="00163885">
              <w:rPr>
                <w:rFonts w:eastAsia="Times New Roman" w:cs="Times New Roman"/>
                <w:bCs/>
                <w:sz w:val="20"/>
                <w:szCs w:val="20"/>
              </w:rPr>
              <w:t>Десмоидные</w:t>
            </w:r>
            <w:proofErr w:type="spellEnd"/>
            <w:r w:rsidRPr="00163885">
              <w:rPr>
                <w:rFonts w:eastAsia="Times New Roman" w:cs="Times New Roman"/>
                <w:bCs/>
                <w:sz w:val="20"/>
                <w:szCs w:val="20"/>
              </w:rPr>
              <w:t xml:space="preserve"> фибромы</w:t>
            </w:r>
          </w:p>
        </w:tc>
        <w:tc>
          <w:tcPr>
            <w:tcW w:w="7944" w:type="dxa"/>
          </w:tcPr>
          <w:p w14:paraId="2ACB8C11"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1. Саркома мягких тканей 2, 3 стадии (T12N1M0) после радикального лечения без местных и (или)общих осложнений. Сомнительный прогноз после операции по поводу </w:t>
            </w:r>
            <w:proofErr w:type="spellStart"/>
            <w:r w:rsidRPr="00163885">
              <w:rPr>
                <w:rFonts w:eastAsia="Times New Roman" w:cs="Times New Roman"/>
                <w:bCs/>
                <w:sz w:val="20"/>
                <w:szCs w:val="20"/>
              </w:rPr>
              <w:t>внескелетной</w:t>
            </w:r>
            <w:proofErr w:type="spellEnd"/>
            <w:r w:rsidRPr="00163885">
              <w:rPr>
                <w:rFonts w:eastAsia="Times New Roman" w:cs="Times New Roman"/>
                <w:bCs/>
                <w:sz w:val="20"/>
                <w:szCs w:val="20"/>
              </w:rPr>
              <w:t xml:space="preserve"> саркомы </w:t>
            </w:r>
            <w:proofErr w:type="spellStart"/>
            <w:r w:rsidRPr="00163885">
              <w:rPr>
                <w:rFonts w:eastAsia="Times New Roman" w:cs="Times New Roman"/>
                <w:bCs/>
                <w:sz w:val="20"/>
                <w:szCs w:val="20"/>
              </w:rPr>
              <w:t>Юинга</w:t>
            </w:r>
            <w:proofErr w:type="spellEnd"/>
            <w:r w:rsidRPr="00163885">
              <w:rPr>
                <w:rFonts w:eastAsia="Times New Roman" w:cs="Times New Roman"/>
                <w:bCs/>
                <w:sz w:val="20"/>
                <w:szCs w:val="20"/>
              </w:rPr>
              <w:t xml:space="preserve">, саркомы мягких тканей, </w:t>
            </w:r>
            <w:proofErr w:type="spellStart"/>
            <w:r w:rsidRPr="00163885">
              <w:rPr>
                <w:rFonts w:eastAsia="Times New Roman" w:cs="Times New Roman"/>
                <w:bCs/>
                <w:sz w:val="20"/>
                <w:szCs w:val="20"/>
              </w:rPr>
              <w:t>десмоидной</w:t>
            </w:r>
            <w:proofErr w:type="spellEnd"/>
            <w:r w:rsidRPr="00163885">
              <w:rPr>
                <w:rFonts w:eastAsia="Times New Roman" w:cs="Times New Roman"/>
                <w:bCs/>
                <w:sz w:val="20"/>
                <w:szCs w:val="20"/>
              </w:rPr>
              <w:t xml:space="preserve"> фибромы. При длительном комбинированном и (или)комплексном лечении. При рецидивах и метастазах опухоли. При наличии общих осложнений с вовлечением соседних органов и структур.</w:t>
            </w:r>
          </w:p>
          <w:p w14:paraId="5DC91F79"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2. Прогрессирующие заболевание после проведенного лечения. Тяжелое состояние больного при рецидиве опухоли, отдаленных метастазах.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07C940B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EC5A66B" w14:textId="77777777" w:rsidR="00163885" w:rsidRPr="00163885" w:rsidRDefault="00163885" w:rsidP="00163885">
            <w:pPr>
              <w:spacing w:line="240" w:lineRule="auto"/>
              <w:textAlignment w:val="baseline"/>
              <w:rPr>
                <w:rFonts w:eastAsia="Times New Roman" w:cs="Times New Roman"/>
                <w:bCs/>
                <w:sz w:val="20"/>
                <w:szCs w:val="20"/>
              </w:rPr>
            </w:pPr>
          </w:p>
          <w:p w14:paraId="0F8E3835" w14:textId="77777777" w:rsidR="00163885" w:rsidRPr="00163885" w:rsidRDefault="00163885" w:rsidP="00163885">
            <w:pPr>
              <w:spacing w:line="240" w:lineRule="auto"/>
              <w:textAlignment w:val="baseline"/>
              <w:rPr>
                <w:rFonts w:eastAsia="Times New Roman" w:cs="Times New Roman"/>
                <w:bCs/>
                <w:sz w:val="20"/>
                <w:szCs w:val="20"/>
              </w:rPr>
            </w:pPr>
          </w:p>
          <w:p w14:paraId="5E0EFADB" w14:textId="77777777" w:rsidR="00163885" w:rsidRPr="00163885" w:rsidRDefault="00163885" w:rsidP="00163885">
            <w:pPr>
              <w:spacing w:line="240" w:lineRule="auto"/>
              <w:textAlignment w:val="baseline"/>
              <w:rPr>
                <w:rFonts w:eastAsia="Times New Roman" w:cs="Times New Roman"/>
                <w:bCs/>
                <w:sz w:val="20"/>
                <w:szCs w:val="20"/>
              </w:rPr>
            </w:pPr>
          </w:p>
          <w:p w14:paraId="7FBA86D6" w14:textId="77777777" w:rsidR="00163885" w:rsidRPr="00163885" w:rsidRDefault="00163885" w:rsidP="00163885">
            <w:pPr>
              <w:spacing w:line="240" w:lineRule="auto"/>
              <w:textAlignment w:val="baseline"/>
              <w:rPr>
                <w:rFonts w:eastAsia="Times New Roman" w:cs="Times New Roman"/>
                <w:bCs/>
                <w:sz w:val="20"/>
                <w:szCs w:val="20"/>
              </w:rPr>
            </w:pPr>
          </w:p>
          <w:p w14:paraId="31D3B36F" w14:textId="77777777" w:rsidR="00163885" w:rsidRPr="00163885" w:rsidRDefault="00163885" w:rsidP="00163885">
            <w:pPr>
              <w:spacing w:line="240" w:lineRule="auto"/>
              <w:textAlignment w:val="baseline"/>
              <w:rPr>
                <w:rFonts w:eastAsia="Times New Roman" w:cs="Times New Roman"/>
                <w:bCs/>
                <w:sz w:val="20"/>
                <w:szCs w:val="20"/>
              </w:rPr>
            </w:pPr>
          </w:p>
          <w:p w14:paraId="21976E2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50E54DA" w14:textId="77777777" w:rsidTr="00163885">
        <w:trPr>
          <w:jc w:val="center"/>
        </w:trPr>
        <w:tc>
          <w:tcPr>
            <w:tcW w:w="564" w:type="dxa"/>
          </w:tcPr>
          <w:p w14:paraId="22F2B97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17)</w:t>
            </w:r>
          </w:p>
        </w:tc>
        <w:tc>
          <w:tcPr>
            <w:tcW w:w="2851" w:type="dxa"/>
          </w:tcPr>
          <w:p w14:paraId="54C1E2A5" w14:textId="77777777" w:rsidR="00163885" w:rsidRPr="00163885" w:rsidRDefault="00163885" w:rsidP="00163885">
            <w:pPr>
              <w:spacing w:line="240" w:lineRule="auto"/>
              <w:ind w:right="-157"/>
              <w:textAlignment w:val="baseline"/>
              <w:rPr>
                <w:rFonts w:eastAsia="Times New Roman" w:cs="Times New Roman"/>
                <w:bCs/>
                <w:sz w:val="20"/>
                <w:szCs w:val="20"/>
              </w:rPr>
            </w:pPr>
            <w:r w:rsidRPr="00163885">
              <w:rPr>
                <w:rFonts w:eastAsia="Times New Roman" w:cs="Times New Roman"/>
                <w:bCs/>
                <w:sz w:val="20"/>
                <w:szCs w:val="20"/>
              </w:rPr>
              <w:t xml:space="preserve">Злокачественное новообразование молочной железы С50. Карцинома </w:t>
            </w:r>
            <w:proofErr w:type="spellStart"/>
            <w:r w:rsidRPr="00163885">
              <w:rPr>
                <w:rFonts w:eastAsia="Times New Roman" w:cs="Times New Roman"/>
                <w:bCs/>
                <w:sz w:val="20"/>
                <w:szCs w:val="20"/>
              </w:rPr>
              <w:t>in</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situ</w:t>
            </w:r>
            <w:proofErr w:type="spellEnd"/>
            <w:r w:rsidRPr="00163885">
              <w:rPr>
                <w:rFonts w:eastAsia="Times New Roman" w:cs="Times New Roman"/>
                <w:bCs/>
                <w:sz w:val="20"/>
                <w:szCs w:val="20"/>
              </w:rPr>
              <w:t xml:space="preserve"> молочной железы D05</w:t>
            </w:r>
          </w:p>
        </w:tc>
        <w:tc>
          <w:tcPr>
            <w:tcW w:w="7944" w:type="dxa"/>
          </w:tcPr>
          <w:p w14:paraId="2D20BAAB"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молочной железы 1 стадии (</w:t>
            </w:r>
            <w:proofErr w:type="spellStart"/>
            <w:r w:rsidRPr="00163885">
              <w:rPr>
                <w:rFonts w:eastAsia="Times New Roman" w:cs="Times New Roman"/>
                <w:bCs/>
                <w:sz w:val="20"/>
                <w:szCs w:val="20"/>
              </w:rPr>
              <w:t>Tis</w:t>
            </w:r>
            <w:proofErr w:type="spellEnd"/>
            <w:r w:rsidRPr="00163885">
              <w:rPr>
                <w:rFonts w:eastAsia="Times New Roman" w:cs="Times New Roman"/>
                <w:bCs/>
                <w:sz w:val="20"/>
                <w:szCs w:val="20"/>
              </w:rPr>
              <w:t>, 1N0M0) после радикального лечения</w:t>
            </w:r>
          </w:p>
          <w:p w14:paraId="5BA60D15"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молочной железы 2 стадии (T2N0M0) после мастэктомии. Рак молочной железы II стадии (T2N1M0) после радикального лечения без местных и (или)общих осложнений</w:t>
            </w:r>
          </w:p>
          <w:p w14:paraId="0C50CC1A"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Рак молочной железы 2 стадии (T2N0,1M0) после мастэктомии. Рак молочной железы II, III стадии (T2,3N1M0) после радикального лечения, наличие местных и (или)общих осложнений. Рак молочной железы после паллиативного лечения с удалением единичного метастаза со стабилизацией опухолевого процесса. Рак молочной железы после паллиативного лечения со стабилизацией опухолевого процесса</w:t>
            </w:r>
          </w:p>
          <w:p w14:paraId="12B2C363"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молочной железы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6EFE5A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EE0AB1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C0F9B7D" w14:textId="77777777" w:rsidR="00163885" w:rsidRPr="00163885" w:rsidRDefault="00163885" w:rsidP="00163885">
            <w:pPr>
              <w:spacing w:line="240" w:lineRule="auto"/>
              <w:textAlignment w:val="baseline"/>
              <w:rPr>
                <w:rFonts w:eastAsia="Times New Roman" w:cs="Times New Roman"/>
                <w:bCs/>
                <w:sz w:val="20"/>
                <w:szCs w:val="20"/>
              </w:rPr>
            </w:pPr>
          </w:p>
          <w:p w14:paraId="7DCD1553" w14:textId="77777777" w:rsidR="00163885" w:rsidRPr="00163885" w:rsidRDefault="00163885" w:rsidP="00163885">
            <w:pPr>
              <w:spacing w:line="240" w:lineRule="auto"/>
              <w:textAlignment w:val="baseline"/>
              <w:rPr>
                <w:rFonts w:eastAsia="Times New Roman" w:cs="Times New Roman"/>
                <w:bCs/>
                <w:sz w:val="20"/>
                <w:szCs w:val="20"/>
              </w:rPr>
            </w:pPr>
          </w:p>
          <w:p w14:paraId="3FB8085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225B154" w14:textId="77777777" w:rsidR="00163885" w:rsidRPr="00163885" w:rsidRDefault="00163885" w:rsidP="00163885">
            <w:pPr>
              <w:spacing w:line="240" w:lineRule="auto"/>
              <w:textAlignment w:val="baseline"/>
              <w:rPr>
                <w:rFonts w:eastAsia="Times New Roman" w:cs="Times New Roman"/>
                <w:bCs/>
                <w:sz w:val="20"/>
                <w:szCs w:val="20"/>
              </w:rPr>
            </w:pPr>
          </w:p>
          <w:p w14:paraId="4B109950" w14:textId="77777777" w:rsidR="00163885" w:rsidRPr="00163885" w:rsidRDefault="00163885" w:rsidP="00163885">
            <w:pPr>
              <w:spacing w:line="240" w:lineRule="auto"/>
              <w:textAlignment w:val="baseline"/>
              <w:rPr>
                <w:rFonts w:eastAsia="Times New Roman" w:cs="Times New Roman"/>
                <w:bCs/>
                <w:sz w:val="20"/>
                <w:szCs w:val="20"/>
              </w:rPr>
            </w:pPr>
          </w:p>
          <w:p w14:paraId="56D67BEF" w14:textId="77777777" w:rsidR="00163885" w:rsidRPr="00163885" w:rsidRDefault="00163885" w:rsidP="00163885">
            <w:pPr>
              <w:spacing w:line="240" w:lineRule="auto"/>
              <w:textAlignment w:val="baseline"/>
              <w:rPr>
                <w:rFonts w:eastAsia="Times New Roman" w:cs="Times New Roman"/>
                <w:bCs/>
                <w:sz w:val="20"/>
                <w:szCs w:val="20"/>
              </w:rPr>
            </w:pPr>
          </w:p>
          <w:p w14:paraId="7D5D72E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640B7A70" w14:textId="77777777" w:rsidTr="00163885">
        <w:trPr>
          <w:jc w:val="center"/>
        </w:trPr>
        <w:tc>
          <w:tcPr>
            <w:tcW w:w="564" w:type="dxa"/>
          </w:tcPr>
          <w:p w14:paraId="11D9DA9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18)</w:t>
            </w:r>
          </w:p>
        </w:tc>
        <w:tc>
          <w:tcPr>
            <w:tcW w:w="2851" w:type="dxa"/>
          </w:tcPr>
          <w:p w14:paraId="6DA3401F" w14:textId="77777777" w:rsidR="00163885" w:rsidRPr="00163885" w:rsidRDefault="00163885" w:rsidP="00163885">
            <w:pPr>
              <w:spacing w:line="240" w:lineRule="auto"/>
              <w:ind w:right="-87"/>
              <w:textAlignment w:val="baseline"/>
              <w:rPr>
                <w:rFonts w:eastAsia="Times New Roman" w:cs="Times New Roman"/>
                <w:bCs/>
                <w:sz w:val="20"/>
                <w:szCs w:val="20"/>
              </w:rPr>
            </w:pPr>
            <w:r w:rsidRPr="00163885">
              <w:rPr>
                <w:rFonts w:eastAsia="Times New Roman" w:cs="Times New Roman"/>
                <w:bCs/>
                <w:sz w:val="20"/>
                <w:szCs w:val="20"/>
              </w:rPr>
              <w:t>Злокачественные новообразования наружных женских половых органов С51.8. Злокачественные новообразования влагалища С52</w:t>
            </w:r>
          </w:p>
        </w:tc>
        <w:tc>
          <w:tcPr>
            <w:tcW w:w="7944" w:type="dxa"/>
          </w:tcPr>
          <w:p w14:paraId="2ADFD5BB"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наружных женских половых органов, влагалища 1 стадии (T1N0M0) после радикального лечения</w:t>
            </w:r>
          </w:p>
          <w:p w14:paraId="68173322"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наружных женских половых органов, влагалища 2 стадии (T2N1M0) после радикального лечения, без местных и (или)общих осложнений</w:t>
            </w:r>
          </w:p>
          <w:p w14:paraId="5D119523"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3. Рак наружных женских половых органов, влагалища 2, 3 стадии (T1,2,3N1,2,3M0) после радикального лечения; наличие местных и (или)общих осложнений (неустранимые урогенитальный, </w:t>
            </w:r>
            <w:proofErr w:type="spellStart"/>
            <w:r w:rsidRPr="00163885">
              <w:rPr>
                <w:rFonts w:eastAsia="Times New Roman" w:cs="Times New Roman"/>
                <w:bCs/>
                <w:sz w:val="20"/>
                <w:szCs w:val="20"/>
              </w:rPr>
              <w:t>ректовагинальный</w:t>
            </w:r>
            <w:proofErr w:type="spellEnd"/>
            <w:r w:rsidRPr="00163885">
              <w:rPr>
                <w:rFonts w:eastAsia="Times New Roman" w:cs="Times New Roman"/>
                <w:bCs/>
                <w:sz w:val="20"/>
                <w:szCs w:val="20"/>
              </w:rPr>
              <w:t xml:space="preserve"> свищи). Рак наружных женских половых органов, влагалища после паллиативного лечения со стабилизацией опухолевого процесса</w:t>
            </w:r>
          </w:p>
          <w:p w14:paraId="06934E3D"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наружных женских половых органов, влагалища IV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5C2D2A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BC6BD30" w14:textId="77777777" w:rsidR="00163885" w:rsidRPr="00163885" w:rsidRDefault="00163885" w:rsidP="00163885">
            <w:pPr>
              <w:spacing w:line="240" w:lineRule="auto"/>
              <w:textAlignment w:val="baseline"/>
              <w:rPr>
                <w:rFonts w:eastAsia="Times New Roman" w:cs="Times New Roman"/>
                <w:bCs/>
                <w:sz w:val="20"/>
                <w:szCs w:val="20"/>
              </w:rPr>
            </w:pPr>
          </w:p>
          <w:p w14:paraId="2254C357" w14:textId="77777777" w:rsidR="00163885" w:rsidRPr="00163885" w:rsidRDefault="00163885" w:rsidP="00163885">
            <w:pPr>
              <w:spacing w:line="240" w:lineRule="auto"/>
              <w:textAlignment w:val="baseline"/>
              <w:rPr>
                <w:rFonts w:eastAsia="Times New Roman" w:cs="Times New Roman"/>
                <w:bCs/>
                <w:sz w:val="20"/>
                <w:szCs w:val="20"/>
              </w:rPr>
            </w:pPr>
          </w:p>
          <w:p w14:paraId="28D69F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CB0A7A5" w14:textId="77777777" w:rsidR="00163885" w:rsidRPr="00163885" w:rsidRDefault="00163885" w:rsidP="00163885">
            <w:pPr>
              <w:spacing w:line="240" w:lineRule="auto"/>
              <w:textAlignment w:val="baseline"/>
              <w:rPr>
                <w:rFonts w:eastAsia="Times New Roman" w:cs="Times New Roman"/>
                <w:bCs/>
                <w:sz w:val="20"/>
                <w:szCs w:val="20"/>
              </w:rPr>
            </w:pPr>
          </w:p>
          <w:p w14:paraId="301C31B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4AD26D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1B786E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8C0323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053A5C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264D783" w14:textId="77777777" w:rsidTr="00163885">
        <w:trPr>
          <w:jc w:val="center"/>
        </w:trPr>
        <w:tc>
          <w:tcPr>
            <w:tcW w:w="564" w:type="dxa"/>
          </w:tcPr>
          <w:p w14:paraId="27650EE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19)</w:t>
            </w:r>
          </w:p>
        </w:tc>
        <w:tc>
          <w:tcPr>
            <w:tcW w:w="2851" w:type="dxa"/>
          </w:tcPr>
          <w:p w14:paraId="6AF9833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шейки матки С53</w:t>
            </w:r>
          </w:p>
          <w:p w14:paraId="012ACF6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Злокачественное новообразование тела матки С54</w:t>
            </w:r>
          </w:p>
        </w:tc>
        <w:tc>
          <w:tcPr>
            <w:tcW w:w="7944" w:type="dxa"/>
          </w:tcPr>
          <w:p w14:paraId="6262C1AF"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1. Рак шейки или тела матки 1 стадии (T1N0M0) после радикального лечения.</w:t>
            </w:r>
          </w:p>
          <w:p w14:paraId="01AD43AD"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2. Рак шейки или тела матки 2 стадии (Т2аN0),1М0) после радикального лечения без местных и (или)общих осложнений.</w:t>
            </w:r>
          </w:p>
          <w:p w14:paraId="6F09EE68"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3. Рак шейки или тела матки 2, 3 стадии (T1,2</w:t>
            </w:r>
            <w:proofErr w:type="gramStart"/>
            <w:r w:rsidRPr="00163885">
              <w:rPr>
                <w:rFonts w:eastAsia="Times New Roman" w:cs="Times New Roman"/>
                <w:bCs/>
                <w:sz w:val="20"/>
                <w:szCs w:val="20"/>
              </w:rPr>
              <w:t>a,b</w:t>
            </w:r>
            <w:proofErr w:type="gramEnd"/>
            <w:r w:rsidRPr="00163885">
              <w:rPr>
                <w:rFonts w:eastAsia="Times New Roman" w:cs="Times New Roman"/>
                <w:bCs/>
                <w:sz w:val="20"/>
                <w:szCs w:val="20"/>
              </w:rPr>
              <w:t xml:space="preserve">,N1,2,3M0) после радикального лечения с наличием местных и (или)общих осложнений (неустранимые урогенитальный, </w:t>
            </w:r>
            <w:proofErr w:type="spellStart"/>
            <w:r w:rsidRPr="00163885">
              <w:rPr>
                <w:rFonts w:eastAsia="Times New Roman" w:cs="Times New Roman"/>
                <w:bCs/>
                <w:sz w:val="20"/>
                <w:szCs w:val="20"/>
              </w:rPr>
              <w:t>ректовагинальный</w:t>
            </w:r>
            <w:proofErr w:type="spellEnd"/>
            <w:r w:rsidRPr="00163885">
              <w:rPr>
                <w:rFonts w:eastAsia="Times New Roman" w:cs="Times New Roman"/>
                <w:bCs/>
                <w:sz w:val="20"/>
                <w:szCs w:val="20"/>
              </w:rPr>
              <w:t xml:space="preserve"> свищи). Рак шейки или тела матки после паллиативного лечения со стабилизацией опухолевого процесса.</w:t>
            </w:r>
          </w:p>
          <w:p w14:paraId="6B0BEC37"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Рак шейки или тела матки 4 стадии (T1,2,3,4N1,2,3M1), </w:t>
            </w:r>
            <w:proofErr w:type="spellStart"/>
            <w:r w:rsidRPr="00163885">
              <w:rPr>
                <w:rFonts w:eastAsia="Times New Roman" w:cs="Times New Roman"/>
                <w:bCs/>
                <w:sz w:val="20"/>
                <w:szCs w:val="20"/>
              </w:rPr>
              <w:t>карциноматоз</w:t>
            </w:r>
            <w:proofErr w:type="spellEnd"/>
            <w:r w:rsidRPr="00163885">
              <w:rPr>
                <w:rFonts w:eastAsia="Times New Roman" w:cs="Times New Roman"/>
                <w:bCs/>
                <w:sz w:val="20"/>
                <w:szCs w:val="20"/>
              </w:rPr>
              <w:t xml:space="preserve"> брюшной полости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4371E20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2FA187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F895DDA" w14:textId="77777777" w:rsidR="00163885" w:rsidRPr="00163885" w:rsidRDefault="00163885" w:rsidP="00163885">
            <w:pPr>
              <w:spacing w:line="240" w:lineRule="auto"/>
              <w:textAlignment w:val="baseline"/>
              <w:rPr>
                <w:rFonts w:eastAsia="Times New Roman" w:cs="Times New Roman"/>
                <w:bCs/>
                <w:sz w:val="20"/>
                <w:szCs w:val="20"/>
              </w:rPr>
            </w:pPr>
          </w:p>
          <w:p w14:paraId="63E25F1E" w14:textId="77777777" w:rsidR="00163885" w:rsidRPr="00163885" w:rsidRDefault="00163885" w:rsidP="00163885">
            <w:pPr>
              <w:spacing w:line="240" w:lineRule="auto"/>
              <w:textAlignment w:val="baseline"/>
              <w:rPr>
                <w:rFonts w:eastAsia="Times New Roman" w:cs="Times New Roman"/>
                <w:bCs/>
                <w:sz w:val="20"/>
                <w:szCs w:val="20"/>
              </w:rPr>
            </w:pPr>
          </w:p>
          <w:p w14:paraId="7E67FA7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6003E4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263347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2DFA180" w14:textId="77777777" w:rsidR="00163885" w:rsidRPr="00163885" w:rsidRDefault="00163885" w:rsidP="00163885">
            <w:pPr>
              <w:spacing w:line="240" w:lineRule="auto"/>
              <w:textAlignment w:val="baseline"/>
              <w:rPr>
                <w:rFonts w:eastAsia="Times New Roman" w:cs="Times New Roman"/>
                <w:bCs/>
                <w:sz w:val="20"/>
                <w:szCs w:val="20"/>
              </w:rPr>
            </w:pPr>
          </w:p>
          <w:p w14:paraId="48438C2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DE4FA77" w14:textId="77777777" w:rsidTr="00163885">
        <w:trPr>
          <w:jc w:val="center"/>
        </w:trPr>
        <w:tc>
          <w:tcPr>
            <w:tcW w:w="564" w:type="dxa"/>
          </w:tcPr>
          <w:p w14:paraId="51AC958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20)</w:t>
            </w:r>
          </w:p>
        </w:tc>
        <w:tc>
          <w:tcPr>
            <w:tcW w:w="2851" w:type="dxa"/>
          </w:tcPr>
          <w:p w14:paraId="64F14D2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Злокачественные новообразования яичника С56</w:t>
            </w:r>
          </w:p>
        </w:tc>
        <w:tc>
          <w:tcPr>
            <w:tcW w:w="7944" w:type="dxa"/>
          </w:tcPr>
          <w:p w14:paraId="182AE88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Рак яичника 1, 2 стадии (Т1а-b,2N0,1M0) после радикального лечения без местных и (или)общих осложнений.</w:t>
            </w:r>
          </w:p>
          <w:p w14:paraId="4128595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Рак яичника 2, 3 стадии (T1,2,3,4N1,2,3M0) после радикального лечения с наличием местных и (или)общих осложнений. Рак яичника после паллиативного лечения со стабилизацией опухолевого процесса.</w:t>
            </w:r>
          </w:p>
          <w:p w14:paraId="43F7481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Рак яичника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0094DD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A141722" w14:textId="77777777" w:rsidR="00163885" w:rsidRPr="00163885" w:rsidRDefault="00163885" w:rsidP="00163885">
            <w:pPr>
              <w:spacing w:line="240" w:lineRule="auto"/>
              <w:textAlignment w:val="baseline"/>
              <w:rPr>
                <w:rFonts w:eastAsia="Times New Roman" w:cs="Times New Roman"/>
                <w:bCs/>
                <w:sz w:val="20"/>
                <w:szCs w:val="20"/>
              </w:rPr>
            </w:pPr>
          </w:p>
          <w:p w14:paraId="1FC85B5B" w14:textId="77777777" w:rsidR="00163885" w:rsidRPr="00163885" w:rsidRDefault="00163885" w:rsidP="00163885">
            <w:pPr>
              <w:spacing w:line="240" w:lineRule="auto"/>
              <w:textAlignment w:val="baseline"/>
              <w:rPr>
                <w:rFonts w:eastAsia="Times New Roman" w:cs="Times New Roman"/>
                <w:bCs/>
                <w:sz w:val="20"/>
                <w:szCs w:val="20"/>
              </w:rPr>
            </w:pPr>
          </w:p>
          <w:p w14:paraId="6465757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3594EE6" w14:textId="77777777" w:rsidR="00163885" w:rsidRPr="00163885" w:rsidRDefault="00163885" w:rsidP="00163885">
            <w:pPr>
              <w:spacing w:line="240" w:lineRule="auto"/>
              <w:textAlignment w:val="baseline"/>
              <w:rPr>
                <w:rFonts w:eastAsia="Times New Roman" w:cs="Times New Roman"/>
                <w:bCs/>
                <w:sz w:val="20"/>
                <w:szCs w:val="20"/>
              </w:rPr>
            </w:pPr>
          </w:p>
          <w:p w14:paraId="3434852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308B084" w14:textId="77777777" w:rsidTr="00163885">
        <w:trPr>
          <w:jc w:val="center"/>
        </w:trPr>
        <w:tc>
          <w:tcPr>
            <w:tcW w:w="564" w:type="dxa"/>
          </w:tcPr>
          <w:p w14:paraId="3469842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21)</w:t>
            </w:r>
          </w:p>
        </w:tc>
        <w:tc>
          <w:tcPr>
            <w:tcW w:w="2851" w:type="dxa"/>
          </w:tcPr>
          <w:p w14:paraId="4EFF3BE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Злокачественное новообразование полового члена С60</w:t>
            </w:r>
          </w:p>
        </w:tc>
        <w:tc>
          <w:tcPr>
            <w:tcW w:w="7944" w:type="dxa"/>
          </w:tcPr>
          <w:p w14:paraId="30AA23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Рак полового члена 1 стадии (Т1а-bN0, M0) после радикального лечения без местных и (или)общих осложнений.</w:t>
            </w:r>
          </w:p>
          <w:p w14:paraId="0A21A94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Рак полового члена 2 стадии (T2N0,1M0) после радикального лечения без местных и (или)общих осложнений.</w:t>
            </w:r>
          </w:p>
          <w:p w14:paraId="48676A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Рак полового члена 2, 3 стадии (T1a-b,2,3,4N1,2M0) после радикального лечения, наличие местных и (или)общих осложнений. </w:t>
            </w:r>
            <w:r w:rsidRPr="00163885">
              <w:rPr>
                <w:rFonts w:cs="Times New Roman"/>
                <w:bCs/>
                <w:sz w:val="20"/>
                <w:szCs w:val="20"/>
              </w:rPr>
              <w:t>Рак полового члена после паллиативного лечения со стабилизацией опухолевого процесса.</w:t>
            </w:r>
          </w:p>
          <w:p w14:paraId="426E61D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Рак полового члена 4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1FAC095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25EF03BB" w14:textId="77777777" w:rsidR="00163885" w:rsidRPr="00163885" w:rsidRDefault="00163885" w:rsidP="00163885">
            <w:pPr>
              <w:spacing w:line="240" w:lineRule="auto"/>
              <w:textAlignment w:val="baseline"/>
              <w:rPr>
                <w:rFonts w:eastAsia="Times New Roman" w:cs="Times New Roman"/>
                <w:bCs/>
                <w:sz w:val="20"/>
                <w:szCs w:val="20"/>
              </w:rPr>
            </w:pPr>
          </w:p>
          <w:p w14:paraId="5D6EEE74" w14:textId="77777777" w:rsidR="00163885" w:rsidRPr="00163885" w:rsidRDefault="00163885" w:rsidP="00163885">
            <w:pPr>
              <w:spacing w:line="240" w:lineRule="auto"/>
              <w:textAlignment w:val="baseline"/>
              <w:rPr>
                <w:rFonts w:eastAsia="Times New Roman" w:cs="Times New Roman"/>
                <w:bCs/>
                <w:sz w:val="20"/>
                <w:szCs w:val="20"/>
              </w:rPr>
            </w:pPr>
          </w:p>
          <w:p w14:paraId="03BEC9F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49569279" w14:textId="77777777" w:rsidR="00163885" w:rsidRPr="00163885" w:rsidRDefault="00163885" w:rsidP="00163885">
            <w:pPr>
              <w:spacing w:line="240" w:lineRule="auto"/>
              <w:textAlignment w:val="baseline"/>
              <w:rPr>
                <w:rFonts w:eastAsia="Times New Roman" w:cs="Times New Roman"/>
                <w:bCs/>
                <w:sz w:val="20"/>
                <w:szCs w:val="20"/>
              </w:rPr>
            </w:pPr>
          </w:p>
          <w:p w14:paraId="193DF6F7" w14:textId="77777777" w:rsidR="00163885" w:rsidRPr="00163885" w:rsidRDefault="00163885" w:rsidP="00163885">
            <w:pPr>
              <w:spacing w:line="240" w:lineRule="auto"/>
              <w:textAlignment w:val="baseline"/>
              <w:rPr>
                <w:rFonts w:eastAsia="Times New Roman" w:cs="Times New Roman"/>
                <w:bCs/>
                <w:sz w:val="20"/>
                <w:szCs w:val="20"/>
              </w:rPr>
            </w:pPr>
          </w:p>
          <w:p w14:paraId="79380E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68CCF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E3744C7" w14:textId="77777777" w:rsidTr="00163885">
        <w:trPr>
          <w:jc w:val="center"/>
        </w:trPr>
        <w:tc>
          <w:tcPr>
            <w:tcW w:w="564" w:type="dxa"/>
          </w:tcPr>
          <w:p w14:paraId="4F686B2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22)</w:t>
            </w:r>
          </w:p>
        </w:tc>
        <w:tc>
          <w:tcPr>
            <w:tcW w:w="2851" w:type="dxa"/>
          </w:tcPr>
          <w:p w14:paraId="73E2AD2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Злокачественное новообразование предстательной железы С61</w:t>
            </w:r>
          </w:p>
        </w:tc>
        <w:tc>
          <w:tcPr>
            <w:tcW w:w="7944" w:type="dxa"/>
          </w:tcPr>
          <w:p w14:paraId="5A1974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Рак предстательной железы 1-3 стадии (T1,2,3N0,1M0) после радикального лечения без местных и (или)общих осложнений.</w:t>
            </w:r>
          </w:p>
          <w:p w14:paraId="1D9E04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Рак предстательной железы 2-4 стадии (T1,2,3N1M0) после радикального лечения при наличии местных и (или)общих осложнений. Рак предстательной железы после паллиативного лечения со стабилизацией опухолевого процесса.</w:t>
            </w:r>
          </w:p>
          <w:p w14:paraId="520CC7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Рак предстательной железы 4 стадии (T1,2,3,4N1M1),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4F5D901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36E3592" w14:textId="77777777" w:rsidR="00163885" w:rsidRPr="00163885" w:rsidRDefault="00163885" w:rsidP="00163885">
            <w:pPr>
              <w:spacing w:line="240" w:lineRule="auto"/>
              <w:textAlignment w:val="baseline"/>
              <w:rPr>
                <w:rFonts w:eastAsia="Times New Roman" w:cs="Times New Roman"/>
                <w:bCs/>
                <w:sz w:val="20"/>
                <w:szCs w:val="20"/>
              </w:rPr>
            </w:pPr>
          </w:p>
          <w:p w14:paraId="460A131B" w14:textId="77777777" w:rsidR="00163885" w:rsidRPr="00163885" w:rsidRDefault="00163885" w:rsidP="00163885">
            <w:pPr>
              <w:spacing w:line="240" w:lineRule="auto"/>
              <w:textAlignment w:val="baseline"/>
              <w:rPr>
                <w:rFonts w:eastAsia="Times New Roman" w:cs="Times New Roman"/>
                <w:bCs/>
                <w:sz w:val="20"/>
                <w:szCs w:val="20"/>
              </w:rPr>
            </w:pPr>
          </w:p>
          <w:p w14:paraId="0B8BD05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DC3A7A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030DD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8FF7A45" w14:textId="77777777" w:rsidTr="00163885">
        <w:trPr>
          <w:jc w:val="center"/>
        </w:trPr>
        <w:tc>
          <w:tcPr>
            <w:tcW w:w="564" w:type="dxa"/>
          </w:tcPr>
          <w:p w14:paraId="0956654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23)</w:t>
            </w:r>
          </w:p>
        </w:tc>
        <w:tc>
          <w:tcPr>
            <w:tcW w:w="2851" w:type="dxa"/>
          </w:tcPr>
          <w:p w14:paraId="5279211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Злокачественные новообразования яичка С62</w:t>
            </w:r>
          </w:p>
        </w:tc>
        <w:tc>
          <w:tcPr>
            <w:tcW w:w="7944" w:type="dxa"/>
          </w:tcPr>
          <w:p w14:paraId="0BF7AC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Рак яичка I стадии (T1N0M0, SO, SX) после радикального лечения.</w:t>
            </w:r>
          </w:p>
          <w:p w14:paraId="378F4A4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Рак яичка IIА стадии (T1-4N1M0, SO, SX) после радикального удаления без местных и (или)общих осложнений.</w:t>
            </w:r>
          </w:p>
          <w:p w14:paraId="0F2084E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Рак яичка IIА-IIIС стадии (T1,2,3,4N1,2,3M0S1-3) после радикального удаления при наличии местных и (или)общих осложнений. </w:t>
            </w:r>
            <w:r w:rsidRPr="00163885">
              <w:rPr>
                <w:rFonts w:cs="Times New Roman"/>
                <w:bCs/>
                <w:sz w:val="20"/>
                <w:szCs w:val="20"/>
                <w:shd w:val="clear" w:color="auto" w:fill="FFFFFF"/>
              </w:rPr>
              <w:t>Рак яичка после паллиативного лечения со стабилизацией опухолевого процесса.</w:t>
            </w:r>
          </w:p>
          <w:p w14:paraId="6D97F50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Рак яичка IIА-</w:t>
            </w:r>
            <w:r w:rsidRPr="00163885">
              <w:rPr>
                <w:rFonts w:eastAsia="Times New Roman" w:cs="Times New Roman"/>
                <w:bCs/>
                <w:sz w:val="20"/>
                <w:szCs w:val="20"/>
                <w:lang w:val="en-US"/>
              </w:rPr>
              <w:t>IV</w:t>
            </w:r>
            <w:r w:rsidRPr="00163885">
              <w:rPr>
                <w:rFonts w:eastAsia="Times New Roman" w:cs="Times New Roman"/>
                <w:bCs/>
                <w:sz w:val="20"/>
                <w:szCs w:val="20"/>
              </w:rPr>
              <w:t xml:space="preserve"> стадии (T1,2,3,4N1,2,3M1a-b),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799FD6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3EA2A0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95B99AC" w14:textId="77777777" w:rsidR="00163885" w:rsidRPr="00163885" w:rsidRDefault="00163885" w:rsidP="00163885">
            <w:pPr>
              <w:spacing w:line="240" w:lineRule="auto"/>
              <w:textAlignment w:val="baseline"/>
              <w:rPr>
                <w:rFonts w:eastAsia="Times New Roman" w:cs="Times New Roman"/>
                <w:bCs/>
                <w:sz w:val="20"/>
                <w:szCs w:val="20"/>
              </w:rPr>
            </w:pPr>
          </w:p>
          <w:p w14:paraId="5A2345BB" w14:textId="77777777" w:rsidR="00163885" w:rsidRPr="00163885" w:rsidRDefault="00163885" w:rsidP="00163885">
            <w:pPr>
              <w:spacing w:line="240" w:lineRule="auto"/>
              <w:textAlignment w:val="baseline"/>
              <w:rPr>
                <w:rFonts w:eastAsia="Times New Roman" w:cs="Times New Roman"/>
                <w:bCs/>
                <w:sz w:val="20"/>
                <w:szCs w:val="20"/>
              </w:rPr>
            </w:pPr>
          </w:p>
          <w:p w14:paraId="1637068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8014819" w14:textId="77777777" w:rsidR="00163885" w:rsidRPr="00163885" w:rsidRDefault="00163885" w:rsidP="00163885">
            <w:pPr>
              <w:spacing w:line="240" w:lineRule="auto"/>
              <w:textAlignment w:val="baseline"/>
              <w:rPr>
                <w:rFonts w:eastAsia="Times New Roman" w:cs="Times New Roman"/>
                <w:bCs/>
                <w:sz w:val="20"/>
                <w:szCs w:val="20"/>
              </w:rPr>
            </w:pPr>
          </w:p>
          <w:p w14:paraId="4437BAA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EAEF69C" w14:textId="77777777" w:rsidTr="00163885">
        <w:trPr>
          <w:jc w:val="center"/>
        </w:trPr>
        <w:tc>
          <w:tcPr>
            <w:tcW w:w="564" w:type="dxa"/>
          </w:tcPr>
          <w:p w14:paraId="6C02835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24)</w:t>
            </w:r>
          </w:p>
        </w:tc>
        <w:tc>
          <w:tcPr>
            <w:tcW w:w="2851" w:type="dxa"/>
          </w:tcPr>
          <w:p w14:paraId="37760F2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Злокачественное новообразование почки, кроме почечной лоханки С64</w:t>
            </w:r>
          </w:p>
          <w:p w14:paraId="4731186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Злокачественное новообразование почечных лоханок С65</w:t>
            </w:r>
          </w:p>
        </w:tc>
        <w:tc>
          <w:tcPr>
            <w:tcW w:w="7944" w:type="dxa"/>
          </w:tcPr>
          <w:p w14:paraId="4180EB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Рак почки (T1,2 N0M0). Рак почечной лоханки (T1,2N0M0) после радикального лечения, при удовлетворительной функции второй почки.</w:t>
            </w:r>
          </w:p>
          <w:p w14:paraId="09D1925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Рак почки (T1-4N0-1M0). Рак почечной лоханки (T1-2N0M0) после радикального лечения без местных и (или)общих осложнений, при умеренно выраженных нарушениях функции второй почки.</w:t>
            </w:r>
          </w:p>
          <w:p w14:paraId="47E7173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Рак почки (T1-4N0-1M1) и рак почечной лоханки (T3-4N0-1M0-1) после радикального лечения при наличии местных и (или)общих осложнений или после радикального лечения без местных и (или)общих осложнений, но при выраженных нарушениях функции второй почки. Рак почки после паллиативного лечения со стабилизацией опухолевого процесса. Неудаляемая (постоянная) нефростома.</w:t>
            </w:r>
          </w:p>
          <w:p w14:paraId="0772D1D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Рак почки и почечной лоханки (T1-4N0-1M1). Рак почечной лоханки (T3-4N0-3M1),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5AE88FF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6E83B1F" w14:textId="77777777" w:rsidR="00163885" w:rsidRPr="00163885" w:rsidRDefault="00163885" w:rsidP="00163885">
            <w:pPr>
              <w:spacing w:line="240" w:lineRule="auto"/>
              <w:textAlignment w:val="baseline"/>
              <w:rPr>
                <w:rFonts w:eastAsia="Times New Roman" w:cs="Times New Roman"/>
                <w:bCs/>
                <w:sz w:val="20"/>
                <w:szCs w:val="20"/>
              </w:rPr>
            </w:pPr>
          </w:p>
          <w:p w14:paraId="3630CAC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8E14A09" w14:textId="77777777" w:rsidR="00163885" w:rsidRPr="00163885" w:rsidRDefault="00163885" w:rsidP="00163885">
            <w:pPr>
              <w:spacing w:line="240" w:lineRule="auto"/>
              <w:textAlignment w:val="baseline"/>
              <w:rPr>
                <w:rFonts w:eastAsia="Times New Roman" w:cs="Times New Roman"/>
                <w:bCs/>
                <w:sz w:val="20"/>
                <w:szCs w:val="20"/>
              </w:rPr>
            </w:pPr>
          </w:p>
          <w:p w14:paraId="45E1DEC9" w14:textId="77777777" w:rsidR="00163885" w:rsidRPr="00163885" w:rsidRDefault="00163885" w:rsidP="00163885">
            <w:pPr>
              <w:spacing w:line="240" w:lineRule="auto"/>
              <w:textAlignment w:val="baseline"/>
              <w:rPr>
                <w:rFonts w:eastAsia="Times New Roman" w:cs="Times New Roman"/>
                <w:bCs/>
                <w:sz w:val="20"/>
                <w:szCs w:val="20"/>
              </w:rPr>
            </w:pPr>
          </w:p>
          <w:p w14:paraId="052CA29C" w14:textId="77777777" w:rsidR="00163885" w:rsidRPr="00163885" w:rsidRDefault="00163885" w:rsidP="00163885">
            <w:pPr>
              <w:spacing w:line="240" w:lineRule="auto"/>
              <w:textAlignment w:val="baseline"/>
              <w:rPr>
                <w:rFonts w:eastAsia="Times New Roman" w:cs="Times New Roman"/>
                <w:bCs/>
                <w:sz w:val="20"/>
                <w:szCs w:val="20"/>
              </w:rPr>
            </w:pPr>
          </w:p>
          <w:p w14:paraId="1C66E921" w14:textId="77777777" w:rsidR="00163885" w:rsidRPr="00163885" w:rsidRDefault="00163885" w:rsidP="00163885">
            <w:pPr>
              <w:spacing w:line="240" w:lineRule="auto"/>
              <w:textAlignment w:val="baseline"/>
              <w:rPr>
                <w:rFonts w:eastAsia="Times New Roman" w:cs="Times New Roman"/>
                <w:bCs/>
                <w:sz w:val="20"/>
                <w:szCs w:val="20"/>
              </w:rPr>
            </w:pPr>
          </w:p>
          <w:p w14:paraId="330A62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063E009" w14:textId="77777777" w:rsidR="00163885" w:rsidRPr="00163885" w:rsidRDefault="00163885" w:rsidP="00163885">
            <w:pPr>
              <w:spacing w:line="240" w:lineRule="auto"/>
              <w:textAlignment w:val="baseline"/>
              <w:rPr>
                <w:rFonts w:eastAsia="Times New Roman" w:cs="Times New Roman"/>
                <w:bCs/>
                <w:sz w:val="20"/>
                <w:szCs w:val="20"/>
              </w:rPr>
            </w:pPr>
          </w:p>
          <w:p w14:paraId="029694C3" w14:textId="77777777" w:rsidR="00163885" w:rsidRPr="00163885" w:rsidRDefault="00163885" w:rsidP="00163885">
            <w:pPr>
              <w:spacing w:line="240" w:lineRule="auto"/>
              <w:textAlignment w:val="baseline"/>
              <w:rPr>
                <w:rFonts w:eastAsia="Times New Roman" w:cs="Times New Roman"/>
                <w:bCs/>
                <w:sz w:val="20"/>
                <w:szCs w:val="20"/>
              </w:rPr>
            </w:pPr>
          </w:p>
          <w:p w14:paraId="65D5A7FF" w14:textId="77777777" w:rsidR="00163885" w:rsidRPr="00163885" w:rsidRDefault="00163885" w:rsidP="00163885">
            <w:pPr>
              <w:spacing w:line="240" w:lineRule="auto"/>
              <w:textAlignment w:val="baseline"/>
              <w:rPr>
                <w:rFonts w:eastAsia="Times New Roman" w:cs="Times New Roman"/>
                <w:bCs/>
                <w:sz w:val="20"/>
                <w:szCs w:val="20"/>
              </w:rPr>
            </w:pPr>
          </w:p>
          <w:p w14:paraId="509AD37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E077731" w14:textId="77777777" w:rsidTr="00163885">
        <w:trPr>
          <w:jc w:val="center"/>
        </w:trPr>
        <w:tc>
          <w:tcPr>
            <w:tcW w:w="564" w:type="dxa"/>
          </w:tcPr>
          <w:p w14:paraId="7937A6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25)</w:t>
            </w:r>
          </w:p>
        </w:tc>
        <w:tc>
          <w:tcPr>
            <w:tcW w:w="2851" w:type="dxa"/>
          </w:tcPr>
          <w:p w14:paraId="670D724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Злокачественное новообразование мочевого пузыря С67</w:t>
            </w:r>
          </w:p>
        </w:tc>
        <w:tc>
          <w:tcPr>
            <w:tcW w:w="7944" w:type="dxa"/>
          </w:tcPr>
          <w:p w14:paraId="09E6D7B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Рак мочевого пузыря I-II стадии (T1,2aN0M0) после радикального удаления опухоли. За исключением </w:t>
            </w:r>
            <w:proofErr w:type="spellStart"/>
            <w:r w:rsidRPr="00163885">
              <w:rPr>
                <w:rFonts w:eastAsia="Times New Roman" w:cs="Times New Roman"/>
                <w:bCs/>
                <w:sz w:val="20"/>
                <w:szCs w:val="20"/>
              </w:rPr>
              <w:t>цистэктомии</w:t>
            </w:r>
            <w:proofErr w:type="spellEnd"/>
            <w:r w:rsidRPr="00163885">
              <w:rPr>
                <w:rFonts w:eastAsia="Times New Roman" w:cs="Times New Roman"/>
                <w:bCs/>
                <w:sz w:val="20"/>
                <w:szCs w:val="20"/>
              </w:rPr>
              <w:t>.</w:t>
            </w:r>
          </w:p>
          <w:p w14:paraId="77EDE52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Рак мочевого пузыря I-IV стадии (T1,2</w:t>
            </w:r>
            <w:proofErr w:type="gramStart"/>
            <w:r w:rsidRPr="00163885">
              <w:rPr>
                <w:rFonts w:eastAsia="Times New Roman" w:cs="Times New Roman"/>
                <w:bCs/>
                <w:sz w:val="20"/>
                <w:szCs w:val="20"/>
              </w:rPr>
              <w:t>a,bN</w:t>
            </w:r>
            <w:proofErr w:type="gramEnd"/>
            <w:r w:rsidRPr="00163885">
              <w:rPr>
                <w:rFonts w:eastAsia="Times New Roman" w:cs="Times New Roman"/>
                <w:bCs/>
                <w:sz w:val="20"/>
                <w:szCs w:val="20"/>
              </w:rPr>
              <w:t xml:space="preserve">0,1M0) после радикального удаления (включая </w:t>
            </w:r>
            <w:proofErr w:type="spellStart"/>
            <w:r w:rsidRPr="00163885">
              <w:rPr>
                <w:rFonts w:eastAsia="Times New Roman" w:cs="Times New Roman"/>
                <w:bCs/>
                <w:sz w:val="20"/>
                <w:szCs w:val="20"/>
              </w:rPr>
              <w:t>цистэктомию</w:t>
            </w:r>
            <w:proofErr w:type="spellEnd"/>
            <w:r w:rsidRPr="00163885">
              <w:rPr>
                <w:rFonts w:eastAsia="Times New Roman" w:cs="Times New Roman"/>
                <w:bCs/>
                <w:sz w:val="20"/>
                <w:szCs w:val="20"/>
              </w:rPr>
              <w:t xml:space="preserve">) без местных и (или)общих осложнений. Устранимая </w:t>
            </w:r>
            <w:proofErr w:type="spellStart"/>
            <w:r w:rsidRPr="00163885">
              <w:rPr>
                <w:rFonts w:eastAsia="Times New Roman" w:cs="Times New Roman"/>
                <w:bCs/>
                <w:sz w:val="20"/>
                <w:szCs w:val="20"/>
              </w:rPr>
              <w:t>цистостома</w:t>
            </w:r>
            <w:proofErr w:type="spellEnd"/>
            <w:r w:rsidRPr="00163885">
              <w:rPr>
                <w:rFonts w:eastAsia="Times New Roman" w:cs="Times New Roman"/>
                <w:bCs/>
                <w:sz w:val="20"/>
                <w:szCs w:val="20"/>
              </w:rPr>
              <w:t xml:space="preserve">. Устранимая </w:t>
            </w:r>
            <w:proofErr w:type="spellStart"/>
            <w:r w:rsidRPr="00163885">
              <w:rPr>
                <w:rFonts w:eastAsia="Times New Roman" w:cs="Times New Roman"/>
                <w:bCs/>
                <w:sz w:val="20"/>
                <w:szCs w:val="20"/>
              </w:rPr>
              <w:t>уретерокутанеостома</w:t>
            </w:r>
            <w:proofErr w:type="spellEnd"/>
            <w:r w:rsidRPr="00163885">
              <w:rPr>
                <w:rFonts w:eastAsia="Times New Roman" w:cs="Times New Roman"/>
                <w:bCs/>
                <w:sz w:val="20"/>
                <w:szCs w:val="20"/>
              </w:rPr>
              <w:t>.</w:t>
            </w:r>
          </w:p>
          <w:p w14:paraId="7C7D4EC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Рак мочевого пузыря I-IV стадии (T1,2,3,4N2,3M0) после радикального лечения с наличием местных и (или)общих осложнений. Рак мочевого пузыря после паллиативного лечения со стабилизацией опухолевого процесса. Неустранимая </w:t>
            </w:r>
            <w:proofErr w:type="spellStart"/>
            <w:r w:rsidRPr="00163885">
              <w:rPr>
                <w:rFonts w:eastAsia="Times New Roman" w:cs="Times New Roman"/>
                <w:bCs/>
                <w:sz w:val="20"/>
                <w:szCs w:val="20"/>
              </w:rPr>
              <w:t>цистостома</w:t>
            </w:r>
            <w:proofErr w:type="spellEnd"/>
            <w:r w:rsidRPr="00163885">
              <w:rPr>
                <w:rFonts w:eastAsia="Times New Roman" w:cs="Times New Roman"/>
                <w:bCs/>
                <w:sz w:val="20"/>
                <w:szCs w:val="20"/>
              </w:rPr>
              <w:t xml:space="preserve">. Неустранимая </w:t>
            </w:r>
            <w:proofErr w:type="spellStart"/>
            <w:r w:rsidRPr="00163885">
              <w:rPr>
                <w:rFonts w:eastAsia="Times New Roman" w:cs="Times New Roman"/>
                <w:bCs/>
                <w:sz w:val="20"/>
                <w:szCs w:val="20"/>
              </w:rPr>
              <w:t>уретерокутанеостома</w:t>
            </w:r>
            <w:proofErr w:type="spellEnd"/>
            <w:r w:rsidRPr="00163885">
              <w:rPr>
                <w:rFonts w:eastAsia="Times New Roman" w:cs="Times New Roman"/>
                <w:bCs/>
                <w:sz w:val="20"/>
                <w:szCs w:val="20"/>
              </w:rPr>
              <w:t>.</w:t>
            </w:r>
          </w:p>
          <w:p w14:paraId="6E431B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Рак мочевого пузыря IV стадии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1F82F22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D91080D" w14:textId="77777777" w:rsidR="00163885" w:rsidRPr="00163885" w:rsidRDefault="00163885" w:rsidP="00163885">
            <w:pPr>
              <w:spacing w:line="240" w:lineRule="auto"/>
              <w:textAlignment w:val="baseline"/>
              <w:rPr>
                <w:rFonts w:eastAsia="Times New Roman" w:cs="Times New Roman"/>
                <w:bCs/>
                <w:sz w:val="20"/>
                <w:szCs w:val="20"/>
              </w:rPr>
            </w:pPr>
          </w:p>
          <w:p w14:paraId="3FEECFE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7AAFAC8" w14:textId="77777777" w:rsidR="00163885" w:rsidRPr="00163885" w:rsidRDefault="00163885" w:rsidP="00163885">
            <w:pPr>
              <w:spacing w:line="240" w:lineRule="auto"/>
              <w:textAlignment w:val="baseline"/>
              <w:rPr>
                <w:rFonts w:eastAsia="Times New Roman" w:cs="Times New Roman"/>
                <w:bCs/>
                <w:sz w:val="20"/>
                <w:szCs w:val="20"/>
              </w:rPr>
            </w:pPr>
          </w:p>
          <w:p w14:paraId="05639C08" w14:textId="77777777" w:rsidR="00163885" w:rsidRPr="00163885" w:rsidRDefault="00163885" w:rsidP="00163885">
            <w:pPr>
              <w:spacing w:line="240" w:lineRule="auto"/>
              <w:textAlignment w:val="baseline"/>
              <w:rPr>
                <w:rFonts w:eastAsia="Times New Roman" w:cs="Times New Roman"/>
                <w:bCs/>
                <w:sz w:val="20"/>
                <w:szCs w:val="20"/>
              </w:rPr>
            </w:pPr>
          </w:p>
          <w:p w14:paraId="59659C6C" w14:textId="77777777" w:rsidR="00163885" w:rsidRPr="00163885" w:rsidRDefault="00163885" w:rsidP="00163885">
            <w:pPr>
              <w:spacing w:line="240" w:lineRule="auto"/>
              <w:textAlignment w:val="baseline"/>
              <w:rPr>
                <w:rFonts w:eastAsia="Times New Roman" w:cs="Times New Roman"/>
                <w:bCs/>
                <w:sz w:val="20"/>
                <w:szCs w:val="20"/>
              </w:rPr>
            </w:pPr>
          </w:p>
          <w:p w14:paraId="2A2EB9F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DA0432B" w14:textId="77777777" w:rsidR="00163885" w:rsidRPr="00163885" w:rsidRDefault="00163885" w:rsidP="00163885">
            <w:pPr>
              <w:spacing w:line="240" w:lineRule="auto"/>
              <w:textAlignment w:val="baseline"/>
              <w:rPr>
                <w:rFonts w:eastAsia="Times New Roman" w:cs="Times New Roman"/>
                <w:bCs/>
                <w:sz w:val="20"/>
                <w:szCs w:val="20"/>
              </w:rPr>
            </w:pPr>
          </w:p>
          <w:p w14:paraId="683DA2AF" w14:textId="77777777" w:rsidR="00163885" w:rsidRPr="00163885" w:rsidRDefault="00163885" w:rsidP="00163885">
            <w:pPr>
              <w:spacing w:line="240" w:lineRule="auto"/>
              <w:textAlignment w:val="baseline"/>
              <w:rPr>
                <w:rFonts w:eastAsia="Times New Roman" w:cs="Times New Roman"/>
                <w:bCs/>
                <w:sz w:val="20"/>
                <w:szCs w:val="20"/>
              </w:rPr>
            </w:pPr>
          </w:p>
          <w:p w14:paraId="1F96FA2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872CAD0" w14:textId="77777777" w:rsidTr="00163885">
        <w:trPr>
          <w:jc w:val="center"/>
        </w:trPr>
        <w:tc>
          <w:tcPr>
            <w:tcW w:w="564" w:type="dxa"/>
          </w:tcPr>
          <w:p w14:paraId="7F74888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26)</w:t>
            </w:r>
          </w:p>
        </w:tc>
        <w:tc>
          <w:tcPr>
            <w:tcW w:w="2851" w:type="dxa"/>
          </w:tcPr>
          <w:p w14:paraId="34A5F13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Злокачественное новообразование головного мозга С71. Злокачественное </w:t>
            </w:r>
            <w:r w:rsidRPr="00163885">
              <w:rPr>
                <w:rFonts w:eastAsia="Times New Roman" w:cs="Times New Roman"/>
                <w:bCs/>
                <w:sz w:val="20"/>
                <w:szCs w:val="20"/>
              </w:rPr>
              <w:lastRenderedPageBreak/>
              <w:t>новообразование мозжечка С71.6. Злокачественное новообразование спинного мозга С72</w:t>
            </w:r>
          </w:p>
        </w:tc>
        <w:tc>
          <w:tcPr>
            <w:tcW w:w="7944" w:type="dxa"/>
          </w:tcPr>
          <w:p w14:paraId="5D23ACE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Опухоли головного и спинного мозга 2 степени злокачественности после радикального лечения без местных и (или)общих осложнений.</w:t>
            </w:r>
          </w:p>
          <w:p w14:paraId="3CAD4F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Опухоли головного и спинного мозга 3 степени злокачественности после радикального лечения с наличием местных и (или)общих осложнений.</w:t>
            </w:r>
          </w:p>
          <w:p w14:paraId="5FE2ABF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Опухоли головного и спинного мозга 4 степени злокачественности после радикального или паллиативного лечения,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15EB599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40-60</w:t>
            </w:r>
          </w:p>
          <w:p w14:paraId="00D9380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845FD5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2013D17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3567FD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2BA4BF9" w14:textId="77777777" w:rsidTr="00163885">
        <w:trPr>
          <w:jc w:val="center"/>
        </w:trPr>
        <w:tc>
          <w:tcPr>
            <w:tcW w:w="564" w:type="dxa"/>
          </w:tcPr>
          <w:p w14:paraId="06DB40C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27)</w:t>
            </w:r>
          </w:p>
        </w:tc>
        <w:tc>
          <w:tcPr>
            <w:tcW w:w="2851" w:type="dxa"/>
          </w:tcPr>
          <w:p w14:paraId="2450DEC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Злокачественное новообразование щитовидной железы С73</w:t>
            </w:r>
          </w:p>
        </w:tc>
        <w:tc>
          <w:tcPr>
            <w:tcW w:w="7944" w:type="dxa"/>
          </w:tcPr>
          <w:p w14:paraId="4D7E8D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Рак щитовидной железы (T1,2N0M0) после радикального лечения</w:t>
            </w:r>
          </w:p>
          <w:p w14:paraId="0AF8381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Рак щитовидной железы (T1,2,3N1,2M0) после радикального лечения без местных и (или)общих осложнений</w:t>
            </w:r>
          </w:p>
          <w:p w14:paraId="6F8C7C1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Рак щитовидной железы (T2,3,4N1,2,3M0) после радикального лечения с наличием местных и (или)общих осложнений. Рак щитовидной железы после паллиативного лечения со стабилизацией опухолевого процесса</w:t>
            </w:r>
          </w:p>
          <w:p w14:paraId="7B82090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Рак щитовидной железы (T1,2,3,4N1,2,3M1),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46A116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CF0C40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B9DACDE" w14:textId="77777777" w:rsidR="00163885" w:rsidRPr="00163885" w:rsidRDefault="00163885" w:rsidP="00163885">
            <w:pPr>
              <w:spacing w:line="240" w:lineRule="auto"/>
              <w:textAlignment w:val="baseline"/>
              <w:rPr>
                <w:rFonts w:eastAsia="Times New Roman" w:cs="Times New Roman"/>
                <w:bCs/>
                <w:sz w:val="20"/>
                <w:szCs w:val="20"/>
              </w:rPr>
            </w:pPr>
          </w:p>
          <w:p w14:paraId="5AFD9671" w14:textId="77777777" w:rsidR="00163885" w:rsidRPr="00163885" w:rsidRDefault="00163885" w:rsidP="00163885">
            <w:pPr>
              <w:spacing w:line="240" w:lineRule="auto"/>
              <w:textAlignment w:val="baseline"/>
              <w:rPr>
                <w:rFonts w:eastAsia="Times New Roman" w:cs="Times New Roman"/>
                <w:bCs/>
                <w:sz w:val="20"/>
                <w:szCs w:val="20"/>
              </w:rPr>
            </w:pPr>
          </w:p>
          <w:p w14:paraId="4D81461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369CBEB" w14:textId="77777777" w:rsidR="00163885" w:rsidRPr="00163885" w:rsidRDefault="00163885" w:rsidP="00163885">
            <w:pPr>
              <w:spacing w:line="240" w:lineRule="auto"/>
              <w:textAlignment w:val="baseline"/>
              <w:rPr>
                <w:rFonts w:eastAsia="Times New Roman" w:cs="Times New Roman"/>
                <w:bCs/>
                <w:sz w:val="20"/>
                <w:szCs w:val="20"/>
              </w:rPr>
            </w:pPr>
          </w:p>
          <w:p w14:paraId="3CC0FD1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63B5FDB" w14:textId="77777777" w:rsidTr="00163885">
        <w:trPr>
          <w:jc w:val="center"/>
        </w:trPr>
        <w:tc>
          <w:tcPr>
            <w:tcW w:w="564" w:type="dxa"/>
          </w:tcPr>
          <w:p w14:paraId="5001698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28)</w:t>
            </w:r>
          </w:p>
        </w:tc>
        <w:tc>
          <w:tcPr>
            <w:tcW w:w="2851" w:type="dxa"/>
          </w:tcPr>
          <w:p w14:paraId="6139F9E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Злокачественная феохромоцитома С74.1 (добавочный код Е27.5)</w:t>
            </w:r>
          </w:p>
        </w:tc>
        <w:tc>
          <w:tcPr>
            <w:tcW w:w="7944" w:type="dxa"/>
          </w:tcPr>
          <w:p w14:paraId="0834933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Злокачественная феохромоцитома IV стадии (T1,2,3,4N1,2,3M1) после радикального, комплексного или комбинированного лечения с наличием местных и (или)общих осложнений. Злокачественная феохромоцитома после паллиативного лечения со стабилизацией опухолевого процесса. </w:t>
            </w:r>
            <w:proofErr w:type="spellStart"/>
            <w:r w:rsidRPr="00163885">
              <w:rPr>
                <w:rFonts w:eastAsia="Times New Roman" w:cs="Times New Roman"/>
                <w:bCs/>
                <w:sz w:val="20"/>
                <w:szCs w:val="20"/>
              </w:rPr>
              <w:t>Инкурабельное</w:t>
            </w:r>
            <w:proofErr w:type="spellEnd"/>
            <w:r w:rsidRPr="00163885">
              <w:rPr>
                <w:rFonts w:eastAsia="Times New Roman" w:cs="Times New Roman"/>
                <w:bCs/>
                <w:sz w:val="20"/>
                <w:szCs w:val="20"/>
              </w:rPr>
              <w:t xml:space="preserve"> состояние</w:t>
            </w:r>
          </w:p>
        </w:tc>
        <w:tc>
          <w:tcPr>
            <w:tcW w:w="1058" w:type="dxa"/>
          </w:tcPr>
          <w:p w14:paraId="64009A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B941211" w14:textId="77777777" w:rsidTr="00163885">
        <w:trPr>
          <w:jc w:val="center"/>
        </w:trPr>
        <w:tc>
          <w:tcPr>
            <w:tcW w:w="564" w:type="dxa"/>
          </w:tcPr>
          <w:p w14:paraId="2ED9091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29)</w:t>
            </w:r>
          </w:p>
        </w:tc>
        <w:tc>
          <w:tcPr>
            <w:tcW w:w="2851" w:type="dxa"/>
          </w:tcPr>
          <w:p w14:paraId="573E512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Злокачественные новообразования неточно обозначенных, вторичных и неуточненных локализаций С76-С80</w:t>
            </w:r>
          </w:p>
        </w:tc>
        <w:tc>
          <w:tcPr>
            <w:tcW w:w="7944" w:type="dxa"/>
          </w:tcPr>
          <w:p w14:paraId="0CBB4B6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Метастазы без выявленного первичного очага после </w:t>
            </w:r>
            <w:r w:rsidRPr="00163885">
              <w:rPr>
                <w:rFonts w:cs="Times New Roman"/>
                <w:bCs/>
                <w:sz w:val="20"/>
                <w:szCs w:val="20"/>
                <w:shd w:val="clear" w:color="auto" w:fill="FFFFFF"/>
              </w:rPr>
              <w:t>паллиативного лечения со стабилизацией опухолевого процесса</w:t>
            </w:r>
          </w:p>
          <w:p w14:paraId="0848CE9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Метастазы без выявленного первичного очага. </w:t>
            </w:r>
            <w:proofErr w:type="spellStart"/>
            <w:r w:rsidRPr="00163885">
              <w:rPr>
                <w:rFonts w:cs="Times New Roman"/>
                <w:bCs/>
                <w:sz w:val="20"/>
                <w:szCs w:val="20"/>
                <w:shd w:val="clear" w:color="auto" w:fill="FFFFFF"/>
              </w:rPr>
              <w:t>Инкурабельное</w:t>
            </w:r>
            <w:proofErr w:type="spellEnd"/>
            <w:r w:rsidRPr="00163885">
              <w:rPr>
                <w:rFonts w:cs="Times New Roman"/>
                <w:bCs/>
                <w:sz w:val="20"/>
                <w:szCs w:val="20"/>
                <w:shd w:val="clear" w:color="auto" w:fill="FFFFFF"/>
              </w:rPr>
              <w:t xml:space="preserve"> состояние</w:t>
            </w:r>
          </w:p>
        </w:tc>
        <w:tc>
          <w:tcPr>
            <w:tcW w:w="1058" w:type="dxa"/>
          </w:tcPr>
          <w:p w14:paraId="6C2B443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2E4AA07" w14:textId="77777777" w:rsidR="00163885" w:rsidRPr="00163885" w:rsidRDefault="00163885" w:rsidP="00163885">
            <w:pPr>
              <w:spacing w:line="240" w:lineRule="auto"/>
              <w:textAlignment w:val="baseline"/>
              <w:rPr>
                <w:rFonts w:eastAsia="Times New Roman" w:cs="Times New Roman"/>
                <w:bCs/>
                <w:sz w:val="20"/>
                <w:szCs w:val="20"/>
              </w:rPr>
            </w:pPr>
          </w:p>
          <w:p w14:paraId="295BA34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4104C7BA" w14:textId="77777777" w:rsidTr="00163885">
        <w:trPr>
          <w:jc w:val="center"/>
        </w:trPr>
        <w:tc>
          <w:tcPr>
            <w:tcW w:w="12417" w:type="dxa"/>
            <w:gridSpan w:val="4"/>
          </w:tcPr>
          <w:p w14:paraId="3A85FB4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30) злокачественные новообразования лимфоидной, кроветворной и родственных им тканей, коды по МКБ-10*: С81-С96</w:t>
            </w:r>
          </w:p>
        </w:tc>
      </w:tr>
      <w:tr w:rsidR="00163885" w:rsidRPr="00163885" w14:paraId="1C9D2D5A" w14:textId="77777777" w:rsidTr="00163885">
        <w:trPr>
          <w:jc w:val="center"/>
        </w:trPr>
        <w:tc>
          <w:tcPr>
            <w:tcW w:w="564" w:type="dxa"/>
          </w:tcPr>
          <w:p w14:paraId="6F6EFF9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 а)</w:t>
            </w:r>
          </w:p>
        </w:tc>
        <w:tc>
          <w:tcPr>
            <w:tcW w:w="2851" w:type="dxa"/>
          </w:tcPr>
          <w:p w14:paraId="10510A1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Болезнь Ходжкина (лимфогранулематоз) С81</w:t>
            </w:r>
          </w:p>
        </w:tc>
        <w:tc>
          <w:tcPr>
            <w:tcW w:w="7944" w:type="dxa"/>
          </w:tcPr>
          <w:p w14:paraId="0FFD0F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Лимфома Ходжкина I, II стадии после курса лечения при достижении полной клинико-гематологической ремиссии.</w:t>
            </w:r>
          </w:p>
          <w:p w14:paraId="7A470C6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Лимфома Ходжкина I, II стадии после курса лечения при достижении неполной клинико-гематологической ремиссии с умеренными нарушениями функций организма.</w:t>
            </w:r>
          </w:p>
          <w:p w14:paraId="12B4239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Лимфома Ходжкина III, IV стадии на фоне терапии с выраженными нарушениями функций организма. Лимфома Ходжкина II стадии при наличии осложнений терапии с выраженными нарушениями функций организма.</w:t>
            </w:r>
          </w:p>
          <w:p w14:paraId="23C60CAF" w14:textId="77777777" w:rsidR="00163885" w:rsidRPr="00163885" w:rsidRDefault="00163885" w:rsidP="00163885">
            <w:pPr>
              <w:spacing w:line="240" w:lineRule="auto"/>
              <w:ind w:right="-113"/>
              <w:textAlignment w:val="baseline"/>
              <w:rPr>
                <w:rFonts w:eastAsia="Times New Roman" w:cs="Times New Roman"/>
                <w:bCs/>
                <w:spacing w:val="1"/>
                <w:sz w:val="20"/>
                <w:szCs w:val="20"/>
              </w:rPr>
            </w:pPr>
            <w:r w:rsidRPr="00163885">
              <w:rPr>
                <w:rFonts w:eastAsia="Times New Roman" w:cs="Times New Roman"/>
                <w:bCs/>
                <w:sz w:val="20"/>
                <w:szCs w:val="20"/>
              </w:rPr>
              <w:t xml:space="preserve">4. Лимфома Ходжкина IV стадии, резистентная к лечению. Трансформация в другое </w:t>
            </w:r>
            <w:proofErr w:type="spellStart"/>
            <w:r w:rsidRPr="00163885">
              <w:rPr>
                <w:rFonts w:eastAsia="Times New Roman" w:cs="Times New Roman"/>
                <w:bCs/>
                <w:sz w:val="20"/>
                <w:szCs w:val="20"/>
              </w:rPr>
              <w:t>лимфо</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миелопролиферативное</w:t>
            </w:r>
            <w:proofErr w:type="spellEnd"/>
            <w:r w:rsidRPr="00163885">
              <w:rPr>
                <w:rFonts w:eastAsia="Times New Roman" w:cs="Times New Roman"/>
                <w:bCs/>
                <w:sz w:val="20"/>
                <w:szCs w:val="20"/>
              </w:rPr>
              <w:t>) заболевание. Значительно выраженные нарушения функций организма</w:t>
            </w:r>
          </w:p>
        </w:tc>
        <w:tc>
          <w:tcPr>
            <w:tcW w:w="1058" w:type="dxa"/>
          </w:tcPr>
          <w:p w14:paraId="7FE14B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10FA5A6" w14:textId="77777777" w:rsidR="00163885" w:rsidRPr="00163885" w:rsidRDefault="00163885" w:rsidP="00163885">
            <w:pPr>
              <w:spacing w:line="240" w:lineRule="auto"/>
              <w:textAlignment w:val="baseline"/>
              <w:rPr>
                <w:rFonts w:eastAsia="Times New Roman" w:cs="Times New Roman"/>
                <w:bCs/>
                <w:sz w:val="20"/>
                <w:szCs w:val="20"/>
              </w:rPr>
            </w:pPr>
          </w:p>
          <w:p w14:paraId="50527FF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804C69C" w14:textId="77777777" w:rsidR="00163885" w:rsidRPr="00163885" w:rsidRDefault="00163885" w:rsidP="00163885">
            <w:pPr>
              <w:spacing w:line="240" w:lineRule="auto"/>
              <w:textAlignment w:val="baseline"/>
              <w:rPr>
                <w:rFonts w:eastAsia="Times New Roman" w:cs="Times New Roman"/>
                <w:bCs/>
                <w:sz w:val="20"/>
                <w:szCs w:val="20"/>
              </w:rPr>
            </w:pPr>
          </w:p>
          <w:p w14:paraId="3A44085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F01D2BE" w14:textId="77777777" w:rsidR="00163885" w:rsidRPr="00163885" w:rsidRDefault="00163885" w:rsidP="00163885">
            <w:pPr>
              <w:spacing w:line="240" w:lineRule="auto"/>
              <w:textAlignment w:val="baseline"/>
              <w:rPr>
                <w:rFonts w:eastAsia="Times New Roman" w:cs="Times New Roman"/>
                <w:bCs/>
                <w:sz w:val="20"/>
                <w:szCs w:val="20"/>
              </w:rPr>
            </w:pPr>
          </w:p>
          <w:p w14:paraId="63FE9FA2" w14:textId="77777777" w:rsidR="00163885" w:rsidRPr="00163885" w:rsidRDefault="00163885" w:rsidP="00163885">
            <w:pPr>
              <w:spacing w:line="240" w:lineRule="auto"/>
              <w:textAlignment w:val="baseline"/>
              <w:rPr>
                <w:rFonts w:eastAsia="Times New Roman" w:cs="Times New Roman"/>
                <w:bCs/>
                <w:sz w:val="20"/>
                <w:szCs w:val="20"/>
              </w:rPr>
            </w:pPr>
          </w:p>
          <w:p w14:paraId="3A3EF72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E85C3BB" w14:textId="77777777" w:rsidTr="00163885">
        <w:trPr>
          <w:trHeight w:val="2117"/>
          <w:jc w:val="center"/>
        </w:trPr>
        <w:tc>
          <w:tcPr>
            <w:tcW w:w="564" w:type="dxa"/>
          </w:tcPr>
          <w:p w14:paraId="54E18B6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 б)</w:t>
            </w:r>
          </w:p>
        </w:tc>
        <w:tc>
          <w:tcPr>
            <w:tcW w:w="2851" w:type="dxa"/>
          </w:tcPr>
          <w:p w14:paraId="6BAE6A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Фолликулярная (</w:t>
            </w:r>
            <w:proofErr w:type="spellStart"/>
            <w:r w:rsidRPr="00163885">
              <w:rPr>
                <w:rFonts w:eastAsia="Times New Roman" w:cs="Times New Roman"/>
                <w:bCs/>
                <w:sz w:val="20"/>
                <w:szCs w:val="20"/>
              </w:rPr>
              <w:t>нодулярная</w:t>
            </w:r>
            <w:proofErr w:type="spellEnd"/>
            <w:r w:rsidRPr="00163885">
              <w:rPr>
                <w:rFonts w:eastAsia="Times New Roman" w:cs="Times New Roman"/>
                <w:bCs/>
                <w:sz w:val="20"/>
                <w:szCs w:val="20"/>
              </w:rPr>
              <w:t>) неходжкинская лимфома С82</w:t>
            </w:r>
          </w:p>
          <w:p w14:paraId="1D43252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Диффузная неходжкинская лимфома С83. Другие и неуточненные типы неходжкинской лимфомы С85. Другие уточненные типы T/NK-клеточной лимфомы С86ю </w:t>
            </w:r>
            <w:proofErr w:type="spellStart"/>
            <w:r w:rsidRPr="00163885">
              <w:rPr>
                <w:rFonts w:eastAsia="Times New Roman" w:cs="Times New Roman"/>
                <w:bCs/>
                <w:sz w:val="20"/>
                <w:szCs w:val="20"/>
              </w:rPr>
              <w:t>Макроглобулинемия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Вальденстрема</w:t>
            </w:r>
            <w:proofErr w:type="spellEnd"/>
            <w:r w:rsidRPr="00163885">
              <w:rPr>
                <w:rFonts w:eastAsia="Times New Roman" w:cs="Times New Roman"/>
                <w:bCs/>
                <w:sz w:val="20"/>
                <w:szCs w:val="20"/>
              </w:rPr>
              <w:t xml:space="preserve"> С88.0</w:t>
            </w:r>
          </w:p>
        </w:tc>
        <w:tc>
          <w:tcPr>
            <w:tcW w:w="7944" w:type="dxa"/>
          </w:tcPr>
          <w:p w14:paraId="33F4AF9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При первичном освидетельствовании неходжкинская лимфома любой стадии.</w:t>
            </w:r>
          </w:p>
          <w:p w14:paraId="4D021C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При первичном освидетельствовании - прогрессия неходжкинских лимфом на фоне терапии со значительно выраженными нарушениями функций крови и иммунной системы, других функций организма.</w:t>
            </w:r>
          </w:p>
          <w:p w14:paraId="650E83D2" w14:textId="77777777" w:rsidR="00163885" w:rsidRPr="00163885" w:rsidRDefault="00163885" w:rsidP="00163885">
            <w:pPr>
              <w:spacing w:line="240" w:lineRule="auto"/>
              <w:textAlignment w:val="baseline"/>
              <w:rPr>
                <w:rFonts w:eastAsia="Times New Roman" w:cs="Times New Roman"/>
                <w:bCs/>
                <w:i/>
                <w:sz w:val="20"/>
                <w:szCs w:val="20"/>
              </w:rPr>
            </w:pPr>
            <w:r w:rsidRPr="00163885">
              <w:rPr>
                <w:rFonts w:eastAsia="Times New Roman" w:cs="Times New Roman"/>
                <w:bCs/>
                <w:i/>
                <w:sz w:val="20"/>
                <w:szCs w:val="20"/>
              </w:rPr>
              <w:t>Повторное освидетельствование:</w:t>
            </w:r>
          </w:p>
          <w:p w14:paraId="78E4026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1</w:t>
            </w:r>
            <w:r w:rsidRPr="00163885">
              <w:rPr>
                <w:rFonts w:eastAsia="Times New Roman" w:cs="Times New Roman"/>
                <w:bCs/>
                <w:sz w:val="20"/>
                <w:szCs w:val="20"/>
              </w:rPr>
              <w:t xml:space="preserve"> Неходжкинские лимфомы I, II, III стадии, при отсутствии прогрессирования заболевания или при достижении длительной ремиссии с умеренными нарушениями функций организма.</w:t>
            </w:r>
          </w:p>
          <w:p w14:paraId="5E3C1D1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Неходжкинские лимфомы I, II, III, IV стадии с прогрессированием на фоне терапии. Выраженные нарушения функций организма.</w:t>
            </w:r>
          </w:p>
          <w:p w14:paraId="43345A0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Прогрессирующие неходжкинские лимфомы со значительно выраженными нарушениями функций организма</w:t>
            </w:r>
          </w:p>
        </w:tc>
        <w:tc>
          <w:tcPr>
            <w:tcW w:w="1058" w:type="dxa"/>
          </w:tcPr>
          <w:p w14:paraId="4A6E057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9D3D6E1" w14:textId="77777777" w:rsidR="00163885" w:rsidRPr="00163885" w:rsidRDefault="00163885" w:rsidP="00163885">
            <w:pPr>
              <w:spacing w:line="240" w:lineRule="auto"/>
              <w:textAlignment w:val="baseline"/>
              <w:rPr>
                <w:rFonts w:eastAsia="Times New Roman" w:cs="Times New Roman"/>
                <w:bCs/>
                <w:sz w:val="20"/>
                <w:szCs w:val="20"/>
              </w:rPr>
            </w:pPr>
          </w:p>
          <w:p w14:paraId="4EE768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1E9667E4" w14:textId="77777777" w:rsidR="00163885" w:rsidRPr="00163885" w:rsidRDefault="00163885" w:rsidP="00163885">
            <w:pPr>
              <w:spacing w:line="240" w:lineRule="auto"/>
              <w:textAlignment w:val="baseline"/>
              <w:rPr>
                <w:rFonts w:eastAsia="Times New Roman" w:cs="Times New Roman"/>
                <w:bCs/>
                <w:sz w:val="20"/>
                <w:szCs w:val="20"/>
              </w:rPr>
            </w:pPr>
          </w:p>
          <w:p w14:paraId="0B1C621C" w14:textId="77777777" w:rsidR="00163885" w:rsidRPr="00163885" w:rsidRDefault="00163885" w:rsidP="00163885">
            <w:pPr>
              <w:spacing w:line="240" w:lineRule="auto"/>
              <w:textAlignment w:val="baseline"/>
              <w:rPr>
                <w:rFonts w:eastAsia="Times New Roman" w:cs="Times New Roman"/>
                <w:bCs/>
                <w:sz w:val="20"/>
                <w:szCs w:val="20"/>
              </w:rPr>
            </w:pPr>
          </w:p>
          <w:p w14:paraId="5AEC7C3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D659AED" w14:textId="77777777" w:rsidR="00163885" w:rsidRPr="00163885" w:rsidRDefault="00163885" w:rsidP="00163885">
            <w:pPr>
              <w:spacing w:line="240" w:lineRule="auto"/>
              <w:textAlignment w:val="baseline"/>
              <w:rPr>
                <w:rFonts w:eastAsia="Times New Roman" w:cs="Times New Roman"/>
                <w:bCs/>
                <w:sz w:val="20"/>
                <w:szCs w:val="20"/>
              </w:rPr>
            </w:pPr>
          </w:p>
          <w:p w14:paraId="7DF54D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6A10084" w14:textId="77777777" w:rsidR="00163885" w:rsidRPr="00163885" w:rsidRDefault="00163885" w:rsidP="00163885">
            <w:pPr>
              <w:spacing w:line="240" w:lineRule="auto"/>
              <w:textAlignment w:val="baseline"/>
              <w:rPr>
                <w:rFonts w:eastAsia="Times New Roman" w:cs="Times New Roman"/>
                <w:bCs/>
                <w:sz w:val="20"/>
                <w:szCs w:val="20"/>
              </w:rPr>
            </w:pPr>
          </w:p>
          <w:p w14:paraId="299D9C6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AFA95D9" w14:textId="77777777" w:rsidTr="00163885">
        <w:trPr>
          <w:jc w:val="center"/>
        </w:trPr>
        <w:tc>
          <w:tcPr>
            <w:tcW w:w="564" w:type="dxa"/>
          </w:tcPr>
          <w:p w14:paraId="0CB2AC2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 в)</w:t>
            </w:r>
          </w:p>
        </w:tc>
        <w:tc>
          <w:tcPr>
            <w:tcW w:w="2851" w:type="dxa"/>
          </w:tcPr>
          <w:p w14:paraId="3D826DF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Множественная миелома и злокачественные плазмоклеточные новообразования С90</w:t>
            </w:r>
          </w:p>
        </w:tc>
        <w:tc>
          <w:tcPr>
            <w:tcW w:w="7944" w:type="dxa"/>
          </w:tcPr>
          <w:p w14:paraId="4FC17FD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При первичном освидетельствовании - латентная, </w:t>
            </w:r>
            <w:proofErr w:type="spellStart"/>
            <w:r w:rsidRPr="00163885">
              <w:rPr>
                <w:rFonts w:eastAsia="Times New Roman" w:cs="Times New Roman"/>
                <w:bCs/>
                <w:sz w:val="20"/>
                <w:szCs w:val="20"/>
              </w:rPr>
              <w:t>индолентная</w:t>
            </w:r>
            <w:proofErr w:type="spellEnd"/>
            <w:r w:rsidRPr="00163885">
              <w:rPr>
                <w:rFonts w:eastAsia="Times New Roman" w:cs="Times New Roman"/>
                <w:bCs/>
                <w:sz w:val="20"/>
                <w:szCs w:val="20"/>
              </w:rPr>
              <w:t>, вялотекущая формы на фоне проводимого лечения.</w:t>
            </w:r>
          </w:p>
          <w:p w14:paraId="4D5300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При первичном освидетельствовании множественная миелома любой стадии.</w:t>
            </w:r>
          </w:p>
          <w:p w14:paraId="044DB9F4" w14:textId="77777777" w:rsidR="00163885" w:rsidRPr="00163885" w:rsidRDefault="00163885" w:rsidP="00163885">
            <w:pPr>
              <w:spacing w:line="240" w:lineRule="auto"/>
              <w:textAlignment w:val="baseline"/>
              <w:rPr>
                <w:rFonts w:eastAsia="Times New Roman" w:cs="Times New Roman"/>
                <w:bCs/>
                <w:i/>
                <w:sz w:val="20"/>
                <w:szCs w:val="20"/>
              </w:rPr>
            </w:pPr>
            <w:r w:rsidRPr="00163885">
              <w:rPr>
                <w:rFonts w:eastAsia="Times New Roman" w:cs="Times New Roman"/>
                <w:bCs/>
                <w:i/>
                <w:sz w:val="20"/>
                <w:szCs w:val="20"/>
              </w:rPr>
              <w:t>Повторное освидетельствование:</w:t>
            </w:r>
          </w:p>
          <w:p w14:paraId="34E3759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Множественная миелома I, II, III стадии с наличием умеренных нарушений функций организма.</w:t>
            </w:r>
          </w:p>
          <w:p w14:paraId="15232B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Множественная миелома I, II, III стадии с наличием выраженных нарушений функций организма. </w:t>
            </w:r>
            <w:proofErr w:type="spellStart"/>
            <w:r w:rsidRPr="00163885">
              <w:rPr>
                <w:rFonts w:eastAsia="Times New Roman" w:cs="Times New Roman"/>
                <w:bCs/>
                <w:sz w:val="20"/>
                <w:szCs w:val="20"/>
              </w:rPr>
              <w:t>Миеломная</w:t>
            </w:r>
            <w:proofErr w:type="spellEnd"/>
            <w:r w:rsidRPr="00163885">
              <w:rPr>
                <w:rFonts w:eastAsia="Times New Roman" w:cs="Times New Roman"/>
                <w:bCs/>
                <w:sz w:val="20"/>
                <w:szCs w:val="20"/>
              </w:rPr>
              <w:t xml:space="preserve"> болезнь любой стадии, резистентная к терапии с умеренными или выраженными нарушениями функций.</w:t>
            </w:r>
          </w:p>
          <w:p w14:paraId="014E5A9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Множественная миелома I, II или III стадии, резистентная к лечению: наличие значительно выраженных нарушений функций организма. Прогрессирование основного заболевания: наличие осложнений</w:t>
            </w:r>
          </w:p>
        </w:tc>
        <w:tc>
          <w:tcPr>
            <w:tcW w:w="1058" w:type="dxa"/>
          </w:tcPr>
          <w:p w14:paraId="35F54FA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EFDB7DA" w14:textId="77777777" w:rsidR="00163885" w:rsidRPr="00163885" w:rsidRDefault="00163885" w:rsidP="00163885">
            <w:pPr>
              <w:spacing w:line="240" w:lineRule="auto"/>
              <w:textAlignment w:val="baseline"/>
              <w:rPr>
                <w:rFonts w:eastAsia="Times New Roman" w:cs="Times New Roman"/>
                <w:bCs/>
                <w:sz w:val="20"/>
                <w:szCs w:val="20"/>
              </w:rPr>
            </w:pPr>
          </w:p>
          <w:p w14:paraId="0682E0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5F0C12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02DE8C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C46FED1" w14:textId="77777777" w:rsidR="00163885" w:rsidRPr="00163885" w:rsidRDefault="00163885" w:rsidP="00163885">
            <w:pPr>
              <w:spacing w:line="240" w:lineRule="auto"/>
              <w:textAlignment w:val="baseline"/>
              <w:rPr>
                <w:rFonts w:eastAsia="Times New Roman" w:cs="Times New Roman"/>
                <w:bCs/>
                <w:sz w:val="20"/>
                <w:szCs w:val="20"/>
              </w:rPr>
            </w:pPr>
          </w:p>
          <w:p w14:paraId="2AAA7570" w14:textId="77777777" w:rsidR="00163885" w:rsidRPr="00163885" w:rsidRDefault="00163885" w:rsidP="00163885">
            <w:pPr>
              <w:spacing w:line="240" w:lineRule="auto"/>
              <w:textAlignment w:val="baseline"/>
              <w:rPr>
                <w:rFonts w:eastAsia="Times New Roman" w:cs="Times New Roman"/>
                <w:bCs/>
                <w:sz w:val="20"/>
                <w:szCs w:val="20"/>
              </w:rPr>
            </w:pPr>
          </w:p>
          <w:p w14:paraId="686817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C5BD867" w14:textId="77777777" w:rsidR="00163885" w:rsidRPr="00163885" w:rsidRDefault="00163885" w:rsidP="00163885">
            <w:pPr>
              <w:spacing w:line="240" w:lineRule="auto"/>
              <w:textAlignment w:val="baseline"/>
              <w:rPr>
                <w:rFonts w:eastAsia="Times New Roman" w:cs="Times New Roman"/>
                <w:bCs/>
                <w:sz w:val="20"/>
                <w:szCs w:val="20"/>
              </w:rPr>
            </w:pPr>
          </w:p>
          <w:p w14:paraId="6A89EE5D" w14:textId="77777777" w:rsidR="00163885" w:rsidRPr="00163885" w:rsidRDefault="00163885" w:rsidP="00163885">
            <w:pPr>
              <w:spacing w:line="240" w:lineRule="auto"/>
              <w:textAlignment w:val="baseline"/>
              <w:rPr>
                <w:rFonts w:eastAsia="Times New Roman" w:cs="Times New Roman"/>
                <w:bCs/>
                <w:sz w:val="20"/>
                <w:szCs w:val="20"/>
              </w:rPr>
            </w:pPr>
          </w:p>
          <w:p w14:paraId="488A44D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B80E5B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C87D9BC" w14:textId="77777777" w:rsidTr="00163885">
        <w:trPr>
          <w:jc w:val="center"/>
        </w:trPr>
        <w:tc>
          <w:tcPr>
            <w:tcW w:w="564" w:type="dxa"/>
          </w:tcPr>
          <w:p w14:paraId="1A5367F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 г)</w:t>
            </w:r>
          </w:p>
        </w:tc>
        <w:tc>
          <w:tcPr>
            <w:tcW w:w="2851" w:type="dxa"/>
          </w:tcPr>
          <w:p w14:paraId="0CC9640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Хронический лимфоидный лейкоз (лимфолейкоз) С91.1 С91.4-9</w:t>
            </w:r>
          </w:p>
        </w:tc>
        <w:tc>
          <w:tcPr>
            <w:tcW w:w="7944" w:type="dxa"/>
          </w:tcPr>
          <w:p w14:paraId="250F11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При первичном освидетельствовании - хронический лимфолейкоз 0-I стадии по </w:t>
            </w:r>
            <w:proofErr w:type="spellStart"/>
            <w:r w:rsidRPr="00163885">
              <w:rPr>
                <w:rFonts w:eastAsia="Times New Roman" w:cs="Times New Roman"/>
                <w:bCs/>
                <w:sz w:val="20"/>
                <w:szCs w:val="20"/>
              </w:rPr>
              <w:t>Rai</w:t>
            </w:r>
            <w:proofErr w:type="spellEnd"/>
            <w:r w:rsidRPr="00163885">
              <w:rPr>
                <w:rFonts w:eastAsia="Times New Roman" w:cs="Times New Roman"/>
                <w:bCs/>
                <w:sz w:val="20"/>
                <w:szCs w:val="20"/>
              </w:rPr>
              <w:t xml:space="preserve"> (или стадия А по </w:t>
            </w:r>
            <w:proofErr w:type="spellStart"/>
            <w:r w:rsidRPr="00163885">
              <w:rPr>
                <w:rFonts w:eastAsia="Times New Roman" w:cs="Times New Roman"/>
                <w:bCs/>
                <w:sz w:val="20"/>
                <w:szCs w:val="20"/>
              </w:rPr>
              <w:t>Binet</w:t>
            </w:r>
            <w:proofErr w:type="spellEnd"/>
            <w:r w:rsidRPr="00163885">
              <w:rPr>
                <w:rFonts w:eastAsia="Times New Roman" w:cs="Times New Roman"/>
                <w:bCs/>
                <w:sz w:val="20"/>
                <w:szCs w:val="20"/>
              </w:rPr>
              <w:t>), требующая динамического наблюдения при отсутствии необходимости в терапии.</w:t>
            </w:r>
          </w:p>
          <w:p w14:paraId="4E1E19E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При первичном освидетельствовании - хронический лимфолейкоз II стадии по </w:t>
            </w:r>
            <w:proofErr w:type="spellStart"/>
            <w:r w:rsidRPr="00163885">
              <w:rPr>
                <w:rFonts w:eastAsia="Times New Roman" w:cs="Times New Roman"/>
                <w:bCs/>
                <w:sz w:val="20"/>
                <w:szCs w:val="20"/>
              </w:rPr>
              <w:t>Rai</w:t>
            </w:r>
            <w:proofErr w:type="spellEnd"/>
            <w:r w:rsidRPr="00163885">
              <w:rPr>
                <w:rFonts w:eastAsia="Times New Roman" w:cs="Times New Roman"/>
                <w:bCs/>
                <w:sz w:val="20"/>
                <w:szCs w:val="20"/>
              </w:rPr>
              <w:t xml:space="preserve"> (или стадия А по </w:t>
            </w:r>
            <w:proofErr w:type="spellStart"/>
            <w:r w:rsidRPr="00163885">
              <w:rPr>
                <w:rFonts w:eastAsia="Times New Roman" w:cs="Times New Roman"/>
                <w:bCs/>
                <w:sz w:val="20"/>
                <w:szCs w:val="20"/>
              </w:rPr>
              <w:t>Binet</w:t>
            </w:r>
            <w:proofErr w:type="spellEnd"/>
            <w:r w:rsidRPr="00163885">
              <w:rPr>
                <w:rFonts w:eastAsia="Times New Roman" w:cs="Times New Roman"/>
                <w:bCs/>
                <w:sz w:val="20"/>
                <w:szCs w:val="20"/>
              </w:rPr>
              <w:t>) - осложнения от проводимой терапии в виде умеренных нарушений функций организма.</w:t>
            </w:r>
          </w:p>
          <w:p w14:paraId="73D3E5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При первичном освидетельствовании - хронический лимфолейкоз III и IV стадии по </w:t>
            </w:r>
            <w:proofErr w:type="spellStart"/>
            <w:r w:rsidRPr="00163885">
              <w:rPr>
                <w:rFonts w:eastAsia="Times New Roman" w:cs="Times New Roman"/>
                <w:bCs/>
                <w:sz w:val="20"/>
                <w:szCs w:val="20"/>
              </w:rPr>
              <w:t>Rai</w:t>
            </w:r>
            <w:proofErr w:type="spellEnd"/>
            <w:r w:rsidRPr="00163885">
              <w:rPr>
                <w:rFonts w:eastAsia="Times New Roman" w:cs="Times New Roman"/>
                <w:bCs/>
                <w:sz w:val="20"/>
                <w:szCs w:val="20"/>
              </w:rPr>
              <w:t xml:space="preserve"> (или стадия В и С по </w:t>
            </w:r>
            <w:proofErr w:type="spellStart"/>
            <w:r w:rsidRPr="00163885">
              <w:rPr>
                <w:rFonts w:eastAsia="Times New Roman" w:cs="Times New Roman"/>
                <w:bCs/>
                <w:sz w:val="20"/>
                <w:szCs w:val="20"/>
              </w:rPr>
              <w:t>Binet</w:t>
            </w:r>
            <w:proofErr w:type="spellEnd"/>
            <w:r w:rsidRPr="00163885">
              <w:rPr>
                <w:rFonts w:eastAsia="Times New Roman" w:cs="Times New Roman"/>
                <w:bCs/>
                <w:sz w:val="20"/>
                <w:szCs w:val="20"/>
              </w:rPr>
              <w:t>) после проведенной индукционной терапии при достижении ремиссии с возникновением рецидива: резистентная форма заболевания.</w:t>
            </w:r>
          </w:p>
          <w:p w14:paraId="2318E0C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При первичном освидетельствовании - осложнения со значительно выраженными нарушениями функций организма (значительно выраженные нарушения костномозгового кроветворения); терминальная стадия заболевания.</w:t>
            </w:r>
          </w:p>
          <w:p w14:paraId="0C750F63" w14:textId="77777777" w:rsidR="00163885" w:rsidRPr="00163885" w:rsidRDefault="00163885" w:rsidP="00163885">
            <w:pPr>
              <w:spacing w:line="240" w:lineRule="auto"/>
              <w:textAlignment w:val="baseline"/>
              <w:rPr>
                <w:rFonts w:eastAsia="Times New Roman" w:cs="Times New Roman"/>
                <w:bCs/>
                <w:i/>
                <w:sz w:val="20"/>
                <w:szCs w:val="20"/>
              </w:rPr>
            </w:pPr>
            <w:r w:rsidRPr="00163885">
              <w:rPr>
                <w:rFonts w:eastAsia="Times New Roman" w:cs="Times New Roman"/>
                <w:bCs/>
                <w:i/>
                <w:sz w:val="20"/>
                <w:szCs w:val="20"/>
              </w:rPr>
              <w:t>Повторное освидетельствование:</w:t>
            </w:r>
          </w:p>
          <w:p w14:paraId="01DC06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Достижение полной клинико-гематологической ремиссии продолжительностью не менее 1 года. Отсутствие или незначительные нарушения функций организма.</w:t>
            </w:r>
          </w:p>
          <w:p w14:paraId="70F45B4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При достижении полной или частичной ремиссии с умеренными нарушениями функций организма. Хронический лимфолейкоз II или III стадии по </w:t>
            </w:r>
            <w:proofErr w:type="spellStart"/>
            <w:r w:rsidRPr="00163885">
              <w:rPr>
                <w:rFonts w:eastAsia="Times New Roman" w:cs="Times New Roman"/>
                <w:bCs/>
                <w:sz w:val="20"/>
                <w:szCs w:val="20"/>
              </w:rPr>
              <w:t>Rai</w:t>
            </w:r>
            <w:proofErr w:type="spellEnd"/>
            <w:r w:rsidRPr="00163885">
              <w:rPr>
                <w:rFonts w:eastAsia="Times New Roman" w:cs="Times New Roman"/>
                <w:bCs/>
                <w:sz w:val="20"/>
                <w:szCs w:val="20"/>
              </w:rPr>
              <w:t xml:space="preserve"> (стадия А или В по </w:t>
            </w:r>
            <w:proofErr w:type="spellStart"/>
            <w:r w:rsidRPr="00163885">
              <w:rPr>
                <w:rFonts w:eastAsia="Times New Roman" w:cs="Times New Roman"/>
                <w:bCs/>
                <w:sz w:val="20"/>
                <w:szCs w:val="20"/>
              </w:rPr>
              <w:t>Binet</w:t>
            </w:r>
            <w:proofErr w:type="spellEnd"/>
            <w:r w:rsidRPr="00163885">
              <w:rPr>
                <w:rFonts w:eastAsia="Times New Roman" w:cs="Times New Roman"/>
                <w:bCs/>
                <w:sz w:val="20"/>
                <w:szCs w:val="20"/>
              </w:rPr>
              <w:t>), медленно прогрессирующего течения: умеренные нарушения функции организма.</w:t>
            </w:r>
          </w:p>
          <w:p w14:paraId="695E05D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 xml:space="preserve">Отсутствие клинической ремиссии с высоким риском возможной трансформации в прогрессирующую и </w:t>
            </w:r>
            <w:proofErr w:type="spellStart"/>
            <w:r w:rsidRPr="00163885">
              <w:rPr>
                <w:rFonts w:eastAsia="Times New Roman" w:cs="Times New Roman"/>
                <w:bCs/>
                <w:sz w:val="20"/>
                <w:szCs w:val="20"/>
              </w:rPr>
              <w:t>бластную</w:t>
            </w:r>
            <w:proofErr w:type="spellEnd"/>
            <w:r w:rsidRPr="00163885">
              <w:rPr>
                <w:rFonts w:eastAsia="Times New Roman" w:cs="Times New Roman"/>
                <w:bCs/>
                <w:sz w:val="20"/>
                <w:szCs w:val="20"/>
              </w:rPr>
              <w:t xml:space="preserve"> фазу. Хронический лимфолейкоз прогрессирующего течения; резистентность к терапии. Осложнения терапии и (или)поражение органов-мишеней с выраженными нарушениями функций организма.</w:t>
            </w:r>
          </w:p>
          <w:p w14:paraId="5712D44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Хронический лимфолейкоз IV стадии, резистентный к терапии. Хронический лимфолейкоз со значительно выраженными нарушениям функций организма. Опухолевая прогрессия, трансформация в другие </w:t>
            </w:r>
            <w:proofErr w:type="spellStart"/>
            <w:r w:rsidRPr="00163885">
              <w:rPr>
                <w:rFonts w:eastAsia="Times New Roman" w:cs="Times New Roman"/>
                <w:bCs/>
                <w:sz w:val="20"/>
                <w:szCs w:val="20"/>
              </w:rPr>
              <w:t>лимфо</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миелопролиферативные</w:t>
            </w:r>
            <w:proofErr w:type="spellEnd"/>
            <w:r w:rsidRPr="00163885">
              <w:rPr>
                <w:rFonts w:eastAsia="Times New Roman" w:cs="Times New Roman"/>
                <w:bCs/>
                <w:sz w:val="20"/>
                <w:szCs w:val="20"/>
              </w:rPr>
              <w:t>) заболевания</w:t>
            </w:r>
          </w:p>
        </w:tc>
        <w:tc>
          <w:tcPr>
            <w:tcW w:w="1058" w:type="dxa"/>
          </w:tcPr>
          <w:p w14:paraId="0865C8F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3DA5450" w14:textId="77777777" w:rsidR="00163885" w:rsidRPr="00163885" w:rsidRDefault="00163885" w:rsidP="00163885">
            <w:pPr>
              <w:spacing w:line="240" w:lineRule="auto"/>
              <w:textAlignment w:val="baseline"/>
              <w:rPr>
                <w:rFonts w:eastAsia="Times New Roman" w:cs="Times New Roman"/>
                <w:bCs/>
                <w:sz w:val="20"/>
                <w:szCs w:val="20"/>
              </w:rPr>
            </w:pPr>
          </w:p>
          <w:p w14:paraId="29E15296" w14:textId="77777777" w:rsidR="00163885" w:rsidRPr="00163885" w:rsidRDefault="00163885" w:rsidP="00163885">
            <w:pPr>
              <w:spacing w:line="240" w:lineRule="auto"/>
              <w:textAlignment w:val="baseline"/>
              <w:rPr>
                <w:rFonts w:eastAsia="Times New Roman" w:cs="Times New Roman"/>
                <w:bCs/>
                <w:sz w:val="20"/>
                <w:szCs w:val="20"/>
              </w:rPr>
            </w:pPr>
          </w:p>
          <w:p w14:paraId="442A0FF2" w14:textId="77777777" w:rsidR="00163885" w:rsidRPr="00163885" w:rsidRDefault="00163885" w:rsidP="00163885">
            <w:pPr>
              <w:spacing w:line="240" w:lineRule="auto"/>
              <w:textAlignment w:val="baseline"/>
              <w:rPr>
                <w:rFonts w:eastAsia="Times New Roman" w:cs="Times New Roman"/>
                <w:bCs/>
                <w:sz w:val="20"/>
                <w:szCs w:val="20"/>
              </w:rPr>
            </w:pPr>
          </w:p>
          <w:p w14:paraId="1CB28D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8E6B39C" w14:textId="77777777" w:rsidR="00163885" w:rsidRPr="00163885" w:rsidRDefault="00163885" w:rsidP="00163885">
            <w:pPr>
              <w:spacing w:line="240" w:lineRule="auto"/>
              <w:textAlignment w:val="baseline"/>
              <w:rPr>
                <w:rFonts w:eastAsia="Times New Roman" w:cs="Times New Roman"/>
                <w:bCs/>
                <w:sz w:val="20"/>
                <w:szCs w:val="20"/>
              </w:rPr>
            </w:pPr>
          </w:p>
          <w:p w14:paraId="15851455" w14:textId="77777777" w:rsidR="00163885" w:rsidRPr="00163885" w:rsidRDefault="00163885" w:rsidP="00163885">
            <w:pPr>
              <w:spacing w:line="240" w:lineRule="auto"/>
              <w:textAlignment w:val="baseline"/>
              <w:rPr>
                <w:rFonts w:eastAsia="Times New Roman" w:cs="Times New Roman"/>
                <w:bCs/>
                <w:sz w:val="20"/>
                <w:szCs w:val="20"/>
              </w:rPr>
            </w:pPr>
          </w:p>
          <w:p w14:paraId="2D69BE3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CB447A9" w14:textId="77777777" w:rsidR="00163885" w:rsidRPr="00163885" w:rsidRDefault="00163885" w:rsidP="00163885">
            <w:pPr>
              <w:spacing w:line="240" w:lineRule="auto"/>
              <w:textAlignment w:val="baseline"/>
              <w:rPr>
                <w:rFonts w:eastAsia="Times New Roman" w:cs="Times New Roman"/>
                <w:bCs/>
                <w:sz w:val="20"/>
                <w:szCs w:val="20"/>
              </w:rPr>
            </w:pPr>
          </w:p>
          <w:p w14:paraId="3B2DF0E4" w14:textId="77777777" w:rsidR="00163885" w:rsidRPr="00163885" w:rsidRDefault="00163885" w:rsidP="00163885">
            <w:pPr>
              <w:spacing w:line="240" w:lineRule="auto"/>
              <w:textAlignment w:val="baseline"/>
              <w:rPr>
                <w:rFonts w:eastAsia="Times New Roman" w:cs="Times New Roman"/>
                <w:bCs/>
                <w:sz w:val="20"/>
                <w:szCs w:val="20"/>
              </w:rPr>
            </w:pPr>
          </w:p>
          <w:p w14:paraId="6C7F342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670036B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E3F40F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BAC896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51FA19D" w14:textId="77777777" w:rsidR="00163885" w:rsidRPr="00163885" w:rsidRDefault="00163885" w:rsidP="00163885">
            <w:pPr>
              <w:spacing w:line="240" w:lineRule="auto"/>
              <w:textAlignment w:val="baseline"/>
              <w:rPr>
                <w:rFonts w:eastAsia="Times New Roman" w:cs="Times New Roman"/>
                <w:bCs/>
                <w:sz w:val="20"/>
                <w:szCs w:val="20"/>
              </w:rPr>
            </w:pPr>
          </w:p>
          <w:p w14:paraId="7987C72B" w14:textId="77777777" w:rsidR="00163885" w:rsidRPr="00163885" w:rsidRDefault="00163885" w:rsidP="00163885">
            <w:pPr>
              <w:spacing w:line="240" w:lineRule="auto"/>
              <w:textAlignment w:val="baseline"/>
              <w:rPr>
                <w:rFonts w:eastAsia="Times New Roman" w:cs="Times New Roman"/>
                <w:bCs/>
                <w:sz w:val="20"/>
                <w:szCs w:val="20"/>
              </w:rPr>
            </w:pPr>
          </w:p>
          <w:p w14:paraId="68F0B33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518CCF3" w14:textId="77777777" w:rsidR="00163885" w:rsidRPr="00163885" w:rsidRDefault="00163885" w:rsidP="00163885">
            <w:pPr>
              <w:spacing w:line="240" w:lineRule="auto"/>
              <w:textAlignment w:val="baseline"/>
              <w:rPr>
                <w:rFonts w:eastAsia="Times New Roman" w:cs="Times New Roman"/>
                <w:bCs/>
                <w:sz w:val="20"/>
                <w:szCs w:val="20"/>
              </w:rPr>
            </w:pPr>
          </w:p>
          <w:p w14:paraId="537B8368" w14:textId="77777777" w:rsidR="00163885" w:rsidRPr="00163885" w:rsidRDefault="00163885" w:rsidP="00163885">
            <w:pPr>
              <w:spacing w:line="240" w:lineRule="auto"/>
              <w:textAlignment w:val="baseline"/>
              <w:rPr>
                <w:rFonts w:eastAsia="Times New Roman" w:cs="Times New Roman"/>
                <w:bCs/>
                <w:sz w:val="20"/>
                <w:szCs w:val="20"/>
              </w:rPr>
            </w:pPr>
          </w:p>
          <w:p w14:paraId="446D13C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79DBCAD" w14:textId="77777777" w:rsidR="00163885" w:rsidRPr="00163885" w:rsidRDefault="00163885" w:rsidP="00163885">
            <w:pPr>
              <w:spacing w:line="240" w:lineRule="auto"/>
              <w:textAlignment w:val="baseline"/>
              <w:rPr>
                <w:rFonts w:eastAsia="Times New Roman" w:cs="Times New Roman"/>
                <w:bCs/>
                <w:sz w:val="20"/>
                <w:szCs w:val="20"/>
              </w:rPr>
            </w:pPr>
          </w:p>
          <w:p w14:paraId="695BEF78" w14:textId="77777777" w:rsidR="00163885" w:rsidRPr="00163885" w:rsidRDefault="00163885" w:rsidP="00163885">
            <w:pPr>
              <w:spacing w:line="240" w:lineRule="auto"/>
              <w:textAlignment w:val="baseline"/>
              <w:rPr>
                <w:rFonts w:eastAsia="Times New Roman" w:cs="Times New Roman"/>
                <w:bCs/>
                <w:sz w:val="20"/>
                <w:szCs w:val="20"/>
              </w:rPr>
            </w:pPr>
          </w:p>
          <w:p w14:paraId="06FEB865" w14:textId="77777777" w:rsidR="00163885" w:rsidRPr="00163885" w:rsidRDefault="00163885" w:rsidP="00163885">
            <w:pPr>
              <w:spacing w:line="240" w:lineRule="auto"/>
              <w:textAlignment w:val="baseline"/>
              <w:rPr>
                <w:rFonts w:eastAsia="Times New Roman" w:cs="Times New Roman"/>
                <w:bCs/>
                <w:sz w:val="20"/>
                <w:szCs w:val="20"/>
              </w:rPr>
            </w:pPr>
          </w:p>
          <w:p w14:paraId="74F4C07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DE04249" w14:textId="77777777" w:rsidTr="00163885">
        <w:trPr>
          <w:jc w:val="center"/>
        </w:trPr>
        <w:tc>
          <w:tcPr>
            <w:tcW w:w="564" w:type="dxa"/>
          </w:tcPr>
          <w:p w14:paraId="32B8F91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851" w:type="dxa"/>
          </w:tcPr>
          <w:p w14:paraId="7D396B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Хронический миелоидный лейкоз (миелолейкоз) С92.1</w:t>
            </w:r>
          </w:p>
          <w:p w14:paraId="1EE6C67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Моноцитарный лейкоз С93</w:t>
            </w:r>
          </w:p>
          <w:p w14:paraId="1659966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Другой лейкоз уточненного клеточного типа С94</w:t>
            </w:r>
          </w:p>
          <w:p w14:paraId="05ECDED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Лейкоз неуточненного клеточного типа С95</w:t>
            </w:r>
          </w:p>
          <w:p w14:paraId="6B2CBE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Другой миелоидный лейкоз С92.7</w:t>
            </w:r>
          </w:p>
        </w:tc>
        <w:tc>
          <w:tcPr>
            <w:tcW w:w="7944" w:type="dxa"/>
          </w:tcPr>
          <w:p w14:paraId="2E86FFC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1</w:t>
            </w:r>
            <w:r w:rsidRPr="00163885">
              <w:rPr>
                <w:rFonts w:eastAsia="Times New Roman" w:cs="Times New Roman"/>
                <w:bCs/>
                <w:sz w:val="20"/>
                <w:szCs w:val="20"/>
              </w:rPr>
              <w:t xml:space="preserve"> При первичном освидетельствовании хронический миелолейкоз любой стадии на период лечения</w:t>
            </w:r>
          </w:p>
          <w:p w14:paraId="0C0E946A" w14:textId="77777777" w:rsidR="00163885" w:rsidRPr="00163885" w:rsidRDefault="00163885" w:rsidP="00163885">
            <w:pPr>
              <w:spacing w:line="240" w:lineRule="auto"/>
              <w:textAlignment w:val="baseline"/>
              <w:rPr>
                <w:rFonts w:eastAsia="Times New Roman" w:cs="Times New Roman"/>
                <w:bCs/>
                <w:i/>
                <w:sz w:val="20"/>
                <w:szCs w:val="20"/>
              </w:rPr>
            </w:pPr>
            <w:r w:rsidRPr="00163885">
              <w:rPr>
                <w:rFonts w:eastAsia="Times New Roman" w:cs="Times New Roman"/>
                <w:bCs/>
                <w:i/>
                <w:sz w:val="20"/>
                <w:szCs w:val="20"/>
              </w:rPr>
              <w:t>Повторное освидетельствование</w:t>
            </w:r>
          </w:p>
          <w:p w14:paraId="26605F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Хронический миелолейкоз при достижении полной клинико-гематологической, цитогенетической и молекулярной ремиссии; отсутствие или незначительные нарушения функций организма</w:t>
            </w:r>
          </w:p>
          <w:p w14:paraId="5A35010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Хронический миелолейкоз при достижении клинико-гематологической ремиссии; умеренные нарушения функций организма</w:t>
            </w:r>
          </w:p>
          <w:p w14:paraId="3E759DF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Хронический миелолейкоз при отсутствии клинико-гематологической ремиссии; выраженные нарушения функций организма</w:t>
            </w:r>
          </w:p>
          <w:p w14:paraId="413A1BE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Хронический миелолейкоз в стадии акселерации или властного криза. Хронический миелолейкоз со значительно выраженными нарушениями функций организма</w:t>
            </w:r>
          </w:p>
        </w:tc>
        <w:tc>
          <w:tcPr>
            <w:tcW w:w="1058" w:type="dxa"/>
          </w:tcPr>
          <w:p w14:paraId="6D4DE4A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70-80</w:t>
            </w:r>
          </w:p>
          <w:p w14:paraId="6048E1A8" w14:textId="77777777" w:rsidR="00163885" w:rsidRPr="00163885" w:rsidRDefault="00163885" w:rsidP="00163885">
            <w:pPr>
              <w:spacing w:line="240" w:lineRule="auto"/>
              <w:textAlignment w:val="baseline"/>
              <w:rPr>
                <w:rFonts w:eastAsia="Times New Roman" w:cs="Times New Roman"/>
                <w:bCs/>
                <w:sz w:val="20"/>
                <w:szCs w:val="20"/>
              </w:rPr>
            </w:pPr>
          </w:p>
          <w:p w14:paraId="6705DCE5" w14:textId="77777777" w:rsidR="00163885" w:rsidRPr="00163885" w:rsidRDefault="00163885" w:rsidP="00163885">
            <w:pPr>
              <w:spacing w:line="240" w:lineRule="auto"/>
              <w:textAlignment w:val="baseline"/>
              <w:rPr>
                <w:rFonts w:eastAsia="Times New Roman" w:cs="Times New Roman"/>
                <w:bCs/>
                <w:sz w:val="20"/>
                <w:szCs w:val="20"/>
              </w:rPr>
            </w:pPr>
          </w:p>
          <w:p w14:paraId="66F8287D" w14:textId="77777777" w:rsidR="00163885" w:rsidRPr="00163885" w:rsidRDefault="00163885" w:rsidP="00163885">
            <w:pPr>
              <w:spacing w:line="240" w:lineRule="auto"/>
              <w:textAlignment w:val="baseline"/>
              <w:rPr>
                <w:rFonts w:eastAsia="Times New Roman" w:cs="Times New Roman"/>
                <w:bCs/>
                <w:sz w:val="20"/>
                <w:szCs w:val="20"/>
              </w:rPr>
            </w:pPr>
          </w:p>
          <w:p w14:paraId="593621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CADEAAF" w14:textId="77777777" w:rsidR="00163885" w:rsidRPr="00163885" w:rsidRDefault="00163885" w:rsidP="00163885">
            <w:pPr>
              <w:spacing w:line="240" w:lineRule="auto"/>
              <w:textAlignment w:val="baseline"/>
              <w:rPr>
                <w:rFonts w:eastAsia="Times New Roman" w:cs="Times New Roman"/>
                <w:bCs/>
                <w:sz w:val="20"/>
                <w:szCs w:val="20"/>
              </w:rPr>
            </w:pPr>
          </w:p>
          <w:p w14:paraId="0710EE0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2F875935" w14:textId="77777777" w:rsidR="00163885" w:rsidRPr="00163885" w:rsidRDefault="00163885" w:rsidP="00163885">
            <w:pPr>
              <w:spacing w:line="240" w:lineRule="auto"/>
              <w:textAlignment w:val="baseline"/>
              <w:rPr>
                <w:rFonts w:eastAsia="Times New Roman" w:cs="Times New Roman"/>
                <w:bCs/>
                <w:sz w:val="20"/>
                <w:szCs w:val="20"/>
              </w:rPr>
            </w:pPr>
          </w:p>
          <w:p w14:paraId="76760C9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9CEAC04" w14:textId="77777777" w:rsidR="00163885" w:rsidRPr="00163885" w:rsidRDefault="00163885" w:rsidP="00163885">
            <w:pPr>
              <w:spacing w:line="240" w:lineRule="auto"/>
              <w:textAlignment w:val="baseline"/>
              <w:rPr>
                <w:rFonts w:eastAsia="Times New Roman" w:cs="Times New Roman"/>
                <w:bCs/>
                <w:sz w:val="20"/>
                <w:szCs w:val="20"/>
              </w:rPr>
            </w:pPr>
          </w:p>
          <w:p w14:paraId="78A9EC4B" w14:textId="77777777" w:rsidR="00163885" w:rsidRPr="00163885" w:rsidRDefault="00163885" w:rsidP="00163885">
            <w:pPr>
              <w:spacing w:line="240" w:lineRule="auto"/>
              <w:textAlignment w:val="baseline"/>
              <w:rPr>
                <w:rFonts w:eastAsia="Times New Roman" w:cs="Times New Roman"/>
                <w:bCs/>
                <w:sz w:val="20"/>
                <w:szCs w:val="20"/>
              </w:rPr>
            </w:pPr>
          </w:p>
          <w:p w14:paraId="29DAE71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B0D4859" w14:textId="77777777" w:rsidTr="00163885">
        <w:trPr>
          <w:jc w:val="center"/>
        </w:trPr>
        <w:tc>
          <w:tcPr>
            <w:tcW w:w="564" w:type="dxa"/>
          </w:tcPr>
          <w:p w14:paraId="2F5BB7B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 е)</w:t>
            </w:r>
          </w:p>
        </w:tc>
        <w:tc>
          <w:tcPr>
            <w:tcW w:w="2851" w:type="dxa"/>
          </w:tcPr>
          <w:p w14:paraId="6CA304F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Острый миелобластный лейкоз С92.0. Острый лимфобластный лейкоз С91.0. Острый </w:t>
            </w:r>
            <w:proofErr w:type="spellStart"/>
            <w:r w:rsidRPr="00163885">
              <w:rPr>
                <w:rFonts w:eastAsia="Times New Roman" w:cs="Times New Roman"/>
                <w:bCs/>
                <w:sz w:val="20"/>
                <w:szCs w:val="20"/>
              </w:rPr>
              <w:t>промиелоцитарный</w:t>
            </w:r>
            <w:proofErr w:type="spellEnd"/>
            <w:r w:rsidRPr="00163885">
              <w:rPr>
                <w:rFonts w:eastAsia="Times New Roman" w:cs="Times New Roman"/>
                <w:bCs/>
                <w:sz w:val="20"/>
                <w:szCs w:val="20"/>
              </w:rPr>
              <w:t xml:space="preserve"> лейкоз С92.4. Острый </w:t>
            </w:r>
            <w:proofErr w:type="spellStart"/>
            <w:r w:rsidRPr="00163885">
              <w:rPr>
                <w:rFonts w:eastAsia="Times New Roman" w:cs="Times New Roman"/>
                <w:bCs/>
                <w:sz w:val="20"/>
                <w:szCs w:val="20"/>
              </w:rPr>
              <w:t>миеломоноцитарный</w:t>
            </w:r>
            <w:proofErr w:type="spellEnd"/>
            <w:r w:rsidRPr="00163885">
              <w:rPr>
                <w:rFonts w:eastAsia="Times New Roman" w:cs="Times New Roman"/>
                <w:bCs/>
                <w:sz w:val="20"/>
                <w:szCs w:val="20"/>
              </w:rPr>
              <w:t xml:space="preserve"> лейкоз С92.5. Острый миелоидный лейкоз с 11q23-аномалией С92.6. Другой миелоидный лейкоз С92.7. Острый миелоидный лейкоз с многолинейной дисплазией С92.8. Миелоидный лейкоз неуточненный С92.9</w:t>
            </w:r>
          </w:p>
        </w:tc>
        <w:tc>
          <w:tcPr>
            <w:tcW w:w="7944" w:type="dxa"/>
          </w:tcPr>
          <w:p w14:paraId="4501BD9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Острый лейкоз в развернутой стадии. Терминальная стадия острого лейкоза с полиорганной недостаточностью, резистентной к терапии, значительно выраженными нарушениями функций организма.</w:t>
            </w:r>
          </w:p>
          <w:p w14:paraId="6ED2FF2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Острый лейкоз после проведенной индукционной терапии при достижении полной клинико-гематологической ремиссии при наличии осложнений лечения и (или)выраженных нарушениях функций организма.</w:t>
            </w:r>
          </w:p>
          <w:p w14:paraId="2F92747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Острый лейкоз при достижении полной клинико-гематологической ремиссии с наличием осложнений терапии и (или)умеренными нарушениями функций организма</w:t>
            </w:r>
          </w:p>
        </w:tc>
        <w:tc>
          <w:tcPr>
            <w:tcW w:w="1058" w:type="dxa"/>
          </w:tcPr>
          <w:p w14:paraId="208A23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6E72DADE" w14:textId="77777777" w:rsidR="00163885" w:rsidRPr="00163885" w:rsidRDefault="00163885" w:rsidP="00163885">
            <w:pPr>
              <w:spacing w:line="240" w:lineRule="auto"/>
              <w:textAlignment w:val="baseline"/>
              <w:rPr>
                <w:rFonts w:eastAsia="Times New Roman" w:cs="Times New Roman"/>
                <w:bCs/>
                <w:sz w:val="20"/>
                <w:szCs w:val="20"/>
              </w:rPr>
            </w:pPr>
          </w:p>
          <w:p w14:paraId="474358BB" w14:textId="77777777" w:rsidR="00163885" w:rsidRPr="00163885" w:rsidRDefault="00163885" w:rsidP="00163885">
            <w:pPr>
              <w:spacing w:line="240" w:lineRule="auto"/>
              <w:textAlignment w:val="baseline"/>
              <w:rPr>
                <w:rFonts w:eastAsia="Times New Roman" w:cs="Times New Roman"/>
                <w:bCs/>
                <w:sz w:val="20"/>
                <w:szCs w:val="20"/>
              </w:rPr>
            </w:pPr>
          </w:p>
          <w:p w14:paraId="7DAFCEED" w14:textId="77777777" w:rsidR="00163885" w:rsidRPr="00163885" w:rsidRDefault="00163885" w:rsidP="00163885">
            <w:pPr>
              <w:spacing w:line="240" w:lineRule="auto"/>
              <w:textAlignment w:val="baseline"/>
              <w:rPr>
                <w:rFonts w:eastAsia="Times New Roman" w:cs="Times New Roman"/>
                <w:bCs/>
                <w:sz w:val="20"/>
                <w:szCs w:val="20"/>
              </w:rPr>
            </w:pPr>
          </w:p>
          <w:p w14:paraId="5CA267D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D77563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6342A8A" w14:textId="77777777" w:rsidR="00163885" w:rsidRPr="00163885" w:rsidRDefault="00163885" w:rsidP="00163885">
            <w:pPr>
              <w:spacing w:line="240" w:lineRule="auto"/>
              <w:textAlignment w:val="baseline"/>
              <w:rPr>
                <w:rFonts w:eastAsia="Times New Roman" w:cs="Times New Roman"/>
                <w:bCs/>
                <w:sz w:val="20"/>
                <w:szCs w:val="20"/>
              </w:rPr>
            </w:pPr>
          </w:p>
          <w:p w14:paraId="5A50DBC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1D798896" w14:textId="77777777" w:rsidTr="00163885">
        <w:trPr>
          <w:jc w:val="center"/>
        </w:trPr>
        <w:tc>
          <w:tcPr>
            <w:tcW w:w="564" w:type="dxa"/>
          </w:tcPr>
          <w:p w14:paraId="779D685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 ж)</w:t>
            </w:r>
          </w:p>
        </w:tc>
        <w:tc>
          <w:tcPr>
            <w:tcW w:w="2851" w:type="dxa"/>
          </w:tcPr>
          <w:p w14:paraId="6CB945CB"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Миелодиспластические</w:t>
            </w:r>
            <w:proofErr w:type="spellEnd"/>
            <w:r w:rsidRPr="00163885">
              <w:rPr>
                <w:rFonts w:eastAsia="Times New Roman" w:cs="Times New Roman"/>
                <w:bCs/>
                <w:sz w:val="20"/>
                <w:szCs w:val="20"/>
              </w:rPr>
              <w:t xml:space="preserve"> синдромы (далее МДС) D46</w:t>
            </w:r>
          </w:p>
        </w:tc>
        <w:tc>
          <w:tcPr>
            <w:tcW w:w="7944" w:type="dxa"/>
          </w:tcPr>
          <w:p w14:paraId="1AB77BC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Латентная, вялотекущая, </w:t>
            </w:r>
            <w:proofErr w:type="spellStart"/>
            <w:r w:rsidRPr="00163885">
              <w:rPr>
                <w:rFonts w:eastAsia="Times New Roman" w:cs="Times New Roman"/>
                <w:bCs/>
                <w:sz w:val="20"/>
                <w:szCs w:val="20"/>
              </w:rPr>
              <w:t>индолентная</w:t>
            </w:r>
            <w:proofErr w:type="spellEnd"/>
            <w:r w:rsidRPr="00163885">
              <w:rPr>
                <w:rFonts w:eastAsia="Times New Roman" w:cs="Times New Roman"/>
                <w:bCs/>
                <w:sz w:val="20"/>
                <w:szCs w:val="20"/>
              </w:rPr>
              <w:t xml:space="preserve"> формы МДС без признаков прогрессирования с незначительными нарушениями функций организма.</w:t>
            </w:r>
          </w:p>
          <w:p w14:paraId="0C134A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МДС с умеренными нарушениями функции крови и иммунной системы на фоне терапии.</w:t>
            </w:r>
          </w:p>
          <w:p w14:paraId="5B0E50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МДС с выраженными нарушениями функции крови и иммунной системы на фоне терапии.</w:t>
            </w:r>
          </w:p>
          <w:p w14:paraId="4F2AEAF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МДС высокого риска; терминальная стадия заболевания, со значительно выраженными нарушениями функции крови и иммунной системы, трансформация в острый лейкоз</w:t>
            </w:r>
          </w:p>
        </w:tc>
        <w:tc>
          <w:tcPr>
            <w:tcW w:w="1058" w:type="dxa"/>
          </w:tcPr>
          <w:p w14:paraId="3C85F0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963BED5" w14:textId="77777777" w:rsidR="00163885" w:rsidRPr="00163885" w:rsidRDefault="00163885" w:rsidP="00163885">
            <w:pPr>
              <w:spacing w:line="240" w:lineRule="auto"/>
              <w:textAlignment w:val="baseline"/>
              <w:rPr>
                <w:rFonts w:eastAsia="Times New Roman" w:cs="Times New Roman"/>
                <w:bCs/>
                <w:sz w:val="20"/>
                <w:szCs w:val="20"/>
              </w:rPr>
            </w:pPr>
          </w:p>
          <w:p w14:paraId="029CEC6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9265BD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F9F712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12C4A84F"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72929290" w14:textId="77777777" w:rsidTr="00163885">
        <w:trPr>
          <w:jc w:val="center"/>
        </w:trPr>
        <w:tc>
          <w:tcPr>
            <w:tcW w:w="564" w:type="dxa"/>
          </w:tcPr>
          <w:p w14:paraId="5A79AA9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 </w:t>
            </w:r>
          </w:p>
        </w:tc>
        <w:tc>
          <w:tcPr>
            <w:tcW w:w="2851" w:type="dxa"/>
          </w:tcPr>
          <w:p w14:paraId="0891993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Доброкачественные новообразования, коды по МКБ-10*: D00-D48.</w:t>
            </w:r>
          </w:p>
          <w:p w14:paraId="54AF24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Доброкачественные новообразования мозговых оболочек D32</w:t>
            </w:r>
          </w:p>
          <w:p w14:paraId="5E19113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Доброкачественные новообразования головного мозга и других отделов центральной нервной системы (далее ЦНС) D33</w:t>
            </w:r>
          </w:p>
          <w:p w14:paraId="02B5E0A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Опухоль гипофиза D35.2</w:t>
            </w:r>
          </w:p>
        </w:tc>
        <w:tc>
          <w:tcPr>
            <w:tcW w:w="7944" w:type="dxa"/>
          </w:tcPr>
          <w:p w14:paraId="1677CAD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Доброкачественные опухоли различной локализации при: небольших размерах или отсутствии роста (медленном росте), опухоли без влияния на функцию смежных структур и (или)органов; гормонально неактивные опухоли; опухоли после проведенного радикального оперативного лечения при отсутствии признаков рецидива или продолженного роста опухоли.</w:t>
            </w:r>
          </w:p>
          <w:p w14:paraId="0CAE97F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Доброкачественные опухоли различной локализации при: больших размерах опухоли с воздействием на положение и функцию смежных структур, гормонально активные опухоли, приводящие к умеренным нарушениям функций организма; после проведенного оперативного лечения (радикального или нерадикального) при наличии умеренных нарушений функций организма.</w:t>
            </w:r>
          </w:p>
          <w:p w14:paraId="2107DB9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Доброкачественные опухоли различной локализации (преимущественно головного и спинного мозга) при: быстром росте опухоли с выраженным воздействием на положение и функцию смежных органов и невозможности радикального ее удаления; гормонально активные опухоли, приводящие к выраженным нарушениям функций организма; после проведенного оперативного лечения (радикального или нерадикального) при наличии </w:t>
            </w:r>
            <w:r w:rsidRPr="00163885">
              <w:rPr>
                <w:rFonts w:eastAsia="Times New Roman" w:cs="Times New Roman"/>
                <w:bCs/>
                <w:sz w:val="20"/>
                <w:szCs w:val="20"/>
              </w:rPr>
              <w:lastRenderedPageBreak/>
              <w:t>продолженного роста опухоли; при наличии выраженных нарушений функций организма.</w:t>
            </w:r>
          </w:p>
          <w:p w14:paraId="4580A81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Доброкачественные опухоли головного и спинного мозга при невозможности радикального хирургического лечения или после проведенного хирургического лечения со значительно выраженными нарушениями функций организма</w:t>
            </w:r>
          </w:p>
        </w:tc>
        <w:tc>
          <w:tcPr>
            <w:tcW w:w="1058" w:type="dxa"/>
          </w:tcPr>
          <w:p w14:paraId="73BD71F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45C9007E" w14:textId="77777777" w:rsidR="00163885" w:rsidRPr="00163885" w:rsidRDefault="00163885" w:rsidP="00163885">
            <w:pPr>
              <w:spacing w:line="240" w:lineRule="auto"/>
              <w:textAlignment w:val="baseline"/>
              <w:rPr>
                <w:rFonts w:eastAsia="Times New Roman" w:cs="Times New Roman"/>
                <w:bCs/>
                <w:sz w:val="20"/>
                <w:szCs w:val="20"/>
              </w:rPr>
            </w:pPr>
          </w:p>
          <w:p w14:paraId="4B24C8CD" w14:textId="77777777" w:rsidR="00163885" w:rsidRPr="00163885" w:rsidRDefault="00163885" w:rsidP="00163885">
            <w:pPr>
              <w:spacing w:line="240" w:lineRule="auto"/>
              <w:textAlignment w:val="baseline"/>
              <w:rPr>
                <w:rFonts w:eastAsia="Times New Roman" w:cs="Times New Roman"/>
                <w:bCs/>
                <w:sz w:val="20"/>
                <w:szCs w:val="20"/>
              </w:rPr>
            </w:pPr>
          </w:p>
          <w:p w14:paraId="5D3830F2" w14:textId="77777777" w:rsidR="00163885" w:rsidRPr="00163885" w:rsidRDefault="00163885" w:rsidP="00163885">
            <w:pPr>
              <w:spacing w:line="240" w:lineRule="auto"/>
              <w:textAlignment w:val="baseline"/>
              <w:rPr>
                <w:rFonts w:eastAsia="Times New Roman" w:cs="Times New Roman"/>
                <w:bCs/>
                <w:sz w:val="20"/>
                <w:szCs w:val="20"/>
              </w:rPr>
            </w:pPr>
          </w:p>
          <w:p w14:paraId="4FBA90E6" w14:textId="77777777" w:rsidR="00163885" w:rsidRPr="00163885" w:rsidRDefault="00163885" w:rsidP="00163885">
            <w:pPr>
              <w:spacing w:line="240" w:lineRule="auto"/>
              <w:textAlignment w:val="baseline"/>
              <w:rPr>
                <w:rFonts w:eastAsia="Times New Roman" w:cs="Times New Roman"/>
                <w:bCs/>
                <w:sz w:val="20"/>
                <w:szCs w:val="20"/>
              </w:rPr>
            </w:pPr>
          </w:p>
          <w:p w14:paraId="4355B15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981B5D1" w14:textId="77777777" w:rsidR="00163885" w:rsidRPr="00163885" w:rsidRDefault="00163885" w:rsidP="00163885">
            <w:pPr>
              <w:spacing w:line="240" w:lineRule="auto"/>
              <w:textAlignment w:val="baseline"/>
              <w:rPr>
                <w:rFonts w:eastAsia="Times New Roman" w:cs="Times New Roman"/>
                <w:bCs/>
                <w:sz w:val="20"/>
                <w:szCs w:val="20"/>
              </w:rPr>
            </w:pPr>
          </w:p>
          <w:p w14:paraId="1028F0E4" w14:textId="77777777" w:rsidR="00163885" w:rsidRPr="00163885" w:rsidRDefault="00163885" w:rsidP="00163885">
            <w:pPr>
              <w:spacing w:line="240" w:lineRule="auto"/>
              <w:textAlignment w:val="baseline"/>
              <w:rPr>
                <w:rFonts w:eastAsia="Times New Roman" w:cs="Times New Roman"/>
                <w:bCs/>
                <w:sz w:val="20"/>
                <w:szCs w:val="20"/>
              </w:rPr>
            </w:pPr>
          </w:p>
          <w:p w14:paraId="0DAE05C4" w14:textId="77777777" w:rsidR="00163885" w:rsidRPr="00163885" w:rsidRDefault="00163885" w:rsidP="00163885">
            <w:pPr>
              <w:spacing w:line="240" w:lineRule="auto"/>
              <w:textAlignment w:val="baseline"/>
              <w:rPr>
                <w:rFonts w:eastAsia="Times New Roman" w:cs="Times New Roman"/>
                <w:bCs/>
                <w:sz w:val="20"/>
                <w:szCs w:val="20"/>
              </w:rPr>
            </w:pPr>
          </w:p>
          <w:p w14:paraId="681FE6C0" w14:textId="77777777" w:rsidR="00163885" w:rsidRPr="00163885" w:rsidRDefault="00163885" w:rsidP="00163885">
            <w:pPr>
              <w:spacing w:line="240" w:lineRule="auto"/>
              <w:textAlignment w:val="baseline"/>
              <w:rPr>
                <w:rFonts w:eastAsia="Times New Roman" w:cs="Times New Roman"/>
                <w:bCs/>
                <w:sz w:val="20"/>
                <w:szCs w:val="20"/>
              </w:rPr>
            </w:pPr>
          </w:p>
          <w:p w14:paraId="2AE43695" w14:textId="77777777" w:rsidR="00163885" w:rsidRPr="00163885" w:rsidRDefault="00163885" w:rsidP="00163885">
            <w:pPr>
              <w:spacing w:line="240" w:lineRule="auto"/>
              <w:textAlignment w:val="baseline"/>
              <w:rPr>
                <w:rFonts w:eastAsia="Times New Roman" w:cs="Times New Roman"/>
                <w:bCs/>
                <w:sz w:val="20"/>
                <w:szCs w:val="20"/>
              </w:rPr>
            </w:pPr>
          </w:p>
          <w:p w14:paraId="100EBC0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04F7650" w14:textId="77777777" w:rsidR="00163885" w:rsidRPr="00163885" w:rsidRDefault="00163885" w:rsidP="00163885">
            <w:pPr>
              <w:spacing w:line="240" w:lineRule="auto"/>
              <w:textAlignment w:val="baseline"/>
              <w:rPr>
                <w:rFonts w:eastAsia="Times New Roman" w:cs="Times New Roman"/>
                <w:bCs/>
                <w:sz w:val="20"/>
                <w:szCs w:val="20"/>
              </w:rPr>
            </w:pPr>
          </w:p>
          <w:p w14:paraId="237AAFE2" w14:textId="77777777" w:rsidR="00163885" w:rsidRPr="00163885" w:rsidRDefault="00163885" w:rsidP="00163885">
            <w:pPr>
              <w:spacing w:line="240" w:lineRule="auto"/>
              <w:textAlignment w:val="baseline"/>
              <w:rPr>
                <w:rFonts w:eastAsia="Times New Roman" w:cs="Times New Roman"/>
                <w:bCs/>
                <w:sz w:val="20"/>
                <w:szCs w:val="20"/>
              </w:rPr>
            </w:pPr>
          </w:p>
          <w:p w14:paraId="34BA3C41" w14:textId="77777777" w:rsidR="00163885" w:rsidRPr="00163885" w:rsidRDefault="00163885" w:rsidP="00163885">
            <w:pPr>
              <w:spacing w:line="240" w:lineRule="auto"/>
              <w:textAlignment w:val="baseline"/>
              <w:rPr>
                <w:rFonts w:eastAsia="Times New Roman" w:cs="Times New Roman"/>
                <w:bCs/>
                <w:sz w:val="20"/>
                <w:szCs w:val="20"/>
              </w:rPr>
            </w:pPr>
          </w:p>
          <w:p w14:paraId="67A66A92" w14:textId="77777777" w:rsidR="00163885" w:rsidRPr="00163885" w:rsidRDefault="00163885" w:rsidP="00163885">
            <w:pPr>
              <w:spacing w:line="240" w:lineRule="auto"/>
              <w:textAlignment w:val="baseline"/>
              <w:rPr>
                <w:rFonts w:eastAsia="Times New Roman" w:cs="Times New Roman"/>
                <w:bCs/>
                <w:sz w:val="20"/>
                <w:szCs w:val="20"/>
              </w:rPr>
            </w:pPr>
          </w:p>
          <w:p w14:paraId="76533E8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90-100</w:t>
            </w:r>
          </w:p>
        </w:tc>
      </w:tr>
      <w:tr w:rsidR="00163885" w:rsidRPr="00163885" w14:paraId="15F89813" w14:textId="77777777" w:rsidTr="00163885">
        <w:trPr>
          <w:jc w:val="center"/>
        </w:trPr>
        <w:tc>
          <w:tcPr>
            <w:tcW w:w="564" w:type="dxa"/>
          </w:tcPr>
          <w:p w14:paraId="7C0D902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в)</w:t>
            </w:r>
          </w:p>
        </w:tc>
        <w:tc>
          <w:tcPr>
            <w:tcW w:w="2851" w:type="dxa"/>
          </w:tcPr>
          <w:p w14:paraId="2F5F188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Доброкачественная феохромоцитома/</w:t>
            </w:r>
            <w:r w:rsidRPr="00163885">
              <w:rPr>
                <w:rFonts w:eastAsia="Times New Roman" w:cs="Times New Roman"/>
                <w:bCs/>
                <w:sz w:val="20"/>
                <w:szCs w:val="20"/>
              </w:rPr>
              <w:br/>
            </w:r>
            <w:proofErr w:type="spellStart"/>
            <w:r w:rsidRPr="00163885">
              <w:rPr>
                <w:rFonts w:eastAsia="Times New Roman" w:cs="Times New Roman"/>
                <w:bCs/>
                <w:sz w:val="20"/>
                <w:szCs w:val="20"/>
              </w:rPr>
              <w:t>Альдостерома</w:t>
            </w:r>
            <w:proofErr w:type="spellEnd"/>
            <w:r w:rsidRPr="00163885">
              <w:rPr>
                <w:rFonts w:eastAsia="Times New Roman" w:cs="Times New Roman"/>
                <w:bCs/>
                <w:sz w:val="20"/>
                <w:szCs w:val="20"/>
              </w:rPr>
              <w:t>, код по МКБ-10*:  D35.0</w:t>
            </w:r>
          </w:p>
        </w:tc>
        <w:tc>
          <w:tcPr>
            <w:tcW w:w="7944" w:type="dxa"/>
          </w:tcPr>
          <w:p w14:paraId="6E3CEB7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Доброкачественная феохромоцитома (</w:t>
            </w:r>
            <w:proofErr w:type="spellStart"/>
            <w:r w:rsidRPr="00163885">
              <w:rPr>
                <w:rFonts w:eastAsia="Times New Roman" w:cs="Times New Roman"/>
                <w:bCs/>
                <w:sz w:val="20"/>
                <w:szCs w:val="20"/>
              </w:rPr>
              <w:t>альдостерома</w:t>
            </w:r>
            <w:proofErr w:type="spellEnd"/>
            <w:r w:rsidRPr="00163885">
              <w:rPr>
                <w:rFonts w:eastAsia="Times New Roman" w:cs="Times New Roman"/>
                <w:bCs/>
                <w:sz w:val="20"/>
                <w:szCs w:val="20"/>
              </w:rPr>
              <w:t>) после радикального лечения без первичной надпочечниковой недостаточности.</w:t>
            </w:r>
          </w:p>
          <w:p w14:paraId="3221970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Доброкачественная феохромоцитома (</w:t>
            </w:r>
            <w:proofErr w:type="spellStart"/>
            <w:r w:rsidRPr="00163885">
              <w:rPr>
                <w:rFonts w:eastAsia="Times New Roman" w:cs="Times New Roman"/>
                <w:bCs/>
                <w:sz w:val="20"/>
                <w:szCs w:val="20"/>
              </w:rPr>
              <w:t>альдостерома</w:t>
            </w:r>
            <w:proofErr w:type="spellEnd"/>
            <w:r w:rsidRPr="00163885">
              <w:rPr>
                <w:rFonts w:eastAsia="Times New Roman" w:cs="Times New Roman"/>
                <w:bCs/>
                <w:sz w:val="20"/>
                <w:szCs w:val="20"/>
              </w:rPr>
              <w:t>) после радикального лечения с развитием первичной надпочечниковой недостаточности</w:t>
            </w:r>
          </w:p>
        </w:tc>
        <w:tc>
          <w:tcPr>
            <w:tcW w:w="1058" w:type="dxa"/>
          </w:tcPr>
          <w:p w14:paraId="4DAB07D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5595E7C" w14:textId="77777777" w:rsidR="00163885" w:rsidRPr="00163885" w:rsidRDefault="00163885" w:rsidP="00163885">
            <w:pPr>
              <w:spacing w:line="240" w:lineRule="auto"/>
              <w:textAlignment w:val="baseline"/>
              <w:rPr>
                <w:rFonts w:eastAsia="Times New Roman" w:cs="Times New Roman"/>
                <w:bCs/>
                <w:sz w:val="20"/>
                <w:szCs w:val="20"/>
              </w:rPr>
            </w:pPr>
          </w:p>
          <w:p w14:paraId="408A938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F4ADC78"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2117CAEB" w14:textId="77777777" w:rsidTr="00163885">
        <w:trPr>
          <w:jc w:val="center"/>
        </w:trPr>
        <w:tc>
          <w:tcPr>
            <w:tcW w:w="12417" w:type="dxa"/>
            <w:gridSpan w:val="4"/>
          </w:tcPr>
          <w:p w14:paraId="7CEED8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Болезни крови, кроветворных органов и отдельные нарушения, вовлекающие иммунный механизм (класс III), патология других органов и систем организма, вовлекающая иммунный механизм, и представленная в других классах болезней.</w:t>
            </w:r>
          </w:p>
          <w:p w14:paraId="71F00C61"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крови, кроветворных органов и иммунной системы организма человека, обусловленных заболеваниями, последствиями травм или дефектами, зависит от вида и тяжести течения заболевания (по данным клинико-лабораторного обследования); частоты и тяжести кризов; наличия и вида кровоизлияний во внутренние органы, а также в полости крупных суставов (некритические или жизнеугрожающие), от поражения органов-мишеней, вида, объема и эффективности проводимого лечения (в том числе от регулярного применения стимуляторов гемопоэза, переливания компонентов крови или трансплантации костного мозга), резистентности к проводимой терапии, наличия осложнений (в том числе от проводимой терапии), от степени нарушения функции других органов и систем организма; прогноза заболевания.</w:t>
            </w:r>
          </w:p>
        </w:tc>
      </w:tr>
      <w:tr w:rsidR="00163885" w:rsidRPr="00163885" w14:paraId="5CEF922C" w14:textId="77777777" w:rsidTr="00163885">
        <w:trPr>
          <w:jc w:val="center"/>
        </w:trPr>
        <w:tc>
          <w:tcPr>
            <w:tcW w:w="12417" w:type="dxa"/>
            <w:gridSpan w:val="4"/>
          </w:tcPr>
          <w:p w14:paraId="28D05F9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 другие болезни крови и кроветворных органов, коды по МКБ-10*: D70-D77</w:t>
            </w:r>
          </w:p>
        </w:tc>
      </w:tr>
      <w:tr w:rsidR="00163885" w:rsidRPr="00163885" w14:paraId="4E2853D5" w14:textId="77777777" w:rsidTr="00163885">
        <w:trPr>
          <w:jc w:val="center"/>
        </w:trPr>
        <w:tc>
          <w:tcPr>
            <w:tcW w:w="564" w:type="dxa"/>
          </w:tcPr>
          <w:p w14:paraId="6DC780E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19A99688"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Гипоспленизм</w:t>
            </w:r>
            <w:proofErr w:type="spellEnd"/>
            <w:r w:rsidRPr="00163885">
              <w:rPr>
                <w:rFonts w:eastAsia="Times New Roman" w:cs="Times New Roman"/>
                <w:bCs/>
                <w:sz w:val="20"/>
                <w:szCs w:val="20"/>
              </w:rPr>
              <w:t xml:space="preserve">. Врожденные аномалии селезенки – </w:t>
            </w:r>
            <w:proofErr w:type="spellStart"/>
            <w:r w:rsidRPr="00163885">
              <w:rPr>
                <w:rFonts w:eastAsia="Times New Roman" w:cs="Times New Roman"/>
                <w:bCs/>
                <w:sz w:val="20"/>
                <w:szCs w:val="20"/>
              </w:rPr>
              <w:t>аспления</w:t>
            </w:r>
            <w:proofErr w:type="spellEnd"/>
            <w:r w:rsidRPr="00163885">
              <w:rPr>
                <w:rFonts w:eastAsia="Times New Roman" w:cs="Times New Roman"/>
                <w:bCs/>
                <w:sz w:val="20"/>
                <w:szCs w:val="20"/>
              </w:rPr>
              <w:t xml:space="preserve"> D73.0 Q89.0</w:t>
            </w:r>
          </w:p>
        </w:tc>
        <w:tc>
          <w:tcPr>
            <w:tcW w:w="7944" w:type="dxa"/>
          </w:tcPr>
          <w:p w14:paraId="1A00AD4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Незначительные нарушения функций организма при отсутствии селезенки</w:t>
            </w:r>
          </w:p>
        </w:tc>
        <w:tc>
          <w:tcPr>
            <w:tcW w:w="1058" w:type="dxa"/>
          </w:tcPr>
          <w:p w14:paraId="27038C4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tc>
      </w:tr>
      <w:tr w:rsidR="00163885" w:rsidRPr="00163885" w14:paraId="7C4E1D90" w14:textId="77777777" w:rsidTr="00163885">
        <w:trPr>
          <w:jc w:val="center"/>
        </w:trPr>
        <w:tc>
          <w:tcPr>
            <w:tcW w:w="564" w:type="dxa"/>
          </w:tcPr>
          <w:p w14:paraId="7C24F16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304D491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Агранулоцитоз (наследственная нейтропения) D70. Иммунодефициты с преимущественной недостаточностью антител</w:t>
            </w:r>
            <w:r w:rsidRPr="00163885">
              <w:rPr>
                <w:rFonts w:cs="Times New Roman"/>
                <w:bCs/>
                <w:sz w:val="20"/>
                <w:szCs w:val="20"/>
              </w:rPr>
              <w:t xml:space="preserve"> </w:t>
            </w:r>
            <w:r w:rsidRPr="00163885">
              <w:rPr>
                <w:rFonts w:eastAsia="Times New Roman" w:cs="Times New Roman"/>
                <w:bCs/>
                <w:sz w:val="20"/>
                <w:szCs w:val="20"/>
              </w:rPr>
              <w:t>D80. Комбинированные иммунодефициты D81. Иммунодефициты, связанные с другими значительными дефектами D82. Обычный вариабельный иммунодефицит D83. Другие иммунодефициты D84. Дефект в системе комплемента D84.1</w:t>
            </w:r>
          </w:p>
        </w:tc>
        <w:tc>
          <w:tcPr>
            <w:tcW w:w="7944" w:type="dxa"/>
          </w:tcPr>
          <w:p w14:paraId="1FF9E76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При отсутствии осложнений после проведенного эффективного лечения и достижения стойкой длительной (6 и более месяцев) ремиссии.</w:t>
            </w:r>
          </w:p>
          <w:p w14:paraId="512E168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Рецидивирующее течение заболевания, наличие инфекционных осложнений с умеренными нарушениями функций организма на фоне базисной терапии.</w:t>
            </w:r>
          </w:p>
          <w:p w14:paraId="702426C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Непрерывно рецидивирующее течение заболевания, наличие инфекционных осложнений с выраженными нарушениями функций организма на фоне базисной терапии</w:t>
            </w:r>
          </w:p>
        </w:tc>
        <w:tc>
          <w:tcPr>
            <w:tcW w:w="1058" w:type="dxa"/>
          </w:tcPr>
          <w:p w14:paraId="35F01D9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7AC3BBD" w14:textId="77777777" w:rsidR="00163885" w:rsidRPr="00163885" w:rsidRDefault="00163885" w:rsidP="00163885">
            <w:pPr>
              <w:spacing w:line="240" w:lineRule="auto"/>
              <w:textAlignment w:val="baseline"/>
              <w:rPr>
                <w:rFonts w:eastAsia="Times New Roman" w:cs="Times New Roman"/>
                <w:bCs/>
                <w:sz w:val="20"/>
                <w:szCs w:val="20"/>
              </w:rPr>
            </w:pPr>
          </w:p>
          <w:p w14:paraId="057CB49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C2943DA" w14:textId="77777777" w:rsidR="00163885" w:rsidRPr="00163885" w:rsidRDefault="00163885" w:rsidP="00163885">
            <w:pPr>
              <w:spacing w:line="240" w:lineRule="auto"/>
              <w:textAlignment w:val="baseline"/>
              <w:rPr>
                <w:rFonts w:eastAsia="Times New Roman" w:cs="Times New Roman"/>
                <w:bCs/>
                <w:sz w:val="20"/>
                <w:szCs w:val="20"/>
              </w:rPr>
            </w:pPr>
          </w:p>
          <w:p w14:paraId="761CB5BE" w14:textId="77777777" w:rsidR="00163885" w:rsidRPr="00163885" w:rsidRDefault="00163885" w:rsidP="00163885">
            <w:pPr>
              <w:spacing w:line="240" w:lineRule="auto"/>
              <w:textAlignment w:val="baseline"/>
              <w:rPr>
                <w:rFonts w:eastAsia="Times New Roman" w:cs="Times New Roman"/>
                <w:bCs/>
                <w:sz w:val="20"/>
                <w:szCs w:val="20"/>
              </w:rPr>
            </w:pPr>
          </w:p>
          <w:p w14:paraId="467539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A1996E4" w14:textId="77777777" w:rsidR="00163885" w:rsidRPr="00163885" w:rsidRDefault="00163885" w:rsidP="00163885">
            <w:pPr>
              <w:spacing w:line="240" w:lineRule="auto"/>
              <w:textAlignment w:val="baseline"/>
              <w:rPr>
                <w:rFonts w:eastAsia="Times New Roman" w:cs="Times New Roman"/>
                <w:bCs/>
                <w:sz w:val="20"/>
                <w:szCs w:val="20"/>
              </w:rPr>
            </w:pPr>
          </w:p>
          <w:p w14:paraId="62BE5808" w14:textId="77777777" w:rsidR="00163885" w:rsidRPr="00163885" w:rsidRDefault="00163885" w:rsidP="00163885">
            <w:pPr>
              <w:spacing w:line="240" w:lineRule="auto"/>
              <w:textAlignment w:val="baseline"/>
              <w:rPr>
                <w:rFonts w:eastAsia="Times New Roman" w:cs="Times New Roman"/>
                <w:bCs/>
                <w:sz w:val="20"/>
                <w:szCs w:val="20"/>
              </w:rPr>
            </w:pPr>
          </w:p>
          <w:p w14:paraId="3B441561" w14:textId="77777777" w:rsidR="00163885" w:rsidRPr="00163885" w:rsidRDefault="00163885" w:rsidP="00163885">
            <w:pPr>
              <w:spacing w:line="240" w:lineRule="auto"/>
              <w:textAlignment w:val="baseline"/>
              <w:rPr>
                <w:rFonts w:eastAsia="Times New Roman" w:cs="Times New Roman"/>
                <w:bCs/>
                <w:sz w:val="20"/>
                <w:szCs w:val="20"/>
              </w:rPr>
            </w:pPr>
          </w:p>
          <w:p w14:paraId="3DF5085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C711C46" w14:textId="77777777" w:rsidTr="00163885">
        <w:trPr>
          <w:jc w:val="center"/>
        </w:trPr>
        <w:tc>
          <w:tcPr>
            <w:tcW w:w="564" w:type="dxa"/>
          </w:tcPr>
          <w:p w14:paraId="5BD118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 </w:t>
            </w:r>
          </w:p>
        </w:tc>
        <w:tc>
          <w:tcPr>
            <w:tcW w:w="2851" w:type="dxa"/>
          </w:tcPr>
          <w:p w14:paraId="7F9FCB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Гемолитические анемии, коды по МКБ-10*: D55-D59. Серповидно-клеточные нарушения D57. Апластические и другие анемии, коды по МКБ-10*: D60-D64</w:t>
            </w:r>
          </w:p>
        </w:tc>
        <w:tc>
          <w:tcPr>
            <w:tcW w:w="7944" w:type="dxa"/>
          </w:tcPr>
          <w:p w14:paraId="305662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Легкая форма анемии при отсутствии нарушений (клинико-гематологическая ремиссия) либо с незначительными нарушениями функций организма на фоне базисной терапии.</w:t>
            </w:r>
          </w:p>
          <w:p w14:paraId="7D1925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Среднетяжелая форма анемии с умеренными нарушениями функций организма на фоне базисной терапии.</w:t>
            </w:r>
          </w:p>
          <w:p w14:paraId="48B1D72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Тяжелая или сверхтяжелая форма анемии с выраженными нарушениями функций организма на фоне базисной терапии.</w:t>
            </w:r>
          </w:p>
          <w:p w14:paraId="6997B25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 Анемии, резистентные к терапии. Тяжелая или сверхтяжелая форма анемии со значительно выраженными нарушениями функций организма на фоне базисной терапии</w:t>
            </w:r>
          </w:p>
        </w:tc>
        <w:tc>
          <w:tcPr>
            <w:tcW w:w="1058" w:type="dxa"/>
          </w:tcPr>
          <w:p w14:paraId="7BA1456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74F1BC5D" w14:textId="77777777" w:rsidR="00163885" w:rsidRPr="00163885" w:rsidRDefault="00163885" w:rsidP="00163885">
            <w:pPr>
              <w:spacing w:line="240" w:lineRule="auto"/>
              <w:textAlignment w:val="baseline"/>
              <w:rPr>
                <w:rFonts w:eastAsia="Times New Roman" w:cs="Times New Roman"/>
                <w:bCs/>
                <w:sz w:val="20"/>
                <w:szCs w:val="20"/>
              </w:rPr>
            </w:pPr>
          </w:p>
          <w:p w14:paraId="78D4448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255DBEB" w14:textId="77777777" w:rsidR="00163885" w:rsidRPr="00163885" w:rsidRDefault="00163885" w:rsidP="00163885">
            <w:pPr>
              <w:spacing w:line="240" w:lineRule="auto"/>
              <w:textAlignment w:val="baseline"/>
              <w:rPr>
                <w:rFonts w:eastAsia="Times New Roman" w:cs="Times New Roman"/>
                <w:bCs/>
                <w:sz w:val="20"/>
                <w:szCs w:val="20"/>
              </w:rPr>
            </w:pPr>
          </w:p>
          <w:p w14:paraId="32E27700" w14:textId="77777777" w:rsidR="00163885" w:rsidRPr="00163885" w:rsidRDefault="00163885" w:rsidP="00163885">
            <w:pPr>
              <w:spacing w:line="240" w:lineRule="auto"/>
              <w:textAlignment w:val="baseline"/>
              <w:rPr>
                <w:rFonts w:eastAsia="Times New Roman" w:cs="Times New Roman"/>
                <w:bCs/>
                <w:sz w:val="20"/>
                <w:szCs w:val="20"/>
              </w:rPr>
            </w:pPr>
          </w:p>
          <w:p w14:paraId="34FC10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50ECC69" w14:textId="77777777" w:rsidR="00163885" w:rsidRPr="00163885" w:rsidRDefault="00163885" w:rsidP="00163885">
            <w:pPr>
              <w:spacing w:line="240" w:lineRule="auto"/>
              <w:textAlignment w:val="baseline"/>
              <w:rPr>
                <w:rFonts w:eastAsia="Times New Roman" w:cs="Times New Roman"/>
                <w:bCs/>
                <w:sz w:val="20"/>
                <w:szCs w:val="20"/>
              </w:rPr>
            </w:pPr>
          </w:p>
          <w:p w14:paraId="63C4B56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90-100</w:t>
            </w:r>
          </w:p>
        </w:tc>
      </w:tr>
      <w:tr w:rsidR="00163885" w:rsidRPr="00163885" w14:paraId="15F5D8D7" w14:textId="77777777" w:rsidTr="00163885">
        <w:trPr>
          <w:jc w:val="center"/>
        </w:trPr>
        <w:tc>
          <w:tcPr>
            <w:tcW w:w="564" w:type="dxa"/>
          </w:tcPr>
          <w:p w14:paraId="6A565E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в) </w:t>
            </w:r>
          </w:p>
        </w:tc>
        <w:tc>
          <w:tcPr>
            <w:tcW w:w="2851" w:type="dxa"/>
          </w:tcPr>
          <w:p w14:paraId="0E7BFED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Наличие другого трансплантированного органа или ткани (костного мозга), код по МКБ-10*:  Z94.8</w:t>
            </w:r>
          </w:p>
        </w:tc>
        <w:tc>
          <w:tcPr>
            <w:tcW w:w="7944" w:type="dxa"/>
          </w:tcPr>
          <w:p w14:paraId="45ECB46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Первичное освидетельствование: после аллогенной трансплантации костного мозга на срок 2 года.</w:t>
            </w:r>
          </w:p>
          <w:p w14:paraId="24D1D1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Повторное освидетельствование (через 2 года после трансплантации костного мозга):</w:t>
            </w:r>
          </w:p>
          <w:p w14:paraId="204BB0F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При наличии осложнений с умеренными нарушениями функций организма.</w:t>
            </w:r>
          </w:p>
          <w:p w14:paraId="12D09D8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При наличии осложнений с выраженными нарушениями функций организма.</w:t>
            </w:r>
          </w:p>
          <w:p w14:paraId="68389E9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При наличии осложнений со значительно выраженными нарушениями функций организма</w:t>
            </w:r>
          </w:p>
        </w:tc>
        <w:tc>
          <w:tcPr>
            <w:tcW w:w="1058" w:type="dxa"/>
          </w:tcPr>
          <w:p w14:paraId="5F299A97" w14:textId="77777777" w:rsidR="00163885" w:rsidRPr="00163885" w:rsidRDefault="00163885" w:rsidP="00163885">
            <w:pPr>
              <w:spacing w:line="240" w:lineRule="auto"/>
              <w:textAlignment w:val="baseline"/>
              <w:rPr>
                <w:rFonts w:eastAsia="Times New Roman" w:cs="Times New Roman"/>
                <w:bCs/>
                <w:sz w:val="20"/>
                <w:szCs w:val="20"/>
              </w:rPr>
            </w:pPr>
          </w:p>
          <w:p w14:paraId="5A1C7D7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12069D5F" w14:textId="77777777" w:rsidR="00163885" w:rsidRPr="00163885" w:rsidRDefault="00163885" w:rsidP="00163885">
            <w:pPr>
              <w:spacing w:line="240" w:lineRule="auto"/>
              <w:textAlignment w:val="baseline"/>
              <w:rPr>
                <w:rFonts w:eastAsia="Times New Roman" w:cs="Times New Roman"/>
                <w:bCs/>
                <w:sz w:val="20"/>
                <w:szCs w:val="20"/>
              </w:rPr>
            </w:pPr>
          </w:p>
          <w:p w14:paraId="22CFF6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F22988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D411CA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C8754C9" w14:textId="77777777" w:rsidTr="00163885">
        <w:trPr>
          <w:jc w:val="center"/>
        </w:trPr>
        <w:tc>
          <w:tcPr>
            <w:tcW w:w="12417" w:type="dxa"/>
            <w:gridSpan w:val="4"/>
          </w:tcPr>
          <w:p w14:paraId="138C683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 нарушения свертываемости крови, пурпура и другие геморрагические состояния, коды по МКБ-10*: D65-D69</w:t>
            </w:r>
          </w:p>
        </w:tc>
      </w:tr>
      <w:tr w:rsidR="00163885" w:rsidRPr="00163885" w14:paraId="3D851D08" w14:textId="77777777" w:rsidTr="00163885">
        <w:trPr>
          <w:jc w:val="center"/>
        </w:trPr>
        <w:tc>
          <w:tcPr>
            <w:tcW w:w="564" w:type="dxa"/>
          </w:tcPr>
          <w:p w14:paraId="3ECC631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4202021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Наследственный дефицит фактора VIII (гемофилия А) D66. Наследственный дефицит фактора IX (гемофилия В) D67. Болезнь </w:t>
            </w:r>
            <w:proofErr w:type="spellStart"/>
            <w:r w:rsidRPr="00163885">
              <w:rPr>
                <w:rFonts w:eastAsia="Times New Roman" w:cs="Times New Roman"/>
                <w:bCs/>
                <w:sz w:val="20"/>
                <w:szCs w:val="20"/>
              </w:rPr>
              <w:t>Виллебранда</w:t>
            </w:r>
            <w:proofErr w:type="spellEnd"/>
            <w:r w:rsidRPr="00163885">
              <w:rPr>
                <w:rFonts w:eastAsia="Times New Roman" w:cs="Times New Roman"/>
                <w:bCs/>
                <w:sz w:val="20"/>
                <w:szCs w:val="20"/>
              </w:rPr>
              <w:t xml:space="preserve"> D68.0. Наследственный дефицит фактора XI (гемофилия С) D68.1. Наследственный дефицит фактора I (фибриногена); наследственный дефицит фактора II (</w:t>
            </w:r>
            <w:proofErr w:type="spellStart"/>
            <w:r w:rsidRPr="00163885">
              <w:rPr>
                <w:rFonts w:eastAsia="Times New Roman" w:cs="Times New Roman"/>
                <w:bCs/>
                <w:sz w:val="20"/>
                <w:szCs w:val="20"/>
              </w:rPr>
              <w:t>гипопротромбинемия</w:t>
            </w:r>
            <w:proofErr w:type="spellEnd"/>
            <w:r w:rsidRPr="00163885">
              <w:rPr>
                <w:rFonts w:eastAsia="Times New Roman" w:cs="Times New Roman"/>
                <w:bCs/>
                <w:sz w:val="20"/>
                <w:szCs w:val="20"/>
              </w:rPr>
              <w:t>); наследственный дефицит фактора V (лабильного); наследственный дефицит фактора VII (стабильного); наследственный дефицит фактора X (Стюарта-</w:t>
            </w:r>
            <w:proofErr w:type="spellStart"/>
            <w:r w:rsidRPr="00163885">
              <w:rPr>
                <w:rFonts w:eastAsia="Times New Roman" w:cs="Times New Roman"/>
                <w:bCs/>
                <w:sz w:val="20"/>
                <w:szCs w:val="20"/>
              </w:rPr>
              <w:t>Прауэра</w:t>
            </w:r>
            <w:proofErr w:type="spellEnd"/>
            <w:r w:rsidRPr="00163885">
              <w:rPr>
                <w:rFonts w:eastAsia="Times New Roman" w:cs="Times New Roman"/>
                <w:bCs/>
                <w:sz w:val="20"/>
                <w:szCs w:val="20"/>
              </w:rPr>
              <w:t>); наследственный дефицит фактора XII (</w:t>
            </w:r>
            <w:proofErr w:type="spellStart"/>
            <w:r w:rsidRPr="00163885">
              <w:rPr>
                <w:rFonts w:eastAsia="Times New Roman" w:cs="Times New Roman"/>
                <w:bCs/>
                <w:sz w:val="20"/>
                <w:szCs w:val="20"/>
              </w:rPr>
              <w:t>Хагемана</w:t>
            </w:r>
            <w:proofErr w:type="spellEnd"/>
            <w:r w:rsidRPr="00163885">
              <w:rPr>
                <w:rFonts w:eastAsia="Times New Roman" w:cs="Times New Roman"/>
                <w:bCs/>
                <w:sz w:val="20"/>
                <w:szCs w:val="20"/>
              </w:rPr>
              <w:t xml:space="preserve">); наследственный дефицит фактора XIII (фибринстабилизирующего; </w:t>
            </w:r>
            <w:proofErr w:type="spellStart"/>
            <w:r w:rsidRPr="00163885">
              <w:rPr>
                <w:rFonts w:eastAsia="Times New Roman" w:cs="Times New Roman"/>
                <w:bCs/>
                <w:sz w:val="20"/>
                <w:szCs w:val="20"/>
              </w:rPr>
              <w:t>дисфибриногенемия</w:t>
            </w:r>
            <w:proofErr w:type="spellEnd"/>
            <w:r w:rsidRPr="00163885">
              <w:rPr>
                <w:rFonts w:eastAsia="Times New Roman" w:cs="Times New Roman"/>
                <w:bCs/>
                <w:sz w:val="20"/>
                <w:szCs w:val="20"/>
              </w:rPr>
              <w:t xml:space="preserve"> (врожденная), </w:t>
            </w:r>
            <w:proofErr w:type="spellStart"/>
            <w:r w:rsidRPr="00163885">
              <w:rPr>
                <w:rFonts w:eastAsia="Times New Roman" w:cs="Times New Roman"/>
                <w:bCs/>
                <w:sz w:val="20"/>
                <w:szCs w:val="20"/>
              </w:rPr>
              <w:t>гипопроконвертинемия</w:t>
            </w:r>
            <w:proofErr w:type="spellEnd"/>
            <w:r w:rsidRPr="00163885">
              <w:rPr>
                <w:rFonts w:eastAsia="Times New Roman" w:cs="Times New Roman"/>
                <w:bCs/>
                <w:sz w:val="20"/>
                <w:szCs w:val="20"/>
              </w:rPr>
              <w:t xml:space="preserve">; Болезнь </w:t>
            </w:r>
            <w:proofErr w:type="spellStart"/>
            <w:r w:rsidRPr="00163885">
              <w:rPr>
                <w:rFonts w:eastAsia="Times New Roman" w:cs="Times New Roman"/>
                <w:bCs/>
                <w:sz w:val="20"/>
                <w:szCs w:val="20"/>
              </w:rPr>
              <w:t>Оврена</w:t>
            </w:r>
            <w:proofErr w:type="spellEnd"/>
            <w:r w:rsidRPr="00163885">
              <w:rPr>
                <w:rFonts w:eastAsia="Times New Roman" w:cs="Times New Roman"/>
                <w:bCs/>
                <w:sz w:val="20"/>
                <w:szCs w:val="20"/>
              </w:rPr>
              <w:t xml:space="preserve"> D68.2.</w:t>
            </w:r>
          </w:p>
          <w:p w14:paraId="6216B7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Геморрагические нарушения, обусловленные циркулирующими в крови антикоагулянтами </w:t>
            </w:r>
            <w:r w:rsidRPr="00163885">
              <w:rPr>
                <w:rFonts w:eastAsia="Times New Roman" w:cs="Times New Roman"/>
                <w:bCs/>
                <w:sz w:val="20"/>
                <w:szCs w:val="20"/>
              </w:rPr>
              <w:lastRenderedPageBreak/>
              <w:t>Ингибиторы к факторам свертывания крови D68.3.</w:t>
            </w:r>
          </w:p>
          <w:p w14:paraId="1C7FC62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Приобретенный дефицит фактора свертывания D68.4.</w:t>
            </w:r>
          </w:p>
          <w:p w14:paraId="6CE15B5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Различные комбинации врожденного дефицита II, VII, IX и X факторов свертывания</w:t>
            </w:r>
          </w:p>
        </w:tc>
        <w:tc>
          <w:tcPr>
            <w:tcW w:w="7944" w:type="dxa"/>
          </w:tcPr>
          <w:p w14:paraId="1C7B34D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Легкая форма заболевания при отсутствии кровотечений либо с редкими (не более 1 раза в год) кровотечениями, требующими обращения в медицинскую организацию; не требующих заместительной терапии и (или) не приводящими к развитию анемии; отсутствие кровоизлияний в суставы и (или) мышцы (внутренние органы); нерегулярное использование концентратов факторов свертывания крови и (или)препаратов крови с профилактической целью (при оперативных вмешательствах или травмах);</w:t>
            </w:r>
            <w:r w:rsidRPr="00163885">
              <w:rPr>
                <w:rFonts w:eastAsia="Times New Roman" w:cs="Times New Roman"/>
                <w:bCs/>
                <w:sz w:val="20"/>
                <w:szCs w:val="20"/>
              </w:rPr>
              <w:br/>
              <w:t>для гемофилии А и В - активность факторов свертывания VIII/IX более 5% (учитывается минимальная степень активности факторов свертывания VIII/IX, когда-либо определённая у данного пациента).</w:t>
            </w:r>
          </w:p>
          <w:p w14:paraId="3DA7C4B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Легкая и среднетяжелая форма заболевания с редкими (не более 3 раз в год) кровотечениями, требующих заместительной терапии и (или)с развитием анемии; кровоизлияния в суставы и (или)мышцы (внутренние органы) не более 1 раза в год; для гемофилии А и В - активность факторов свертывания VIII/IX от 2 до 5% (учитывается минимальная степень активности факторов свертывания VIII/IX, когда-либо определённая у данного пациента).</w:t>
            </w:r>
          </w:p>
          <w:p w14:paraId="6833B1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Среднетяжелая и тяжелая форма заболеваний с повторными (более 3 раз в год) кровотечениями, требующими заместительной терапии и (или)госпитализации; кровоизлияния в суставы и (или)мышцы (внутренние органы) не более 2-3 раз в год; наличие хронического </w:t>
            </w:r>
            <w:proofErr w:type="spellStart"/>
            <w:r w:rsidRPr="00163885">
              <w:rPr>
                <w:rFonts w:eastAsia="Times New Roman" w:cs="Times New Roman"/>
                <w:bCs/>
                <w:sz w:val="20"/>
                <w:szCs w:val="20"/>
              </w:rPr>
              <w:t>синовиита</w:t>
            </w:r>
            <w:proofErr w:type="spellEnd"/>
            <w:r w:rsidRPr="00163885">
              <w:rPr>
                <w:rFonts w:eastAsia="Times New Roman" w:cs="Times New Roman"/>
                <w:bCs/>
                <w:sz w:val="20"/>
                <w:szCs w:val="20"/>
              </w:rPr>
              <w:t xml:space="preserve"> и (или) </w:t>
            </w:r>
            <w:proofErr w:type="spellStart"/>
            <w:r w:rsidRPr="00163885">
              <w:rPr>
                <w:rFonts w:eastAsia="Times New Roman" w:cs="Times New Roman"/>
                <w:bCs/>
                <w:sz w:val="20"/>
                <w:szCs w:val="20"/>
              </w:rPr>
              <w:t>артропатии</w:t>
            </w:r>
            <w:proofErr w:type="spellEnd"/>
            <w:r w:rsidRPr="00163885">
              <w:rPr>
                <w:rFonts w:eastAsia="Times New Roman" w:cs="Times New Roman"/>
                <w:bCs/>
                <w:sz w:val="20"/>
                <w:szCs w:val="20"/>
              </w:rPr>
              <w:t xml:space="preserve"> одного крупного сустава; для гемофилии А и В - активность факторов свертывания VIII/IX 1-2% (учитывается минимальная степень активности факторов свертывания VIII/IX, когда-либо определённая у данного пациента); регулярное использование концентратов факторов свертывания крови и (или)препаратов крови с профилактической и гемостатической целью.</w:t>
            </w:r>
          </w:p>
          <w:p w14:paraId="2232F41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Тяжелые формы заболеваний с частыми повторными (6 и более раз в год) кровотечениями, со склонностью к частым (более 3 раз в год) тяжелым кровотечениям (в том числе спонтанным); кровоизлияния в суставы и (или)мышцы более 3 раз в год и (или) кровоизлияния во внутренние органы более 2 раз в год, и (или)любой эпизод внутричерепного кровоизлияния и (или) повторные эпизоды почечных кровотечений; признаки хронического </w:t>
            </w:r>
            <w:proofErr w:type="spellStart"/>
            <w:r w:rsidRPr="00163885">
              <w:rPr>
                <w:rFonts w:eastAsia="Times New Roman" w:cs="Times New Roman"/>
                <w:bCs/>
                <w:sz w:val="20"/>
                <w:szCs w:val="20"/>
              </w:rPr>
              <w:t>синовиита</w:t>
            </w:r>
            <w:proofErr w:type="spellEnd"/>
            <w:r w:rsidRPr="00163885">
              <w:rPr>
                <w:rFonts w:eastAsia="Times New Roman" w:cs="Times New Roman"/>
                <w:bCs/>
                <w:sz w:val="20"/>
                <w:szCs w:val="20"/>
              </w:rPr>
              <w:t xml:space="preserve"> и (или) </w:t>
            </w:r>
            <w:proofErr w:type="spellStart"/>
            <w:r w:rsidRPr="00163885">
              <w:rPr>
                <w:rFonts w:eastAsia="Times New Roman" w:cs="Times New Roman"/>
                <w:bCs/>
                <w:sz w:val="20"/>
                <w:szCs w:val="20"/>
              </w:rPr>
              <w:t>артропатии</w:t>
            </w:r>
            <w:proofErr w:type="spellEnd"/>
            <w:r w:rsidRPr="00163885">
              <w:rPr>
                <w:rFonts w:eastAsia="Times New Roman" w:cs="Times New Roman"/>
                <w:bCs/>
                <w:sz w:val="20"/>
                <w:szCs w:val="20"/>
              </w:rPr>
              <w:t xml:space="preserve"> более чем одного крупного сустава; для гемофилии А и В - активность факторов свертывания VIII/IX менее 1% (учитывается минимальная степень активности факторов свертывания VIII/IX, когда-либо определённая у данного пациента); наличие ингибиторной гемофилии с титром ингибитора &gt;0,6 БЕ</w:t>
            </w:r>
          </w:p>
        </w:tc>
        <w:tc>
          <w:tcPr>
            <w:tcW w:w="1058" w:type="dxa"/>
          </w:tcPr>
          <w:p w14:paraId="17CBC8F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FE969B1" w14:textId="77777777" w:rsidR="00163885" w:rsidRPr="00163885" w:rsidRDefault="00163885" w:rsidP="00163885">
            <w:pPr>
              <w:spacing w:line="240" w:lineRule="auto"/>
              <w:textAlignment w:val="baseline"/>
              <w:rPr>
                <w:rFonts w:eastAsia="Times New Roman" w:cs="Times New Roman"/>
                <w:bCs/>
                <w:sz w:val="20"/>
                <w:szCs w:val="20"/>
              </w:rPr>
            </w:pPr>
          </w:p>
          <w:p w14:paraId="3888B3D2" w14:textId="77777777" w:rsidR="00163885" w:rsidRPr="00163885" w:rsidRDefault="00163885" w:rsidP="00163885">
            <w:pPr>
              <w:spacing w:line="240" w:lineRule="auto"/>
              <w:textAlignment w:val="baseline"/>
              <w:rPr>
                <w:rFonts w:eastAsia="Times New Roman" w:cs="Times New Roman"/>
                <w:bCs/>
                <w:sz w:val="20"/>
                <w:szCs w:val="20"/>
              </w:rPr>
            </w:pPr>
          </w:p>
          <w:p w14:paraId="6F675754" w14:textId="77777777" w:rsidR="00163885" w:rsidRPr="00163885" w:rsidRDefault="00163885" w:rsidP="00163885">
            <w:pPr>
              <w:spacing w:line="240" w:lineRule="auto"/>
              <w:textAlignment w:val="baseline"/>
              <w:rPr>
                <w:rFonts w:eastAsia="Times New Roman" w:cs="Times New Roman"/>
                <w:bCs/>
                <w:sz w:val="20"/>
                <w:szCs w:val="20"/>
              </w:rPr>
            </w:pPr>
          </w:p>
          <w:p w14:paraId="6A8E1BC3" w14:textId="77777777" w:rsidR="00163885" w:rsidRPr="00163885" w:rsidRDefault="00163885" w:rsidP="00163885">
            <w:pPr>
              <w:spacing w:line="240" w:lineRule="auto"/>
              <w:textAlignment w:val="baseline"/>
              <w:rPr>
                <w:rFonts w:eastAsia="Times New Roman" w:cs="Times New Roman"/>
                <w:bCs/>
                <w:sz w:val="20"/>
                <w:szCs w:val="20"/>
              </w:rPr>
            </w:pPr>
          </w:p>
          <w:p w14:paraId="68CBF78E" w14:textId="77777777" w:rsidR="00163885" w:rsidRPr="00163885" w:rsidRDefault="00163885" w:rsidP="00163885">
            <w:pPr>
              <w:spacing w:line="240" w:lineRule="auto"/>
              <w:textAlignment w:val="baseline"/>
              <w:rPr>
                <w:rFonts w:eastAsia="Times New Roman" w:cs="Times New Roman"/>
                <w:bCs/>
                <w:sz w:val="20"/>
                <w:szCs w:val="20"/>
              </w:rPr>
            </w:pPr>
          </w:p>
          <w:p w14:paraId="73E4FC1E" w14:textId="77777777" w:rsidR="00163885" w:rsidRPr="00163885" w:rsidRDefault="00163885" w:rsidP="00163885">
            <w:pPr>
              <w:spacing w:line="240" w:lineRule="auto"/>
              <w:textAlignment w:val="baseline"/>
              <w:rPr>
                <w:rFonts w:eastAsia="Times New Roman" w:cs="Times New Roman"/>
                <w:bCs/>
                <w:sz w:val="20"/>
                <w:szCs w:val="20"/>
              </w:rPr>
            </w:pPr>
          </w:p>
          <w:p w14:paraId="32A8FC91" w14:textId="77777777" w:rsidR="00163885" w:rsidRPr="00163885" w:rsidRDefault="00163885" w:rsidP="00163885">
            <w:pPr>
              <w:spacing w:line="240" w:lineRule="auto"/>
              <w:textAlignment w:val="baseline"/>
              <w:rPr>
                <w:rFonts w:eastAsia="Times New Roman" w:cs="Times New Roman"/>
                <w:bCs/>
                <w:sz w:val="20"/>
                <w:szCs w:val="20"/>
              </w:rPr>
            </w:pPr>
          </w:p>
          <w:p w14:paraId="17EE0F49" w14:textId="77777777" w:rsidR="00163885" w:rsidRPr="00163885" w:rsidRDefault="00163885" w:rsidP="00163885">
            <w:pPr>
              <w:spacing w:line="240" w:lineRule="auto"/>
              <w:textAlignment w:val="baseline"/>
              <w:rPr>
                <w:rFonts w:eastAsia="Times New Roman" w:cs="Times New Roman"/>
                <w:bCs/>
                <w:sz w:val="20"/>
                <w:szCs w:val="20"/>
              </w:rPr>
            </w:pPr>
          </w:p>
          <w:p w14:paraId="22CD175F" w14:textId="77777777" w:rsidR="00163885" w:rsidRPr="00163885" w:rsidRDefault="00163885" w:rsidP="00163885">
            <w:pPr>
              <w:spacing w:line="240" w:lineRule="auto"/>
              <w:textAlignment w:val="baseline"/>
              <w:rPr>
                <w:rFonts w:eastAsia="Times New Roman" w:cs="Times New Roman"/>
                <w:bCs/>
                <w:sz w:val="20"/>
                <w:szCs w:val="20"/>
              </w:rPr>
            </w:pPr>
          </w:p>
          <w:p w14:paraId="310665AA" w14:textId="77777777" w:rsidR="00163885" w:rsidRPr="00163885" w:rsidRDefault="00163885" w:rsidP="00163885">
            <w:pPr>
              <w:spacing w:line="240" w:lineRule="auto"/>
              <w:textAlignment w:val="baseline"/>
              <w:rPr>
                <w:rFonts w:eastAsia="Times New Roman" w:cs="Times New Roman"/>
                <w:bCs/>
                <w:sz w:val="20"/>
                <w:szCs w:val="20"/>
              </w:rPr>
            </w:pPr>
          </w:p>
          <w:p w14:paraId="5D76EF8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6D07798" w14:textId="77777777" w:rsidR="00163885" w:rsidRPr="00163885" w:rsidRDefault="00163885" w:rsidP="00163885">
            <w:pPr>
              <w:spacing w:line="240" w:lineRule="auto"/>
              <w:textAlignment w:val="baseline"/>
              <w:rPr>
                <w:rFonts w:eastAsia="Times New Roman" w:cs="Times New Roman"/>
                <w:bCs/>
                <w:sz w:val="20"/>
                <w:szCs w:val="20"/>
              </w:rPr>
            </w:pPr>
          </w:p>
          <w:p w14:paraId="7688E2B9" w14:textId="77777777" w:rsidR="00163885" w:rsidRPr="00163885" w:rsidRDefault="00163885" w:rsidP="00163885">
            <w:pPr>
              <w:spacing w:line="240" w:lineRule="auto"/>
              <w:textAlignment w:val="baseline"/>
              <w:rPr>
                <w:rFonts w:eastAsia="Times New Roman" w:cs="Times New Roman"/>
                <w:bCs/>
                <w:sz w:val="20"/>
                <w:szCs w:val="20"/>
              </w:rPr>
            </w:pPr>
          </w:p>
          <w:p w14:paraId="7C6ED19C" w14:textId="77777777" w:rsidR="00163885" w:rsidRPr="00163885" w:rsidRDefault="00163885" w:rsidP="00163885">
            <w:pPr>
              <w:spacing w:line="240" w:lineRule="auto"/>
              <w:textAlignment w:val="baseline"/>
              <w:rPr>
                <w:rFonts w:eastAsia="Times New Roman" w:cs="Times New Roman"/>
                <w:bCs/>
                <w:sz w:val="20"/>
                <w:szCs w:val="20"/>
              </w:rPr>
            </w:pPr>
          </w:p>
          <w:p w14:paraId="426C37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CAD01E2" w14:textId="77777777" w:rsidR="00163885" w:rsidRPr="00163885" w:rsidRDefault="00163885" w:rsidP="00163885">
            <w:pPr>
              <w:spacing w:line="240" w:lineRule="auto"/>
              <w:textAlignment w:val="baseline"/>
              <w:rPr>
                <w:rFonts w:eastAsia="Times New Roman" w:cs="Times New Roman"/>
                <w:bCs/>
                <w:sz w:val="20"/>
                <w:szCs w:val="20"/>
              </w:rPr>
            </w:pPr>
          </w:p>
          <w:p w14:paraId="242E298C" w14:textId="77777777" w:rsidR="00163885" w:rsidRPr="00163885" w:rsidRDefault="00163885" w:rsidP="00163885">
            <w:pPr>
              <w:spacing w:line="240" w:lineRule="auto"/>
              <w:textAlignment w:val="baseline"/>
              <w:rPr>
                <w:rFonts w:eastAsia="Times New Roman" w:cs="Times New Roman"/>
                <w:bCs/>
                <w:sz w:val="20"/>
                <w:szCs w:val="20"/>
              </w:rPr>
            </w:pPr>
          </w:p>
          <w:p w14:paraId="19FCAFA9" w14:textId="77777777" w:rsidR="00163885" w:rsidRPr="00163885" w:rsidRDefault="00163885" w:rsidP="00163885">
            <w:pPr>
              <w:spacing w:line="240" w:lineRule="auto"/>
              <w:textAlignment w:val="baseline"/>
              <w:rPr>
                <w:rFonts w:eastAsia="Times New Roman" w:cs="Times New Roman"/>
                <w:bCs/>
                <w:sz w:val="20"/>
                <w:szCs w:val="20"/>
              </w:rPr>
            </w:pPr>
          </w:p>
          <w:p w14:paraId="0DEBAB08" w14:textId="77777777" w:rsidR="00163885" w:rsidRPr="00163885" w:rsidRDefault="00163885" w:rsidP="00163885">
            <w:pPr>
              <w:spacing w:line="240" w:lineRule="auto"/>
              <w:textAlignment w:val="baseline"/>
              <w:rPr>
                <w:rFonts w:eastAsia="Times New Roman" w:cs="Times New Roman"/>
                <w:bCs/>
                <w:sz w:val="20"/>
                <w:szCs w:val="20"/>
              </w:rPr>
            </w:pPr>
          </w:p>
          <w:p w14:paraId="250D1412" w14:textId="77777777" w:rsidR="00163885" w:rsidRPr="00163885" w:rsidRDefault="00163885" w:rsidP="00163885">
            <w:pPr>
              <w:spacing w:line="240" w:lineRule="auto"/>
              <w:textAlignment w:val="baseline"/>
              <w:rPr>
                <w:rFonts w:eastAsia="Times New Roman" w:cs="Times New Roman"/>
                <w:bCs/>
                <w:sz w:val="20"/>
                <w:szCs w:val="20"/>
              </w:rPr>
            </w:pPr>
          </w:p>
          <w:p w14:paraId="01C7B8EE" w14:textId="77777777" w:rsidR="00163885" w:rsidRPr="00163885" w:rsidRDefault="00163885" w:rsidP="00163885">
            <w:pPr>
              <w:spacing w:line="240" w:lineRule="auto"/>
              <w:textAlignment w:val="baseline"/>
              <w:rPr>
                <w:rFonts w:eastAsia="Times New Roman" w:cs="Times New Roman"/>
                <w:bCs/>
                <w:sz w:val="20"/>
                <w:szCs w:val="20"/>
              </w:rPr>
            </w:pPr>
          </w:p>
          <w:p w14:paraId="660E3363" w14:textId="77777777" w:rsidR="00163885" w:rsidRPr="00163885" w:rsidRDefault="00163885" w:rsidP="00163885">
            <w:pPr>
              <w:spacing w:line="240" w:lineRule="auto"/>
              <w:textAlignment w:val="baseline"/>
              <w:rPr>
                <w:rFonts w:eastAsia="Times New Roman" w:cs="Times New Roman"/>
                <w:bCs/>
                <w:sz w:val="20"/>
                <w:szCs w:val="20"/>
              </w:rPr>
            </w:pPr>
          </w:p>
          <w:p w14:paraId="49D64E4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12A6B6D" w14:textId="77777777" w:rsidTr="00163885">
        <w:trPr>
          <w:jc w:val="center"/>
        </w:trPr>
        <w:tc>
          <w:tcPr>
            <w:tcW w:w="564" w:type="dxa"/>
          </w:tcPr>
          <w:p w14:paraId="36B79A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3CB649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Болезнь </w:t>
            </w:r>
            <w:proofErr w:type="spellStart"/>
            <w:r w:rsidRPr="00163885">
              <w:rPr>
                <w:rFonts w:eastAsia="Times New Roman" w:cs="Times New Roman"/>
                <w:bCs/>
                <w:sz w:val="20"/>
                <w:szCs w:val="20"/>
              </w:rPr>
              <w:t>Виллебранда</w:t>
            </w:r>
            <w:proofErr w:type="spellEnd"/>
            <w:r w:rsidRPr="00163885">
              <w:rPr>
                <w:rFonts w:eastAsia="Times New Roman" w:cs="Times New Roman"/>
                <w:bCs/>
                <w:sz w:val="20"/>
                <w:szCs w:val="20"/>
              </w:rPr>
              <w:t xml:space="preserve"> D68.0</w:t>
            </w:r>
          </w:p>
          <w:p w14:paraId="382F6F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Качественные дефекты тромбоцитов </w:t>
            </w:r>
            <w:proofErr w:type="spellStart"/>
            <w:r w:rsidRPr="00163885">
              <w:rPr>
                <w:rFonts w:eastAsia="Times New Roman" w:cs="Times New Roman"/>
                <w:bCs/>
                <w:sz w:val="20"/>
                <w:szCs w:val="20"/>
              </w:rPr>
              <w:t>Тромбастения</w:t>
            </w:r>
            <w:proofErr w:type="spellEnd"/>
            <w:r w:rsidRPr="00163885">
              <w:rPr>
                <w:rFonts w:eastAsia="Times New Roman" w:cs="Times New Roman"/>
                <w:bCs/>
                <w:sz w:val="20"/>
                <w:szCs w:val="20"/>
              </w:rPr>
              <w:t xml:space="preserve">, болезнь </w:t>
            </w:r>
            <w:proofErr w:type="spellStart"/>
            <w:r w:rsidRPr="00163885">
              <w:rPr>
                <w:rFonts w:eastAsia="Times New Roman" w:cs="Times New Roman"/>
                <w:bCs/>
                <w:sz w:val="20"/>
                <w:szCs w:val="20"/>
              </w:rPr>
              <w:t>Гланцманна</w:t>
            </w:r>
            <w:proofErr w:type="spellEnd"/>
            <w:r w:rsidRPr="00163885">
              <w:rPr>
                <w:rFonts w:eastAsia="Times New Roman" w:cs="Times New Roman"/>
                <w:bCs/>
                <w:sz w:val="20"/>
                <w:szCs w:val="20"/>
              </w:rPr>
              <w:t>, болезнь Бернара-</w:t>
            </w:r>
            <w:proofErr w:type="spellStart"/>
            <w:r w:rsidRPr="00163885">
              <w:rPr>
                <w:rFonts w:eastAsia="Times New Roman" w:cs="Times New Roman"/>
                <w:bCs/>
                <w:sz w:val="20"/>
                <w:szCs w:val="20"/>
              </w:rPr>
              <w:t>Сулье</w:t>
            </w:r>
            <w:proofErr w:type="spellEnd"/>
            <w:r w:rsidRPr="00163885">
              <w:rPr>
                <w:rFonts w:eastAsia="Times New Roman" w:cs="Times New Roman"/>
                <w:bCs/>
                <w:sz w:val="20"/>
                <w:szCs w:val="20"/>
              </w:rPr>
              <w:t xml:space="preserve">, синдром Скотта, дефицит (дефект) мобилизации пулов хранения тромбоцитов, дефект сигнальных путей тромбоцитов, другие формы D69.1. Другие первичные тромбоцитопении, MYH9-ассоциированная тромбоцитопения, семейная тромбоцитопения с предрасположенностью к </w:t>
            </w:r>
            <w:proofErr w:type="spellStart"/>
            <w:r w:rsidRPr="00163885">
              <w:rPr>
                <w:rFonts w:eastAsia="Times New Roman" w:cs="Times New Roman"/>
                <w:bCs/>
                <w:sz w:val="20"/>
                <w:szCs w:val="20"/>
              </w:rPr>
              <w:t>миелодисплазии</w:t>
            </w:r>
            <w:proofErr w:type="spellEnd"/>
            <w:r w:rsidRPr="00163885">
              <w:rPr>
                <w:rFonts w:eastAsia="Times New Roman" w:cs="Times New Roman"/>
                <w:bCs/>
                <w:sz w:val="20"/>
                <w:szCs w:val="20"/>
              </w:rPr>
              <w:t xml:space="preserve">, синдром «серых» тромбоцитов, средиземноморская </w:t>
            </w:r>
            <w:proofErr w:type="spellStart"/>
            <w:r w:rsidRPr="00163885">
              <w:rPr>
                <w:rFonts w:eastAsia="Times New Roman" w:cs="Times New Roman"/>
                <w:bCs/>
                <w:sz w:val="20"/>
                <w:szCs w:val="20"/>
              </w:rPr>
              <w:t>макротромбоцитопения</w:t>
            </w:r>
            <w:proofErr w:type="spellEnd"/>
            <w:r w:rsidRPr="00163885">
              <w:rPr>
                <w:rFonts w:eastAsia="Times New Roman" w:cs="Times New Roman"/>
                <w:bCs/>
                <w:sz w:val="20"/>
                <w:szCs w:val="20"/>
              </w:rPr>
              <w:t xml:space="preserve"> и другие D69.4</w:t>
            </w:r>
          </w:p>
        </w:tc>
        <w:tc>
          <w:tcPr>
            <w:tcW w:w="7944" w:type="dxa"/>
          </w:tcPr>
          <w:p w14:paraId="0EDA0DB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Легкая форма заболевания (отсутствие кровотечений или редкие (не более 3 раз в год) кровотечения, не требующие медикаментозной и гемостатической терапии и (или)не приводящие к </w:t>
            </w:r>
            <w:proofErr w:type="spellStart"/>
            <w:r w:rsidRPr="00163885">
              <w:rPr>
                <w:rFonts w:eastAsia="Times New Roman" w:cs="Times New Roman"/>
                <w:bCs/>
                <w:sz w:val="20"/>
                <w:szCs w:val="20"/>
              </w:rPr>
              <w:t>анемизации</w:t>
            </w:r>
            <w:proofErr w:type="spellEnd"/>
            <w:r w:rsidRPr="00163885">
              <w:rPr>
                <w:rFonts w:eastAsia="Times New Roman" w:cs="Times New Roman"/>
                <w:bCs/>
                <w:sz w:val="20"/>
                <w:szCs w:val="20"/>
              </w:rPr>
              <w:t>; использование концентратов факторов свертывания крови и (или)препаратов крови не требуется.</w:t>
            </w:r>
          </w:p>
          <w:p w14:paraId="5E4CEEF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Среднетяжелая форма заболевания с частотой кровотечений (3-10 раз в год), либо до 3-х кровотечений, требующих гемостатической терапии и (или)госпитализации; хроническая постгеморрагическая анемия средней степени, не требующая заместительной терапии препаратами крови; использование концентратов факторов свертывания крови и (или)препаратов крови при оперативных вмешательствах (травмах) с целью профилактики (купирования) геморрагических эпизодов.</w:t>
            </w:r>
          </w:p>
          <w:p w14:paraId="48791A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Тяжелая форма заболевания с частыми (более 10 раз в год) либо 1-3 обильных кровотечений, приводящих к развитию острой постгеморрагической анемии;</w:t>
            </w:r>
            <w:r w:rsidRPr="00163885">
              <w:rPr>
                <w:rFonts w:eastAsia="Times New Roman" w:cs="Times New Roman"/>
                <w:bCs/>
                <w:sz w:val="20"/>
                <w:szCs w:val="20"/>
              </w:rPr>
              <w:br/>
              <w:t xml:space="preserve">кровотечения из слизистой оболочки полости рта, макрогематурия, кровоизлияния в суставы (мышцы) до 3 раз в год, во внутренние органы 2 раза в год и (или)кровотечение из </w:t>
            </w:r>
            <w:r w:rsidRPr="00163885">
              <w:rPr>
                <w:rFonts w:cs="Times New Roman"/>
                <w:bCs/>
                <w:sz w:val="20"/>
                <w:szCs w:val="20"/>
              </w:rPr>
              <w:t>желудочно-кишечного тракта (далее</w:t>
            </w:r>
            <w:r w:rsidRPr="00163885">
              <w:rPr>
                <w:rFonts w:eastAsia="Times New Roman" w:cs="Times New Roman"/>
                <w:bCs/>
                <w:sz w:val="20"/>
                <w:szCs w:val="20"/>
              </w:rPr>
              <w:t xml:space="preserve"> ЖКТ) не приведшее к развитию острой или хронической постгеморрагической анемии. Использование концентратов факторов свертывания крови и (или)препаратов крови с профилактической или гемостатической целью при оперативных вмешательствах (травмах) и (или)по другим показаниям.</w:t>
            </w:r>
          </w:p>
          <w:p w14:paraId="6900621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Тяжелая форма заболевания с частыми (более 3 раз в год) тяжелыми кровотечениями, приводящими к развитию острой постгеморрагической анемии, либо иными жизнеугрожающими кровотечениями</w:t>
            </w:r>
          </w:p>
        </w:tc>
        <w:tc>
          <w:tcPr>
            <w:tcW w:w="1058" w:type="dxa"/>
          </w:tcPr>
          <w:p w14:paraId="4EBFFC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6335834" w14:textId="77777777" w:rsidR="00163885" w:rsidRPr="00163885" w:rsidRDefault="00163885" w:rsidP="00163885">
            <w:pPr>
              <w:spacing w:line="240" w:lineRule="auto"/>
              <w:textAlignment w:val="baseline"/>
              <w:rPr>
                <w:rFonts w:eastAsia="Times New Roman" w:cs="Times New Roman"/>
                <w:bCs/>
                <w:sz w:val="20"/>
                <w:szCs w:val="20"/>
              </w:rPr>
            </w:pPr>
          </w:p>
          <w:p w14:paraId="6ACB9250" w14:textId="77777777" w:rsidR="00163885" w:rsidRPr="00163885" w:rsidRDefault="00163885" w:rsidP="00163885">
            <w:pPr>
              <w:spacing w:line="240" w:lineRule="auto"/>
              <w:textAlignment w:val="baseline"/>
              <w:rPr>
                <w:rFonts w:eastAsia="Times New Roman" w:cs="Times New Roman"/>
                <w:bCs/>
                <w:sz w:val="20"/>
                <w:szCs w:val="20"/>
              </w:rPr>
            </w:pPr>
          </w:p>
          <w:p w14:paraId="1EB8F596" w14:textId="77777777" w:rsidR="00163885" w:rsidRPr="00163885" w:rsidRDefault="00163885" w:rsidP="00163885">
            <w:pPr>
              <w:spacing w:line="240" w:lineRule="auto"/>
              <w:textAlignment w:val="baseline"/>
              <w:rPr>
                <w:rFonts w:eastAsia="Times New Roman" w:cs="Times New Roman"/>
                <w:bCs/>
                <w:sz w:val="20"/>
                <w:szCs w:val="20"/>
              </w:rPr>
            </w:pPr>
          </w:p>
          <w:p w14:paraId="38B22BF9" w14:textId="77777777" w:rsidR="00163885" w:rsidRPr="00163885" w:rsidRDefault="00163885" w:rsidP="00163885">
            <w:pPr>
              <w:spacing w:line="240" w:lineRule="auto"/>
              <w:textAlignment w:val="baseline"/>
              <w:rPr>
                <w:rFonts w:eastAsia="Times New Roman" w:cs="Times New Roman"/>
                <w:bCs/>
                <w:sz w:val="20"/>
                <w:szCs w:val="20"/>
              </w:rPr>
            </w:pPr>
          </w:p>
          <w:p w14:paraId="264DB6F1" w14:textId="77777777" w:rsidR="00163885" w:rsidRPr="00163885" w:rsidRDefault="00163885" w:rsidP="00163885">
            <w:pPr>
              <w:spacing w:line="240" w:lineRule="auto"/>
              <w:textAlignment w:val="baseline"/>
              <w:rPr>
                <w:rFonts w:eastAsia="Times New Roman" w:cs="Times New Roman"/>
                <w:bCs/>
                <w:sz w:val="20"/>
                <w:szCs w:val="20"/>
              </w:rPr>
            </w:pPr>
          </w:p>
          <w:p w14:paraId="0E6FF9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8D55E55" w14:textId="77777777" w:rsidR="00163885" w:rsidRPr="00163885" w:rsidRDefault="00163885" w:rsidP="00163885">
            <w:pPr>
              <w:spacing w:line="240" w:lineRule="auto"/>
              <w:textAlignment w:val="baseline"/>
              <w:rPr>
                <w:rFonts w:eastAsia="Times New Roman" w:cs="Times New Roman"/>
                <w:bCs/>
                <w:sz w:val="20"/>
                <w:szCs w:val="20"/>
              </w:rPr>
            </w:pPr>
          </w:p>
          <w:p w14:paraId="2C90C869" w14:textId="77777777" w:rsidR="00163885" w:rsidRPr="00163885" w:rsidRDefault="00163885" w:rsidP="00163885">
            <w:pPr>
              <w:spacing w:line="240" w:lineRule="auto"/>
              <w:textAlignment w:val="baseline"/>
              <w:rPr>
                <w:rFonts w:eastAsia="Times New Roman" w:cs="Times New Roman"/>
                <w:bCs/>
                <w:sz w:val="20"/>
                <w:szCs w:val="20"/>
              </w:rPr>
            </w:pPr>
          </w:p>
          <w:p w14:paraId="49651C6A" w14:textId="77777777" w:rsidR="00163885" w:rsidRPr="00163885" w:rsidRDefault="00163885" w:rsidP="00163885">
            <w:pPr>
              <w:spacing w:line="240" w:lineRule="auto"/>
              <w:textAlignment w:val="baseline"/>
              <w:rPr>
                <w:rFonts w:eastAsia="Times New Roman" w:cs="Times New Roman"/>
                <w:bCs/>
                <w:sz w:val="20"/>
                <w:szCs w:val="20"/>
              </w:rPr>
            </w:pPr>
          </w:p>
          <w:p w14:paraId="46FFF828" w14:textId="77777777" w:rsidR="00163885" w:rsidRPr="00163885" w:rsidRDefault="00163885" w:rsidP="00163885">
            <w:pPr>
              <w:spacing w:line="240" w:lineRule="auto"/>
              <w:textAlignment w:val="baseline"/>
              <w:rPr>
                <w:rFonts w:eastAsia="Times New Roman" w:cs="Times New Roman"/>
                <w:bCs/>
                <w:sz w:val="20"/>
                <w:szCs w:val="20"/>
              </w:rPr>
            </w:pPr>
          </w:p>
          <w:p w14:paraId="64DFF4B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EBBF6AE" w14:textId="77777777" w:rsidR="00163885" w:rsidRPr="00163885" w:rsidRDefault="00163885" w:rsidP="00163885">
            <w:pPr>
              <w:spacing w:line="240" w:lineRule="auto"/>
              <w:textAlignment w:val="baseline"/>
              <w:rPr>
                <w:rFonts w:eastAsia="Times New Roman" w:cs="Times New Roman"/>
                <w:bCs/>
                <w:sz w:val="20"/>
                <w:szCs w:val="20"/>
              </w:rPr>
            </w:pPr>
          </w:p>
          <w:p w14:paraId="0BF36820" w14:textId="77777777" w:rsidR="00163885" w:rsidRPr="00163885" w:rsidRDefault="00163885" w:rsidP="00163885">
            <w:pPr>
              <w:spacing w:line="240" w:lineRule="auto"/>
              <w:textAlignment w:val="baseline"/>
              <w:rPr>
                <w:rFonts w:eastAsia="Times New Roman" w:cs="Times New Roman"/>
                <w:bCs/>
                <w:sz w:val="20"/>
                <w:szCs w:val="20"/>
              </w:rPr>
            </w:pPr>
          </w:p>
          <w:p w14:paraId="13EE514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8B1708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A36D36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4598AA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A2A3B1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C1ABFBC" w14:textId="77777777" w:rsidTr="00163885">
        <w:trPr>
          <w:jc w:val="center"/>
        </w:trPr>
        <w:tc>
          <w:tcPr>
            <w:tcW w:w="564" w:type="dxa"/>
          </w:tcPr>
          <w:p w14:paraId="43680EA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851" w:type="dxa"/>
          </w:tcPr>
          <w:p w14:paraId="0A074FF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Первичная тромбофилия дефицит Антитромбина носительство FV </w:t>
            </w:r>
            <w:proofErr w:type="spellStart"/>
            <w:r w:rsidRPr="00163885">
              <w:rPr>
                <w:rFonts w:eastAsia="Times New Roman" w:cs="Times New Roman"/>
                <w:bCs/>
                <w:sz w:val="20"/>
                <w:szCs w:val="20"/>
              </w:rPr>
              <w:t>Leiden</w:t>
            </w:r>
            <w:proofErr w:type="spellEnd"/>
            <w:r w:rsidRPr="00163885">
              <w:rPr>
                <w:rFonts w:eastAsia="Times New Roman" w:cs="Times New Roman"/>
                <w:bCs/>
                <w:sz w:val="20"/>
                <w:szCs w:val="20"/>
              </w:rPr>
              <w:t xml:space="preserve"> (аномалия фактора V-мутация Лейдена); носительство FII G20210A; недостаточность антитромбина, протеинов С и S; мутация гена протромбина D68.5. Другая тромбофилия; синдром </w:t>
            </w:r>
            <w:proofErr w:type="spellStart"/>
            <w:r w:rsidRPr="00163885">
              <w:rPr>
                <w:rFonts w:eastAsia="Times New Roman" w:cs="Times New Roman"/>
                <w:bCs/>
                <w:sz w:val="20"/>
                <w:szCs w:val="20"/>
              </w:rPr>
              <w:t>антикардиолипина</w:t>
            </w:r>
            <w:proofErr w:type="spellEnd"/>
            <w:r w:rsidRPr="00163885">
              <w:rPr>
                <w:rFonts w:eastAsia="Times New Roman" w:cs="Times New Roman"/>
                <w:bCs/>
                <w:sz w:val="20"/>
                <w:szCs w:val="20"/>
              </w:rPr>
              <w:t>, антифосфолипидный синдром, наличие волчаночного антикоагулянта D68.6</w:t>
            </w:r>
          </w:p>
        </w:tc>
        <w:tc>
          <w:tcPr>
            <w:tcW w:w="7944" w:type="dxa"/>
          </w:tcPr>
          <w:p w14:paraId="5593D07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Легкая форма заболевания при отсутствии тромбоза в анамнезе, требующая первичной фармакологической </w:t>
            </w:r>
            <w:proofErr w:type="spellStart"/>
            <w:r w:rsidRPr="00163885">
              <w:rPr>
                <w:rFonts w:eastAsia="Times New Roman" w:cs="Times New Roman"/>
                <w:bCs/>
                <w:sz w:val="20"/>
                <w:szCs w:val="20"/>
              </w:rPr>
              <w:t>антитромботической</w:t>
            </w:r>
            <w:proofErr w:type="spellEnd"/>
            <w:r w:rsidRPr="00163885">
              <w:rPr>
                <w:rFonts w:eastAsia="Times New Roman" w:cs="Times New Roman"/>
                <w:bCs/>
                <w:sz w:val="20"/>
                <w:szCs w:val="20"/>
              </w:rPr>
              <w:t xml:space="preserve"> профилактики только в ситуациях присоединившегося высокого тромботического риска (тяжелый инфекционный процесс, крупные хирургические вмешательства и прочее).</w:t>
            </w:r>
          </w:p>
          <w:p w14:paraId="22B1F466" w14:textId="77777777" w:rsidR="00163885" w:rsidRPr="00163885" w:rsidRDefault="00163885" w:rsidP="00163885">
            <w:pPr>
              <w:tabs>
                <w:tab w:val="left" w:pos="571"/>
              </w:tabs>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Среднетяжёлая форма заболевания с однократным случаем спровоцированного тромбоза (не идиопатический тромбоз), не приводящая </w:t>
            </w:r>
            <w:proofErr w:type="gramStart"/>
            <w:r w:rsidRPr="00163885">
              <w:rPr>
                <w:rFonts w:eastAsia="Times New Roman" w:cs="Times New Roman"/>
                <w:bCs/>
                <w:sz w:val="20"/>
                <w:szCs w:val="20"/>
              </w:rPr>
              <w:t>к развитию</w:t>
            </w:r>
            <w:proofErr w:type="gramEnd"/>
            <w:r w:rsidRPr="00163885">
              <w:rPr>
                <w:rFonts w:eastAsia="Times New Roman" w:cs="Times New Roman"/>
                <w:bCs/>
                <w:sz w:val="20"/>
                <w:szCs w:val="20"/>
              </w:rPr>
              <w:t xml:space="preserve"> ПТФБ, требующая курса вторичной фармакологической профилактики.</w:t>
            </w:r>
          </w:p>
          <w:p w14:paraId="1FF9AE3F" w14:textId="77777777" w:rsidR="00163885" w:rsidRPr="00163885" w:rsidRDefault="00163885" w:rsidP="00163885">
            <w:pPr>
              <w:tabs>
                <w:tab w:val="left" w:pos="571"/>
              </w:tabs>
              <w:spacing w:line="240" w:lineRule="auto"/>
              <w:textAlignment w:val="baseline"/>
              <w:rPr>
                <w:rFonts w:eastAsia="Times New Roman" w:cs="Times New Roman"/>
                <w:bCs/>
                <w:sz w:val="20"/>
                <w:szCs w:val="20"/>
              </w:rPr>
            </w:pPr>
            <w:r w:rsidRPr="00163885">
              <w:rPr>
                <w:rFonts w:eastAsia="Times New Roman" w:cs="Times New Roman"/>
                <w:bCs/>
                <w:sz w:val="20"/>
                <w:szCs w:val="20"/>
              </w:rPr>
              <w:t>3. Тяжелая форма заболевания с повторными не более 2-х спровоцированных или 1 не спровоцированного тромбоза (идиопатический вариант). И (или)требующей вторичной профилактики или тромбоз любой локализации, приведший к ПТФБ. Дефицит протеина C/S/антитромбина менее 50%, но более 12%.</w:t>
            </w:r>
          </w:p>
          <w:p w14:paraId="489E5B69" w14:textId="77777777" w:rsidR="00163885" w:rsidRPr="00163885" w:rsidRDefault="00163885" w:rsidP="00163885">
            <w:pPr>
              <w:tabs>
                <w:tab w:val="left" w:pos="571"/>
              </w:tabs>
              <w:spacing w:line="240" w:lineRule="auto"/>
              <w:textAlignment w:val="baseline"/>
              <w:rPr>
                <w:rFonts w:eastAsia="Times New Roman" w:cs="Times New Roman"/>
                <w:bCs/>
                <w:sz w:val="20"/>
                <w:szCs w:val="20"/>
              </w:rPr>
            </w:pPr>
            <w:r w:rsidRPr="00163885">
              <w:rPr>
                <w:rFonts w:eastAsia="Times New Roman" w:cs="Times New Roman"/>
                <w:bCs/>
                <w:sz w:val="20"/>
                <w:szCs w:val="20"/>
              </w:rPr>
              <w:t>4. Тяжелая и крайне тяжелая форма заболевания с более чем 2 случаями спровоцированного тромбоза (не идиопатический тромбоз) и (или)более чем 1 случаем идиопатического тромбоза, и (или)2 и более случаями тромбоза сосудов ЦНС, внутренних органов, тромбоэмболии легочной артерии вне зависимости от наличия (отсутствия) видимой причины для тромбоза;</w:t>
            </w:r>
            <w:r w:rsidRPr="00163885">
              <w:rPr>
                <w:rFonts w:eastAsia="Times New Roman" w:cs="Times New Roman"/>
                <w:bCs/>
                <w:sz w:val="20"/>
                <w:szCs w:val="20"/>
              </w:rPr>
              <w:br/>
            </w:r>
            <w:r w:rsidRPr="00163885">
              <w:rPr>
                <w:rFonts w:eastAsia="Times New Roman" w:cs="Times New Roman"/>
                <w:bCs/>
                <w:sz w:val="20"/>
                <w:szCs w:val="20"/>
              </w:rPr>
              <w:lastRenderedPageBreak/>
              <w:t>значительно выраженные нарушения функций организма. Дефицит протеина C/S антитромбина менее 12%.</w:t>
            </w:r>
          </w:p>
          <w:p w14:paraId="7E25B1A5" w14:textId="77777777" w:rsidR="00163885" w:rsidRPr="00163885" w:rsidRDefault="00163885" w:rsidP="00163885">
            <w:pPr>
              <w:tabs>
                <w:tab w:val="left" w:pos="571"/>
              </w:tabs>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5. Легкая форма заболевания при отсутствии тромбоза в анамнезе, требующая первичной фармакологической </w:t>
            </w:r>
            <w:proofErr w:type="spellStart"/>
            <w:r w:rsidRPr="00163885">
              <w:rPr>
                <w:rFonts w:eastAsia="Times New Roman" w:cs="Times New Roman"/>
                <w:bCs/>
                <w:sz w:val="20"/>
                <w:szCs w:val="20"/>
              </w:rPr>
              <w:t>антитромботической</w:t>
            </w:r>
            <w:proofErr w:type="spellEnd"/>
            <w:r w:rsidRPr="00163885">
              <w:rPr>
                <w:rFonts w:eastAsia="Times New Roman" w:cs="Times New Roman"/>
                <w:bCs/>
                <w:sz w:val="20"/>
                <w:szCs w:val="20"/>
              </w:rPr>
              <w:t xml:space="preserve"> профилактики только в ситуациях присоединившегося высокого тромботического риска (тяжелый инфекционный процесс, крупные хирургические вмешательства и прочее).</w:t>
            </w:r>
          </w:p>
          <w:p w14:paraId="071CF35E" w14:textId="77777777" w:rsidR="00163885" w:rsidRPr="00163885" w:rsidRDefault="00163885" w:rsidP="00163885">
            <w:pPr>
              <w:tabs>
                <w:tab w:val="left" w:pos="571"/>
              </w:tabs>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6. Среднетяжёлая форма заболевания с однократным случаем спровоцированного тромбоза (не идиопатический тромбоз), не приводящая </w:t>
            </w:r>
            <w:proofErr w:type="gramStart"/>
            <w:r w:rsidRPr="00163885">
              <w:rPr>
                <w:rFonts w:eastAsia="Times New Roman" w:cs="Times New Roman"/>
                <w:bCs/>
                <w:sz w:val="20"/>
                <w:szCs w:val="20"/>
              </w:rPr>
              <w:t>к развитию</w:t>
            </w:r>
            <w:proofErr w:type="gramEnd"/>
            <w:r w:rsidRPr="00163885">
              <w:rPr>
                <w:rFonts w:eastAsia="Times New Roman" w:cs="Times New Roman"/>
                <w:bCs/>
                <w:sz w:val="20"/>
                <w:szCs w:val="20"/>
              </w:rPr>
              <w:t xml:space="preserve"> ПТФБ, требующая курса вторичной фармакологической профилактики</w:t>
            </w:r>
          </w:p>
        </w:tc>
        <w:tc>
          <w:tcPr>
            <w:tcW w:w="1058" w:type="dxa"/>
          </w:tcPr>
          <w:p w14:paraId="7CB10A5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2EE626A9" w14:textId="77777777" w:rsidR="00163885" w:rsidRPr="00163885" w:rsidRDefault="00163885" w:rsidP="00163885">
            <w:pPr>
              <w:spacing w:line="240" w:lineRule="auto"/>
              <w:textAlignment w:val="baseline"/>
              <w:rPr>
                <w:rFonts w:eastAsia="Times New Roman" w:cs="Times New Roman"/>
                <w:bCs/>
                <w:sz w:val="20"/>
                <w:szCs w:val="20"/>
              </w:rPr>
            </w:pPr>
          </w:p>
          <w:p w14:paraId="4E65FBD5" w14:textId="77777777" w:rsidR="00163885" w:rsidRPr="00163885" w:rsidRDefault="00163885" w:rsidP="00163885">
            <w:pPr>
              <w:spacing w:line="240" w:lineRule="auto"/>
              <w:textAlignment w:val="baseline"/>
              <w:rPr>
                <w:rFonts w:eastAsia="Times New Roman" w:cs="Times New Roman"/>
                <w:bCs/>
                <w:sz w:val="20"/>
                <w:szCs w:val="20"/>
              </w:rPr>
            </w:pPr>
          </w:p>
          <w:p w14:paraId="397AFD6F" w14:textId="77777777" w:rsidR="00163885" w:rsidRPr="00163885" w:rsidRDefault="00163885" w:rsidP="00163885">
            <w:pPr>
              <w:spacing w:line="240" w:lineRule="auto"/>
              <w:textAlignment w:val="baseline"/>
              <w:rPr>
                <w:rFonts w:eastAsia="Times New Roman" w:cs="Times New Roman"/>
                <w:bCs/>
                <w:sz w:val="20"/>
                <w:szCs w:val="20"/>
              </w:rPr>
            </w:pPr>
          </w:p>
          <w:p w14:paraId="3E596A1C" w14:textId="77777777" w:rsidR="00163885" w:rsidRPr="00163885" w:rsidRDefault="00163885" w:rsidP="00163885">
            <w:pPr>
              <w:spacing w:line="240" w:lineRule="auto"/>
              <w:textAlignment w:val="baseline"/>
              <w:rPr>
                <w:rFonts w:eastAsia="Times New Roman" w:cs="Times New Roman"/>
                <w:bCs/>
                <w:sz w:val="20"/>
                <w:szCs w:val="20"/>
              </w:rPr>
            </w:pPr>
          </w:p>
          <w:p w14:paraId="0748856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43249A3" w14:textId="77777777" w:rsidR="00163885" w:rsidRPr="00163885" w:rsidRDefault="00163885" w:rsidP="00163885">
            <w:pPr>
              <w:spacing w:line="240" w:lineRule="auto"/>
              <w:textAlignment w:val="baseline"/>
              <w:rPr>
                <w:rFonts w:eastAsia="Times New Roman" w:cs="Times New Roman"/>
                <w:bCs/>
                <w:sz w:val="20"/>
                <w:szCs w:val="20"/>
              </w:rPr>
            </w:pPr>
          </w:p>
          <w:p w14:paraId="183FB2CE" w14:textId="77777777" w:rsidR="00163885" w:rsidRPr="00163885" w:rsidRDefault="00163885" w:rsidP="00163885">
            <w:pPr>
              <w:spacing w:line="240" w:lineRule="auto"/>
              <w:textAlignment w:val="baseline"/>
              <w:rPr>
                <w:rFonts w:eastAsia="Times New Roman" w:cs="Times New Roman"/>
                <w:bCs/>
                <w:sz w:val="20"/>
                <w:szCs w:val="20"/>
              </w:rPr>
            </w:pPr>
          </w:p>
          <w:p w14:paraId="5EBB525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352B4B6" w14:textId="77777777" w:rsidR="00163885" w:rsidRPr="00163885" w:rsidRDefault="00163885" w:rsidP="00163885">
            <w:pPr>
              <w:spacing w:line="240" w:lineRule="auto"/>
              <w:textAlignment w:val="baseline"/>
              <w:rPr>
                <w:rFonts w:eastAsia="Times New Roman" w:cs="Times New Roman"/>
                <w:bCs/>
                <w:sz w:val="20"/>
                <w:szCs w:val="20"/>
              </w:rPr>
            </w:pPr>
          </w:p>
          <w:p w14:paraId="26EB938B" w14:textId="77777777" w:rsidR="00163885" w:rsidRPr="00163885" w:rsidRDefault="00163885" w:rsidP="00163885">
            <w:pPr>
              <w:spacing w:line="240" w:lineRule="auto"/>
              <w:textAlignment w:val="baseline"/>
              <w:rPr>
                <w:rFonts w:eastAsia="Times New Roman" w:cs="Times New Roman"/>
                <w:bCs/>
                <w:sz w:val="20"/>
                <w:szCs w:val="20"/>
              </w:rPr>
            </w:pPr>
          </w:p>
          <w:p w14:paraId="368804C7" w14:textId="77777777" w:rsidR="00163885" w:rsidRPr="00163885" w:rsidRDefault="00163885" w:rsidP="00163885">
            <w:pPr>
              <w:spacing w:line="240" w:lineRule="auto"/>
              <w:textAlignment w:val="baseline"/>
              <w:rPr>
                <w:rFonts w:eastAsia="Times New Roman" w:cs="Times New Roman"/>
                <w:bCs/>
                <w:sz w:val="20"/>
                <w:szCs w:val="20"/>
              </w:rPr>
            </w:pPr>
          </w:p>
          <w:p w14:paraId="1B2C127F" w14:textId="77777777" w:rsidR="00163885" w:rsidRPr="00163885" w:rsidRDefault="00163885" w:rsidP="00163885">
            <w:pPr>
              <w:spacing w:line="240" w:lineRule="auto"/>
              <w:textAlignment w:val="baseline"/>
              <w:rPr>
                <w:rFonts w:eastAsia="Times New Roman" w:cs="Times New Roman"/>
                <w:bCs/>
                <w:sz w:val="20"/>
                <w:szCs w:val="20"/>
              </w:rPr>
            </w:pPr>
          </w:p>
          <w:p w14:paraId="04CE619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7C819977" w14:textId="77777777" w:rsidR="00163885" w:rsidRPr="00163885" w:rsidRDefault="00163885" w:rsidP="00163885">
            <w:pPr>
              <w:spacing w:line="240" w:lineRule="auto"/>
              <w:textAlignment w:val="baseline"/>
              <w:rPr>
                <w:rFonts w:eastAsia="Times New Roman" w:cs="Times New Roman"/>
                <w:bCs/>
                <w:sz w:val="20"/>
                <w:szCs w:val="20"/>
              </w:rPr>
            </w:pPr>
          </w:p>
          <w:p w14:paraId="12E9675D" w14:textId="77777777" w:rsidR="00163885" w:rsidRPr="00163885" w:rsidRDefault="00163885" w:rsidP="00163885">
            <w:pPr>
              <w:spacing w:line="240" w:lineRule="auto"/>
              <w:textAlignment w:val="baseline"/>
              <w:rPr>
                <w:rFonts w:eastAsia="Times New Roman" w:cs="Times New Roman"/>
                <w:bCs/>
                <w:sz w:val="20"/>
                <w:szCs w:val="20"/>
              </w:rPr>
            </w:pPr>
          </w:p>
          <w:p w14:paraId="1F2F1B73" w14:textId="77777777" w:rsidR="00163885" w:rsidRPr="00163885" w:rsidRDefault="00163885" w:rsidP="00163885">
            <w:pPr>
              <w:spacing w:line="240" w:lineRule="auto"/>
              <w:textAlignment w:val="baseline"/>
              <w:rPr>
                <w:rFonts w:eastAsia="Times New Roman" w:cs="Times New Roman"/>
                <w:bCs/>
                <w:sz w:val="20"/>
                <w:szCs w:val="20"/>
              </w:rPr>
            </w:pPr>
          </w:p>
          <w:p w14:paraId="6D3CDB3F" w14:textId="77777777" w:rsidR="00163885" w:rsidRPr="00163885" w:rsidRDefault="00163885" w:rsidP="00163885">
            <w:pPr>
              <w:spacing w:line="240" w:lineRule="auto"/>
              <w:textAlignment w:val="baseline"/>
              <w:rPr>
                <w:rFonts w:eastAsia="Times New Roman" w:cs="Times New Roman"/>
                <w:bCs/>
                <w:sz w:val="20"/>
                <w:szCs w:val="20"/>
              </w:rPr>
            </w:pPr>
          </w:p>
          <w:p w14:paraId="52B403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EECFEAB" w14:textId="77777777" w:rsidR="00163885" w:rsidRPr="00163885" w:rsidRDefault="00163885" w:rsidP="00163885">
            <w:pPr>
              <w:spacing w:line="240" w:lineRule="auto"/>
              <w:textAlignment w:val="baseline"/>
              <w:rPr>
                <w:rFonts w:eastAsia="Times New Roman" w:cs="Times New Roman"/>
                <w:bCs/>
                <w:sz w:val="20"/>
                <w:szCs w:val="20"/>
              </w:rPr>
            </w:pPr>
          </w:p>
          <w:p w14:paraId="44F2D936" w14:textId="77777777" w:rsidR="00163885" w:rsidRPr="00163885" w:rsidRDefault="00163885" w:rsidP="00163885">
            <w:pPr>
              <w:spacing w:line="240" w:lineRule="auto"/>
              <w:textAlignment w:val="baseline"/>
              <w:rPr>
                <w:rFonts w:eastAsia="Times New Roman" w:cs="Times New Roman"/>
                <w:bCs/>
                <w:sz w:val="20"/>
                <w:szCs w:val="20"/>
              </w:rPr>
            </w:pPr>
          </w:p>
          <w:p w14:paraId="3383C675" w14:textId="77777777" w:rsidR="00163885" w:rsidRPr="00163885" w:rsidRDefault="00163885" w:rsidP="00163885">
            <w:pPr>
              <w:spacing w:line="240" w:lineRule="auto"/>
              <w:textAlignment w:val="baseline"/>
              <w:rPr>
                <w:rFonts w:eastAsia="Times New Roman" w:cs="Times New Roman"/>
                <w:bCs/>
                <w:sz w:val="20"/>
                <w:szCs w:val="20"/>
              </w:rPr>
            </w:pPr>
          </w:p>
          <w:p w14:paraId="6161482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78738020" w14:textId="77777777" w:rsidTr="00163885">
        <w:trPr>
          <w:jc w:val="center"/>
        </w:trPr>
        <w:tc>
          <w:tcPr>
            <w:tcW w:w="564" w:type="dxa"/>
          </w:tcPr>
          <w:p w14:paraId="593A83E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lastRenderedPageBreak/>
              <w:t>4)</w:t>
            </w:r>
          </w:p>
        </w:tc>
        <w:tc>
          <w:tcPr>
            <w:tcW w:w="2851" w:type="dxa"/>
          </w:tcPr>
          <w:p w14:paraId="34E2673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Первичная тромбофилия дефицит Антитромбина носительство FV </w:t>
            </w:r>
            <w:proofErr w:type="spellStart"/>
            <w:r w:rsidRPr="00163885">
              <w:rPr>
                <w:rFonts w:eastAsia="Times New Roman" w:cs="Times New Roman"/>
                <w:bCs/>
                <w:sz w:val="20"/>
                <w:szCs w:val="20"/>
              </w:rPr>
              <w:t>Leiden</w:t>
            </w:r>
            <w:proofErr w:type="spellEnd"/>
            <w:r w:rsidRPr="00163885">
              <w:rPr>
                <w:rFonts w:eastAsia="Times New Roman" w:cs="Times New Roman"/>
                <w:bCs/>
                <w:sz w:val="20"/>
                <w:szCs w:val="20"/>
              </w:rPr>
              <w:t xml:space="preserve"> (аномалия фактора V-мутация Лейдена); носительство FII G20210A; недостаточность антитромбина, протеинов С и S; мутация гена протромбина D68.5. Другая тромбофилия; синдром </w:t>
            </w:r>
            <w:proofErr w:type="spellStart"/>
            <w:r w:rsidRPr="00163885">
              <w:rPr>
                <w:rFonts w:eastAsia="Times New Roman" w:cs="Times New Roman"/>
                <w:bCs/>
                <w:sz w:val="20"/>
                <w:szCs w:val="20"/>
              </w:rPr>
              <w:t>антикардиолипина</w:t>
            </w:r>
            <w:proofErr w:type="spellEnd"/>
            <w:r w:rsidRPr="00163885">
              <w:rPr>
                <w:rFonts w:eastAsia="Times New Roman" w:cs="Times New Roman"/>
                <w:bCs/>
                <w:sz w:val="20"/>
                <w:szCs w:val="20"/>
              </w:rPr>
              <w:t>, антифосфолипидный синдром, наличие волчаночного антикоагулянта D68.6</w:t>
            </w:r>
          </w:p>
        </w:tc>
        <w:tc>
          <w:tcPr>
            <w:tcW w:w="7944" w:type="dxa"/>
          </w:tcPr>
          <w:p w14:paraId="6C9E9B5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Легкая форма заболевания при отсутствии тромбоза в анамнезе, требующая первичной фармакологической </w:t>
            </w:r>
            <w:proofErr w:type="spellStart"/>
            <w:r w:rsidRPr="00163885">
              <w:rPr>
                <w:rFonts w:eastAsia="Times New Roman" w:cs="Times New Roman"/>
                <w:bCs/>
                <w:sz w:val="20"/>
                <w:szCs w:val="20"/>
              </w:rPr>
              <w:t>антитромботической</w:t>
            </w:r>
            <w:proofErr w:type="spellEnd"/>
            <w:r w:rsidRPr="00163885">
              <w:rPr>
                <w:rFonts w:eastAsia="Times New Roman" w:cs="Times New Roman"/>
                <w:bCs/>
                <w:sz w:val="20"/>
                <w:szCs w:val="20"/>
              </w:rPr>
              <w:t xml:space="preserve"> профилактики только в ситуациях присоединившегося высокого тромботического риска (тяжелый инфекционный процесс, крупные хирургические вмешательства и прочее).</w:t>
            </w:r>
          </w:p>
          <w:p w14:paraId="1BB979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Среднетяжелая форма заболевания с однократным случаем спровоцированного тромбоза (не идиопатический тромбоз), не приводящая </w:t>
            </w:r>
            <w:proofErr w:type="gramStart"/>
            <w:r w:rsidRPr="00163885">
              <w:rPr>
                <w:rFonts w:eastAsia="Times New Roman" w:cs="Times New Roman"/>
                <w:bCs/>
                <w:sz w:val="20"/>
                <w:szCs w:val="20"/>
              </w:rPr>
              <w:t>к развитию</w:t>
            </w:r>
            <w:proofErr w:type="gramEnd"/>
            <w:r w:rsidRPr="00163885">
              <w:rPr>
                <w:rFonts w:eastAsia="Times New Roman" w:cs="Times New Roman"/>
                <w:bCs/>
                <w:sz w:val="20"/>
                <w:szCs w:val="20"/>
              </w:rPr>
              <w:t xml:space="preserve"> ПТФБ, требующая курса вторичной фармакологической профилактики.</w:t>
            </w:r>
          </w:p>
          <w:p w14:paraId="357D90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Тяжелая форма заболевания с повторными случаем спровоцированного тромбоза (не более двух спровоцированных случаев или однократным случаем не спровоцированного тромбоза (идиопатический вариант) и (или)требующий вторичной профилактики тромбоз, или тромбоз любой локализации, приведший к ПТФБ. Дефицит протеина C/S/антитромбина менее 50%, но более 12%.</w:t>
            </w:r>
          </w:p>
          <w:p w14:paraId="2D0D2BE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Тяжелая и крайне тяжелая форма заболевания с более чем 2 случаями спровоцированного тромбоза (не идиопатический тромбоз) и (или)более чем однократным случаем идиопатического тромбоза, и (или)двумя и более случаями тромбоза сосудов ЦНС, внутренних органов, тромбоэмболии легочной артерии вне зависимости от наличия (отсутствия) видимой причины для тромбоза; значительно выраженные нарушения функций организма. Дефицит протеина C/S антитромбина менее 12%</w:t>
            </w:r>
          </w:p>
        </w:tc>
        <w:tc>
          <w:tcPr>
            <w:tcW w:w="1058" w:type="dxa"/>
          </w:tcPr>
          <w:p w14:paraId="6D591DB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ED51008" w14:textId="77777777" w:rsidR="00163885" w:rsidRPr="00163885" w:rsidRDefault="00163885" w:rsidP="00163885">
            <w:pPr>
              <w:spacing w:line="240" w:lineRule="auto"/>
              <w:textAlignment w:val="baseline"/>
              <w:rPr>
                <w:rFonts w:eastAsia="Times New Roman" w:cs="Times New Roman"/>
                <w:bCs/>
                <w:sz w:val="20"/>
                <w:szCs w:val="20"/>
              </w:rPr>
            </w:pPr>
          </w:p>
          <w:p w14:paraId="1ED4B8C8" w14:textId="77777777" w:rsidR="00163885" w:rsidRPr="00163885" w:rsidRDefault="00163885" w:rsidP="00163885">
            <w:pPr>
              <w:spacing w:line="240" w:lineRule="auto"/>
              <w:textAlignment w:val="baseline"/>
              <w:rPr>
                <w:rFonts w:eastAsia="Times New Roman" w:cs="Times New Roman"/>
                <w:bCs/>
                <w:sz w:val="20"/>
                <w:szCs w:val="20"/>
              </w:rPr>
            </w:pPr>
          </w:p>
          <w:p w14:paraId="61C19B22" w14:textId="77777777" w:rsidR="00163885" w:rsidRPr="00163885" w:rsidRDefault="00163885" w:rsidP="00163885">
            <w:pPr>
              <w:spacing w:line="240" w:lineRule="auto"/>
              <w:textAlignment w:val="baseline"/>
              <w:rPr>
                <w:rFonts w:eastAsia="Times New Roman" w:cs="Times New Roman"/>
                <w:bCs/>
                <w:sz w:val="20"/>
                <w:szCs w:val="20"/>
              </w:rPr>
            </w:pPr>
          </w:p>
          <w:p w14:paraId="5B695652" w14:textId="77777777" w:rsidR="00163885" w:rsidRPr="00163885" w:rsidRDefault="00163885" w:rsidP="00163885">
            <w:pPr>
              <w:spacing w:line="240" w:lineRule="auto"/>
              <w:textAlignment w:val="baseline"/>
              <w:rPr>
                <w:rFonts w:eastAsia="Times New Roman" w:cs="Times New Roman"/>
                <w:bCs/>
                <w:sz w:val="20"/>
                <w:szCs w:val="20"/>
              </w:rPr>
            </w:pPr>
          </w:p>
          <w:p w14:paraId="732162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2B98E83" w14:textId="77777777" w:rsidR="00163885" w:rsidRPr="00163885" w:rsidRDefault="00163885" w:rsidP="00163885">
            <w:pPr>
              <w:spacing w:line="240" w:lineRule="auto"/>
              <w:textAlignment w:val="baseline"/>
              <w:rPr>
                <w:rFonts w:eastAsia="Times New Roman" w:cs="Times New Roman"/>
                <w:bCs/>
                <w:sz w:val="20"/>
                <w:szCs w:val="20"/>
              </w:rPr>
            </w:pPr>
          </w:p>
          <w:p w14:paraId="039D22D1" w14:textId="77777777" w:rsidR="00163885" w:rsidRPr="00163885" w:rsidRDefault="00163885" w:rsidP="00163885">
            <w:pPr>
              <w:spacing w:line="240" w:lineRule="auto"/>
              <w:textAlignment w:val="baseline"/>
              <w:rPr>
                <w:rFonts w:eastAsia="Times New Roman" w:cs="Times New Roman"/>
                <w:bCs/>
                <w:sz w:val="20"/>
                <w:szCs w:val="20"/>
              </w:rPr>
            </w:pPr>
          </w:p>
          <w:p w14:paraId="3E4D5CA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8E768E0" w14:textId="77777777" w:rsidR="00163885" w:rsidRPr="00163885" w:rsidRDefault="00163885" w:rsidP="00163885">
            <w:pPr>
              <w:spacing w:line="240" w:lineRule="auto"/>
              <w:textAlignment w:val="baseline"/>
              <w:rPr>
                <w:rFonts w:eastAsia="Times New Roman" w:cs="Times New Roman"/>
                <w:bCs/>
                <w:sz w:val="20"/>
                <w:szCs w:val="20"/>
              </w:rPr>
            </w:pPr>
          </w:p>
          <w:p w14:paraId="20AF31CB" w14:textId="77777777" w:rsidR="00163885" w:rsidRPr="00163885" w:rsidRDefault="00163885" w:rsidP="00163885">
            <w:pPr>
              <w:spacing w:line="240" w:lineRule="auto"/>
              <w:textAlignment w:val="baseline"/>
              <w:rPr>
                <w:rFonts w:eastAsia="Times New Roman" w:cs="Times New Roman"/>
                <w:bCs/>
                <w:sz w:val="20"/>
                <w:szCs w:val="20"/>
              </w:rPr>
            </w:pPr>
          </w:p>
          <w:p w14:paraId="7C15F91B" w14:textId="77777777" w:rsidR="00163885" w:rsidRPr="00163885" w:rsidRDefault="00163885" w:rsidP="00163885">
            <w:pPr>
              <w:spacing w:line="240" w:lineRule="auto"/>
              <w:textAlignment w:val="baseline"/>
              <w:rPr>
                <w:rFonts w:eastAsia="Times New Roman" w:cs="Times New Roman"/>
                <w:bCs/>
                <w:sz w:val="20"/>
                <w:szCs w:val="20"/>
              </w:rPr>
            </w:pPr>
          </w:p>
          <w:p w14:paraId="72028222" w14:textId="77777777" w:rsidR="00163885" w:rsidRPr="00163885" w:rsidRDefault="00163885" w:rsidP="00163885">
            <w:pPr>
              <w:spacing w:line="240" w:lineRule="auto"/>
              <w:textAlignment w:val="baseline"/>
              <w:rPr>
                <w:rFonts w:eastAsia="Times New Roman" w:cs="Times New Roman"/>
                <w:bCs/>
                <w:sz w:val="20"/>
                <w:szCs w:val="20"/>
              </w:rPr>
            </w:pPr>
          </w:p>
          <w:p w14:paraId="65473FF8" w14:textId="77777777" w:rsidR="00163885" w:rsidRPr="00163885" w:rsidRDefault="00163885" w:rsidP="00163885">
            <w:pPr>
              <w:spacing w:line="240" w:lineRule="auto"/>
              <w:textAlignment w:val="baseline"/>
              <w:rPr>
                <w:rFonts w:eastAsia="Times New Roman" w:cs="Times New Roman"/>
                <w:bCs/>
                <w:sz w:val="20"/>
                <w:szCs w:val="20"/>
              </w:rPr>
            </w:pPr>
          </w:p>
          <w:p w14:paraId="796E036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0C857F5B"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218DF4DE" w14:textId="77777777" w:rsidTr="00163885">
        <w:trPr>
          <w:jc w:val="center"/>
        </w:trPr>
        <w:tc>
          <w:tcPr>
            <w:tcW w:w="12417" w:type="dxa"/>
            <w:gridSpan w:val="4"/>
          </w:tcPr>
          <w:p w14:paraId="0207431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Болезни эндокринной системы, расстройства питания и нарушения обмена веществ (класс IV) и патология органов эндокринной системы, представленная в других классах болезней, коды по МКБ-10*: Е00-Е90.</w:t>
            </w:r>
          </w:p>
          <w:p w14:paraId="6BA484F7"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организма граждан в возрасте 18 (восемнадцати) лет и старше при болезнях эндокринной системы, расстройствах питания и нарушениях обмена веществ зависит от характера и степени выраженности клинической симптоматики заболевания, результатов клинических и инструментальных методов исследования, а также возможности компенсации нарушенных функций с применением современных методов лечения и реабилитации.</w:t>
            </w:r>
          </w:p>
        </w:tc>
      </w:tr>
      <w:tr w:rsidR="00163885" w:rsidRPr="00163885" w14:paraId="696AE237" w14:textId="77777777" w:rsidTr="00163885">
        <w:trPr>
          <w:trHeight w:val="581"/>
          <w:jc w:val="center"/>
        </w:trPr>
        <w:tc>
          <w:tcPr>
            <w:tcW w:w="12417" w:type="dxa"/>
            <w:gridSpan w:val="4"/>
          </w:tcPr>
          <w:p w14:paraId="5DF799E0" w14:textId="77777777" w:rsidR="00163885" w:rsidRPr="00163885" w:rsidRDefault="00163885" w:rsidP="00163885">
            <w:pPr>
              <w:spacing w:line="240" w:lineRule="auto"/>
              <w:textAlignment w:val="baseline"/>
              <w:rPr>
                <w:rFonts w:eastAsia="Times New Roman" w:cs="Times New Roman"/>
                <w:bCs/>
                <w:i/>
                <w:sz w:val="20"/>
                <w:szCs w:val="20"/>
              </w:rPr>
            </w:pPr>
            <w:r w:rsidRPr="00163885">
              <w:rPr>
                <w:rFonts w:eastAsia="Times New Roman" w:cs="Times New Roman"/>
                <w:bCs/>
                <w:iCs/>
                <w:sz w:val="20"/>
                <w:szCs w:val="20"/>
              </w:rPr>
              <w:t>а) болезни щитовидной железы,</w:t>
            </w:r>
            <w:r w:rsidRPr="00163885">
              <w:rPr>
                <w:rFonts w:cs="Times New Roman"/>
                <w:bCs/>
                <w:iCs/>
                <w:sz w:val="20"/>
                <w:szCs w:val="20"/>
              </w:rPr>
              <w:t xml:space="preserve"> </w:t>
            </w:r>
            <w:r w:rsidRPr="00163885">
              <w:rPr>
                <w:rFonts w:eastAsia="Times New Roman" w:cs="Times New Roman"/>
                <w:bCs/>
                <w:iCs/>
                <w:sz w:val="20"/>
                <w:szCs w:val="20"/>
              </w:rPr>
              <w:t>коды по МКБ-10*: Е00-Е07.</w:t>
            </w:r>
          </w:p>
          <w:p w14:paraId="7ED70D2C"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Эндокринные и метаболические нарушения, возникшие после медицинских процедур, не классифицированные в других рубриках Е89.</w:t>
            </w:r>
          </w:p>
          <w:p w14:paraId="1B215948"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а): количественная оценка степени выраженности стойких нарушений функций организма граждан в возрасте 18 лет и старше, обусловленных патологией щитовидной железы, производится с учетом того, что данная патология хорошо поддается лечению современными лекарственными препаратами и, как правило, не приводит к стойкому нарушению функций организма. К умеренным нарушениям функций организма могут приводить осложнения заболеваний щитовидной железы, оценка выраженности которых проводится только после достижения компенсации основного заболевания.</w:t>
            </w:r>
          </w:p>
        </w:tc>
      </w:tr>
      <w:tr w:rsidR="00163885" w:rsidRPr="00163885" w14:paraId="374BC6B6" w14:textId="77777777" w:rsidTr="00163885">
        <w:trPr>
          <w:jc w:val="center"/>
        </w:trPr>
        <w:tc>
          <w:tcPr>
            <w:tcW w:w="564" w:type="dxa"/>
          </w:tcPr>
          <w:p w14:paraId="447547A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6249915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Врожденный гипотиреоз с диффузным зобом Е03.0</w:t>
            </w:r>
          </w:p>
          <w:p w14:paraId="3B5912F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Врожденный гипотиреоз без зоба Е03.1</w:t>
            </w:r>
          </w:p>
        </w:tc>
        <w:tc>
          <w:tcPr>
            <w:tcW w:w="7944" w:type="dxa"/>
          </w:tcPr>
          <w:p w14:paraId="63386F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Незначительные нарушения функций организма на фоне адекватной заместительной терапии.</w:t>
            </w:r>
          </w:p>
          <w:p w14:paraId="072249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Умеренные нарушения функций организма на фоне адекватной заместительной терапии.</w:t>
            </w:r>
          </w:p>
          <w:p w14:paraId="496B5A3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Выраженные нарушения функций организма на фоне адекватной заместительной терапии</w:t>
            </w:r>
          </w:p>
        </w:tc>
        <w:tc>
          <w:tcPr>
            <w:tcW w:w="1058" w:type="dxa"/>
          </w:tcPr>
          <w:p w14:paraId="366FF2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7FBEA24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F6380A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tc>
      </w:tr>
      <w:tr w:rsidR="00163885" w:rsidRPr="00163885" w14:paraId="087D0417" w14:textId="77777777" w:rsidTr="00163885">
        <w:trPr>
          <w:jc w:val="center"/>
        </w:trPr>
        <w:tc>
          <w:tcPr>
            <w:tcW w:w="564" w:type="dxa"/>
          </w:tcPr>
          <w:p w14:paraId="7112FC7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006D7FD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Тиреотоксикоз (гипертиреоз) Е05</w:t>
            </w:r>
          </w:p>
        </w:tc>
        <w:tc>
          <w:tcPr>
            <w:tcW w:w="7944" w:type="dxa"/>
          </w:tcPr>
          <w:p w14:paraId="03CD02C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Осложнения, приводящие к незначительным нарушениям функций организма.</w:t>
            </w:r>
          </w:p>
          <w:p w14:paraId="6AF0CA0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Осложнения, приводящие к умеренным нарушениям функций организма.</w:t>
            </w:r>
          </w:p>
          <w:p w14:paraId="3282B72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Осложнения, приводящие к выраженным нарушениям психических, сенсорных функций, функций сердечно-сосудистой системы</w:t>
            </w:r>
          </w:p>
        </w:tc>
        <w:tc>
          <w:tcPr>
            <w:tcW w:w="1058" w:type="dxa"/>
          </w:tcPr>
          <w:p w14:paraId="5BB846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76545F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33A8A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7DD1BB7"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7B2B167" w14:textId="77777777" w:rsidTr="00163885">
        <w:trPr>
          <w:jc w:val="center"/>
        </w:trPr>
        <w:tc>
          <w:tcPr>
            <w:tcW w:w="12417" w:type="dxa"/>
            <w:gridSpan w:val="4"/>
          </w:tcPr>
          <w:p w14:paraId="3F129A35"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б) сахарный диабет, коды по МКБ-10*:  Е10-Е14</w:t>
            </w:r>
          </w:p>
        </w:tc>
      </w:tr>
      <w:tr w:rsidR="00163885" w:rsidRPr="00163885" w14:paraId="15793F4F" w14:textId="77777777" w:rsidTr="00163885">
        <w:trPr>
          <w:jc w:val="center"/>
        </w:trPr>
        <w:tc>
          <w:tcPr>
            <w:tcW w:w="564" w:type="dxa"/>
          </w:tcPr>
          <w:p w14:paraId="2D4CA79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70C535C5"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Инсулинзависимый</w:t>
            </w:r>
            <w:proofErr w:type="spellEnd"/>
            <w:r w:rsidRPr="00163885">
              <w:rPr>
                <w:rFonts w:eastAsia="Times New Roman" w:cs="Times New Roman"/>
                <w:bCs/>
                <w:sz w:val="20"/>
                <w:szCs w:val="20"/>
              </w:rPr>
              <w:t xml:space="preserve"> сахарный диабет. Е10. Инсулиннезависимый сахарный диабет. Е11.</w:t>
            </w:r>
          </w:p>
          <w:p w14:paraId="58ACCD70" w14:textId="77777777" w:rsidR="00163885" w:rsidRPr="00163885" w:rsidRDefault="00163885" w:rsidP="00163885">
            <w:pPr>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Сахарный диабет, связанный с недостаточностью питания Е12</w:t>
            </w:r>
          </w:p>
          <w:p w14:paraId="785219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уточненные формы сахарного диабета. Е13.</w:t>
            </w:r>
          </w:p>
          <w:p w14:paraId="00B1DED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Сахарный диабет неуточненный Е14</w:t>
            </w:r>
          </w:p>
        </w:tc>
        <w:tc>
          <w:tcPr>
            <w:tcW w:w="7944" w:type="dxa"/>
          </w:tcPr>
          <w:p w14:paraId="42BDE7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Сахарный диабет без поражения органов-мишеней (отсутствие осложнений) или при наличии осложнений с незначительным нарушением функций организма: диабетическая нефропатия - ХБП 1, 2 и 3а стадии; диабетическая ретинопатия с остротой зрения лучше видящего или единственного глаза коррекцией &gt;0,3, сужено до 40°; незначительная или умеренная дистальная сенсорная и сенсомоторная полиневропатия; диабетическая ангиопатия с незначительными нарушениями функций организма.</w:t>
            </w:r>
          </w:p>
          <w:p w14:paraId="0A6C781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Осложнения сахарного диабета с умеренными нарушениями функций органов-мишеней: диабетическая нефропатия - ХБП 3Б стадии;</w:t>
            </w:r>
            <w:r w:rsidRPr="00163885">
              <w:rPr>
                <w:rFonts w:eastAsia="Times New Roman" w:cs="Times New Roman"/>
                <w:bCs/>
                <w:sz w:val="20"/>
                <w:szCs w:val="20"/>
              </w:rPr>
              <w:br/>
              <w:t>диабетическая ретинопатия с остротой зрения лучше видящего или единственного глаза с коррекцией &gt; 0,1 до 0,3; поле зрения - в пределах 20-40°; выраженная сенсомоторная невропатия с наличием пареза стоп и (или)с нарушением равновесия, и (или)с формированием высокого риска развития рецидива язвы стопы; диабетическая ангиопатия с умеренными нарушениями функций организма.</w:t>
            </w:r>
          </w:p>
          <w:p w14:paraId="7E48C74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Осложнения сахарного диабета с выраженными нарушениями функций органов-мишеней: диабетическая нефропатия - ХБП 4 стадии (подготовка к диализу) и ХБП 5 стадии при эффективности диализа и отсутствии его осложнений; диабетическая ретинопатия с остротой зрения лучше видящего или единственного глаза с коррекцией 0,1-0,05; поле зрения - от 10 до 20° диабетическая ангиопатия с выраженными нарушениями функций организма.</w:t>
            </w:r>
          </w:p>
          <w:p w14:paraId="4912BBD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Осложнения сахарного диабета со значительно выраженными нарушениями функций органов-мишеней, такие как: диабетическая нефропатия - ХБП 5 стадии, осложнения заместительной почечной терапии; Диабетическая пролиферативная ретинопатия с остротой зрения лучше видящего глаза коррекцией 0,04 и ниже вплоть до слепоты; поле зрения &lt;10°, диабетическая ангиопатия со значительно выраженными нарушениями функций организма</w:t>
            </w:r>
          </w:p>
        </w:tc>
        <w:tc>
          <w:tcPr>
            <w:tcW w:w="1058" w:type="dxa"/>
          </w:tcPr>
          <w:p w14:paraId="6EBD5CC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19E3708" w14:textId="77777777" w:rsidR="00163885" w:rsidRPr="00163885" w:rsidRDefault="00163885" w:rsidP="00163885">
            <w:pPr>
              <w:spacing w:line="240" w:lineRule="auto"/>
              <w:textAlignment w:val="baseline"/>
              <w:rPr>
                <w:rFonts w:eastAsia="Times New Roman" w:cs="Times New Roman"/>
                <w:bCs/>
                <w:sz w:val="20"/>
                <w:szCs w:val="20"/>
              </w:rPr>
            </w:pPr>
          </w:p>
          <w:p w14:paraId="5DB212D5" w14:textId="77777777" w:rsidR="00163885" w:rsidRPr="00163885" w:rsidRDefault="00163885" w:rsidP="00163885">
            <w:pPr>
              <w:spacing w:line="240" w:lineRule="auto"/>
              <w:textAlignment w:val="baseline"/>
              <w:rPr>
                <w:rFonts w:eastAsia="Times New Roman" w:cs="Times New Roman"/>
                <w:bCs/>
                <w:sz w:val="20"/>
                <w:szCs w:val="20"/>
              </w:rPr>
            </w:pPr>
          </w:p>
          <w:p w14:paraId="138968FF" w14:textId="77777777" w:rsidR="00163885" w:rsidRPr="00163885" w:rsidRDefault="00163885" w:rsidP="00163885">
            <w:pPr>
              <w:spacing w:line="240" w:lineRule="auto"/>
              <w:textAlignment w:val="baseline"/>
              <w:rPr>
                <w:rFonts w:eastAsia="Times New Roman" w:cs="Times New Roman"/>
                <w:bCs/>
                <w:sz w:val="20"/>
                <w:szCs w:val="20"/>
              </w:rPr>
            </w:pPr>
          </w:p>
          <w:p w14:paraId="198DBC88" w14:textId="77777777" w:rsidR="00163885" w:rsidRPr="00163885" w:rsidRDefault="00163885" w:rsidP="00163885">
            <w:pPr>
              <w:spacing w:line="240" w:lineRule="auto"/>
              <w:textAlignment w:val="baseline"/>
              <w:rPr>
                <w:rFonts w:eastAsia="Times New Roman" w:cs="Times New Roman"/>
                <w:bCs/>
                <w:sz w:val="20"/>
                <w:szCs w:val="20"/>
              </w:rPr>
            </w:pPr>
          </w:p>
          <w:p w14:paraId="6D86623A" w14:textId="77777777" w:rsidR="00163885" w:rsidRPr="00163885" w:rsidRDefault="00163885" w:rsidP="00163885">
            <w:pPr>
              <w:spacing w:line="240" w:lineRule="auto"/>
              <w:textAlignment w:val="baseline"/>
              <w:rPr>
                <w:rFonts w:eastAsia="Times New Roman" w:cs="Times New Roman"/>
                <w:bCs/>
                <w:sz w:val="20"/>
                <w:szCs w:val="20"/>
              </w:rPr>
            </w:pPr>
          </w:p>
          <w:p w14:paraId="57734D72" w14:textId="77777777" w:rsidR="00163885" w:rsidRPr="00163885" w:rsidRDefault="00163885" w:rsidP="00163885">
            <w:pPr>
              <w:spacing w:line="240" w:lineRule="auto"/>
              <w:textAlignment w:val="baseline"/>
              <w:rPr>
                <w:rFonts w:eastAsia="Times New Roman" w:cs="Times New Roman"/>
                <w:bCs/>
                <w:sz w:val="20"/>
                <w:szCs w:val="20"/>
              </w:rPr>
            </w:pPr>
          </w:p>
          <w:p w14:paraId="7D6EEA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32153A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09379F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4BC124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E1674E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E8EA6F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1A839A9" w14:textId="77777777" w:rsidR="00163885" w:rsidRPr="00163885" w:rsidRDefault="00163885" w:rsidP="00163885">
            <w:pPr>
              <w:spacing w:line="240" w:lineRule="auto"/>
              <w:textAlignment w:val="baseline"/>
              <w:rPr>
                <w:rFonts w:eastAsia="Times New Roman" w:cs="Times New Roman"/>
                <w:bCs/>
                <w:sz w:val="20"/>
                <w:szCs w:val="20"/>
              </w:rPr>
            </w:pPr>
          </w:p>
          <w:p w14:paraId="2DB8B966" w14:textId="77777777" w:rsidR="00163885" w:rsidRPr="00163885" w:rsidRDefault="00163885" w:rsidP="00163885">
            <w:pPr>
              <w:spacing w:line="240" w:lineRule="auto"/>
              <w:textAlignment w:val="baseline"/>
              <w:rPr>
                <w:rFonts w:eastAsia="Times New Roman" w:cs="Times New Roman"/>
                <w:bCs/>
                <w:sz w:val="20"/>
                <w:szCs w:val="20"/>
              </w:rPr>
            </w:pPr>
          </w:p>
          <w:p w14:paraId="22AD4FF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DE11712" w14:textId="77777777" w:rsidR="00163885" w:rsidRPr="00163885" w:rsidRDefault="00163885" w:rsidP="00163885">
            <w:pPr>
              <w:spacing w:line="240" w:lineRule="auto"/>
              <w:textAlignment w:val="baseline"/>
              <w:rPr>
                <w:rFonts w:eastAsia="Times New Roman" w:cs="Times New Roman"/>
                <w:bCs/>
                <w:sz w:val="20"/>
                <w:szCs w:val="20"/>
              </w:rPr>
            </w:pPr>
          </w:p>
          <w:p w14:paraId="6F3F0469" w14:textId="77777777" w:rsidR="00163885" w:rsidRPr="00163885" w:rsidRDefault="00163885" w:rsidP="00163885">
            <w:pPr>
              <w:spacing w:line="240" w:lineRule="auto"/>
              <w:textAlignment w:val="baseline"/>
              <w:rPr>
                <w:rFonts w:eastAsia="Times New Roman" w:cs="Times New Roman"/>
                <w:bCs/>
                <w:sz w:val="20"/>
                <w:szCs w:val="20"/>
              </w:rPr>
            </w:pPr>
          </w:p>
          <w:p w14:paraId="5F9923E8" w14:textId="77777777" w:rsidR="00163885" w:rsidRPr="00163885" w:rsidRDefault="00163885" w:rsidP="00163885">
            <w:pPr>
              <w:spacing w:line="240" w:lineRule="auto"/>
              <w:textAlignment w:val="baseline"/>
              <w:rPr>
                <w:rFonts w:eastAsia="Times New Roman" w:cs="Times New Roman"/>
                <w:bCs/>
                <w:sz w:val="20"/>
                <w:szCs w:val="20"/>
              </w:rPr>
            </w:pPr>
          </w:p>
          <w:p w14:paraId="11036D8D" w14:textId="77777777" w:rsidR="00163885" w:rsidRPr="00163885" w:rsidRDefault="00163885" w:rsidP="00163885">
            <w:pPr>
              <w:spacing w:line="240" w:lineRule="auto"/>
              <w:textAlignment w:val="baseline"/>
              <w:rPr>
                <w:rFonts w:eastAsia="Times New Roman" w:cs="Times New Roman"/>
                <w:bCs/>
                <w:sz w:val="20"/>
                <w:szCs w:val="20"/>
              </w:rPr>
            </w:pPr>
          </w:p>
          <w:p w14:paraId="4B8E6DC6" w14:textId="77777777" w:rsidR="00163885" w:rsidRPr="00163885" w:rsidRDefault="00163885" w:rsidP="00163885">
            <w:pPr>
              <w:spacing w:line="240" w:lineRule="auto"/>
              <w:textAlignment w:val="baseline"/>
              <w:rPr>
                <w:rFonts w:eastAsia="Times New Roman" w:cs="Times New Roman"/>
                <w:bCs/>
                <w:sz w:val="20"/>
                <w:szCs w:val="20"/>
              </w:rPr>
            </w:pPr>
          </w:p>
          <w:p w14:paraId="32161D9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C3FBA33" w14:textId="77777777" w:rsidTr="00163885">
        <w:trPr>
          <w:jc w:val="center"/>
        </w:trPr>
        <w:tc>
          <w:tcPr>
            <w:tcW w:w="12417" w:type="dxa"/>
            <w:gridSpan w:val="4"/>
          </w:tcPr>
          <w:p w14:paraId="677E884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1): количественная оценка степени выраженности стойких нарушений функций организма граждан в возрасте 18 (восемнадцати) лет и старше, обусловленных сахарным диабетом, основывается на оценке степени выраженности нарушенных функций при верифицированных осложнениях со стороны органов-мишеней, таких как диабетическая нефропатия, ретинопатия, катаракта, неврологические осложнения (диабетическая невропатия), нарушения периферического кровообращения (диабетическая ангиопатия, трофическая язва, гангрена), диабетическая </w:t>
            </w:r>
            <w:proofErr w:type="spellStart"/>
            <w:r w:rsidRPr="00163885">
              <w:rPr>
                <w:rFonts w:eastAsia="Times New Roman" w:cs="Times New Roman"/>
                <w:bCs/>
                <w:sz w:val="20"/>
                <w:szCs w:val="20"/>
              </w:rPr>
              <w:t>остеоартропатия</w:t>
            </w:r>
            <w:proofErr w:type="spellEnd"/>
            <w:r w:rsidRPr="00163885">
              <w:rPr>
                <w:rFonts w:eastAsia="Times New Roman" w:cs="Times New Roman"/>
                <w:bCs/>
                <w:sz w:val="20"/>
                <w:szCs w:val="20"/>
              </w:rPr>
              <w:t xml:space="preserve"> (стопа или сустав Шарко) и прочее.</w:t>
            </w:r>
          </w:p>
        </w:tc>
      </w:tr>
      <w:tr w:rsidR="00163885" w:rsidRPr="00163885" w14:paraId="2F2E1F55" w14:textId="77777777" w:rsidTr="00163885">
        <w:trPr>
          <w:jc w:val="center"/>
        </w:trPr>
        <w:tc>
          <w:tcPr>
            <w:tcW w:w="564" w:type="dxa"/>
          </w:tcPr>
          <w:p w14:paraId="33D73AA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62F0EEF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Сахарный диабет с нарушениями периферического кровообращения </w:t>
            </w:r>
            <w:r w:rsidRPr="00163885">
              <w:rPr>
                <w:rFonts w:eastAsia="Times New Roman" w:cs="Times New Roman"/>
                <w:bCs/>
                <w:sz w:val="20"/>
                <w:szCs w:val="20"/>
              </w:rPr>
              <w:lastRenderedPageBreak/>
              <w:t>(диабетическая ангиопатия, трофическая язва) Е10.5</w:t>
            </w:r>
          </w:p>
        </w:tc>
        <w:tc>
          <w:tcPr>
            <w:tcW w:w="7944" w:type="dxa"/>
          </w:tcPr>
          <w:p w14:paraId="500BF6E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Диабетическая ангиопатия обеих нижних конечностей с ХАН 0 или I стадии.</w:t>
            </w:r>
          </w:p>
          <w:p w14:paraId="760B19A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Диабетическая ангиопатия обеих нижних конечностей с ХАН II стадии.</w:t>
            </w:r>
          </w:p>
          <w:p w14:paraId="22E549C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ХАН III стадии с язвенным дефектом после заживления или ампутации на уровне стопы с деформацией и формированием зоны высокого риска рецидива язвы стопы одной конечности</w:t>
            </w:r>
          </w:p>
        </w:tc>
        <w:tc>
          <w:tcPr>
            <w:tcW w:w="1058" w:type="dxa"/>
          </w:tcPr>
          <w:p w14:paraId="514B62A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4139B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F3F3FE8" w14:textId="77777777" w:rsidR="00163885" w:rsidRPr="00163885" w:rsidRDefault="00163885" w:rsidP="00163885">
            <w:pPr>
              <w:spacing w:line="240" w:lineRule="auto"/>
              <w:textAlignment w:val="baseline"/>
              <w:rPr>
                <w:rFonts w:eastAsia="Times New Roman" w:cs="Times New Roman"/>
                <w:bCs/>
                <w:sz w:val="20"/>
                <w:szCs w:val="20"/>
              </w:rPr>
            </w:pPr>
          </w:p>
          <w:p w14:paraId="088352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0FE8481"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3373EC62" w14:textId="77777777" w:rsidTr="00163885">
        <w:trPr>
          <w:jc w:val="center"/>
        </w:trPr>
        <w:tc>
          <w:tcPr>
            <w:tcW w:w="564" w:type="dxa"/>
          </w:tcPr>
          <w:p w14:paraId="1774CAE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851" w:type="dxa"/>
          </w:tcPr>
          <w:p w14:paraId="7698131E" w14:textId="77777777" w:rsidR="00163885" w:rsidRPr="00163885" w:rsidRDefault="00163885" w:rsidP="00163885">
            <w:pPr>
              <w:spacing w:line="240" w:lineRule="auto"/>
              <w:ind w:right="-106"/>
              <w:textAlignment w:val="baseline"/>
              <w:rPr>
                <w:rFonts w:eastAsia="Times New Roman" w:cs="Times New Roman"/>
                <w:bCs/>
                <w:spacing w:val="1"/>
                <w:sz w:val="20"/>
                <w:szCs w:val="20"/>
              </w:rPr>
            </w:pPr>
            <w:r w:rsidRPr="00163885">
              <w:rPr>
                <w:rFonts w:eastAsia="Times New Roman" w:cs="Times New Roman"/>
                <w:bCs/>
                <w:sz w:val="20"/>
                <w:szCs w:val="20"/>
              </w:rPr>
              <w:t xml:space="preserve">Сахарный диабет с другими уточнёнными осложнениями (диабетическая нейро- </w:t>
            </w:r>
            <w:proofErr w:type="spellStart"/>
            <w:r w:rsidRPr="00163885">
              <w:rPr>
                <w:rFonts w:eastAsia="Times New Roman" w:cs="Times New Roman"/>
                <w:bCs/>
                <w:sz w:val="20"/>
                <w:szCs w:val="20"/>
              </w:rPr>
              <w:t>остеоартропатия</w:t>
            </w:r>
            <w:proofErr w:type="spellEnd"/>
            <w:r w:rsidRPr="00163885">
              <w:rPr>
                <w:rFonts w:eastAsia="Times New Roman" w:cs="Times New Roman"/>
                <w:bCs/>
                <w:sz w:val="20"/>
                <w:szCs w:val="20"/>
              </w:rPr>
              <w:t xml:space="preserve"> (Шарко) Е10.6</w:t>
            </w:r>
          </w:p>
        </w:tc>
        <w:tc>
          <w:tcPr>
            <w:tcW w:w="7944" w:type="dxa"/>
          </w:tcPr>
          <w:p w14:paraId="43226FF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Диабетическая </w:t>
            </w:r>
            <w:proofErr w:type="spellStart"/>
            <w:r w:rsidRPr="00163885">
              <w:rPr>
                <w:rFonts w:eastAsia="Times New Roman" w:cs="Times New Roman"/>
                <w:bCs/>
                <w:sz w:val="20"/>
                <w:szCs w:val="20"/>
              </w:rPr>
              <w:t>нейроостеоартропатия</w:t>
            </w:r>
            <w:proofErr w:type="spellEnd"/>
            <w:r w:rsidRPr="00163885">
              <w:rPr>
                <w:rFonts w:eastAsia="Times New Roman" w:cs="Times New Roman"/>
                <w:bCs/>
                <w:sz w:val="20"/>
                <w:szCs w:val="20"/>
              </w:rPr>
              <w:t xml:space="preserve"> одной или обеих стоп с незначительными нарушениями статодинамических функций.</w:t>
            </w:r>
          </w:p>
          <w:p w14:paraId="1B2F342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Диабетическая </w:t>
            </w:r>
            <w:proofErr w:type="spellStart"/>
            <w:r w:rsidRPr="00163885">
              <w:rPr>
                <w:rFonts w:eastAsia="Times New Roman" w:cs="Times New Roman"/>
                <w:bCs/>
                <w:sz w:val="20"/>
                <w:szCs w:val="20"/>
              </w:rPr>
              <w:t>нейроостеоартропатия</w:t>
            </w:r>
            <w:proofErr w:type="spellEnd"/>
            <w:r w:rsidRPr="00163885">
              <w:rPr>
                <w:rFonts w:eastAsia="Times New Roman" w:cs="Times New Roman"/>
                <w:bCs/>
                <w:sz w:val="20"/>
                <w:szCs w:val="20"/>
              </w:rPr>
              <w:t xml:space="preserve"> одной или обеих стоп с умеренными нарушениями статодинамических функций.</w:t>
            </w:r>
          </w:p>
          <w:p w14:paraId="7CEF62B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Выраженная деформация обеих стоп или одной стопы в сочетании с ампутацией другой стопы с выраженными нарушениями статодинамических функций</w:t>
            </w:r>
          </w:p>
        </w:tc>
        <w:tc>
          <w:tcPr>
            <w:tcW w:w="1058" w:type="dxa"/>
          </w:tcPr>
          <w:p w14:paraId="06AB4EC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4F97CE8" w14:textId="77777777" w:rsidR="00163885" w:rsidRPr="00163885" w:rsidRDefault="00163885" w:rsidP="00163885">
            <w:pPr>
              <w:spacing w:line="240" w:lineRule="auto"/>
              <w:textAlignment w:val="baseline"/>
              <w:rPr>
                <w:rFonts w:eastAsia="Times New Roman" w:cs="Times New Roman"/>
                <w:bCs/>
                <w:sz w:val="20"/>
                <w:szCs w:val="20"/>
              </w:rPr>
            </w:pPr>
          </w:p>
          <w:p w14:paraId="2239C9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E05E1F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2BACDB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4A036226" w14:textId="77777777" w:rsidTr="00163885">
        <w:trPr>
          <w:jc w:val="center"/>
        </w:trPr>
        <w:tc>
          <w:tcPr>
            <w:tcW w:w="564" w:type="dxa"/>
          </w:tcPr>
          <w:p w14:paraId="014036D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851" w:type="dxa"/>
          </w:tcPr>
          <w:p w14:paraId="17844AF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Ампутационная культя конечности</w:t>
            </w:r>
          </w:p>
        </w:tc>
        <w:tc>
          <w:tcPr>
            <w:tcW w:w="7944" w:type="dxa"/>
          </w:tcPr>
          <w:p w14:paraId="493BD6E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Ампутационная культя стопы, голени, бедра при отсутствии нарушений на другой конечности.</w:t>
            </w:r>
          </w:p>
          <w:p w14:paraId="17B0D2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Ампутационная культя бедра (голени, стопы) одной конечности в сочетании с ХАН II, III стадии или диабетической </w:t>
            </w:r>
            <w:proofErr w:type="spellStart"/>
            <w:r w:rsidRPr="00163885">
              <w:rPr>
                <w:rFonts w:eastAsia="Times New Roman" w:cs="Times New Roman"/>
                <w:bCs/>
                <w:sz w:val="20"/>
                <w:szCs w:val="20"/>
              </w:rPr>
              <w:t>нейроостеартропатией</w:t>
            </w:r>
            <w:proofErr w:type="spellEnd"/>
            <w:r w:rsidRPr="00163885">
              <w:rPr>
                <w:rFonts w:eastAsia="Times New Roman" w:cs="Times New Roman"/>
                <w:bCs/>
                <w:sz w:val="20"/>
                <w:szCs w:val="20"/>
              </w:rPr>
              <w:t xml:space="preserve"> на другой конечности.</w:t>
            </w:r>
          </w:p>
          <w:p w14:paraId="7592A62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Ампутационные культи голени/бедра обеих конечностей при невозможности их протезирования</w:t>
            </w:r>
          </w:p>
        </w:tc>
        <w:tc>
          <w:tcPr>
            <w:tcW w:w="1058" w:type="dxa"/>
          </w:tcPr>
          <w:p w14:paraId="15FE32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3D18E4E" w14:textId="77777777" w:rsidR="00163885" w:rsidRPr="00163885" w:rsidRDefault="00163885" w:rsidP="00163885">
            <w:pPr>
              <w:spacing w:line="240" w:lineRule="auto"/>
              <w:textAlignment w:val="baseline"/>
              <w:rPr>
                <w:rFonts w:eastAsia="Times New Roman" w:cs="Times New Roman"/>
                <w:bCs/>
                <w:sz w:val="20"/>
                <w:szCs w:val="20"/>
              </w:rPr>
            </w:pPr>
          </w:p>
          <w:p w14:paraId="294D31C9" w14:textId="77777777" w:rsidR="00163885" w:rsidRPr="00163885" w:rsidRDefault="00163885" w:rsidP="00163885">
            <w:pPr>
              <w:spacing w:line="240" w:lineRule="auto"/>
              <w:textAlignment w:val="baseline"/>
              <w:rPr>
                <w:rFonts w:eastAsia="Times New Roman" w:cs="Times New Roman"/>
                <w:bCs/>
                <w:sz w:val="20"/>
                <w:szCs w:val="20"/>
              </w:rPr>
            </w:pPr>
          </w:p>
          <w:p w14:paraId="117BB1A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15A3D83" w14:textId="77777777" w:rsidR="00163885" w:rsidRPr="00163885" w:rsidRDefault="00163885" w:rsidP="00163885">
            <w:pPr>
              <w:spacing w:line="240" w:lineRule="auto"/>
              <w:textAlignment w:val="baseline"/>
              <w:rPr>
                <w:rFonts w:eastAsia="Times New Roman" w:cs="Times New Roman"/>
                <w:bCs/>
                <w:sz w:val="20"/>
                <w:szCs w:val="20"/>
              </w:rPr>
            </w:pPr>
          </w:p>
          <w:p w14:paraId="0DF6A4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DED20EF" w14:textId="77777777" w:rsidTr="00163885">
        <w:trPr>
          <w:jc w:val="center"/>
        </w:trPr>
        <w:tc>
          <w:tcPr>
            <w:tcW w:w="12417" w:type="dxa"/>
            <w:gridSpan w:val="4"/>
          </w:tcPr>
          <w:p w14:paraId="7ED935A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 нарушения других эндокринных желез, коды по МКБ-10*: Е20-Е35</w:t>
            </w:r>
          </w:p>
        </w:tc>
      </w:tr>
      <w:tr w:rsidR="00163885" w:rsidRPr="00163885" w14:paraId="23D8AF85" w14:textId="77777777" w:rsidTr="00163885">
        <w:trPr>
          <w:jc w:val="center"/>
        </w:trPr>
        <w:tc>
          <w:tcPr>
            <w:tcW w:w="564" w:type="dxa"/>
          </w:tcPr>
          <w:p w14:paraId="3D15710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7A9DEB49"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Гипопаратиреоз</w:t>
            </w:r>
            <w:proofErr w:type="spellEnd"/>
            <w:r w:rsidRPr="00163885">
              <w:rPr>
                <w:rFonts w:eastAsia="Times New Roman" w:cs="Times New Roman"/>
                <w:bCs/>
                <w:sz w:val="20"/>
                <w:szCs w:val="20"/>
              </w:rPr>
              <w:t xml:space="preserve"> Е20</w:t>
            </w:r>
          </w:p>
          <w:p w14:paraId="1758563E"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Гипопаратироидизм</w:t>
            </w:r>
            <w:proofErr w:type="spellEnd"/>
            <w:r w:rsidRPr="00163885">
              <w:rPr>
                <w:rFonts w:eastAsia="Times New Roman" w:cs="Times New Roman"/>
                <w:bCs/>
                <w:sz w:val="20"/>
                <w:szCs w:val="20"/>
              </w:rPr>
              <w:t>, возникший после медицинских процедур Е89.2</w:t>
            </w:r>
          </w:p>
        </w:tc>
        <w:tc>
          <w:tcPr>
            <w:tcW w:w="7944" w:type="dxa"/>
          </w:tcPr>
          <w:p w14:paraId="32F152C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Незначительные нарушения функций организма на фоне постоянной заместительной терапии при наличии редких тетании преимущественно скелетных мышц, отсутствие или наличие незначительных изменений показателей фосфорно-кальциевого обмена (при измерении в условиях стационара).</w:t>
            </w:r>
          </w:p>
          <w:p w14:paraId="6F01765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функций организма на фоне постоянной заместительной терапии при наличии частых тетаний различных мышечных групп (скелетных, дыхательных, мышц ЖКТ) и (или)наличия умеренных изменений показателей фосфорно-кальциевого обмена (при измерении в условиях стационара)</w:t>
            </w:r>
          </w:p>
        </w:tc>
        <w:tc>
          <w:tcPr>
            <w:tcW w:w="1058" w:type="dxa"/>
          </w:tcPr>
          <w:p w14:paraId="262667A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A62A551" w14:textId="77777777" w:rsidR="00163885" w:rsidRPr="00163885" w:rsidRDefault="00163885" w:rsidP="00163885">
            <w:pPr>
              <w:spacing w:line="240" w:lineRule="auto"/>
              <w:textAlignment w:val="baseline"/>
              <w:rPr>
                <w:rFonts w:eastAsia="Times New Roman" w:cs="Times New Roman"/>
                <w:bCs/>
                <w:sz w:val="20"/>
                <w:szCs w:val="20"/>
              </w:rPr>
            </w:pPr>
          </w:p>
          <w:p w14:paraId="256CEABF" w14:textId="77777777" w:rsidR="00163885" w:rsidRPr="00163885" w:rsidRDefault="00163885" w:rsidP="00163885">
            <w:pPr>
              <w:spacing w:line="240" w:lineRule="auto"/>
              <w:textAlignment w:val="baseline"/>
              <w:rPr>
                <w:rFonts w:eastAsia="Times New Roman" w:cs="Times New Roman"/>
                <w:bCs/>
                <w:sz w:val="20"/>
                <w:szCs w:val="20"/>
              </w:rPr>
            </w:pPr>
          </w:p>
          <w:p w14:paraId="5E765E74" w14:textId="77777777" w:rsidR="00163885" w:rsidRPr="00163885" w:rsidRDefault="00163885" w:rsidP="00163885">
            <w:pPr>
              <w:spacing w:line="240" w:lineRule="auto"/>
              <w:textAlignment w:val="baseline"/>
              <w:rPr>
                <w:rFonts w:eastAsia="Times New Roman" w:cs="Times New Roman"/>
                <w:bCs/>
                <w:sz w:val="20"/>
                <w:szCs w:val="20"/>
              </w:rPr>
            </w:pPr>
          </w:p>
          <w:p w14:paraId="7E126366" w14:textId="77777777" w:rsidR="00163885" w:rsidRPr="00163885" w:rsidRDefault="00163885" w:rsidP="00163885">
            <w:pPr>
              <w:spacing w:line="240" w:lineRule="auto"/>
              <w:textAlignment w:val="baseline"/>
              <w:rPr>
                <w:rFonts w:eastAsia="Times New Roman" w:cs="Times New Roman"/>
                <w:bCs/>
                <w:sz w:val="20"/>
                <w:szCs w:val="20"/>
              </w:rPr>
            </w:pPr>
          </w:p>
          <w:p w14:paraId="227C496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40-50</w:t>
            </w:r>
          </w:p>
          <w:p w14:paraId="1518A5F3" w14:textId="77777777" w:rsidR="00163885" w:rsidRPr="00163885" w:rsidRDefault="00163885" w:rsidP="00163885">
            <w:pPr>
              <w:spacing w:line="240" w:lineRule="auto"/>
              <w:textAlignment w:val="baseline"/>
              <w:rPr>
                <w:rFonts w:eastAsia="Times New Roman" w:cs="Times New Roman"/>
                <w:bCs/>
                <w:sz w:val="20"/>
                <w:szCs w:val="20"/>
              </w:rPr>
            </w:pPr>
          </w:p>
          <w:p w14:paraId="6DA3113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7FCF83EE" w14:textId="77777777" w:rsidTr="00163885">
        <w:trPr>
          <w:jc w:val="center"/>
        </w:trPr>
        <w:tc>
          <w:tcPr>
            <w:tcW w:w="12417" w:type="dxa"/>
            <w:gridSpan w:val="4"/>
          </w:tcPr>
          <w:p w14:paraId="4AD245E0"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1): количественная оценка стойких нарушений функций организма граждан в возрасте 18 (восемнадцати) лет и старше при </w:t>
            </w:r>
            <w:proofErr w:type="spellStart"/>
            <w:r w:rsidRPr="00163885">
              <w:rPr>
                <w:rFonts w:eastAsia="Times New Roman" w:cs="Times New Roman"/>
                <w:bCs/>
                <w:sz w:val="20"/>
                <w:szCs w:val="20"/>
              </w:rPr>
              <w:t>гипопаратиреозе</w:t>
            </w:r>
            <w:proofErr w:type="spellEnd"/>
            <w:r w:rsidRPr="00163885">
              <w:rPr>
                <w:rFonts w:eastAsia="Times New Roman" w:cs="Times New Roman"/>
                <w:bCs/>
                <w:sz w:val="20"/>
                <w:szCs w:val="20"/>
              </w:rPr>
              <w:t xml:space="preserve"> зависит от частоты и вида тетании (судорожных сокращений скелетных мышц, дыхательных мышц и мышц желудочно-кишечного тракта), а также от степени выраженности изменений фосфорно-кальциевого обмена при измерении показателей в условиях стационара (содержание кальция - общего и ионизированного, фосфора и паратгормона в сыворотке крови; уровень кальция и фосфора в моче).</w:t>
            </w:r>
          </w:p>
        </w:tc>
      </w:tr>
      <w:tr w:rsidR="00163885" w:rsidRPr="00163885" w14:paraId="302BBBEB" w14:textId="77777777" w:rsidTr="00163885">
        <w:trPr>
          <w:jc w:val="center"/>
        </w:trPr>
        <w:tc>
          <w:tcPr>
            <w:tcW w:w="564" w:type="dxa"/>
          </w:tcPr>
          <w:p w14:paraId="57052E5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7CCF49DE"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Гиперпаратиреоз</w:t>
            </w:r>
            <w:proofErr w:type="spellEnd"/>
            <w:r w:rsidRPr="00163885">
              <w:rPr>
                <w:rFonts w:eastAsia="Times New Roman" w:cs="Times New Roman"/>
                <w:bCs/>
                <w:sz w:val="20"/>
                <w:szCs w:val="20"/>
              </w:rPr>
              <w:t xml:space="preserve"> и другие нарушения паращитовидной (околощитовидной) железы Е21</w:t>
            </w:r>
          </w:p>
        </w:tc>
        <w:tc>
          <w:tcPr>
            <w:tcW w:w="7944" w:type="dxa"/>
          </w:tcPr>
          <w:p w14:paraId="3751C56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proofErr w:type="spellStart"/>
            <w:r w:rsidRPr="00163885">
              <w:rPr>
                <w:rFonts w:eastAsia="Times New Roman" w:cs="Times New Roman"/>
                <w:bCs/>
                <w:sz w:val="20"/>
                <w:szCs w:val="20"/>
              </w:rPr>
              <w:t>Нормокальциемическая</w:t>
            </w:r>
            <w:proofErr w:type="spellEnd"/>
            <w:r w:rsidRPr="00163885">
              <w:rPr>
                <w:rFonts w:eastAsia="Times New Roman" w:cs="Times New Roman"/>
                <w:bCs/>
                <w:sz w:val="20"/>
                <w:szCs w:val="20"/>
              </w:rPr>
              <w:t xml:space="preserve"> и мягкая форма </w:t>
            </w:r>
            <w:proofErr w:type="spellStart"/>
            <w:r w:rsidRPr="00163885">
              <w:rPr>
                <w:rFonts w:eastAsia="Times New Roman" w:cs="Times New Roman"/>
                <w:bCs/>
                <w:sz w:val="20"/>
                <w:szCs w:val="20"/>
              </w:rPr>
              <w:t>гиперпаратиреоза</w:t>
            </w:r>
            <w:proofErr w:type="spellEnd"/>
            <w:r w:rsidRPr="00163885">
              <w:rPr>
                <w:rFonts w:eastAsia="Times New Roman" w:cs="Times New Roman"/>
                <w:bCs/>
                <w:sz w:val="20"/>
                <w:szCs w:val="20"/>
              </w:rPr>
              <w:t xml:space="preserve"> без клинических проявлений либо с незначительными нарушениями функций организма.</w:t>
            </w:r>
          </w:p>
          <w:p w14:paraId="570FE97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w:t>
            </w:r>
            <w:proofErr w:type="spellStart"/>
            <w:r w:rsidRPr="00163885">
              <w:rPr>
                <w:rFonts w:eastAsia="Times New Roman" w:cs="Times New Roman"/>
                <w:bCs/>
                <w:sz w:val="20"/>
                <w:szCs w:val="20"/>
              </w:rPr>
              <w:t>Манифестная</w:t>
            </w:r>
            <w:proofErr w:type="spellEnd"/>
            <w:r w:rsidRPr="00163885">
              <w:rPr>
                <w:rFonts w:eastAsia="Times New Roman" w:cs="Times New Roman"/>
                <w:bCs/>
                <w:sz w:val="20"/>
                <w:szCs w:val="20"/>
              </w:rPr>
              <w:t xml:space="preserve"> форма </w:t>
            </w:r>
            <w:proofErr w:type="spellStart"/>
            <w:r w:rsidRPr="00163885">
              <w:rPr>
                <w:rFonts w:eastAsia="Times New Roman" w:cs="Times New Roman"/>
                <w:bCs/>
                <w:sz w:val="20"/>
                <w:szCs w:val="20"/>
              </w:rPr>
              <w:t>гиперпаратиреоза</w:t>
            </w:r>
            <w:proofErr w:type="spellEnd"/>
            <w:r w:rsidRPr="00163885">
              <w:rPr>
                <w:rFonts w:eastAsia="Times New Roman" w:cs="Times New Roman"/>
                <w:bCs/>
                <w:sz w:val="20"/>
                <w:szCs w:val="20"/>
              </w:rPr>
              <w:t xml:space="preserve"> с умеренными нарушениями функций организма на фоне базисной терапии.</w:t>
            </w:r>
          </w:p>
          <w:p w14:paraId="187D937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w:t>
            </w:r>
            <w:proofErr w:type="spellStart"/>
            <w:r w:rsidRPr="00163885">
              <w:rPr>
                <w:rFonts w:eastAsia="Times New Roman" w:cs="Times New Roman"/>
                <w:bCs/>
                <w:sz w:val="20"/>
                <w:szCs w:val="20"/>
              </w:rPr>
              <w:t>Манифестная</w:t>
            </w:r>
            <w:proofErr w:type="spellEnd"/>
            <w:r w:rsidRPr="00163885">
              <w:rPr>
                <w:rFonts w:eastAsia="Times New Roman" w:cs="Times New Roman"/>
                <w:bCs/>
                <w:sz w:val="20"/>
                <w:szCs w:val="20"/>
              </w:rPr>
              <w:t xml:space="preserve"> форма </w:t>
            </w:r>
            <w:proofErr w:type="spellStart"/>
            <w:r w:rsidRPr="00163885">
              <w:rPr>
                <w:rFonts w:eastAsia="Times New Roman" w:cs="Times New Roman"/>
                <w:bCs/>
                <w:sz w:val="20"/>
                <w:szCs w:val="20"/>
              </w:rPr>
              <w:t>гиперпаратиреоза</w:t>
            </w:r>
            <w:proofErr w:type="spellEnd"/>
            <w:r w:rsidRPr="00163885">
              <w:rPr>
                <w:rFonts w:eastAsia="Times New Roman" w:cs="Times New Roman"/>
                <w:bCs/>
                <w:sz w:val="20"/>
                <w:szCs w:val="20"/>
              </w:rPr>
              <w:t xml:space="preserve"> с выраженными нарушениями функций организма на фоне базисной терапии</w:t>
            </w:r>
          </w:p>
        </w:tc>
        <w:tc>
          <w:tcPr>
            <w:tcW w:w="1058" w:type="dxa"/>
          </w:tcPr>
          <w:p w14:paraId="249000E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37F2CE7" w14:textId="77777777" w:rsidR="00163885" w:rsidRPr="00163885" w:rsidRDefault="00163885" w:rsidP="00163885">
            <w:pPr>
              <w:spacing w:line="240" w:lineRule="auto"/>
              <w:textAlignment w:val="baseline"/>
              <w:rPr>
                <w:rFonts w:eastAsia="Times New Roman" w:cs="Times New Roman"/>
                <w:bCs/>
                <w:sz w:val="20"/>
                <w:szCs w:val="20"/>
              </w:rPr>
            </w:pPr>
          </w:p>
          <w:p w14:paraId="00EA80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40-50</w:t>
            </w:r>
          </w:p>
          <w:p w14:paraId="3F4A956C" w14:textId="77777777" w:rsidR="00163885" w:rsidRPr="00163885" w:rsidRDefault="00163885" w:rsidP="00163885">
            <w:pPr>
              <w:spacing w:line="240" w:lineRule="auto"/>
              <w:textAlignment w:val="baseline"/>
              <w:rPr>
                <w:rFonts w:eastAsia="Times New Roman" w:cs="Times New Roman"/>
                <w:bCs/>
                <w:sz w:val="20"/>
                <w:szCs w:val="20"/>
              </w:rPr>
            </w:pPr>
          </w:p>
          <w:p w14:paraId="2B5327D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3E78C929" w14:textId="77777777" w:rsidTr="00163885">
        <w:trPr>
          <w:jc w:val="center"/>
        </w:trPr>
        <w:tc>
          <w:tcPr>
            <w:tcW w:w="12417" w:type="dxa"/>
            <w:gridSpan w:val="4"/>
          </w:tcPr>
          <w:p w14:paraId="18D5004A"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2): количественная оценка стойких нарушений функций организма граждан в возрасте 18 () лет и старше при </w:t>
            </w:r>
            <w:proofErr w:type="spellStart"/>
            <w:r w:rsidRPr="00163885">
              <w:rPr>
                <w:rFonts w:eastAsia="Times New Roman" w:cs="Times New Roman"/>
                <w:bCs/>
                <w:sz w:val="20"/>
                <w:szCs w:val="20"/>
              </w:rPr>
              <w:t>гиперпаратиреозе</w:t>
            </w:r>
            <w:proofErr w:type="spellEnd"/>
            <w:r w:rsidRPr="00163885">
              <w:rPr>
                <w:rFonts w:eastAsia="Times New Roman" w:cs="Times New Roman"/>
                <w:bCs/>
                <w:sz w:val="20"/>
                <w:szCs w:val="20"/>
              </w:rPr>
              <w:t xml:space="preserve"> зависит от нарушений функций опорно-двигательного аппарата (остеопороз, остеодистрофия, деформации костей, патологические переломы), а также от нарушений мочевыделительной функции (проявления нефролитиаза, </w:t>
            </w:r>
            <w:proofErr w:type="spellStart"/>
            <w:r w:rsidRPr="00163885">
              <w:rPr>
                <w:rFonts w:eastAsia="Times New Roman" w:cs="Times New Roman"/>
                <w:bCs/>
                <w:sz w:val="20"/>
                <w:szCs w:val="20"/>
              </w:rPr>
              <w:t>нефрокальциноза</w:t>
            </w:r>
            <w:proofErr w:type="spellEnd"/>
            <w:r w:rsidRPr="00163885">
              <w:rPr>
                <w:rFonts w:eastAsia="Times New Roman" w:cs="Times New Roman"/>
                <w:bCs/>
                <w:sz w:val="20"/>
                <w:szCs w:val="20"/>
              </w:rPr>
              <w:t>), функции пищеварительной системы.</w:t>
            </w:r>
          </w:p>
        </w:tc>
      </w:tr>
      <w:tr w:rsidR="00163885" w:rsidRPr="00163885" w14:paraId="724EBCDB" w14:textId="77777777" w:rsidTr="00163885">
        <w:trPr>
          <w:jc w:val="center"/>
        </w:trPr>
        <w:tc>
          <w:tcPr>
            <w:tcW w:w="12417" w:type="dxa"/>
            <w:gridSpan w:val="4"/>
          </w:tcPr>
          <w:p w14:paraId="3AC9FF2A"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3) Гиперфункция гипофиза, код по МКБ-10*: Е22</w:t>
            </w:r>
          </w:p>
        </w:tc>
      </w:tr>
      <w:tr w:rsidR="00163885" w:rsidRPr="00163885" w14:paraId="4AE046E2" w14:textId="77777777" w:rsidTr="00163885">
        <w:trPr>
          <w:jc w:val="center"/>
        </w:trPr>
        <w:tc>
          <w:tcPr>
            <w:tcW w:w="564" w:type="dxa"/>
          </w:tcPr>
          <w:p w14:paraId="51B00C2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851" w:type="dxa"/>
          </w:tcPr>
          <w:p w14:paraId="69CF11E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Акромегалия и гипофизарный гигантизм Е22.0</w:t>
            </w:r>
          </w:p>
        </w:tc>
        <w:tc>
          <w:tcPr>
            <w:tcW w:w="7944" w:type="dxa"/>
          </w:tcPr>
          <w:p w14:paraId="47EEADA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Акромегалия (и гипофизарный гигантизм) легкого течения с незначительными нарушениями функций организма.</w:t>
            </w:r>
          </w:p>
          <w:p w14:paraId="2A8988C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Акромегалия (и гипофизарный гигантизм) среднетяжелого течения с умеренными нарушениями функций организма.</w:t>
            </w:r>
          </w:p>
          <w:p w14:paraId="79505C2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Акромегалия (и гипофизарный гигантизм) среднетяжелого течения с выраженными нарушениями функций организма</w:t>
            </w:r>
          </w:p>
        </w:tc>
        <w:tc>
          <w:tcPr>
            <w:tcW w:w="1058" w:type="dxa"/>
          </w:tcPr>
          <w:p w14:paraId="1AED4B8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C76FC12" w14:textId="77777777" w:rsidR="00163885" w:rsidRPr="00163885" w:rsidRDefault="00163885" w:rsidP="00163885">
            <w:pPr>
              <w:spacing w:line="240" w:lineRule="auto"/>
              <w:textAlignment w:val="baseline"/>
              <w:rPr>
                <w:rFonts w:eastAsia="Times New Roman" w:cs="Times New Roman"/>
                <w:bCs/>
                <w:sz w:val="20"/>
                <w:szCs w:val="20"/>
              </w:rPr>
            </w:pPr>
          </w:p>
          <w:p w14:paraId="1BB0EE59" w14:textId="77777777" w:rsidR="00163885" w:rsidRPr="00163885" w:rsidRDefault="00163885" w:rsidP="00163885">
            <w:pPr>
              <w:spacing w:line="240" w:lineRule="auto"/>
              <w:textAlignment w:val="baseline"/>
              <w:rPr>
                <w:rFonts w:eastAsia="Times New Roman" w:cs="Times New Roman"/>
                <w:bCs/>
                <w:sz w:val="20"/>
                <w:szCs w:val="20"/>
              </w:rPr>
            </w:pPr>
          </w:p>
          <w:p w14:paraId="6DB47B7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40-50</w:t>
            </w:r>
          </w:p>
          <w:p w14:paraId="3FF1415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565BBB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01D92312" w14:textId="77777777" w:rsidTr="00163885">
        <w:trPr>
          <w:jc w:val="center"/>
        </w:trPr>
        <w:tc>
          <w:tcPr>
            <w:tcW w:w="12417" w:type="dxa"/>
            <w:gridSpan w:val="4"/>
          </w:tcPr>
          <w:p w14:paraId="190C244B" w14:textId="77777777" w:rsidR="00163885" w:rsidRPr="00163885" w:rsidRDefault="00163885" w:rsidP="00163885">
            <w:pPr>
              <w:spacing w:line="240" w:lineRule="auto"/>
              <w:textAlignment w:val="baseline"/>
              <w:rPr>
                <w:rFonts w:eastAsia="Times New Roman" w:cs="Times New Roman"/>
                <w:bCs/>
                <w:i/>
                <w:spacing w:val="1"/>
                <w:sz w:val="20"/>
                <w:szCs w:val="20"/>
              </w:rPr>
            </w:pPr>
            <w:r w:rsidRPr="00163885">
              <w:rPr>
                <w:rFonts w:eastAsia="Times New Roman" w:cs="Times New Roman"/>
                <w:bCs/>
                <w:iCs/>
                <w:sz w:val="20"/>
                <w:szCs w:val="20"/>
              </w:rPr>
              <w:lastRenderedPageBreak/>
              <w:t xml:space="preserve">4) Гипофункция и другие нарушения гипофиза, </w:t>
            </w:r>
            <w:r w:rsidRPr="00163885">
              <w:rPr>
                <w:rFonts w:eastAsia="Times New Roman" w:cs="Times New Roman"/>
                <w:bCs/>
                <w:sz w:val="20"/>
                <w:szCs w:val="20"/>
              </w:rPr>
              <w:t>код по МКБ-10*: Е23</w:t>
            </w:r>
          </w:p>
        </w:tc>
      </w:tr>
      <w:tr w:rsidR="00163885" w:rsidRPr="00163885" w14:paraId="3BDD22EC" w14:textId="77777777" w:rsidTr="00163885">
        <w:trPr>
          <w:jc w:val="center"/>
        </w:trPr>
        <w:tc>
          <w:tcPr>
            <w:tcW w:w="564" w:type="dxa"/>
          </w:tcPr>
          <w:p w14:paraId="02232A8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851" w:type="dxa"/>
          </w:tcPr>
          <w:p w14:paraId="1A225CD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Гипопитуитаризм Е23.0</w:t>
            </w:r>
          </w:p>
        </w:tc>
        <w:tc>
          <w:tcPr>
            <w:tcW w:w="7944" w:type="dxa"/>
          </w:tcPr>
          <w:p w14:paraId="3350D45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proofErr w:type="spellStart"/>
            <w:r w:rsidRPr="00163885">
              <w:rPr>
                <w:rFonts w:eastAsia="Times New Roman" w:cs="Times New Roman"/>
                <w:bCs/>
                <w:sz w:val="20"/>
                <w:szCs w:val="20"/>
              </w:rPr>
              <w:t>Гипогонадотропный</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гипогонадизм</w:t>
            </w:r>
            <w:proofErr w:type="spellEnd"/>
            <w:r w:rsidRPr="00163885">
              <w:rPr>
                <w:rFonts w:eastAsia="Times New Roman" w:cs="Times New Roman"/>
                <w:bCs/>
                <w:sz w:val="20"/>
                <w:szCs w:val="20"/>
              </w:rPr>
              <w:t xml:space="preserve">, </w:t>
            </w:r>
            <w:r w:rsidRPr="00163885">
              <w:rPr>
                <w:rFonts w:cs="Times New Roman"/>
                <w:bCs/>
                <w:sz w:val="20"/>
                <w:szCs w:val="20"/>
              </w:rPr>
              <w:t>соматотропный гормон</w:t>
            </w:r>
            <w:r w:rsidRPr="00163885">
              <w:rPr>
                <w:rFonts w:eastAsia="Times New Roman" w:cs="Times New Roman"/>
                <w:bCs/>
                <w:sz w:val="20"/>
                <w:szCs w:val="20"/>
              </w:rPr>
              <w:t xml:space="preserve"> (далее СТГ)-недостаточность без карликовости; </w:t>
            </w:r>
            <w:proofErr w:type="spellStart"/>
            <w:r w:rsidRPr="00163885">
              <w:rPr>
                <w:rFonts w:eastAsia="Times New Roman" w:cs="Times New Roman"/>
                <w:bCs/>
                <w:sz w:val="20"/>
                <w:szCs w:val="20"/>
              </w:rPr>
              <w:t>пангипопитуитаризм</w:t>
            </w:r>
            <w:proofErr w:type="spellEnd"/>
            <w:r w:rsidRPr="00163885">
              <w:rPr>
                <w:rFonts w:eastAsia="Times New Roman" w:cs="Times New Roman"/>
                <w:bCs/>
                <w:sz w:val="20"/>
                <w:szCs w:val="20"/>
              </w:rPr>
              <w:t>, состояние медикаментозной компенсации или субкомпенсации.</w:t>
            </w:r>
          </w:p>
          <w:p w14:paraId="3EEE9B7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2. СТГ-недостаточность с карликовостью; </w:t>
            </w:r>
            <w:r w:rsidRPr="00163885">
              <w:rPr>
                <w:rFonts w:eastAsia="Times New Roman" w:cs="Times New Roman"/>
                <w:bCs/>
                <w:sz w:val="20"/>
                <w:szCs w:val="20"/>
              </w:rPr>
              <w:br/>
            </w:r>
            <w:proofErr w:type="spellStart"/>
            <w:r w:rsidRPr="00163885">
              <w:rPr>
                <w:rFonts w:eastAsia="Times New Roman" w:cs="Times New Roman"/>
                <w:bCs/>
                <w:sz w:val="20"/>
                <w:szCs w:val="20"/>
              </w:rPr>
              <w:t>пангипопитуитаризм</w:t>
            </w:r>
            <w:proofErr w:type="spellEnd"/>
            <w:r w:rsidRPr="00163885">
              <w:rPr>
                <w:rFonts w:eastAsia="Times New Roman" w:cs="Times New Roman"/>
                <w:bCs/>
                <w:sz w:val="20"/>
                <w:szCs w:val="20"/>
              </w:rPr>
              <w:t xml:space="preserve"> с умеренно выраженными нарушениями функций организма</w:t>
            </w:r>
          </w:p>
        </w:tc>
        <w:tc>
          <w:tcPr>
            <w:tcW w:w="1058" w:type="dxa"/>
          </w:tcPr>
          <w:p w14:paraId="62CFCD2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8FEE4C1" w14:textId="77777777" w:rsidR="00163885" w:rsidRPr="00163885" w:rsidRDefault="00163885" w:rsidP="00163885">
            <w:pPr>
              <w:spacing w:line="240" w:lineRule="auto"/>
              <w:textAlignment w:val="baseline"/>
              <w:rPr>
                <w:rFonts w:eastAsia="Times New Roman" w:cs="Times New Roman"/>
                <w:bCs/>
                <w:sz w:val="20"/>
                <w:szCs w:val="20"/>
              </w:rPr>
            </w:pPr>
          </w:p>
          <w:p w14:paraId="459A9CCD" w14:textId="77777777" w:rsidR="00163885" w:rsidRPr="00163885" w:rsidRDefault="00163885" w:rsidP="00163885">
            <w:pPr>
              <w:spacing w:line="240" w:lineRule="auto"/>
              <w:textAlignment w:val="baseline"/>
              <w:rPr>
                <w:rFonts w:eastAsia="Times New Roman" w:cs="Times New Roman"/>
                <w:bCs/>
                <w:sz w:val="20"/>
                <w:szCs w:val="20"/>
              </w:rPr>
            </w:pPr>
          </w:p>
          <w:p w14:paraId="577E3266" w14:textId="77777777" w:rsidR="00163885" w:rsidRPr="00163885" w:rsidRDefault="00163885" w:rsidP="00163885">
            <w:pPr>
              <w:spacing w:line="240" w:lineRule="auto"/>
              <w:textAlignment w:val="baseline"/>
              <w:rPr>
                <w:rFonts w:eastAsia="Times New Roman" w:cs="Times New Roman"/>
                <w:bCs/>
                <w:sz w:val="20"/>
                <w:szCs w:val="20"/>
              </w:rPr>
            </w:pPr>
          </w:p>
          <w:p w14:paraId="1F60494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BE8C51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330D67FC" w14:textId="77777777" w:rsidTr="00163885">
        <w:trPr>
          <w:jc w:val="center"/>
        </w:trPr>
        <w:tc>
          <w:tcPr>
            <w:tcW w:w="564" w:type="dxa"/>
          </w:tcPr>
          <w:p w14:paraId="2D919A5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5)</w:t>
            </w:r>
          </w:p>
        </w:tc>
        <w:tc>
          <w:tcPr>
            <w:tcW w:w="2851" w:type="dxa"/>
          </w:tcPr>
          <w:p w14:paraId="45DAD6F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Несахарный диабет. Е23.2</w:t>
            </w:r>
          </w:p>
          <w:p w14:paraId="7774C57F"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Нефрогенный</w:t>
            </w:r>
            <w:proofErr w:type="spellEnd"/>
            <w:r w:rsidRPr="00163885">
              <w:rPr>
                <w:rFonts w:eastAsia="Times New Roman" w:cs="Times New Roman"/>
                <w:bCs/>
                <w:sz w:val="20"/>
                <w:szCs w:val="20"/>
              </w:rPr>
              <w:t xml:space="preserve"> несахарный диабет N25.1</w:t>
            </w:r>
          </w:p>
        </w:tc>
        <w:tc>
          <w:tcPr>
            <w:tcW w:w="7944" w:type="dxa"/>
          </w:tcPr>
          <w:p w14:paraId="55C9933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Несахарный диабет (центральный или </w:t>
            </w:r>
            <w:proofErr w:type="spellStart"/>
            <w:r w:rsidRPr="00163885">
              <w:rPr>
                <w:rFonts w:eastAsia="Times New Roman" w:cs="Times New Roman"/>
                <w:bCs/>
                <w:sz w:val="20"/>
                <w:szCs w:val="20"/>
              </w:rPr>
              <w:t>нефрогенный</w:t>
            </w:r>
            <w:proofErr w:type="spellEnd"/>
            <w:r w:rsidRPr="00163885">
              <w:rPr>
                <w:rFonts w:eastAsia="Times New Roman" w:cs="Times New Roman"/>
                <w:bCs/>
                <w:sz w:val="20"/>
                <w:szCs w:val="20"/>
              </w:rPr>
              <w:t xml:space="preserve">), компенсированный или </w:t>
            </w:r>
            <w:proofErr w:type="spellStart"/>
            <w:r w:rsidRPr="00163885">
              <w:rPr>
                <w:rFonts w:eastAsia="Times New Roman" w:cs="Times New Roman"/>
                <w:bCs/>
                <w:sz w:val="20"/>
                <w:szCs w:val="20"/>
              </w:rPr>
              <w:t>субкомпенсированный</w:t>
            </w:r>
            <w:proofErr w:type="spellEnd"/>
            <w:r w:rsidRPr="00163885">
              <w:rPr>
                <w:rFonts w:eastAsia="Times New Roman" w:cs="Times New Roman"/>
                <w:bCs/>
                <w:sz w:val="20"/>
                <w:szCs w:val="20"/>
              </w:rPr>
              <w:t xml:space="preserve"> на фоне проводимой терапии.</w:t>
            </w:r>
          </w:p>
          <w:p w14:paraId="3120BAF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2. Умеренные нарушения функций организма при декомпенсации несахарного диабета (центрального или </w:t>
            </w:r>
            <w:proofErr w:type="spellStart"/>
            <w:r w:rsidRPr="00163885">
              <w:rPr>
                <w:rFonts w:eastAsia="Times New Roman" w:cs="Times New Roman"/>
                <w:bCs/>
                <w:sz w:val="20"/>
                <w:szCs w:val="20"/>
              </w:rPr>
              <w:t>нефрогенного</w:t>
            </w:r>
            <w:proofErr w:type="spellEnd"/>
            <w:r w:rsidRPr="00163885">
              <w:rPr>
                <w:rFonts w:eastAsia="Times New Roman" w:cs="Times New Roman"/>
                <w:bCs/>
                <w:sz w:val="20"/>
                <w:szCs w:val="20"/>
              </w:rPr>
              <w:t>) на фоне резистентности к терапии</w:t>
            </w:r>
          </w:p>
        </w:tc>
        <w:tc>
          <w:tcPr>
            <w:tcW w:w="1058" w:type="dxa"/>
          </w:tcPr>
          <w:p w14:paraId="4FB1220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972EB90" w14:textId="77777777" w:rsidR="00163885" w:rsidRPr="00163885" w:rsidRDefault="00163885" w:rsidP="00163885">
            <w:pPr>
              <w:spacing w:line="240" w:lineRule="auto"/>
              <w:textAlignment w:val="baseline"/>
              <w:rPr>
                <w:rFonts w:eastAsia="Times New Roman" w:cs="Times New Roman"/>
                <w:bCs/>
                <w:sz w:val="20"/>
                <w:szCs w:val="20"/>
              </w:rPr>
            </w:pPr>
          </w:p>
          <w:p w14:paraId="28C3D3A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B9C3796"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2811DB84" w14:textId="77777777" w:rsidTr="00163885">
        <w:trPr>
          <w:jc w:val="center"/>
        </w:trPr>
        <w:tc>
          <w:tcPr>
            <w:tcW w:w="564" w:type="dxa"/>
          </w:tcPr>
          <w:p w14:paraId="245AF70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6)</w:t>
            </w:r>
          </w:p>
        </w:tc>
        <w:tc>
          <w:tcPr>
            <w:tcW w:w="2851" w:type="dxa"/>
          </w:tcPr>
          <w:p w14:paraId="50C2ADA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Синдром и болезнь Иценко-Кушинга Е24</w:t>
            </w:r>
          </w:p>
        </w:tc>
        <w:tc>
          <w:tcPr>
            <w:tcW w:w="7944" w:type="dxa"/>
          </w:tcPr>
          <w:p w14:paraId="578C42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proofErr w:type="spellStart"/>
            <w:r w:rsidRPr="00163885">
              <w:rPr>
                <w:rFonts w:eastAsia="Times New Roman" w:cs="Times New Roman"/>
                <w:bCs/>
                <w:sz w:val="20"/>
                <w:szCs w:val="20"/>
              </w:rPr>
              <w:t>Гиперкортицизм</w:t>
            </w:r>
            <w:proofErr w:type="spellEnd"/>
            <w:r w:rsidRPr="00163885">
              <w:rPr>
                <w:rFonts w:eastAsia="Times New Roman" w:cs="Times New Roman"/>
                <w:bCs/>
                <w:sz w:val="20"/>
                <w:szCs w:val="20"/>
              </w:rPr>
              <w:t xml:space="preserve"> с отсутствием или незначительными нарушениями функций организма на фоне проводимой терапии</w:t>
            </w:r>
          </w:p>
          <w:p w14:paraId="3AF20E7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w:t>
            </w:r>
            <w:proofErr w:type="spellStart"/>
            <w:r w:rsidRPr="00163885">
              <w:rPr>
                <w:rFonts w:eastAsia="Times New Roman" w:cs="Times New Roman"/>
                <w:bCs/>
                <w:sz w:val="20"/>
                <w:szCs w:val="20"/>
              </w:rPr>
              <w:t>Гиперкортицизм</w:t>
            </w:r>
            <w:proofErr w:type="spellEnd"/>
            <w:r w:rsidRPr="00163885">
              <w:rPr>
                <w:rFonts w:eastAsia="Times New Roman" w:cs="Times New Roman"/>
                <w:bCs/>
                <w:sz w:val="20"/>
                <w:szCs w:val="20"/>
              </w:rPr>
              <w:t xml:space="preserve"> средней тяжести синдрома без осложнений, с умеренными нарушениями функций организма на фоне проводимой терапии</w:t>
            </w:r>
          </w:p>
          <w:p w14:paraId="7322CEE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Тяжелая форма </w:t>
            </w:r>
            <w:proofErr w:type="spellStart"/>
            <w:r w:rsidRPr="00163885">
              <w:rPr>
                <w:rFonts w:eastAsia="Times New Roman" w:cs="Times New Roman"/>
                <w:bCs/>
                <w:sz w:val="20"/>
                <w:szCs w:val="20"/>
              </w:rPr>
              <w:t>гиперкотицизма</w:t>
            </w:r>
            <w:proofErr w:type="spellEnd"/>
            <w:r w:rsidRPr="00163885">
              <w:rPr>
                <w:rFonts w:eastAsia="Times New Roman" w:cs="Times New Roman"/>
                <w:bCs/>
                <w:sz w:val="20"/>
                <w:szCs w:val="20"/>
              </w:rPr>
              <w:t xml:space="preserve"> с прогрессирующим течением на фоне проводимой терапии; с осложнениями, в том числе от хирургического и (или)лучевого лечения опухолей, продуцирующих</w:t>
            </w:r>
            <w:r w:rsidRPr="00163885">
              <w:rPr>
                <w:rFonts w:cs="Times New Roman"/>
                <w:bCs/>
                <w:sz w:val="20"/>
                <w:szCs w:val="20"/>
              </w:rPr>
              <w:t xml:space="preserve"> </w:t>
            </w:r>
            <w:r w:rsidRPr="00163885">
              <w:rPr>
                <w:rFonts w:eastAsia="Times New Roman" w:cs="Times New Roman"/>
                <w:bCs/>
                <w:sz w:val="20"/>
                <w:szCs w:val="20"/>
              </w:rPr>
              <w:t>адренокортикотропный гормон; рецидив заболевания, приводящих к выраженным нарушениям функций организма</w:t>
            </w:r>
          </w:p>
          <w:p w14:paraId="1968CA5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Тяжелая форма </w:t>
            </w:r>
            <w:proofErr w:type="spellStart"/>
            <w:r w:rsidRPr="00163885">
              <w:rPr>
                <w:rFonts w:eastAsia="Times New Roman" w:cs="Times New Roman"/>
                <w:bCs/>
                <w:sz w:val="20"/>
                <w:szCs w:val="20"/>
              </w:rPr>
              <w:t>гиперкортицизма</w:t>
            </w:r>
            <w:proofErr w:type="spellEnd"/>
            <w:r w:rsidRPr="00163885">
              <w:rPr>
                <w:rFonts w:eastAsia="Times New Roman" w:cs="Times New Roman"/>
                <w:bCs/>
                <w:sz w:val="20"/>
                <w:szCs w:val="20"/>
              </w:rPr>
              <w:t xml:space="preserve"> с прогрессирующим течением на фоне терапии; с осложнениями, в том числе от оперативного и (или)лучевого лечения опухолей надпочечников или гипофиза; рецидив заболевания, приводящих к значительно выраженным нарушениям функций организма</w:t>
            </w:r>
          </w:p>
        </w:tc>
        <w:tc>
          <w:tcPr>
            <w:tcW w:w="1058" w:type="dxa"/>
          </w:tcPr>
          <w:p w14:paraId="642826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34F741B" w14:textId="77777777" w:rsidR="00163885" w:rsidRPr="00163885" w:rsidRDefault="00163885" w:rsidP="00163885">
            <w:pPr>
              <w:spacing w:line="240" w:lineRule="auto"/>
              <w:textAlignment w:val="baseline"/>
              <w:rPr>
                <w:rFonts w:eastAsia="Times New Roman" w:cs="Times New Roman"/>
                <w:bCs/>
                <w:sz w:val="20"/>
                <w:szCs w:val="20"/>
              </w:rPr>
            </w:pPr>
          </w:p>
          <w:p w14:paraId="4A26255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474873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573999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ED970C1" w14:textId="77777777" w:rsidR="00163885" w:rsidRPr="00163885" w:rsidRDefault="00163885" w:rsidP="00163885">
            <w:pPr>
              <w:spacing w:line="240" w:lineRule="auto"/>
              <w:textAlignment w:val="baseline"/>
              <w:rPr>
                <w:rFonts w:eastAsia="Times New Roman" w:cs="Times New Roman"/>
                <w:bCs/>
                <w:sz w:val="20"/>
                <w:szCs w:val="20"/>
              </w:rPr>
            </w:pPr>
          </w:p>
          <w:p w14:paraId="26C79007" w14:textId="77777777" w:rsidR="00163885" w:rsidRPr="00163885" w:rsidRDefault="00163885" w:rsidP="00163885">
            <w:pPr>
              <w:spacing w:line="240" w:lineRule="auto"/>
              <w:textAlignment w:val="baseline"/>
              <w:rPr>
                <w:rFonts w:eastAsia="Times New Roman" w:cs="Times New Roman"/>
                <w:bCs/>
                <w:sz w:val="20"/>
                <w:szCs w:val="20"/>
              </w:rPr>
            </w:pPr>
          </w:p>
          <w:p w14:paraId="50ED3662" w14:textId="77777777" w:rsidR="00163885" w:rsidRPr="00163885" w:rsidRDefault="00163885" w:rsidP="00163885">
            <w:pPr>
              <w:spacing w:line="240" w:lineRule="auto"/>
              <w:textAlignment w:val="baseline"/>
              <w:rPr>
                <w:rFonts w:eastAsia="Times New Roman" w:cs="Times New Roman"/>
                <w:bCs/>
                <w:sz w:val="20"/>
                <w:szCs w:val="20"/>
              </w:rPr>
            </w:pPr>
          </w:p>
          <w:p w14:paraId="374C1F46" w14:textId="77777777" w:rsidR="00163885" w:rsidRPr="00163885" w:rsidRDefault="00163885" w:rsidP="00163885">
            <w:pPr>
              <w:spacing w:line="240" w:lineRule="auto"/>
              <w:textAlignment w:val="baseline"/>
              <w:rPr>
                <w:rFonts w:eastAsia="Times New Roman" w:cs="Times New Roman"/>
                <w:bCs/>
                <w:sz w:val="20"/>
                <w:szCs w:val="20"/>
              </w:rPr>
            </w:pPr>
          </w:p>
          <w:p w14:paraId="7E5899D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58345BB" w14:textId="77777777" w:rsidTr="00163885">
        <w:trPr>
          <w:jc w:val="center"/>
        </w:trPr>
        <w:tc>
          <w:tcPr>
            <w:tcW w:w="12417" w:type="dxa"/>
            <w:gridSpan w:val="4"/>
          </w:tcPr>
          <w:p w14:paraId="501F22B4"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6): количественная оценка степени выраженности стойких нарушений функций организма граждан в возрасте 18 (восемнадцати) лет и старше, обусловленных синдромом и болезнью Иценко-Кушинга, зависит от фазы заболевания (активная, неактивная), степени тяжести формы заболевания (легкая, средней тяжести, тяжелая форма), наличия осложнений (миопатии, кардиомиопатия с проявлениями ХСН, стероидный диабет, остеопороз, аменорея, атрофия мышц, спонтанные переломы костей, нейроофтальмологические нарушения, гипертоническая первично-сморщенная почка, почечная недостаточность, органические поражения ЦНС, психические нарушения), а также наличия злокачественных опухолей гипофиза, надпочечников и резистентности к проводимой терапии</w:t>
            </w:r>
          </w:p>
        </w:tc>
      </w:tr>
      <w:tr w:rsidR="00163885" w:rsidRPr="00163885" w14:paraId="4168EF88" w14:textId="77777777" w:rsidTr="00163885">
        <w:trPr>
          <w:jc w:val="center"/>
        </w:trPr>
        <w:tc>
          <w:tcPr>
            <w:tcW w:w="564" w:type="dxa"/>
          </w:tcPr>
          <w:p w14:paraId="2816F7D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w:t>
            </w:r>
          </w:p>
        </w:tc>
        <w:tc>
          <w:tcPr>
            <w:tcW w:w="2851" w:type="dxa"/>
          </w:tcPr>
          <w:p w14:paraId="142DE17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Врожденные адреногенитальные нарушения, связанные с дефицитом ферментов Е25.0</w:t>
            </w:r>
          </w:p>
        </w:tc>
        <w:tc>
          <w:tcPr>
            <w:tcW w:w="7944" w:type="dxa"/>
          </w:tcPr>
          <w:p w14:paraId="3F2EA80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Недостаточность функции надпочечников без нарушений функций или с незначительными нарушениями функций организма на фоне постоянной заместительной терапии.</w:t>
            </w:r>
          </w:p>
          <w:p w14:paraId="7BF212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Недостаточность функции надпочечников с умеренными нарушениями функций организма на фоне постоянной заместительной терапии.</w:t>
            </w:r>
          </w:p>
          <w:p w14:paraId="10BD9F0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Недостаточность функции надпочечников с выраженными нарушениями функций организма</w:t>
            </w:r>
          </w:p>
        </w:tc>
        <w:tc>
          <w:tcPr>
            <w:tcW w:w="1058" w:type="dxa"/>
          </w:tcPr>
          <w:p w14:paraId="558AD59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A30D9F9" w14:textId="77777777" w:rsidR="00163885" w:rsidRPr="00163885" w:rsidRDefault="00163885" w:rsidP="00163885">
            <w:pPr>
              <w:spacing w:line="240" w:lineRule="auto"/>
              <w:textAlignment w:val="baseline"/>
              <w:rPr>
                <w:rFonts w:eastAsia="Times New Roman" w:cs="Times New Roman"/>
                <w:bCs/>
                <w:sz w:val="20"/>
                <w:szCs w:val="20"/>
              </w:rPr>
            </w:pPr>
          </w:p>
          <w:p w14:paraId="4F26F04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3DDF226" w14:textId="77777777" w:rsidR="00163885" w:rsidRPr="00163885" w:rsidRDefault="00163885" w:rsidP="00163885">
            <w:pPr>
              <w:spacing w:line="240" w:lineRule="auto"/>
              <w:textAlignment w:val="baseline"/>
              <w:rPr>
                <w:rFonts w:eastAsia="Times New Roman" w:cs="Times New Roman"/>
                <w:bCs/>
                <w:sz w:val="20"/>
                <w:szCs w:val="20"/>
              </w:rPr>
            </w:pPr>
          </w:p>
          <w:p w14:paraId="149F616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4DB46B18" w14:textId="77777777" w:rsidTr="00163885">
        <w:trPr>
          <w:jc w:val="center"/>
        </w:trPr>
        <w:tc>
          <w:tcPr>
            <w:tcW w:w="564" w:type="dxa"/>
          </w:tcPr>
          <w:p w14:paraId="71BA0DF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8)</w:t>
            </w:r>
          </w:p>
        </w:tc>
        <w:tc>
          <w:tcPr>
            <w:tcW w:w="2851" w:type="dxa"/>
          </w:tcPr>
          <w:p w14:paraId="09B5D91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Гиперальдостеронизм Е26</w:t>
            </w:r>
          </w:p>
        </w:tc>
        <w:tc>
          <w:tcPr>
            <w:tcW w:w="7944" w:type="dxa"/>
          </w:tcPr>
          <w:p w14:paraId="205597E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Гиперальдостеронизм с незначительными нарушениями функций организма на фоне проводимой терапии (в том числе хирургической).</w:t>
            </w:r>
          </w:p>
          <w:p w14:paraId="0EB239C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Гиперальдостеронизм с умеренными нарушениями функции организма при неэффективности лечения (невозможность радикального удаления, рецидивы, продолженный рост опухоли, резистентность к медикаментозной терапии).</w:t>
            </w:r>
          </w:p>
          <w:p w14:paraId="665EBF6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Гиперальдостеронизм с выраженными нарушениями функции организма при неэффективности лечения (невозможность радикального удаления, рецидивы, продолженный рост опухоли, резистентность к медикаментозной терапии)</w:t>
            </w:r>
          </w:p>
        </w:tc>
        <w:tc>
          <w:tcPr>
            <w:tcW w:w="1058" w:type="dxa"/>
          </w:tcPr>
          <w:p w14:paraId="5BE2FE1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20-30</w:t>
            </w:r>
          </w:p>
          <w:p w14:paraId="2E3B4A85" w14:textId="77777777" w:rsidR="00163885" w:rsidRPr="00163885" w:rsidRDefault="00163885" w:rsidP="00163885">
            <w:pPr>
              <w:spacing w:line="240" w:lineRule="auto"/>
              <w:textAlignment w:val="baseline"/>
              <w:rPr>
                <w:rFonts w:eastAsia="Times New Roman" w:cs="Times New Roman"/>
                <w:bCs/>
                <w:sz w:val="20"/>
                <w:szCs w:val="20"/>
              </w:rPr>
            </w:pPr>
          </w:p>
          <w:p w14:paraId="33A69B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9AFCB2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811D96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FCD5740" w14:textId="77777777" w:rsidR="00163885" w:rsidRPr="00163885" w:rsidRDefault="00163885" w:rsidP="00163885">
            <w:pPr>
              <w:spacing w:line="240" w:lineRule="auto"/>
              <w:textAlignment w:val="baseline"/>
              <w:rPr>
                <w:rFonts w:eastAsia="Times New Roman" w:cs="Times New Roman"/>
                <w:bCs/>
                <w:sz w:val="20"/>
                <w:szCs w:val="20"/>
              </w:rPr>
            </w:pPr>
          </w:p>
          <w:p w14:paraId="7398F32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1992B27E" w14:textId="77777777" w:rsidTr="00163885">
        <w:trPr>
          <w:jc w:val="center"/>
        </w:trPr>
        <w:tc>
          <w:tcPr>
            <w:tcW w:w="12417" w:type="dxa"/>
            <w:gridSpan w:val="4"/>
          </w:tcPr>
          <w:p w14:paraId="1D7D486B"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lastRenderedPageBreak/>
              <w:t xml:space="preserve">9) другие нарушения надпочечников, код по МКБ-10*: Е27. </w:t>
            </w:r>
            <w:proofErr w:type="spellStart"/>
            <w:r w:rsidRPr="00163885">
              <w:rPr>
                <w:rFonts w:eastAsia="Times New Roman" w:cs="Times New Roman"/>
                <w:bCs/>
                <w:iCs/>
                <w:sz w:val="20"/>
                <w:szCs w:val="20"/>
              </w:rPr>
              <w:t>Полигландулярная</w:t>
            </w:r>
            <w:proofErr w:type="spellEnd"/>
            <w:r w:rsidRPr="00163885">
              <w:rPr>
                <w:rFonts w:eastAsia="Times New Roman" w:cs="Times New Roman"/>
                <w:bCs/>
                <w:iCs/>
                <w:sz w:val="20"/>
                <w:szCs w:val="20"/>
              </w:rPr>
              <w:t xml:space="preserve"> дисфункция, код по МКБ-10*: Е31. </w:t>
            </w:r>
          </w:p>
          <w:p w14:paraId="6A4FFC66" w14:textId="77777777" w:rsidR="00163885" w:rsidRPr="00163885" w:rsidRDefault="00163885" w:rsidP="00163885">
            <w:pPr>
              <w:spacing w:line="240" w:lineRule="auto"/>
              <w:jc w:val="both"/>
              <w:textAlignment w:val="baseline"/>
              <w:rPr>
                <w:rFonts w:eastAsia="Times New Roman" w:cs="Times New Roman"/>
                <w:bCs/>
                <w:iCs/>
                <w:spacing w:val="1"/>
                <w:sz w:val="20"/>
                <w:szCs w:val="20"/>
              </w:rPr>
            </w:pPr>
            <w:r w:rsidRPr="00163885">
              <w:rPr>
                <w:rFonts w:eastAsia="Times New Roman" w:cs="Times New Roman"/>
                <w:bCs/>
                <w:iCs/>
                <w:sz w:val="20"/>
                <w:szCs w:val="20"/>
              </w:rPr>
              <w:t xml:space="preserve">Примечание к подпункту 9): количественная оценка стойких нарушений функций организма граждан в возрасте 18 (восемнадцати) лет и старше при </w:t>
            </w:r>
            <w:proofErr w:type="spellStart"/>
            <w:r w:rsidRPr="00163885">
              <w:rPr>
                <w:rFonts w:eastAsia="Times New Roman" w:cs="Times New Roman"/>
                <w:bCs/>
                <w:iCs/>
                <w:sz w:val="20"/>
                <w:szCs w:val="20"/>
              </w:rPr>
              <w:t>полигландулярной</w:t>
            </w:r>
            <w:proofErr w:type="spellEnd"/>
            <w:r w:rsidRPr="00163885">
              <w:rPr>
                <w:rFonts w:eastAsia="Times New Roman" w:cs="Times New Roman"/>
                <w:bCs/>
                <w:iCs/>
                <w:sz w:val="20"/>
                <w:szCs w:val="20"/>
              </w:rPr>
              <w:t xml:space="preserve"> дисфункции и первичной надпочечниковой недостаточности зависит от </w:t>
            </w:r>
            <w:proofErr w:type="spellStart"/>
            <w:r w:rsidRPr="00163885">
              <w:rPr>
                <w:rFonts w:eastAsia="Times New Roman" w:cs="Times New Roman"/>
                <w:bCs/>
                <w:iCs/>
                <w:sz w:val="20"/>
                <w:szCs w:val="20"/>
              </w:rPr>
              <w:t>прогредиентного</w:t>
            </w:r>
            <w:proofErr w:type="spellEnd"/>
            <w:r w:rsidRPr="00163885">
              <w:rPr>
                <w:rFonts w:eastAsia="Times New Roman" w:cs="Times New Roman"/>
                <w:bCs/>
                <w:iCs/>
                <w:sz w:val="20"/>
                <w:szCs w:val="20"/>
              </w:rPr>
              <w:t xml:space="preserve"> характера течения заболевания, от «компонентов» заболевания (количества и вида органов и (или)систем организма, вовлеченных в патологический процесс), вида и степени нарушенных функций организма: сенсорных (снижение остроты зрения вплоть до слепоты), статодинамических (множественные патологические переломы, остеопороз, контрактуры суставов, анкилозы), функций пищеварительной системы (синдром </w:t>
            </w:r>
            <w:proofErr w:type="spellStart"/>
            <w:r w:rsidRPr="00163885">
              <w:rPr>
                <w:rFonts w:eastAsia="Times New Roman" w:cs="Times New Roman"/>
                <w:bCs/>
                <w:iCs/>
                <w:sz w:val="20"/>
                <w:szCs w:val="20"/>
              </w:rPr>
              <w:t>мальабсорбции</w:t>
            </w:r>
            <w:proofErr w:type="spellEnd"/>
            <w:r w:rsidRPr="00163885">
              <w:rPr>
                <w:rFonts w:eastAsia="Times New Roman" w:cs="Times New Roman"/>
                <w:bCs/>
                <w:iCs/>
                <w:sz w:val="20"/>
                <w:szCs w:val="20"/>
              </w:rPr>
              <w:t>, язвенная болезнь), сердечно-сосудистой системы (ХСН различной стадии), эндокринной системы и метаболизма (гипогликемический синдром, сахарный диабет), мочевыделительной системы (ХБП различной стадии), функции кожи и связанных с ней систем, а также от наличия осложнений со стороны каждого «компонента» заболевания и эффективности проводимой терапии.</w:t>
            </w:r>
          </w:p>
        </w:tc>
      </w:tr>
      <w:tr w:rsidR="00163885" w:rsidRPr="00163885" w14:paraId="1735642B" w14:textId="77777777" w:rsidTr="00163885">
        <w:trPr>
          <w:jc w:val="center"/>
        </w:trPr>
        <w:tc>
          <w:tcPr>
            <w:tcW w:w="564" w:type="dxa"/>
          </w:tcPr>
          <w:p w14:paraId="2BD652A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а) </w:t>
            </w:r>
          </w:p>
        </w:tc>
        <w:tc>
          <w:tcPr>
            <w:tcW w:w="2851" w:type="dxa"/>
          </w:tcPr>
          <w:p w14:paraId="582DCA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Первичная надпочечниковая недостаточность Е27.1</w:t>
            </w:r>
          </w:p>
          <w:p w14:paraId="6FBB97C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Аутоиммунная </w:t>
            </w:r>
            <w:proofErr w:type="spellStart"/>
            <w:r w:rsidRPr="00163885">
              <w:rPr>
                <w:rFonts w:eastAsia="Times New Roman" w:cs="Times New Roman"/>
                <w:bCs/>
                <w:sz w:val="20"/>
                <w:szCs w:val="20"/>
              </w:rPr>
              <w:t>полигландулярная</w:t>
            </w:r>
            <w:proofErr w:type="spellEnd"/>
            <w:r w:rsidRPr="00163885">
              <w:rPr>
                <w:rFonts w:eastAsia="Times New Roman" w:cs="Times New Roman"/>
                <w:bCs/>
                <w:sz w:val="20"/>
                <w:szCs w:val="20"/>
              </w:rPr>
              <w:t xml:space="preserve"> недостаточность Е31.0</w:t>
            </w:r>
          </w:p>
          <w:p w14:paraId="0ABB9C5F"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Полигландулярная</w:t>
            </w:r>
            <w:proofErr w:type="spellEnd"/>
            <w:r w:rsidRPr="00163885">
              <w:rPr>
                <w:rFonts w:eastAsia="Times New Roman" w:cs="Times New Roman"/>
                <w:bCs/>
                <w:sz w:val="20"/>
                <w:szCs w:val="20"/>
              </w:rPr>
              <w:t xml:space="preserve"> гиперфункция Е31.1</w:t>
            </w:r>
          </w:p>
        </w:tc>
        <w:tc>
          <w:tcPr>
            <w:tcW w:w="7944" w:type="dxa"/>
          </w:tcPr>
          <w:p w14:paraId="5A6A969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Отсутствие клинико-функциональных проявлений заболевания на фоне проводимой терапии (в том числе хирургического лечения) или незначительные нарушения функций организма.</w:t>
            </w:r>
          </w:p>
          <w:p w14:paraId="462013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функций организма при неэффективности лечения (в том числе хирургического).</w:t>
            </w:r>
          </w:p>
          <w:p w14:paraId="57A8076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Выраженные нарушения функций организма при неэффективности лечения и (или)наличия осложнений со стороны органа и (или)системы, вовлеченной в синдром</w:t>
            </w:r>
          </w:p>
        </w:tc>
        <w:tc>
          <w:tcPr>
            <w:tcW w:w="1058" w:type="dxa"/>
          </w:tcPr>
          <w:p w14:paraId="643060F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2F03E0A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2CF58F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794C8D5" w14:textId="77777777" w:rsidR="00163885" w:rsidRPr="00163885" w:rsidRDefault="00163885" w:rsidP="00163885">
            <w:pPr>
              <w:spacing w:line="240" w:lineRule="auto"/>
              <w:textAlignment w:val="baseline"/>
              <w:rPr>
                <w:rFonts w:eastAsia="Times New Roman" w:cs="Times New Roman"/>
                <w:bCs/>
                <w:sz w:val="20"/>
                <w:szCs w:val="20"/>
              </w:rPr>
            </w:pPr>
          </w:p>
          <w:p w14:paraId="11E969B3" w14:textId="77777777" w:rsidR="00163885" w:rsidRPr="00163885" w:rsidRDefault="00163885" w:rsidP="00163885">
            <w:pPr>
              <w:spacing w:line="240" w:lineRule="auto"/>
              <w:textAlignment w:val="baseline"/>
              <w:rPr>
                <w:rFonts w:eastAsia="Times New Roman" w:cs="Times New Roman"/>
                <w:bCs/>
                <w:sz w:val="20"/>
                <w:szCs w:val="20"/>
              </w:rPr>
            </w:pPr>
          </w:p>
          <w:p w14:paraId="4288B51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19834FC"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7F4E940" w14:textId="77777777" w:rsidTr="00163885">
        <w:trPr>
          <w:jc w:val="center"/>
        </w:trPr>
        <w:tc>
          <w:tcPr>
            <w:tcW w:w="12417" w:type="dxa"/>
            <w:gridSpan w:val="4"/>
          </w:tcPr>
          <w:p w14:paraId="7650771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 ожирение и другие виды избыточности питания,</w:t>
            </w:r>
            <w:r w:rsidRPr="00163885">
              <w:rPr>
                <w:rFonts w:cs="Times New Roman"/>
                <w:bCs/>
                <w:sz w:val="20"/>
                <w:szCs w:val="20"/>
              </w:rPr>
              <w:t xml:space="preserve"> </w:t>
            </w:r>
            <w:r w:rsidRPr="00163885">
              <w:rPr>
                <w:rFonts w:eastAsia="Times New Roman" w:cs="Times New Roman"/>
                <w:bCs/>
                <w:sz w:val="20"/>
                <w:szCs w:val="20"/>
              </w:rPr>
              <w:t>коды по МКБ-10*:  Е65-68</w:t>
            </w:r>
          </w:p>
        </w:tc>
      </w:tr>
      <w:tr w:rsidR="00163885" w:rsidRPr="00163885" w14:paraId="79681A74" w14:textId="77777777" w:rsidTr="00163885">
        <w:trPr>
          <w:jc w:val="center"/>
        </w:trPr>
        <w:tc>
          <w:tcPr>
            <w:tcW w:w="564" w:type="dxa"/>
          </w:tcPr>
          <w:p w14:paraId="59A4EB8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26EC8B7C"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Морбидное</w:t>
            </w:r>
            <w:proofErr w:type="spellEnd"/>
            <w:r w:rsidRPr="00163885">
              <w:rPr>
                <w:rFonts w:eastAsia="Times New Roman" w:cs="Times New Roman"/>
                <w:bCs/>
                <w:sz w:val="20"/>
                <w:szCs w:val="20"/>
              </w:rPr>
              <w:t xml:space="preserve"> ожирение Е66.0 Е67.8</w:t>
            </w:r>
          </w:p>
        </w:tc>
        <w:tc>
          <w:tcPr>
            <w:tcW w:w="7944" w:type="dxa"/>
          </w:tcPr>
          <w:p w14:paraId="5BAFEE0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Ожирение без осложнений либо в сочетании с незначительными нарушениями функций организма</w:t>
            </w:r>
          </w:p>
          <w:p w14:paraId="074BAEE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Ожирение с</w:t>
            </w:r>
            <w:r w:rsidRPr="00163885">
              <w:rPr>
                <w:rFonts w:cs="Times New Roman"/>
                <w:bCs/>
                <w:sz w:val="20"/>
                <w:szCs w:val="20"/>
              </w:rPr>
              <w:t xml:space="preserve"> </w:t>
            </w:r>
            <w:r w:rsidRPr="00163885">
              <w:rPr>
                <w:rFonts w:eastAsia="Times New Roman" w:cs="Times New Roman"/>
                <w:bCs/>
                <w:sz w:val="20"/>
                <w:szCs w:val="20"/>
              </w:rPr>
              <w:t>индексом массы тела (далее ИМТ) более 40,0 в сочетании с умеренными нарушениями функций организма</w:t>
            </w:r>
          </w:p>
          <w:p w14:paraId="7D80BEE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Ожирение с ИМТ более 40,0 в сочетании с выраженными нарушениями функций организма</w:t>
            </w:r>
          </w:p>
          <w:p w14:paraId="4F27D9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Ожирение с ИМТ более 40,0 в сочетании со значительно выраженными нарушениями функций организма</w:t>
            </w:r>
          </w:p>
        </w:tc>
        <w:tc>
          <w:tcPr>
            <w:tcW w:w="1058" w:type="dxa"/>
          </w:tcPr>
          <w:p w14:paraId="46CD88E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60A29B6" w14:textId="77777777" w:rsidR="00163885" w:rsidRPr="00163885" w:rsidRDefault="00163885" w:rsidP="00163885">
            <w:pPr>
              <w:spacing w:line="240" w:lineRule="auto"/>
              <w:textAlignment w:val="baseline"/>
              <w:rPr>
                <w:rFonts w:eastAsia="Times New Roman" w:cs="Times New Roman"/>
                <w:bCs/>
                <w:sz w:val="20"/>
                <w:szCs w:val="20"/>
              </w:rPr>
            </w:pPr>
          </w:p>
          <w:p w14:paraId="5EEF078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2FFB848" w14:textId="77777777" w:rsidR="00163885" w:rsidRPr="00163885" w:rsidRDefault="00163885" w:rsidP="00163885">
            <w:pPr>
              <w:spacing w:line="240" w:lineRule="auto"/>
              <w:textAlignment w:val="baseline"/>
              <w:rPr>
                <w:rFonts w:eastAsia="Times New Roman" w:cs="Times New Roman"/>
                <w:bCs/>
                <w:sz w:val="20"/>
                <w:szCs w:val="20"/>
              </w:rPr>
            </w:pPr>
          </w:p>
          <w:p w14:paraId="774D62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EC96347" w14:textId="77777777" w:rsidR="00163885" w:rsidRPr="00163885" w:rsidRDefault="00163885" w:rsidP="00163885">
            <w:pPr>
              <w:spacing w:line="240" w:lineRule="auto"/>
              <w:textAlignment w:val="baseline"/>
              <w:rPr>
                <w:rFonts w:eastAsia="Times New Roman" w:cs="Times New Roman"/>
                <w:bCs/>
                <w:sz w:val="20"/>
                <w:szCs w:val="20"/>
              </w:rPr>
            </w:pPr>
          </w:p>
          <w:p w14:paraId="3EF2886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A873257" w14:textId="77777777" w:rsidTr="00163885">
        <w:trPr>
          <w:jc w:val="center"/>
        </w:trPr>
        <w:tc>
          <w:tcPr>
            <w:tcW w:w="12417" w:type="dxa"/>
            <w:gridSpan w:val="4"/>
          </w:tcPr>
          <w:p w14:paraId="29CBCD1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 нарушения обмена веществ, коды по МКБ-10*: Е70-Е90</w:t>
            </w:r>
          </w:p>
        </w:tc>
      </w:tr>
      <w:tr w:rsidR="00163885" w:rsidRPr="00163885" w14:paraId="3CD3183B" w14:textId="77777777" w:rsidTr="00163885">
        <w:trPr>
          <w:jc w:val="center"/>
        </w:trPr>
        <w:tc>
          <w:tcPr>
            <w:tcW w:w="12417" w:type="dxa"/>
            <w:gridSpan w:val="4"/>
          </w:tcPr>
          <w:p w14:paraId="7FA2DE50" w14:textId="77777777" w:rsidR="00163885" w:rsidRPr="00163885" w:rsidRDefault="00163885" w:rsidP="00163885">
            <w:pPr>
              <w:spacing w:line="240" w:lineRule="auto"/>
              <w:ind w:right="-106"/>
              <w:textAlignment w:val="baseline"/>
              <w:rPr>
                <w:rFonts w:eastAsia="Times New Roman" w:cs="Times New Roman"/>
                <w:bCs/>
                <w:i/>
                <w:sz w:val="20"/>
                <w:szCs w:val="20"/>
              </w:rPr>
            </w:pPr>
            <w:r w:rsidRPr="00163885">
              <w:rPr>
                <w:rFonts w:eastAsia="Times New Roman" w:cs="Times New Roman"/>
                <w:bCs/>
                <w:iCs/>
                <w:sz w:val="20"/>
                <w:szCs w:val="20"/>
              </w:rPr>
              <w:t>1</w:t>
            </w:r>
            <w:r w:rsidRPr="00163885">
              <w:rPr>
                <w:rFonts w:eastAsia="Times New Roman" w:cs="Times New Roman"/>
                <w:bCs/>
                <w:i/>
                <w:sz w:val="20"/>
                <w:szCs w:val="20"/>
              </w:rPr>
              <w:t xml:space="preserve">) </w:t>
            </w:r>
            <w:r w:rsidRPr="00163885">
              <w:rPr>
                <w:rFonts w:eastAsia="Times New Roman" w:cs="Times New Roman"/>
                <w:bCs/>
                <w:iCs/>
                <w:sz w:val="20"/>
                <w:szCs w:val="20"/>
              </w:rPr>
              <w:t xml:space="preserve">классическая фенилкетонурия, код по МКБ-10*: Е70.0. Другие виды </w:t>
            </w:r>
            <w:proofErr w:type="spellStart"/>
            <w:r w:rsidRPr="00163885">
              <w:rPr>
                <w:rFonts w:eastAsia="Times New Roman" w:cs="Times New Roman"/>
                <w:bCs/>
                <w:iCs/>
                <w:sz w:val="20"/>
                <w:szCs w:val="20"/>
              </w:rPr>
              <w:t>гиперфенилаланинемии</w:t>
            </w:r>
            <w:proofErr w:type="spellEnd"/>
            <w:r w:rsidRPr="00163885">
              <w:rPr>
                <w:rFonts w:eastAsia="Times New Roman" w:cs="Times New Roman"/>
                <w:bCs/>
                <w:iCs/>
                <w:sz w:val="20"/>
                <w:szCs w:val="20"/>
              </w:rPr>
              <w:t>, код по МКБ-10*: Е70.1</w:t>
            </w:r>
            <w:r w:rsidRPr="00163885">
              <w:rPr>
                <w:rFonts w:eastAsia="Times New Roman" w:cs="Times New Roman"/>
                <w:bCs/>
                <w:i/>
                <w:sz w:val="20"/>
                <w:szCs w:val="20"/>
              </w:rPr>
              <w:t>.</w:t>
            </w:r>
          </w:p>
          <w:p w14:paraId="2637916F"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1): количественная оценка степени выраженности стойких нарушений функций организма граждан в возрасте 18 (восемнадцати) лет и старше, обусловленных фенилкетонурией, основывается на определении степени выраженности сформированных в детском возрасте стойких нарушений психических функций, а также учитывает форму, течение заболевания, возможность достижения безопасного допустимого уровня фенилаланина и прогноз.</w:t>
            </w:r>
          </w:p>
        </w:tc>
      </w:tr>
      <w:tr w:rsidR="00163885" w:rsidRPr="00163885" w14:paraId="408261CF" w14:textId="77777777" w:rsidTr="00163885">
        <w:trPr>
          <w:jc w:val="center"/>
        </w:trPr>
        <w:tc>
          <w:tcPr>
            <w:tcW w:w="564" w:type="dxa"/>
          </w:tcPr>
          <w:p w14:paraId="09555F2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а) </w:t>
            </w:r>
          </w:p>
        </w:tc>
        <w:tc>
          <w:tcPr>
            <w:tcW w:w="2851" w:type="dxa"/>
          </w:tcPr>
          <w:p w14:paraId="2B3065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Фенилкетонурия легкая (6-10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среднетяжелая (10-20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форма Е70.0</w:t>
            </w:r>
          </w:p>
          <w:p w14:paraId="7AB50B9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Фенилкетонурия классическая форма (более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w:t>
            </w:r>
          </w:p>
          <w:p w14:paraId="0E8AAE9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виды </w:t>
            </w:r>
            <w:proofErr w:type="spellStart"/>
            <w:r w:rsidRPr="00163885">
              <w:rPr>
                <w:rFonts w:eastAsia="Times New Roman" w:cs="Times New Roman"/>
                <w:bCs/>
                <w:sz w:val="20"/>
                <w:szCs w:val="20"/>
              </w:rPr>
              <w:t>гиперфенилаланине</w:t>
            </w:r>
            <w:proofErr w:type="spellEnd"/>
            <w:r w:rsidRPr="00163885">
              <w:rPr>
                <w:rFonts w:eastAsia="Times New Roman" w:cs="Times New Roman"/>
                <w:bCs/>
                <w:sz w:val="20"/>
                <w:szCs w:val="20"/>
              </w:rPr>
              <w:t>-</w:t>
            </w:r>
            <w:r w:rsidRPr="00163885">
              <w:rPr>
                <w:rFonts w:eastAsia="Times New Roman" w:cs="Times New Roman"/>
                <w:bCs/>
                <w:sz w:val="20"/>
                <w:szCs w:val="20"/>
              </w:rPr>
              <w:br/>
            </w:r>
            <w:proofErr w:type="spellStart"/>
            <w:r w:rsidRPr="00163885">
              <w:rPr>
                <w:rFonts w:eastAsia="Times New Roman" w:cs="Times New Roman"/>
                <w:bCs/>
                <w:sz w:val="20"/>
                <w:szCs w:val="20"/>
              </w:rPr>
              <w:t>мии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птерин</w:t>
            </w:r>
            <w:proofErr w:type="spellEnd"/>
            <w:r w:rsidRPr="00163885">
              <w:rPr>
                <w:rFonts w:eastAsia="Times New Roman" w:cs="Times New Roman"/>
                <w:bCs/>
                <w:sz w:val="20"/>
                <w:szCs w:val="20"/>
              </w:rPr>
              <w:t>-зависимая (</w:t>
            </w:r>
            <w:proofErr w:type="spellStart"/>
            <w:r w:rsidRPr="00163885">
              <w:rPr>
                <w:rFonts w:eastAsia="Times New Roman" w:cs="Times New Roman"/>
                <w:bCs/>
                <w:sz w:val="20"/>
                <w:szCs w:val="20"/>
              </w:rPr>
              <w:t>кофакторная</w:t>
            </w:r>
            <w:proofErr w:type="spellEnd"/>
            <w:r w:rsidRPr="00163885">
              <w:rPr>
                <w:rFonts w:eastAsia="Times New Roman" w:cs="Times New Roman"/>
                <w:bCs/>
                <w:sz w:val="20"/>
                <w:szCs w:val="20"/>
              </w:rPr>
              <w:t>, атипичная форма фенилкетонурии) - ФКУ II и III типа Е70.1</w:t>
            </w:r>
          </w:p>
        </w:tc>
        <w:tc>
          <w:tcPr>
            <w:tcW w:w="7944" w:type="dxa"/>
          </w:tcPr>
          <w:p w14:paraId="7958D81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При наличии незначительных нарушений функций организма: незначительное когнитивное снижение; незначительное снижение интеллекта (IQ=65-69 баллов).</w:t>
            </w:r>
          </w:p>
          <w:p w14:paraId="60676A4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При наличии умеренных нарушений функций организма: умеренное когнитивное снижение; умеренное снижение интеллекта (IQ=50-64 баллов).</w:t>
            </w:r>
          </w:p>
          <w:p w14:paraId="7A66451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При наличии выраженных нарушений функций организма: выраженное когнитивное снижение; выраженное снижение интеллекта (IQ=35-49 баллов).</w:t>
            </w:r>
          </w:p>
          <w:p w14:paraId="407689B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При наличии значительно выраженных нарушений функций организма: значительно выраженное снижение интеллекта (</w:t>
            </w:r>
            <w:proofErr w:type="gramStart"/>
            <w:r w:rsidRPr="00163885">
              <w:rPr>
                <w:rFonts w:eastAsia="Times New Roman" w:cs="Times New Roman"/>
                <w:bCs/>
                <w:sz w:val="20"/>
                <w:szCs w:val="20"/>
              </w:rPr>
              <w:t>IQ&lt;</w:t>
            </w:r>
            <w:proofErr w:type="gramEnd"/>
            <w:r w:rsidRPr="00163885">
              <w:rPr>
                <w:rFonts w:eastAsia="Times New Roman" w:cs="Times New Roman"/>
                <w:bCs/>
                <w:sz w:val="20"/>
                <w:szCs w:val="20"/>
              </w:rPr>
              <w:t>35 баллов)</w:t>
            </w:r>
          </w:p>
        </w:tc>
        <w:tc>
          <w:tcPr>
            <w:tcW w:w="1058" w:type="dxa"/>
          </w:tcPr>
          <w:p w14:paraId="1E8EB24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3597A52" w14:textId="77777777" w:rsidR="00163885" w:rsidRPr="00163885" w:rsidRDefault="00163885" w:rsidP="00163885">
            <w:pPr>
              <w:spacing w:line="240" w:lineRule="auto"/>
              <w:textAlignment w:val="baseline"/>
              <w:rPr>
                <w:rFonts w:eastAsia="Times New Roman" w:cs="Times New Roman"/>
                <w:bCs/>
                <w:sz w:val="20"/>
                <w:szCs w:val="20"/>
              </w:rPr>
            </w:pPr>
          </w:p>
          <w:p w14:paraId="7AB68E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88B87F7" w14:textId="77777777" w:rsidR="00163885" w:rsidRPr="00163885" w:rsidRDefault="00163885" w:rsidP="00163885">
            <w:pPr>
              <w:spacing w:line="240" w:lineRule="auto"/>
              <w:textAlignment w:val="baseline"/>
              <w:rPr>
                <w:rFonts w:eastAsia="Times New Roman" w:cs="Times New Roman"/>
                <w:bCs/>
                <w:sz w:val="20"/>
                <w:szCs w:val="20"/>
              </w:rPr>
            </w:pPr>
          </w:p>
          <w:p w14:paraId="2BEBECC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4E6F379" w14:textId="77777777" w:rsidR="00163885" w:rsidRPr="00163885" w:rsidRDefault="00163885" w:rsidP="00163885">
            <w:pPr>
              <w:spacing w:line="240" w:lineRule="auto"/>
              <w:textAlignment w:val="baseline"/>
              <w:rPr>
                <w:rFonts w:eastAsia="Times New Roman" w:cs="Times New Roman"/>
                <w:bCs/>
                <w:sz w:val="20"/>
                <w:szCs w:val="20"/>
              </w:rPr>
            </w:pPr>
          </w:p>
          <w:p w14:paraId="7B171B6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44C1C69" w14:textId="77777777" w:rsidTr="00163885">
        <w:trPr>
          <w:jc w:val="center"/>
        </w:trPr>
        <w:tc>
          <w:tcPr>
            <w:tcW w:w="564" w:type="dxa"/>
          </w:tcPr>
          <w:p w14:paraId="64EF088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w:t>
            </w:r>
          </w:p>
        </w:tc>
        <w:tc>
          <w:tcPr>
            <w:tcW w:w="2851" w:type="dxa"/>
          </w:tcPr>
          <w:p w14:paraId="41281EEE"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Нарушение обмена ароматических аминокислот Е70</w:t>
            </w:r>
          </w:p>
          <w:p w14:paraId="3B376727"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 xml:space="preserve">Нарушение обмена аминокислот с разветвленной цепью и обмена жирных кислот: болезнь «кленового сиропа» (лейциноз), изовалериановая, </w:t>
            </w:r>
            <w:proofErr w:type="spellStart"/>
            <w:r w:rsidRPr="00163885">
              <w:rPr>
                <w:rFonts w:eastAsia="Times New Roman" w:cs="Times New Roman"/>
                <w:bCs/>
                <w:sz w:val="20"/>
                <w:szCs w:val="20"/>
              </w:rPr>
              <w:t>метилмалоновая</w:t>
            </w:r>
            <w:proofErr w:type="spellEnd"/>
            <w:r w:rsidRPr="00163885">
              <w:rPr>
                <w:rFonts w:eastAsia="Times New Roman" w:cs="Times New Roman"/>
                <w:bCs/>
                <w:sz w:val="20"/>
                <w:szCs w:val="20"/>
              </w:rPr>
              <w:t xml:space="preserve">, пропионовая </w:t>
            </w:r>
            <w:proofErr w:type="spellStart"/>
            <w:r w:rsidRPr="00163885">
              <w:rPr>
                <w:rFonts w:eastAsia="Times New Roman" w:cs="Times New Roman"/>
                <w:bCs/>
                <w:sz w:val="20"/>
                <w:szCs w:val="20"/>
              </w:rPr>
              <w:t>ацидемия</w:t>
            </w:r>
            <w:proofErr w:type="spellEnd"/>
            <w:r w:rsidRPr="00163885">
              <w:rPr>
                <w:rFonts w:eastAsia="Times New Roman" w:cs="Times New Roman"/>
                <w:bCs/>
                <w:sz w:val="20"/>
                <w:szCs w:val="20"/>
              </w:rPr>
              <w:t xml:space="preserve"> и другие Е71</w:t>
            </w:r>
          </w:p>
          <w:p w14:paraId="577D2313"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 xml:space="preserve">Другие нарушения обмена аминокислот: </w:t>
            </w:r>
            <w:proofErr w:type="spellStart"/>
            <w:r w:rsidRPr="00163885">
              <w:rPr>
                <w:rFonts w:eastAsia="Times New Roman" w:cs="Times New Roman"/>
                <w:bCs/>
                <w:sz w:val="20"/>
                <w:szCs w:val="20"/>
              </w:rPr>
              <w:t>цистиноз</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цистинурия</w:t>
            </w:r>
            <w:proofErr w:type="spellEnd"/>
            <w:r w:rsidRPr="00163885">
              <w:rPr>
                <w:rFonts w:eastAsia="Times New Roman" w:cs="Times New Roman"/>
                <w:bCs/>
                <w:sz w:val="20"/>
                <w:szCs w:val="20"/>
              </w:rPr>
              <w:t xml:space="preserve">, синдром </w:t>
            </w:r>
            <w:proofErr w:type="spellStart"/>
            <w:r w:rsidRPr="00163885">
              <w:rPr>
                <w:rFonts w:eastAsia="Times New Roman" w:cs="Times New Roman"/>
                <w:bCs/>
                <w:sz w:val="20"/>
                <w:szCs w:val="20"/>
              </w:rPr>
              <w:t>Фанкони</w:t>
            </w:r>
            <w:proofErr w:type="spellEnd"/>
            <w:r w:rsidRPr="00163885">
              <w:rPr>
                <w:rFonts w:eastAsia="Times New Roman" w:cs="Times New Roman"/>
                <w:bCs/>
                <w:sz w:val="20"/>
                <w:szCs w:val="20"/>
              </w:rPr>
              <w:t xml:space="preserve"> (-де Тони) (-Дебре), болезнь </w:t>
            </w:r>
            <w:proofErr w:type="spellStart"/>
            <w:r w:rsidRPr="00163885">
              <w:rPr>
                <w:rFonts w:eastAsia="Times New Roman" w:cs="Times New Roman"/>
                <w:bCs/>
                <w:sz w:val="20"/>
                <w:szCs w:val="20"/>
              </w:rPr>
              <w:t>Хартнупа</w:t>
            </w:r>
            <w:proofErr w:type="spellEnd"/>
            <w:r w:rsidRPr="00163885">
              <w:rPr>
                <w:rFonts w:eastAsia="Times New Roman" w:cs="Times New Roman"/>
                <w:bCs/>
                <w:sz w:val="20"/>
                <w:szCs w:val="20"/>
              </w:rPr>
              <w:t xml:space="preserve">, синдром Лоу, </w:t>
            </w:r>
            <w:proofErr w:type="spellStart"/>
            <w:r w:rsidRPr="00163885">
              <w:rPr>
                <w:rFonts w:eastAsia="Times New Roman" w:cs="Times New Roman"/>
                <w:bCs/>
                <w:sz w:val="20"/>
                <w:szCs w:val="20"/>
              </w:rPr>
              <w:t>глютарикацидурия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гомоцистинурия</w:t>
            </w:r>
            <w:proofErr w:type="spellEnd"/>
            <w:r w:rsidRPr="00163885">
              <w:rPr>
                <w:rFonts w:eastAsia="Times New Roman" w:cs="Times New Roman"/>
                <w:bCs/>
                <w:sz w:val="20"/>
                <w:szCs w:val="20"/>
              </w:rPr>
              <w:t xml:space="preserve"> и другие Е72</w:t>
            </w:r>
          </w:p>
          <w:p w14:paraId="76B77CEC"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 xml:space="preserve">Другие нарушения обмена углеводов: </w:t>
            </w:r>
            <w:proofErr w:type="spellStart"/>
            <w:r w:rsidRPr="00163885">
              <w:rPr>
                <w:rFonts w:eastAsia="Times New Roman" w:cs="Times New Roman"/>
                <w:bCs/>
                <w:sz w:val="20"/>
                <w:szCs w:val="20"/>
              </w:rPr>
              <w:t>галактоземия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фруктоземия</w:t>
            </w:r>
            <w:proofErr w:type="spellEnd"/>
            <w:r w:rsidRPr="00163885">
              <w:rPr>
                <w:rFonts w:eastAsia="Times New Roman" w:cs="Times New Roman"/>
                <w:bCs/>
                <w:sz w:val="20"/>
                <w:szCs w:val="20"/>
              </w:rPr>
              <w:t xml:space="preserve"> и другие Е74 Нарушения обмена </w:t>
            </w:r>
            <w:proofErr w:type="spellStart"/>
            <w:r w:rsidRPr="00163885">
              <w:rPr>
                <w:rFonts w:eastAsia="Times New Roman" w:cs="Times New Roman"/>
                <w:bCs/>
                <w:sz w:val="20"/>
                <w:szCs w:val="20"/>
              </w:rPr>
              <w:t>сфинголипидов</w:t>
            </w:r>
            <w:proofErr w:type="spellEnd"/>
            <w:r w:rsidRPr="00163885">
              <w:rPr>
                <w:rFonts w:eastAsia="Times New Roman" w:cs="Times New Roman"/>
                <w:bCs/>
                <w:sz w:val="20"/>
                <w:szCs w:val="20"/>
              </w:rPr>
              <w:t xml:space="preserve"> и другие болезни накопления липидов: </w:t>
            </w:r>
            <w:proofErr w:type="gramStart"/>
            <w:r w:rsidRPr="00163885">
              <w:rPr>
                <w:rFonts w:eastAsia="Times New Roman" w:cs="Times New Roman"/>
                <w:bCs/>
                <w:sz w:val="20"/>
                <w:szCs w:val="20"/>
              </w:rPr>
              <w:t>болезнь</w:t>
            </w:r>
            <w:proofErr w:type="gramEnd"/>
            <w:r w:rsidRPr="00163885">
              <w:rPr>
                <w:rFonts w:eastAsia="Times New Roman" w:cs="Times New Roman"/>
                <w:bCs/>
                <w:sz w:val="20"/>
                <w:szCs w:val="20"/>
              </w:rPr>
              <w:t xml:space="preserve"> Фабри, Тея-Сакса, Гоше, </w:t>
            </w:r>
            <w:proofErr w:type="spellStart"/>
            <w:r w:rsidRPr="00163885">
              <w:rPr>
                <w:rFonts w:eastAsia="Times New Roman" w:cs="Times New Roman"/>
                <w:bCs/>
                <w:sz w:val="20"/>
                <w:szCs w:val="20"/>
              </w:rPr>
              <w:t>Краббе</w:t>
            </w:r>
            <w:proofErr w:type="spellEnd"/>
            <w:r w:rsidRPr="00163885">
              <w:rPr>
                <w:rFonts w:eastAsia="Times New Roman" w:cs="Times New Roman"/>
                <w:bCs/>
                <w:sz w:val="20"/>
                <w:szCs w:val="20"/>
              </w:rPr>
              <w:t xml:space="preserve">, Ниманна-Пика; синдром Фабера, метахроматическая </w:t>
            </w:r>
            <w:proofErr w:type="spellStart"/>
            <w:r w:rsidRPr="00163885">
              <w:rPr>
                <w:rFonts w:eastAsia="Times New Roman" w:cs="Times New Roman"/>
                <w:bCs/>
                <w:sz w:val="20"/>
                <w:szCs w:val="20"/>
              </w:rPr>
              <w:t>лейкодистрофия</w:t>
            </w:r>
            <w:proofErr w:type="spellEnd"/>
            <w:r w:rsidRPr="00163885">
              <w:rPr>
                <w:rFonts w:eastAsia="Times New Roman" w:cs="Times New Roman"/>
                <w:bCs/>
                <w:sz w:val="20"/>
                <w:szCs w:val="20"/>
              </w:rPr>
              <w:t xml:space="preserve">; недостаточность </w:t>
            </w:r>
            <w:proofErr w:type="spellStart"/>
            <w:r w:rsidRPr="00163885">
              <w:rPr>
                <w:rFonts w:eastAsia="Times New Roman" w:cs="Times New Roman"/>
                <w:bCs/>
                <w:sz w:val="20"/>
                <w:szCs w:val="20"/>
              </w:rPr>
              <w:t>сульфатазы</w:t>
            </w:r>
            <w:proofErr w:type="spellEnd"/>
            <w:r w:rsidRPr="00163885">
              <w:rPr>
                <w:rFonts w:eastAsia="Times New Roman" w:cs="Times New Roman"/>
                <w:bCs/>
                <w:sz w:val="20"/>
                <w:szCs w:val="20"/>
              </w:rPr>
              <w:t>) Е75</w:t>
            </w:r>
          </w:p>
          <w:p w14:paraId="78404E96"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 xml:space="preserve">Нарушения обмена </w:t>
            </w:r>
            <w:proofErr w:type="spellStart"/>
            <w:r w:rsidRPr="00163885">
              <w:rPr>
                <w:rFonts w:eastAsia="Times New Roman" w:cs="Times New Roman"/>
                <w:bCs/>
                <w:sz w:val="20"/>
                <w:szCs w:val="20"/>
              </w:rPr>
              <w:t>глюкозаминогликанов</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мукополисахаридозы</w:t>
            </w:r>
            <w:proofErr w:type="spellEnd"/>
            <w:r w:rsidRPr="00163885">
              <w:rPr>
                <w:rFonts w:eastAsia="Times New Roman" w:cs="Times New Roman"/>
                <w:bCs/>
                <w:sz w:val="20"/>
                <w:szCs w:val="20"/>
              </w:rPr>
              <w:t xml:space="preserve"> I, II, III, IV, VI, VII типов) Е76</w:t>
            </w:r>
          </w:p>
          <w:p w14:paraId="5613BD36"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Нарушение обмена гликопротеинов Е77</w:t>
            </w:r>
          </w:p>
          <w:p w14:paraId="4E4EB009"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Нарушение обмена липопротеидов и другие дислипидемии Е78</w:t>
            </w:r>
          </w:p>
          <w:p w14:paraId="3BC426EE"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Нарушения обмена пуринов и пиримидинов: синдром Леша-</w:t>
            </w:r>
            <w:proofErr w:type="spellStart"/>
            <w:r w:rsidRPr="00163885">
              <w:rPr>
                <w:rFonts w:eastAsia="Times New Roman" w:cs="Times New Roman"/>
                <w:bCs/>
                <w:sz w:val="20"/>
                <w:szCs w:val="20"/>
              </w:rPr>
              <w:t>Нихена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ксантинурия</w:t>
            </w:r>
            <w:proofErr w:type="spellEnd"/>
            <w:r w:rsidRPr="00163885">
              <w:rPr>
                <w:rFonts w:eastAsia="Times New Roman" w:cs="Times New Roman"/>
                <w:bCs/>
                <w:sz w:val="20"/>
                <w:szCs w:val="20"/>
              </w:rPr>
              <w:t xml:space="preserve"> Е79</w:t>
            </w:r>
          </w:p>
          <w:p w14:paraId="6F16543F"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lastRenderedPageBreak/>
              <w:t xml:space="preserve">Нарушения обмена порфирина и билирубина (синдром </w:t>
            </w:r>
            <w:proofErr w:type="spellStart"/>
            <w:r w:rsidRPr="00163885">
              <w:rPr>
                <w:rFonts w:eastAsia="Times New Roman" w:cs="Times New Roman"/>
                <w:bCs/>
                <w:sz w:val="20"/>
                <w:szCs w:val="20"/>
              </w:rPr>
              <w:t>Криглера-Найяра</w:t>
            </w:r>
            <w:proofErr w:type="spellEnd"/>
            <w:r w:rsidRPr="00163885">
              <w:rPr>
                <w:rFonts w:eastAsia="Times New Roman" w:cs="Times New Roman"/>
                <w:bCs/>
                <w:sz w:val="20"/>
                <w:szCs w:val="20"/>
              </w:rPr>
              <w:t xml:space="preserve">, болезнь </w:t>
            </w:r>
            <w:proofErr w:type="spellStart"/>
            <w:r w:rsidRPr="00163885">
              <w:rPr>
                <w:rFonts w:eastAsia="Times New Roman" w:cs="Times New Roman"/>
                <w:bCs/>
                <w:sz w:val="20"/>
                <w:szCs w:val="20"/>
              </w:rPr>
              <w:t>Байлера</w:t>
            </w:r>
            <w:proofErr w:type="spellEnd"/>
            <w:r w:rsidRPr="00163885">
              <w:rPr>
                <w:rFonts w:eastAsia="Times New Roman" w:cs="Times New Roman"/>
                <w:bCs/>
                <w:sz w:val="20"/>
                <w:szCs w:val="20"/>
              </w:rPr>
              <w:t>, синдром Люси-</w:t>
            </w:r>
            <w:proofErr w:type="spellStart"/>
            <w:r w:rsidRPr="00163885">
              <w:rPr>
                <w:rFonts w:eastAsia="Times New Roman" w:cs="Times New Roman"/>
                <w:bCs/>
                <w:sz w:val="20"/>
                <w:szCs w:val="20"/>
              </w:rPr>
              <w:t>Дрисколла</w:t>
            </w:r>
            <w:proofErr w:type="spellEnd"/>
            <w:r w:rsidRPr="00163885">
              <w:rPr>
                <w:rFonts w:eastAsia="Times New Roman" w:cs="Times New Roman"/>
                <w:bCs/>
                <w:sz w:val="20"/>
                <w:szCs w:val="20"/>
              </w:rPr>
              <w:t>) Е80</w:t>
            </w:r>
          </w:p>
          <w:p w14:paraId="46AAE248" w14:textId="77777777" w:rsidR="00163885" w:rsidRPr="00163885" w:rsidRDefault="00163885" w:rsidP="00163885">
            <w:pPr>
              <w:tabs>
                <w:tab w:val="left" w:pos="2301"/>
                <w:tab w:val="left" w:pos="2592"/>
              </w:tabs>
              <w:spacing w:line="240" w:lineRule="auto"/>
              <w:ind w:right="-106"/>
              <w:textAlignment w:val="baseline"/>
              <w:rPr>
                <w:rFonts w:eastAsia="Times New Roman" w:cs="Times New Roman"/>
                <w:bCs/>
                <w:spacing w:val="1"/>
                <w:sz w:val="20"/>
                <w:szCs w:val="20"/>
              </w:rPr>
            </w:pPr>
            <w:r w:rsidRPr="00163885">
              <w:rPr>
                <w:rFonts w:eastAsia="Times New Roman" w:cs="Times New Roman"/>
                <w:bCs/>
                <w:sz w:val="20"/>
                <w:szCs w:val="20"/>
              </w:rPr>
              <w:t>Нарушение минерального обмена (болезнь Вильсона -Коновалова, гепатолентикулярная дегенерация) Е83</w:t>
            </w:r>
          </w:p>
        </w:tc>
        <w:tc>
          <w:tcPr>
            <w:tcW w:w="7944" w:type="dxa"/>
          </w:tcPr>
          <w:p w14:paraId="24B7C5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частично компенсируемое патогенетической терапией, при наличии незначительных нарушений функций организма.</w:t>
            </w:r>
          </w:p>
          <w:p w14:paraId="3920246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w:t>
            </w:r>
            <w:proofErr w:type="spellStart"/>
            <w:r w:rsidRPr="00163885">
              <w:rPr>
                <w:rFonts w:eastAsia="Times New Roman" w:cs="Times New Roman"/>
                <w:bCs/>
                <w:sz w:val="20"/>
                <w:szCs w:val="20"/>
              </w:rPr>
              <w:t>Кризовое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не компенсируемое патогенетической терапией, при наличии умеренных нарушений функций организма.</w:t>
            </w:r>
          </w:p>
          <w:p w14:paraId="21205A2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w:t>
            </w:r>
            <w:proofErr w:type="spellStart"/>
            <w:r w:rsidRPr="00163885">
              <w:rPr>
                <w:rFonts w:eastAsia="Times New Roman" w:cs="Times New Roman"/>
                <w:bCs/>
                <w:sz w:val="20"/>
                <w:szCs w:val="20"/>
              </w:rPr>
              <w:t>Кризовое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не компенсируемое патогенетической терапией, при наличии выраженных нарушений функций организма.</w:t>
            </w:r>
          </w:p>
          <w:p w14:paraId="712F7DD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w:t>
            </w:r>
            <w:proofErr w:type="spellStart"/>
            <w:r w:rsidRPr="00163885">
              <w:rPr>
                <w:rFonts w:eastAsia="Times New Roman" w:cs="Times New Roman"/>
                <w:bCs/>
                <w:sz w:val="20"/>
                <w:szCs w:val="20"/>
              </w:rPr>
              <w:t>Кризовое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не компенсируемое патогенетической терапией, при наличии значительно выраженных нарушений функций организма.</w:t>
            </w:r>
          </w:p>
        </w:tc>
        <w:tc>
          <w:tcPr>
            <w:tcW w:w="1058" w:type="dxa"/>
          </w:tcPr>
          <w:p w14:paraId="45FC25C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754240C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9BCB57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278A6AA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42B3D87" w14:textId="77777777" w:rsidR="00163885" w:rsidRPr="00163885" w:rsidRDefault="00163885" w:rsidP="00163885">
            <w:pPr>
              <w:spacing w:line="240" w:lineRule="auto"/>
              <w:textAlignment w:val="baseline"/>
              <w:rPr>
                <w:rFonts w:eastAsia="Times New Roman" w:cs="Times New Roman"/>
                <w:bCs/>
                <w:sz w:val="20"/>
                <w:szCs w:val="20"/>
              </w:rPr>
            </w:pPr>
          </w:p>
          <w:p w14:paraId="09E40CE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0CCEED5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97478D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F7E0A2A" w14:textId="77777777" w:rsidTr="00163885">
        <w:trPr>
          <w:jc w:val="center"/>
        </w:trPr>
        <w:tc>
          <w:tcPr>
            <w:tcW w:w="12417" w:type="dxa"/>
            <w:gridSpan w:val="4"/>
          </w:tcPr>
          <w:p w14:paraId="76EA8F07" w14:textId="77777777" w:rsidR="00163885" w:rsidRPr="00163885" w:rsidRDefault="00163885" w:rsidP="00163885">
            <w:pPr>
              <w:spacing w:line="240" w:lineRule="auto"/>
              <w:ind w:right="-17"/>
              <w:jc w:val="both"/>
              <w:textAlignment w:val="baseline"/>
              <w:rPr>
                <w:rFonts w:eastAsia="Times New Roman" w:cs="Times New Roman"/>
                <w:bCs/>
                <w:sz w:val="20"/>
                <w:szCs w:val="20"/>
              </w:rPr>
            </w:pPr>
            <w:r w:rsidRPr="00163885">
              <w:rPr>
                <w:rFonts w:eastAsia="Times New Roman" w:cs="Times New Roman"/>
                <w:bCs/>
                <w:sz w:val="20"/>
                <w:szCs w:val="20"/>
              </w:rPr>
              <w:t xml:space="preserve">Примечание к подпункту 2): количественная оценка степени выраженности стойких нарушений функций организма граждан в возрасте 18 (восемнадцати) лет и старше при редких орфанных заболеваниях, обусловленных нарушением обмена тирозина, аминокислот с разветвленной цепью, жирных кислот, </w:t>
            </w:r>
            <w:proofErr w:type="spellStart"/>
            <w:r w:rsidRPr="00163885">
              <w:rPr>
                <w:rFonts w:eastAsia="Times New Roman" w:cs="Times New Roman"/>
                <w:bCs/>
                <w:sz w:val="20"/>
                <w:szCs w:val="20"/>
              </w:rPr>
              <w:t>сфинголипидов</w:t>
            </w:r>
            <w:proofErr w:type="spellEnd"/>
            <w:r w:rsidRPr="00163885">
              <w:rPr>
                <w:rFonts w:eastAsia="Times New Roman" w:cs="Times New Roman"/>
                <w:bCs/>
                <w:sz w:val="20"/>
                <w:szCs w:val="20"/>
              </w:rPr>
              <w:t xml:space="preserve"> и других, основывается на оценке показателей нервно-психического, физического и речевого развития, а также учитывает форму и тип течения заболевания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кризовое</w:t>
            </w:r>
            <w:proofErr w:type="spellEnd"/>
            <w:r w:rsidRPr="00163885">
              <w:rPr>
                <w:rFonts w:eastAsia="Times New Roman" w:cs="Times New Roman"/>
                <w:bCs/>
                <w:sz w:val="20"/>
                <w:szCs w:val="20"/>
              </w:rPr>
              <w:t>), клинический полиморфизм симптоматики, возможность компенсации нарушенных функций организма патогенетическим лечением, прогноз течения заболевания.</w:t>
            </w:r>
          </w:p>
        </w:tc>
      </w:tr>
      <w:tr w:rsidR="00163885" w:rsidRPr="00163885" w14:paraId="065C2CD8" w14:textId="77777777" w:rsidTr="00163885">
        <w:trPr>
          <w:jc w:val="center"/>
        </w:trPr>
        <w:tc>
          <w:tcPr>
            <w:tcW w:w="564" w:type="dxa"/>
          </w:tcPr>
          <w:p w14:paraId="4158A23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851" w:type="dxa"/>
          </w:tcPr>
          <w:p w14:paraId="00549B6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Кистозный фиброз (муковисцидоз) с лёгочными проявлениями Е84.0</w:t>
            </w:r>
          </w:p>
          <w:p w14:paraId="48D9D24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Кистозный фиброз (муковисцидоз) с другими проявлениями (с комбинированными проявлениями) Е84.1</w:t>
            </w:r>
          </w:p>
          <w:p w14:paraId="676583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Кистозный фиброз неуточненный Е84.9</w:t>
            </w:r>
          </w:p>
        </w:tc>
        <w:tc>
          <w:tcPr>
            <w:tcW w:w="7944" w:type="dxa"/>
          </w:tcPr>
          <w:p w14:paraId="3C6C0DF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Формы заболевания без клинической симптоматики или легкое течение заболевания с незначительными нарушениями функции дыхательной и пищеварительной систем.</w:t>
            </w:r>
          </w:p>
          <w:p w14:paraId="185FF45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Среднетяжелая форма заболевания с умеренными нарушениями функций организма, первичный или </w:t>
            </w:r>
            <w:proofErr w:type="spellStart"/>
            <w:r w:rsidRPr="00163885">
              <w:rPr>
                <w:rFonts w:eastAsia="Times New Roman" w:cs="Times New Roman"/>
                <w:bCs/>
                <w:sz w:val="20"/>
                <w:szCs w:val="20"/>
              </w:rPr>
              <w:t>интермитирующий</w:t>
            </w:r>
            <w:proofErr w:type="spellEnd"/>
            <w:r w:rsidRPr="00163885">
              <w:rPr>
                <w:rFonts w:eastAsia="Times New Roman" w:cs="Times New Roman"/>
                <w:bCs/>
                <w:sz w:val="20"/>
                <w:szCs w:val="20"/>
              </w:rPr>
              <w:t xml:space="preserve"> высев: Р. </w:t>
            </w:r>
            <w:proofErr w:type="spellStart"/>
            <w:r w:rsidRPr="00163885">
              <w:rPr>
                <w:rFonts w:eastAsia="Times New Roman" w:cs="Times New Roman"/>
                <w:bCs/>
                <w:sz w:val="20"/>
                <w:szCs w:val="20"/>
              </w:rPr>
              <w:t>aeruginosa</w:t>
            </w:r>
            <w:proofErr w:type="spellEnd"/>
            <w:r w:rsidRPr="00163885">
              <w:rPr>
                <w:rFonts w:eastAsia="Times New Roman" w:cs="Times New Roman"/>
                <w:bCs/>
                <w:sz w:val="20"/>
                <w:szCs w:val="20"/>
              </w:rPr>
              <w:t xml:space="preserve">, В. </w:t>
            </w:r>
            <w:proofErr w:type="spellStart"/>
            <w:r w:rsidRPr="00163885">
              <w:rPr>
                <w:rFonts w:eastAsia="Times New Roman" w:cs="Times New Roman"/>
                <w:bCs/>
                <w:sz w:val="20"/>
                <w:szCs w:val="20"/>
              </w:rPr>
              <w:t>cepacia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complex</w:t>
            </w:r>
            <w:proofErr w:type="spellEnd"/>
            <w:r w:rsidRPr="00163885">
              <w:rPr>
                <w:rFonts w:eastAsia="Times New Roman" w:cs="Times New Roman"/>
                <w:bCs/>
                <w:sz w:val="20"/>
                <w:szCs w:val="20"/>
              </w:rPr>
              <w:t xml:space="preserve">, MRSA, </w:t>
            </w:r>
            <w:proofErr w:type="spellStart"/>
            <w:r w:rsidRPr="00163885">
              <w:rPr>
                <w:rFonts w:eastAsia="Times New Roman" w:cs="Times New Roman"/>
                <w:bCs/>
                <w:sz w:val="20"/>
                <w:szCs w:val="20"/>
              </w:rPr>
              <w:t>Stenotrophomonas</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maltophilia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Achromobacter</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spp</w:t>
            </w:r>
            <w:proofErr w:type="spellEnd"/>
            <w:r w:rsidRPr="00163885">
              <w:rPr>
                <w:rFonts w:eastAsia="Times New Roman" w:cs="Times New Roman"/>
                <w:bCs/>
                <w:sz w:val="20"/>
                <w:szCs w:val="20"/>
              </w:rPr>
              <w:t>., нетуберкулезными микобактериями, грибами рода </w:t>
            </w:r>
            <w:proofErr w:type="spellStart"/>
            <w:r w:rsidRPr="00163885">
              <w:rPr>
                <w:rFonts w:eastAsia="Times New Roman" w:cs="Times New Roman"/>
                <w:bCs/>
                <w:sz w:val="20"/>
                <w:szCs w:val="20"/>
              </w:rPr>
              <w:t>Aspergillus</w:t>
            </w:r>
            <w:proofErr w:type="spellEnd"/>
            <w:r w:rsidRPr="00163885">
              <w:rPr>
                <w:rFonts w:eastAsia="Times New Roman" w:cs="Times New Roman"/>
                <w:bCs/>
                <w:sz w:val="20"/>
                <w:szCs w:val="20"/>
              </w:rPr>
              <w:t xml:space="preserve"> и других микробных патогенов, синдром потери соли, хроническая панкреатическая недостаточность, острый и рецидивирующий панкреатит, синдром дистальной </w:t>
            </w:r>
            <w:proofErr w:type="spellStart"/>
            <w:r w:rsidRPr="00163885">
              <w:rPr>
                <w:rFonts w:eastAsia="Times New Roman" w:cs="Times New Roman"/>
                <w:bCs/>
                <w:sz w:val="20"/>
                <w:szCs w:val="20"/>
              </w:rPr>
              <w:t>интестинальной</w:t>
            </w:r>
            <w:proofErr w:type="spellEnd"/>
            <w:r w:rsidRPr="00163885">
              <w:rPr>
                <w:rFonts w:eastAsia="Times New Roman" w:cs="Times New Roman"/>
                <w:bCs/>
                <w:sz w:val="20"/>
                <w:szCs w:val="20"/>
              </w:rPr>
              <w:t xml:space="preserve"> обструкции, кровохарканье, цирроз печени без портальной гипертензии, нарушенная толерантность к глюкозе и диабет без потребности в инсулине, хронический панкреатит, белково-энергетическая недостаточность.</w:t>
            </w:r>
          </w:p>
          <w:p w14:paraId="342DE8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Тяжелая форма заболевания с выраженными нарушениями функций организма; наличие тяжелых хронических инфекционных осложнений, вызванных: P. </w:t>
            </w:r>
            <w:proofErr w:type="spellStart"/>
            <w:r w:rsidRPr="00163885">
              <w:rPr>
                <w:rFonts w:eastAsia="Times New Roman" w:cs="Times New Roman"/>
                <w:bCs/>
                <w:sz w:val="20"/>
                <w:szCs w:val="20"/>
              </w:rPr>
              <w:t>aeruginosa</w:t>
            </w:r>
            <w:proofErr w:type="spellEnd"/>
            <w:r w:rsidRPr="00163885">
              <w:rPr>
                <w:rFonts w:eastAsia="Times New Roman" w:cs="Times New Roman"/>
                <w:bCs/>
                <w:sz w:val="20"/>
                <w:szCs w:val="20"/>
              </w:rPr>
              <w:t xml:space="preserve">, В. </w:t>
            </w:r>
            <w:proofErr w:type="spellStart"/>
            <w:r w:rsidRPr="00163885">
              <w:rPr>
                <w:rFonts w:eastAsia="Times New Roman" w:cs="Times New Roman"/>
                <w:bCs/>
                <w:sz w:val="20"/>
                <w:szCs w:val="20"/>
              </w:rPr>
              <w:t>cepacia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complex</w:t>
            </w:r>
            <w:proofErr w:type="spellEnd"/>
            <w:r w:rsidRPr="00163885">
              <w:rPr>
                <w:rFonts w:eastAsia="Times New Roman" w:cs="Times New Roman"/>
                <w:bCs/>
                <w:sz w:val="20"/>
                <w:szCs w:val="20"/>
              </w:rPr>
              <w:t xml:space="preserve">, MRSA, </w:t>
            </w:r>
            <w:proofErr w:type="spellStart"/>
            <w:r w:rsidRPr="00163885">
              <w:rPr>
                <w:rFonts w:eastAsia="Times New Roman" w:cs="Times New Roman"/>
                <w:bCs/>
                <w:sz w:val="20"/>
                <w:szCs w:val="20"/>
              </w:rPr>
              <w:t>Stenotrophomonas</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maltophilia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Achromobacter</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spp</w:t>
            </w:r>
            <w:proofErr w:type="spellEnd"/>
            <w:r w:rsidRPr="00163885">
              <w:rPr>
                <w:rFonts w:eastAsia="Times New Roman" w:cs="Times New Roman"/>
                <w:bCs/>
                <w:sz w:val="20"/>
                <w:szCs w:val="20"/>
              </w:rPr>
              <w:t>., </w:t>
            </w:r>
          </w:p>
          <w:p w14:paraId="60450A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нетуберкулезными микобактериями, грибами рода </w:t>
            </w:r>
            <w:proofErr w:type="spellStart"/>
            <w:r w:rsidRPr="00163885">
              <w:rPr>
                <w:rFonts w:eastAsia="Times New Roman" w:cs="Times New Roman"/>
                <w:bCs/>
                <w:sz w:val="20"/>
                <w:szCs w:val="20"/>
              </w:rPr>
              <w:t>Aspergillus</w:t>
            </w:r>
            <w:proofErr w:type="spellEnd"/>
            <w:r w:rsidRPr="00163885">
              <w:rPr>
                <w:rFonts w:eastAsia="Times New Roman" w:cs="Times New Roman"/>
                <w:bCs/>
                <w:sz w:val="20"/>
                <w:szCs w:val="20"/>
              </w:rPr>
              <w:t xml:space="preserve"> и другими микробными патогенами, повторный синдром потери соли или синдром дистальной </w:t>
            </w:r>
            <w:proofErr w:type="spellStart"/>
            <w:r w:rsidRPr="00163885">
              <w:rPr>
                <w:rFonts w:eastAsia="Times New Roman" w:cs="Times New Roman"/>
                <w:bCs/>
                <w:sz w:val="20"/>
                <w:szCs w:val="20"/>
              </w:rPr>
              <w:t>интестинальной</w:t>
            </w:r>
            <w:proofErr w:type="spellEnd"/>
            <w:r w:rsidRPr="00163885">
              <w:rPr>
                <w:rFonts w:eastAsia="Times New Roman" w:cs="Times New Roman"/>
                <w:bCs/>
                <w:sz w:val="20"/>
                <w:szCs w:val="20"/>
              </w:rPr>
              <w:t xml:space="preserve"> обструкции, легочное кровотечение, цирроз печени с портальной гипертензией, муковисцидоз- ассоциированный диабет с потребностью в инсулине, остеопороз, белково-энергетическая недостаточность 2-3 степени - носители </w:t>
            </w:r>
            <w:proofErr w:type="spellStart"/>
            <w:r w:rsidRPr="00163885">
              <w:rPr>
                <w:rFonts w:eastAsia="Times New Roman" w:cs="Times New Roman"/>
                <w:bCs/>
                <w:sz w:val="20"/>
                <w:szCs w:val="20"/>
              </w:rPr>
              <w:t>гастростомы</w:t>
            </w:r>
            <w:proofErr w:type="spellEnd"/>
            <w:r w:rsidRPr="00163885">
              <w:rPr>
                <w:rFonts w:eastAsia="Times New Roman" w:cs="Times New Roman"/>
                <w:bCs/>
                <w:sz w:val="20"/>
                <w:szCs w:val="20"/>
              </w:rPr>
              <w:t xml:space="preserve">, панкреатическая недостаточность с высокой потребностью в панкреатических ферментах (&gt;10000 </w:t>
            </w:r>
            <w:proofErr w:type="spellStart"/>
            <w:r w:rsidRPr="00163885">
              <w:rPr>
                <w:rFonts w:eastAsia="Times New Roman" w:cs="Times New Roman"/>
                <w:bCs/>
                <w:sz w:val="20"/>
                <w:szCs w:val="20"/>
              </w:rPr>
              <w:t>Ед</w:t>
            </w:r>
            <w:proofErr w:type="spellEnd"/>
            <w:r w:rsidRPr="00163885">
              <w:rPr>
                <w:rFonts w:eastAsia="Times New Roman" w:cs="Times New Roman"/>
                <w:bCs/>
                <w:sz w:val="20"/>
                <w:szCs w:val="20"/>
              </w:rPr>
              <w:t xml:space="preserve">/кг или 4000 </w:t>
            </w:r>
            <w:proofErr w:type="spellStart"/>
            <w:r w:rsidRPr="00163885">
              <w:rPr>
                <w:rFonts w:eastAsia="Times New Roman" w:cs="Times New Roman"/>
                <w:bCs/>
                <w:sz w:val="20"/>
                <w:szCs w:val="20"/>
              </w:rPr>
              <w:t>Ед</w:t>
            </w:r>
            <w:proofErr w:type="spellEnd"/>
            <w:r w:rsidRPr="00163885">
              <w:rPr>
                <w:rFonts w:eastAsia="Times New Roman" w:cs="Times New Roman"/>
                <w:bCs/>
                <w:sz w:val="20"/>
                <w:szCs w:val="20"/>
              </w:rPr>
              <w:t>/грамм жира), частые обострения хронического панкреатита, пневмоторакс.</w:t>
            </w:r>
          </w:p>
          <w:p w14:paraId="53A5F57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Хроническая дыхательная недостаточность с </w:t>
            </w:r>
            <w:proofErr w:type="spellStart"/>
            <w:r w:rsidRPr="00163885">
              <w:rPr>
                <w:rFonts w:eastAsia="Times New Roman" w:cs="Times New Roman"/>
                <w:bCs/>
                <w:sz w:val="20"/>
                <w:szCs w:val="20"/>
              </w:rPr>
              <w:t>кислородозависимостью</w:t>
            </w:r>
            <w:proofErr w:type="spellEnd"/>
            <w:r w:rsidRPr="00163885">
              <w:rPr>
                <w:rFonts w:eastAsia="Times New Roman" w:cs="Times New Roman"/>
                <w:bCs/>
                <w:sz w:val="20"/>
                <w:szCs w:val="20"/>
              </w:rPr>
              <w:t>, ОФВ &lt;30% от должного, пациенты находящиеся в листе ожидания трансплантации легких или печени</w:t>
            </w:r>
          </w:p>
        </w:tc>
        <w:tc>
          <w:tcPr>
            <w:tcW w:w="1058" w:type="dxa"/>
          </w:tcPr>
          <w:p w14:paraId="20C6980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DC2BDB9" w14:textId="77777777" w:rsidR="00163885" w:rsidRPr="00163885" w:rsidRDefault="00163885" w:rsidP="00163885">
            <w:pPr>
              <w:spacing w:line="240" w:lineRule="auto"/>
              <w:textAlignment w:val="baseline"/>
              <w:rPr>
                <w:rFonts w:eastAsia="Times New Roman" w:cs="Times New Roman"/>
                <w:bCs/>
                <w:sz w:val="20"/>
                <w:szCs w:val="20"/>
              </w:rPr>
            </w:pPr>
          </w:p>
          <w:p w14:paraId="32F54E1B" w14:textId="77777777" w:rsidR="00163885" w:rsidRPr="00163885" w:rsidRDefault="00163885" w:rsidP="00163885">
            <w:pPr>
              <w:spacing w:line="240" w:lineRule="auto"/>
              <w:textAlignment w:val="baseline"/>
              <w:rPr>
                <w:rFonts w:eastAsia="Times New Roman" w:cs="Times New Roman"/>
                <w:bCs/>
                <w:sz w:val="20"/>
                <w:szCs w:val="20"/>
              </w:rPr>
            </w:pPr>
          </w:p>
          <w:p w14:paraId="07C22AD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EF33DF2" w14:textId="77777777" w:rsidR="00163885" w:rsidRPr="00163885" w:rsidRDefault="00163885" w:rsidP="00163885">
            <w:pPr>
              <w:spacing w:line="240" w:lineRule="auto"/>
              <w:textAlignment w:val="baseline"/>
              <w:rPr>
                <w:rFonts w:eastAsia="Times New Roman" w:cs="Times New Roman"/>
                <w:bCs/>
                <w:sz w:val="20"/>
                <w:szCs w:val="20"/>
              </w:rPr>
            </w:pPr>
          </w:p>
          <w:p w14:paraId="149C48B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A9DE86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EA589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7548AA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15798D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88FFD40" w14:textId="77777777" w:rsidR="00163885" w:rsidRPr="00163885" w:rsidRDefault="00163885" w:rsidP="00163885">
            <w:pPr>
              <w:spacing w:line="240" w:lineRule="auto"/>
              <w:textAlignment w:val="baseline"/>
              <w:rPr>
                <w:rFonts w:eastAsia="Times New Roman" w:cs="Times New Roman"/>
                <w:bCs/>
                <w:sz w:val="20"/>
                <w:szCs w:val="20"/>
              </w:rPr>
            </w:pPr>
          </w:p>
          <w:p w14:paraId="36F345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DAF1A3D" w14:textId="77777777" w:rsidR="00163885" w:rsidRPr="00163885" w:rsidRDefault="00163885" w:rsidP="00163885">
            <w:pPr>
              <w:spacing w:line="240" w:lineRule="auto"/>
              <w:textAlignment w:val="baseline"/>
              <w:rPr>
                <w:rFonts w:eastAsia="Times New Roman" w:cs="Times New Roman"/>
                <w:bCs/>
                <w:sz w:val="20"/>
                <w:szCs w:val="20"/>
              </w:rPr>
            </w:pPr>
          </w:p>
          <w:p w14:paraId="318E728C" w14:textId="77777777" w:rsidR="00163885" w:rsidRPr="00163885" w:rsidRDefault="00163885" w:rsidP="00163885">
            <w:pPr>
              <w:spacing w:line="240" w:lineRule="auto"/>
              <w:textAlignment w:val="baseline"/>
              <w:rPr>
                <w:rFonts w:eastAsia="Times New Roman" w:cs="Times New Roman"/>
                <w:bCs/>
                <w:sz w:val="20"/>
                <w:szCs w:val="20"/>
              </w:rPr>
            </w:pPr>
          </w:p>
          <w:p w14:paraId="40CD3D46" w14:textId="77777777" w:rsidR="00163885" w:rsidRPr="00163885" w:rsidRDefault="00163885" w:rsidP="00163885">
            <w:pPr>
              <w:spacing w:line="240" w:lineRule="auto"/>
              <w:textAlignment w:val="baseline"/>
              <w:rPr>
                <w:rFonts w:eastAsia="Times New Roman" w:cs="Times New Roman"/>
                <w:bCs/>
                <w:sz w:val="20"/>
                <w:szCs w:val="20"/>
              </w:rPr>
            </w:pPr>
          </w:p>
          <w:p w14:paraId="1CB48D29" w14:textId="77777777" w:rsidR="00163885" w:rsidRPr="00163885" w:rsidRDefault="00163885" w:rsidP="00163885">
            <w:pPr>
              <w:spacing w:line="240" w:lineRule="auto"/>
              <w:textAlignment w:val="baseline"/>
              <w:rPr>
                <w:rFonts w:eastAsia="Times New Roman" w:cs="Times New Roman"/>
                <w:bCs/>
                <w:sz w:val="20"/>
                <w:szCs w:val="20"/>
              </w:rPr>
            </w:pPr>
          </w:p>
          <w:p w14:paraId="5598127E" w14:textId="77777777" w:rsidR="00163885" w:rsidRPr="00163885" w:rsidRDefault="00163885" w:rsidP="00163885">
            <w:pPr>
              <w:spacing w:line="240" w:lineRule="auto"/>
              <w:textAlignment w:val="baseline"/>
              <w:rPr>
                <w:rFonts w:eastAsia="Times New Roman" w:cs="Times New Roman"/>
                <w:bCs/>
                <w:sz w:val="20"/>
                <w:szCs w:val="20"/>
              </w:rPr>
            </w:pPr>
          </w:p>
          <w:p w14:paraId="460A593E" w14:textId="77777777" w:rsidR="00163885" w:rsidRPr="00163885" w:rsidRDefault="00163885" w:rsidP="00163885">
            <w:pPr>
              <w:spacing w:line="240" w:lineRule="auto"/>
              <w:textAlignment w:val="baseline"/>
              <w:rPr>
                <w:rFonts w:eastAsia="Times New Roman" w:cs="Times New Roman"/>
                <w:bCs/>
                <w:sz w:val="20"/>
                <w:szCs w:val="20"/>
              </w:rPr>
            </w:pPr>
          </w:p>
          <w:p w14:paraId="160E87D4" w14:textId="77777777" w:rsidR="00163885" w:rsidRPr="00163885" w:rsidRDefault="00163885" w:rsidP="00163885">
            <w:pPr>
              <w:spacing w:line="240" w:lineRule="auto"/>
              <w:textAlignment w:val="baseline"/>
              <w:rPr>
                <w:rFonts w:eastAsia="Times New Roman" w:cs="Times New Roman"/>
                <w:bCs/>
                <w:sz w:val="20"/>
                <w:szCs w:val="20"/>
              </w:rPr>
            </w:pPr>
          </w:p>
          <w:p w14:paraId="467D7D7F" w14:textId="77777777" w:rsidR="00163885" w:rsidRPr="00163885" w:rsidRDefault="00163885" w:rsidP="00163885">
            <w:pPr>
              <w:spacing w:line="240" w:lineRule="auto"/>
              <w:textAlignment w:val="baseline"/>
              <w:rPr>
                <w:rFonts w:eastAsia="Times New Roman" w:cs="Times New Roman"/>
                <w:bCs/>
                <w:sz w:val="20"/>
                <w:szCs w:val="20"/>
              </w:rPr>
            </w:pPr>
          </w:p>
          <w:p w14:paraId="574454CA" w14:textId="77777777" w:rsidR="00163885" w:rsidRPr="00163885" w:rsidRDefault="00163885" w:rsidP="00163885">
            <w:pPr>
              <w:spacing w:line="240" w:lineRule="auto"/>
              <w:textAlignment w:val="baseline"/>
              <w:rPr>
                <w:rFonts w:eastAsia="Times New Roman" w:cs="Times New Roman"/>
                <w:bCs/>
                <w:sz w:val="20"/>
                <w:szCs w:val="20"/>
              </w:rPr>
            </w:pPr>
          </w:p>
          <w:p w14:paraId="7375B98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9CE5024" w14:textId="77777777" w:rsidTr="00163885">
        <w:trPr>
          <w:jc w:val="center"/>
        </w:trPr>
        <w:tc>
          <w:tcPr>
            <w:tcW w:w="12417" w:type="dxa"/>
            <w:gridSpan w:val="4"/>
          </w:tcPr>
          <w:p w14:paraId="19310D0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3): количественная оценка стойких нарушений функций организма граждан в возрасте 18 (восемнадцати) лет и старше, обусловленных муковисцидозом, основывается на оценке фазы и активности процесса, характера течения заболевания, вида генетических мутаций, степени выраженности проявлений со стороны пищеварительной, дыхательной, сердечно-сосудистой, эндокринной систем, других систем организма, вида микробного патогена дыхательного тракта, а также наличия осложнений.</w:t>
            </w:r>
          </w:p>
        </w:tc>
      </w:tr>
      <w:tr w:rsidR="00163885" w:rsidRPr="00163885" w14:paraId="05B2F6D8" w14:textId="77777777" w:rsidTr="00163885">
        <w:trPr>
          <w:jc w:val="center"/>
        </w:trPr>
        <w:tc>
          <w:tcPr>
            <w:tcW w:w="12417" w:type="dxa"/>
            <w:gridSpan w:val="4"/>
          </w:tcPr>
          <w:p w14:paraId="4AE5333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5. Психические расстройства и расстройства поведения (класс V), коды по МКБ-10*: F00-F99.</w:t>
            </w:r>
          </w:p>
          <w:p w14:paraId="55E9CEE4"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количественная оценка стойких нарушений психических функций организма граждан в возрасте 18 (восемнадцати) лет и старше, обусловленных психическими расстройствами и расстройствами поведения, основывается преимущественно на оценке типологии, выраженности и стойкости психопатологической симптоматики, объективизируемых клинически и экспериментально-психологически. Учитываются также особенности течения заболевания, его стадия и прогноз, характер и тяжесть осложнений, наличие и особенности </w:t>
            </w:r>
            <w:proofErr w:type="spellStart"/>
            <w:r w:rsidRPr="00163885">
              <w:rPr>
                <w:rFonts w:eastAsia="Times New Roman" w:cs="Times New Roman"/>
                <w:bCs/>
                <w:sz w:val="20"/>
                <w:szCs w:val="20"/>
              </w:rPr>
              <w:t>патопластического</w:t>
            </w:r>
            <w:proofErr w:type="spellEnd"/>
            <w:r w:rsidRPr="00163885">
              <w:rPr>
                <w:rFonts w:eastAsia="Times New Roman" w:cs="Times New Roman"/>
                <w:bCs/>
                <w:sz w:val="20"/>
                <w:szCs w:val="20"/>
              </w:rPr>
              <w:t xml:space="preserve"> фона, включая </w:t>
            </w:r>
            <w:proofErr w:type="spellStart"/>
            <w:r w:rsidRPr="00163885">
              <w:rPr>
                <w:rFonts w:eastAsia="Times New Roman" w:cs="Times New Roman"/>
                <w:bCs/>
                <w:sz w:val="20"/>
                <w:szCs w:val="20"/>
              </w:rPr>
              <w:t>преморбидные</w:t>
            </w:r>
            <w:proofErr w:type="spellEnd"/>
            <w:r w:rsidRPr="00163885">
              <w:rPr>
                <w:rFonts w:eastAsia="Times New Roman" w:cs="Times New Roman"/>
                <w:bCs/>
                <w:sz w:val="20"/>
                <w:szCs w:val="20"/>
              </w:rPr>
              <w:t xml:space="preserve"> особенности личности, эффективность компенсаторных механизмов и состояние адаптации в основных сферах жизнедеятельности (производственной, бытовой, социально-средовой).</w:t>
            </w:r>
          </w:p>
        </w:tc>
      </w:tr>
      <w:tr w:rsidR="00163885" w:rsidRPr="00163885" w14:paraId="4EB30306" w14:textId="77777777" w:rsidTr="00163885">
        <w:trPr>
          <w:jc w:val="center"/>
        </w:trPr>
        <w:tc>
          <w:tcPr>
            <w:tcW w:w="12417" w:type="dxa"/>
            <w:gridSpan w:val="4"/>
          </w:tcPr>
          <w:p w14:paraId="3DB4732B"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а) нарушения психологического развития, коды по МКБ-10*: F80-F89</w:t>
            </w:r>
          </w:p>
        </w:tc>
      </w:tr>
      <w:tr w:rsidR="00163885" w:rsidRPr="00163885" w14:paraId="2BB73FA4" w14:textId="77777777" w:rsidTr="00163885">
        <w:trPr>
          <w:jc w:val="center"/>
        </w:trPr>
        <w:tc>
          <w:tcPr>
            <w:tcW w:w="564" w:type="dxa"/>
          </w:tcPr>
          <w:p w14:paraId="4487E52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 1)</w:t>
            </w:r>
          </w:p>
        </w:tc>
        <w:tc>
          <w:tcPr>
            <w:tcW w:w="2851" w:type="dxa"/>
          </w:tcPr>
          <w:p w14:paraId="2C6FF4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Общие расстройства психологического развития F84. Детский аутизм F84.0.</w:t>
            </w:r>
          </w:p>
          <w:p w14:paraId="5DF23E2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Атипичный аутизм F84.1.</w:t>
            </w:r>
          </w:p>
          <w:p w14:paraId="31468D0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Синдром </w:t>
            </w:r>
            <w:proofErr w:type="spellStart"/>
            <w:r w:rsidRPr="00163885">
              <w:rPr>
                <w:rFonts w:eastAsia="Times New Roman" w:cs="Times New Roman"/>
                <w:bCs/>
                <w:sz w:val="20"/>
                <w:szCs w:val="20"/>
              </w:rPr>
              <w:t>Ретта</w:t>
            </w:r>
            <w:proofErr w:type="spellEnd"/>
            <w:r w:rsidRPr="00163885">
              <w:rPr>
                <w:rFonts w:eastAsia="Times New Roman" w:cs="Times New Roman"/>
                <w:bCs/>
                <w:sz w:val="20"/>
                <w:szCs w:val="20"/>
              </w:rPr>
              <w:t xml:space="preserve"> F84.2.</w:t>
            </w:r>
          </w:p>
          <w:p w14:paraId="7A9CDD8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Синдром Аспергера F84.5</w:t>
            </w:r>
          </w:p>
        </w:tc>
        <w:tc>
          <w:tcPr>
            <w:tcW w:w="7944" w:type="dxa"/>
          </w:tcPr>
          <w:p w14:paraId="6EEB15F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Взрослый самостоятельно устанавливает контакт, но испытывает трудности в организации общения, особенно в новых социальных контактах (нервозность, робость, </w:t>
            </w:r>
            <w:proofErr w:type="spellStart"/>
            <w:r w:rsidRPr="00163885">
              <w:rPr>
                <w:rFonts w:eastAsia="Times New Roman" w:cs="Times New Roman"/>
                <w:bCs/>
                <w:sz w:val="20"/>
                <w:szCs w:val="20"/>
              </w:rPr>
              <w:t>тормозимость</w:t>
            </w:r>
            <w:proofErr w:type="spellEnd"/>
            <w:r w:rsidRPr="00163885">
              <w:rPr>
                <w:rFonts w:eastAsia="Times New Roman" w:cs="Times New Roman"/>
                <w:bCs/>
                <w:sz w:val="20"/>
                <w:szCs w:val="20"/>
              </w:rPr>
              <w:t>). Нет активного избегания взгляда. «Поведенческий сценарий»: сохранение постоянства среды за счет формирования штампов - образцов правильного социального поведения; защитные образования (стереотипии, ритуалы) минимальны, носят адекватный, компенсаторный характер, появляются только в ситуации тревоги. Речевые навыки сформированы, в речи возможны единичные эхолалии, стереотипии, речевые «штампы». Коммуникативная функция речи сохранена. Интеллект не снижен либо снижен незначительно (IQ=65-69 баллов). В целом социально адаптирован, но нуждается в индивидуальном подходе, при необходимости - в социальном сопровождении.</w:t>
            </w:r>
          </w:p>
          <w:p w14:paraId="4BB5F5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Взрослый самостоятельно устанавливает лишь минимальный контакт с окружающими, требуется постоянное побуждение. Во время контакта - повышенный уровень нервозности и боязни. Наличие кратковременного фиксированного визуального контакта. «Поведенческий сценарий»: допускаются минимальные нарушения стереотипа общения, формируются сложные виды аффективной защиты (патологические увлечения, компенсаторные фантазии, лишенные социальной направленности). Коммуникативная функция речи нарушена. Имеются умеренные специфические нарушения речи (речь «штампованная», «стереотипная»). Интеллект не снижен либо снижен от незначительной до умеренной степени (IQ=50-69 баллов). Испытывает существенные трудности адаптации в основных сферах жизнедеятельности, нуждается в периодическом социальном сопровождении.</w:t>
            </w:r>
          </w:p>
          <w:p w14:paraId="1E84E63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Взрослый самостоятельно не устанавливает контакт с окружающими, возможно лишь кратковременное привлечение внимания после побуждения. Избегание визуального контакта. «Поведенческий сценарий»: не допускаются нарушения стереотипа окружающей среды, формируются множественные стереотипии, поведенческие ритуалы; характерны выраженные фобии. Коммуникативная функция речи нарушена. Имеются выраженные специфические нарушения речи. Интеллект - выраженное снижение (IQ=35-49 баллов). Возможно нарушение функции тазовых органов. Частичная дезадаптация в основных сферах жизнедеятельности, нуждается в постоянном социальном сопровождении.</w:t>
            </w:r>
          </w:p>
          <w:p w14:paraId="6B81281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4. Отсутствие визуального и вербального контакта, привлечь внимание невозможно. «Поведенческий сценарий»: при малейшем изменении постоянства окружающей среды - неуправляемое двигательное возбуждение либо полное отрешение от окружающего; многочисленные страхи, стереотипии, проявления </w:t>
            </w:r>
            <w:proofErr w:type="spellStart"/>
            <w:r w:rsidRPr="00163885">
              <w:rPr>
                <w:rFonts w:eastAsia="Times New Roman" w:cs="Times New Roman"/>
                <w:bCs/>
                <w:sz w:val="20"/>
                <w:szCs w:val="20"/>
              </w:rPr>
              <w:t>кататонического</w:t>
            </w:r>
            <w:proofErr w:type="spellEnd"/>
            <w:r w:rsidRPr="00163885">
              <w:rPr>
                <w:rFonts w:eastAsia="Times New Roman" w:cs="Times New Roman"/>
                <w:bCs/>
                <w:sz w:val="20"/>
                <w:szCs w:val="20"/>
              </w:rPr>
              <w:t xml:space="preserve"> синдрома. Методы аффективной защиты (ритуалы) не развиты.</w:t>
            </w:r>
            <w:r w:rsidRPr="00163885">
              <w:rPr>
                <w:rFonts w:eastAsia="Times New Roman" w:cs="Times New Roman"/>
                <w:bCs/>
                <w:sz w:val="20"/>
                <w:szCs w:val="20"/>
              </w:rPr>
              <w:br/>
              <w:t>Интеллект: значительно выраженное снижение (IQ &lt;34 баллов).</w:t>
            </w:r>
          </w:p>
          <w:p w14:paraId="54ECFA1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Нарушение или отсутствие контроля функции тазовых органов. Полная дезадаптация в основных сферах жизнедеятельности с нуждаемостью в постоянном постороннем уходе и надзоре</w:t>
            </w:r>
          </w:p>
        </w:tc>
        <w:tc>
          <w:tcPr>
            <w:tcW w:w="1058" w:type="dxa"/>
          </w:tcPr>
          <w:p w14:paraId="224218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5CBA392F" w14:textId="77777777" w:rsidR="00163885" w:rsidRPr="00163885" w:rsidRDefault="00163885" w:rsidP="00163885">
            <w:pPr>
              <w:spacing w:line="240" w:lineRule="auto"/>
              <w:textAlignment w:val="baseline"/>
              <w:rPr>
                <w:rFonts w:eastAsia="Times New Roman" w:cs="Times New Roman"/>
                <w:bCs/>
                <w:sz w:val="20"/>
                <w:szCs w:val="20"/>
              </w:rPr>
            </w:pPr>
          </w:p>
          <w:p w14:paraId="6F3095B7" w14:textId="77777777" w:rsidR="00163885" w:rsidRPr="00163885" w:rsidRDefault="00163885" w:rsidP="00163885">
            <w:pPr>
              <w:spacing w:line="240" w:lineRule="auto"/>
              <w:textAlignment w:val="baseline"/>
              <w:rPr>
                <w:rFonts w:eastAsia="Times New Roman" w:cs="Times New Roman"/>
                <w:bCs/>
                <w:sz w:val="20"/>
                <w:szCs w:val="20"/>
              </w:rPr>
            </w:pPr>
          </w:p>
          <w:p w14:paraId="35EC7EEC" w14:textId="77777777" w:rsidR="00163885" w:rsidRPr="00163885" w:rsidRDefault="00163885" w:rsidP="00163885">
            <w:pPr>
              <w:spacing w:line="240" w:lineRule="auto"/>
              <w:textAlignment w:val="baseline"/>
              <w:rPr>
                <w:rFonts w:eastAsia="Times New Roman" w:cs="Times New Roman"/>
                <w:bCs/>
                <w:sz w:val="20"/>
                <w:szCs w:val="20"/>
              </w:rPr>
            </w:pPr>
          </w:p>
          <w:p w14:paraId="4CCDFDDF" w14:textId="77777777" w:rsidR="00163885" w:rsidRPr="00163885" w:rsidRDefault="00163885" w:rsidP="00163885">
            <w:pPr>
              <w:spacing w:line="240" w:lineRule="auto"/>
              <w:textAlignment w:val="baseline"/>
              <w:rPr>
                <w:rFonts w:eastAsia="Times New Roman" w:cs="Times New Roman"/>
                <w:bCs/>
                <w:sz w:val="20"/>
                <w:szCs w:val="20"/>
              </w:rPr>
            </w:pPr>
          </w:p>
          <w:p w14:paraId="1591418F" w14:textId="77777777" w:rsidR="00163885" w:rsidRPr="00163885" w:rsidRDefault="00163885" w:rsidP="00163885">
            <w:pPr>
              <w:spacing w:line="240" w:lineRule="auto"/>
              <w:textAlignment w:val="baseline"/>
              <w:rPr>
                <w:rFonts w:eastAsia="Times New Roman" w:cs="Times New Roman"/>
                <w:bCs/>
                <w:sz w:val="20"/>
                <w:szCs w:val="20"/>
              </w:rPr>
            </w:pPr>
          </w:p>
          <w:p w14:paraId="008CD3DC" w14:textId="77777777" w:rsidR="00163885" w:rsidRPr="00163885" w:rsidRDefault="00163885" w:rsidP="00163885">
            <w:pPr>
              <w:spacing w:line="240" w:lineRule="auto"/>
              <w:textAlignment w:val="baseline"/>
              <w:rPr>
                <w:rFonts w:eastAsia="Times New Roman" w:cs="Times New Roman"/>
                <w:bCs/>
                <w:sz w:val="20"/>
                <w:szCs w:val="20"/>
              </w:rPr>
            </w:pPr>
          </w:p>
          <w:p w14:paraId="35A84849" w14:textId="77777777" w:rsidR="00163885" w:rsidRPr="00163885" w:rsidRDefault="00163885" w:rsidP="00163885">
            <w:pPr>
              <w:spacing w:line="240" w:lineRule="auto"/>
              <w:textAlignment w:val="baseline"/>
              <w:rPr>
                <w:rFonts w:eastAsia="Times New Roman" w:cs="Times New Roman"/>
                <w:bCs/>
                <w:sz w:val="20"/>
                <w:szCs w:val="20"/>
              </w:rPr>
            </w:pPr>
          </w:p>
          <w:p w14:paraId="13E9D631" w14:textId="77777777" w:rsidR="00163885" w:rsidRPr="00163885" w:rsidRDefault="00163885" w:rsidP="00163885">
            <w:pPr>
              <w:spacing w:line="240" w:lineRule="auto"/>
              <w:textAlignment w:val="baseline"/>
              <w:rPr>
                <w:rFonts w:eastAsia="Times New Roman" w:cs="Times New Roman"/>
                <w:bCs/>
                <w:sz w:val="20"/>
                <w:szCs w:val="20"/>
              </w:rPr>
            </w:pPr>
          </w:p>
          <w:p w14:paraId="0CCAC130" w14:textId="77777777" w:rsidR="00163885" w:rsidRPr="00163885" w:rsidRDefault="00163885" w:rsidP="00163885">
            <w:pPr>
              <w:spacing w:line="240" w:lineRule="auto"/>
              <w:textAlignment w:val="baseline"/>
              <w:rPr>
                <w:rFonts w:eastAsia="Times New Roman" w:cs="Times New Roman"/>
                <w:bCs/>
                <w:sz w:val="20"/>
                <w:szCs w:val="20"/>
              </w:rPr>
            </w:pPr>
          </w:p>
          <w:p w14:paraId="5962086E" w14:textId="77777777" w:rsidR="00163885" w:rsidRPr="00163885" w:rsidRDefault="00163885" w:rsidP="00163885">
            <w:pPr>
              <w:spacing w:line="240" w:lineRule="auto"/>
              <w:textAlignment w:val="baseline"/>
              <w:rPr>
                <w:rFonts w:eastAsia="Times New Roman" w:cs="Times New Roman"/>
                <w:bCs/>
                <w:sz w:val="20"/>
                <w:szCs w:val="20"/>
              </w:rPr>
            </w:pPr>
          </w:p>
          <w:p w14:paraId="20EA546E" w14:textId="77777777" w:rsidR="00163885" w:rsidRPr="00163885" w:rsidRDefault="00163885" w:rsidP="00163885">
            <w:pPr>
              <w:spacing w:line="240" w:lineRule="auto"/>
              <w:textAlignment w:val="baseline"/>
              <w:rPr>
                <w:rFonts w:eastAsia="Times New Roman" w:cs="Times New Roman"/>
                <w:bCs/>
                <w:sz w:val="20"/>
                <w:szCs w:val="20"/>
              </w:rPr>
            </w:pPr>
          </w:p>
          <w:p w14:paraId="58B5CC1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16356CF" w14:textId="77777777" w:rsidR="00163885" w:rsidRPr="00163885" w:rsidRDefault="00163885" w:rsidP="00163885">
            <w:pPr>
              <w:spacing w:line="240" w:lineRule="auto"/>
              <w:textAlignment w:val="baseline"/>
              <w:rPr>
                <w:rFonts w:eastAsia="Times New Roman" w:cs="Times New Roman"/>
                <w:bCs/>
                <w:sz w:val="20"/>
                <w:szCs w:val="20"/>
              </w:rPr>
            </w:pPr>
          </w:p>
          <w:p w14:paraId="6B0635D6" w14:textId="77777777" w:rsidR="00163885" w:rsidRPr="00163885" w:rsidRDefault="00163885" w:rsidP="00163885">
            <w:pPr>
              <w:spacing w:line="240" w:lineRule="auto"/>
              <w:textAlignment w:val="baseline"/>
              <w:rPr>
                <w:rFonts w:eastAsia="Times New Roman" w:cs="Times New Roman"/>
                <w:bCs/>
                <w:sz w:val="20"/>
                <w:szCs w:val="20"/>
              </w:rPr>
            </w:pPr>
          </w:p>
          <w:p w14:paraId="684C4F7F" w14:textId="77777777" w:rsidR="00163885" w:rsidRPr="00163885" w:rsidRDefault="00163885" w:rsidP="00163885">
            <w:pPr>
              <w:spacing w:line="240" w:lineRule="auto"/>
              <w:textAlignment w:val="baseline"/>
              <w:rPr>
                <w:rFonts w:eastAsia="Times New Roman" w:cs="Times New Roman"/>
                <w:bCs/>
                <w:sz w:val="20"/>
                <w:szCs w:val="20"/>
              </w:rPr>
            </w:pPr>
          </w:p>
          <w:p w14:paraId="5292A59C" w14:textId="77777777" w:rsidR="00163885" w:rsidRPr="00163885" w:rsidRDefault="00163885" w:rsidP="00163885">
            <w:pPr>
              <w:spacing w:line="240" w:lineRule="auto"/>
              <w:textAlignment w:val="baseline"/>
              <w:rPr>
                <w:rFonts w:eastAsia="Times New Roman" w:cs="Times New Roman"/>
                <w:bCs/>
                <w:sz w:val="20"/>
                <w:szCs w:val="20"/>
              </w:rPr>
            </w:pPr>
          </w:p>
          <w:p w14:paraId="5EE82FC8" w14:textId="77777777" w:rsidR="00163885" w:rsidRPr="00163885" w:rsidRDefault="00163885" w:rsidP="00163885">
            <w:pPr>
              <w:spacing w:line="240" w:lineRule="auto"/>
              <w:textAlignment w:val="baseline"/>
              <w:rPr>
                <w:rFonts w:eastAsia="Times New Roman" w:cs="Times New Roman"/>
                <w:bCs/>
                <w:sz w:val="20"/>
                <w:szCs w:val="20"/>
              </w:rPr>
            </w:pPr>
          </w:p>
          <w:p w14:paraId="0C7DEAE5" w14:textId="77777777" w:rsidR="00163885" w:rsidRPr="00163885" w:rsidRDefault="00163885" w:rsidP="00163885">
            <w:pPr>
              <w:spacing w:line="240" w:lineRule="auto"/>
              <w:textAlignment w:val="baseline"/>
              <w:rPr>
                <w:rFonts w:eastAsia="Times New Roman" w:cs="Times New Roman"/>
                <w:bCs/>
                <w:sz w:val="20"/>
                <w:szCs w:val="20"/>
              </w:rPr>
            </w:pPr>
          </w:p>
          <w:p w14:paraId="55A9017F" w14:textId="77777777" w:rsidR="00163885" w:rsidRPr="00163885" w:rsidRDefault="00163885" w:rsidP="00163885">
            <w:pPr>
              <w:spacing w:line="240" w:lineRule="auto"/>
              <w:textAlignment w:val="baseline"/>
              <w:rPr>
                <w:rFonts w:eastAsia="Times New Roman" w:cs="Times New Roman"/>
                <w:bCs/>
                <w:sz w:val="20"/>
                <w:szCs w:val="20"/>
              </w:rPr>
            </w:pPr>
          </w:p>
          <w:p w14:paraId="4FAB48B7" w14:textId="77777777" w:rsidR="00163885" w:rsidRPr="00163885" w:rsidRDefault="00163885" w:rsidP="00163885">
            <w:pPr>
              <w:spacing w:line="240" w:lineRule="auto"/>
              <w:textAlignment w:val="baseline"/>
              <w:rPr>
                <w:rFonts w:eastAsia="Times New Roman" w:cs="Times New Roman"/>
                <w:bCs/>
                <w:sz w:val="20"/>
                <w:szCs w:val="20"/>
              </w:rPr>
            </w:pPr>
          </w:p>
          <w:p w14:paraId="79117D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F0F56F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A8780E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B698CA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B453E5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A74F2B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38EF91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EF5E4A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A52C972" w14:textId="77777777" w:rsidR="00163885" w:rsidRPr="00163885" w:rsidRDefault="00163885" w:rsidP="00163885">
            <w:pPr>
              <w:spacing w:line="240" w:lineRule="auto"/>
              <w:textAlignment w:val="baseline"/>
              <w:rPr>
                <w:rFonts w:eastAsia="Times New Roman" w:cs="Times New Roman"/>
                <w:bCs/>
                <w:sz w:val="20"/>
                <w:szCs w:val="20"/>
              </w:rPr>
            </w:pPr>
          </w:p>
          <w:p w14:paraId="7506D2E8" w14:textId="77777777" w:rsidR="00163885" w:rsidRPr="00163885" w:rsidRDefault="00163885" w:rsidP="00163885">
            <w:pPr>
              <w:spacing w:line="240" w:lineRule="auto"/>
              <w:textAlignment w:val="baseline"/>
              <w:rPr>
                <w:rFonts w:eastAsia="Times New Roman" w:cs="Times New Roman"/>
                <w:bCs/>
                <w:sz w:val="20"/>
                <w:szCs w:val="20"/>
              </w:rPr>
            </w:pPr>
          </w:p>
          <w:p w14:paraId="21D60CD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097E974" w14:textId="77777777" w:rsidTr="00163885">
        <w:trPr>
          <w:jc w:val="center"/>
        </w:trPr>
        <w:tc>
          <w:tcPr>
            <w:tcW w:w="12417" w:type="dxa"/>
            <w:gridSpan w:val="4"/>
          </w:tcPr>
          <w:p w14:paraId="30113E8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1): количественная оценка стойких нарушений психических функций организма граждан в возрасте 18 (восемнадцати) лет и старше при расстройствах аутистического спектра различного генеза основывается преимущественно на анализе степени дефицита социальной коммуникации (аутистическая отрешенность, отвержение, замещение, </w:t>
            </w:r>
            <w:proofErr w:type="spellStart"/>
            <w:r w:rsidRPr="00163885">
              <w:rPr>
                <w:rFonts w:eastAsia="Times New Roman" w:cs="Times New Roman"/>
                <w:bCs/>
                <w:sz w:val="20"/>
                <w:szCs w:val="20"/>
              </w:rPr>
              <w:t>тормозимость</w:t>
            </w:r>
            <w:proofErr w:type="spellEnd"/>
            <w:r w:rsidRPr="00163885">
              <w:rPr>
                <w:rFonts w:eastAsia="Times New Roman" w:cs="Times New Roman"/>
                <w:bCs/>
                <w:sz w:val="20"/>
                <w:szCs w:val="20"/>
              </w:rPr>
              <w:t>, снижение, вплоть до полного отсутствия социальной активности), выраженности и стойкости имеющейся клинической симптоматики и нарушений поведения (фобии и аффективные методы защиты -моторные и речевые стереотипии, поведенческие ритуалы, сверхценные увлечения, патологические фантазии, «феномен тождества» или требование неизменности, постоянства; агрессивность, включая аутоагрессию). Учитываются также характер и выраженность специфических речевых нарушений, интеллектуальной недостаточности, когнитивного снижения, психопатологических расстройств (</w:t>
            </w:r>
            <w:proofErr w:type="spellStart"/>
            <w:r w:rsidRPr="00163885">
              <w:rPr>
                <w:rFonts w:eastAsia="Times New Roman" w:cs="Times New Roman"/>
                <w:bCs/>
                <w:sz w:val="20"/>
                <w:szCs w:val="20"/>
              </w:rPr>
              <w:t>кататонических</w:t>
            </w:r>
            <w:proofErr w:type="spellEnd"/>
            <w:r w:rsidRPr="00163885">
              <w:rPr>
                <w:rFonts w:eastAsia="Times New Roman" w:cs="Times New Roman"/>
                <w:bCs/>
                <w:sz w:val="20"/>
                <w:szCs w:val="20"/>
              </w:rPr>
              <w:t>, пароксизмальных и подобных), а также состояние компенсаторных механизмов и адаптации в основных сферах жизнедеятельности (производственной, бытовой, социально-средовой).</w:t>
            </w:r>
          </w:p>
        </w:tc>
      </w:tr>
      <w:tr w:rsidR="00163885" w:rsidRPr="00163885" w14:paraId="7088F1F0" w14:textId="77777777" w:rsidTr="00163885">
        <w:trPr>
          <w:jc w:val="center"/>
        </w:trPr>
        <w:tc>
          <w:tcPr>
            <w:tcW w:w="12417" w:type="dxa"/>
            <w:gridSpan w:val="4"/>
          </w:tcPr>
          <w:p w14:paraId="7EE3D403"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t>2) умственная отсталость, коды по МКБ-10*: F70-F79.</w:t>
            </w:r>
          </w:p>
          <w:p w14:paraId="0549853C"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 xml:space="preserve">Примечание к подпункту 5.2. Количественная оценка стойких нарушений психических функций организма граждан в возрасте 18 (восемнадцати) лет и старше при умственной отсталости основывается на оценке степени интеллектуальной недостаточности, объективизируемой клинически и экспериментально-психологически (тест WAIS - </w:t>
            </w:r>
            <w:proofErr w:type="spellStart"/>
            <w:r w:rsidRPr="00163885">
              <w:rPr>
                <w:rFonts w:eastAsia="Times New Roman" w:cs="Times New Roman"/>
                <w:bCs/>
                <w:sz w:val="20"/>
                <w:szCs w:val="20"/>
              </w:rPr>
              <w:t>Wechsler</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Adult</w:t>
            </w:r>
            <w:proofErr w:type="spellEnd"/>
            <w:r w:rsidRPr="00163885">
              <w:rPr>
                <w:rFonts w:eastAsia="Times New Roman" w:cs="Times New Roman"/>
                <w:bCs/>
                <w:sz w:val="20"/>
                <w:szCs w:val="20"/>
              </w:rPr>
              <w:t xml:space="preserve"> Intelligence </w:t>
            </w:r>
            <w:proofErr w:type="spellStart"/>
            <w:r w:rsidRPr="00163885">
              <w:rPr>
                <w:rFonts w:eastAsia="Times New Roman" w:cs="Times New Roman"/>
                <w:bCs/>
                <w:sz w:val="20"/>
                <w:szCs w:val="20"/>
              </w:rPr>
              <w:t>Scale</w:t>
            </w:r>
            <w:proofErr w:type="spellEnd"/>
            <w:r w:rsidRPr="00163885">
              <w:rPr>
                <w:rFonts w:eastAsia="Times New Roman" w:cs="Times New Roman"/>
                <w:bCs/>
                <w:sz w:val="20"/>
                <w:szCs w:val="20"/>
              </w:rPr>
              <w:t xml:space="preserve">, предназначенный для тестирования лиц от 16 лет и старше); на наличии, клиническом варианте и степени выраженности поведенческих нарушений (конфликтность, агрессивность, асоциальность, </w:t>
            </w:r>
            <w:proofErr w:type="spellStart"/>
            <w:r w:rsidRPr="00163885">
              <w:rPr>
                <w:rFonts w:eastAsia="Times New Roman" w:cs="Times New Roman"/>
                <w:bCs/>
                <w:sz w:val="20"/>
                <w:szCs w:val="20"/>
              </w:rPr>
              <w:t>делинквентная</w:t>
            </w:r>
            <w:proofErr w:type="spellEnd"/>
            <w:r w:rsidRPr="00163885">
              <w:rPr>
                <w:rFonts w:eastAsia="Times New Roman" w:cs="Times New Roman"/>
                <w:bCs/>
                <w:sz w:val="20"/>
                <w:szCs w:val="20"/>
              </w:rPr>
              <w:t xml:space="preserve"> направленность, </w:t>
            </w:r>
            <w:proofErr w:type="spellStart"/>
            <w:r w:rsidRPr="00163885">
              <w:rPr>
                <w:rFonts w:eastAsia="Times New Roman" w:cs="Times New Roman"/>
                <w:bCs/>
                <w:sz w:val="20"/>
                <w:szCs w:val="20"/>
              </w:rPr>
              <w:t>аддиктивность</w:t>
            </w:r>
            <w:proofErr w:type="spellEnd"/>
            <w:r w:rsidRPr="00163885">
              <w:rPr>
                <w:rFonts w:eastAsia="Times New Roman" w:cs="Times New Roman"/>
                <w:bCs/>
                <w:sz w:val="20"/>
                <w:szCs w:val="20"/>
              </w:rPr>
              <w:t xml:space="preserve">, неусидчивость, моторное беспокойство, негативизм, истерические, отказные реакции и реакции ухода, индифферентность, </w:t>
            </w:r>
            <w:proofErr w:type="spellStart"/>
            <w:r w:rsidRPr="00163885">
              <w:rPr>
                <w:rFonts w:eastAsia="Times New Roman" w:cs="Times New Roman"/>
                <w:bCs/>
                <w:sz w:val="20"/>
                <w:szCs w:val="20"/>
              </w:rPr>
              <w:t>аутизация</w:t>
            </w:r>
            <w:proofErr w:type="spellEnd"/>
            <w:r w:rsidRPr="00163885">
              <w:rPr>
                <w:rFonts w:eastAsia="Times New Roman" w:cs="Times New Roman"/>
                <w:bCs/>
                <w:sz w:val="20"/>
                <w:szCs w:val="20"/>
              </w:rPr>
              <w:t xml:space="preserve"> и прочее); сопутствующей психопатологической и соматоневрологической симптоматики (пароксизмальные нарушения, параличи, парезы, патология зрения и слуха и другие); на клиническом и социальном прогнозе; на уровне адаптации взрослого в основных сферах жизнедеятельности (производственной, бытовой, социально-средовой). При наличии в структуре умственной отсталости системного недоразвития речи различной степени количественно оцениваются и нарушения языковых и речевых функций. При невозможности или затруднении оценки степени интеллектуальной недостаточности методикой Векслера в связи с особенностями клинической симптоматики (тяжелые поведенческие расстройства, наличие патологии органов восприятия - зрения и (или)слуха) оценка производится только клинически по результатам динамического наблюдения (заключение ВК ПНД).</w:t>
            </w:r>
          </w:p>
        </w:tc>
      </w:tr>
      <w:tr w:rsidR="00163885" w:rsidRPr="00163885" w14:paraId="16791859" w14:textId="77777777" w:rsidTr="00163885">
        <w:trPr>
          <w:jc w:val="center"/>
        </w:trPr>
        <w:tc>
          <w:tcPr>
            <w:tcW w:w="564" w:type="dxa"/>
          </w:tcPr>
          <w:p w14:paraId="50B6654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а) </w:t>
            </w:r>
          </w:p>
        </w:tc>
        <w:tc>
          <w:tcPr>
            <w:tcW w:w="2851" w:type="dxa"/>
          </w:tcPr>
          <w:p w14:paraId="0058D7A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Умственная отсталость легкой степени F70</w:t>
            </w:r>
          </w:p>
        </w:tc>
        <w:tc>
          <w:tcPr>
            <w:tcW w:w="7944" w:type="dxa"/>
          </w:tcPr>
          <w:p w14:paraId="6B56AAC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Легкая умственная отсталость (IQ 65-69 баллов) при отсутствии либо в сочетании с незначительными расстройствами поведения, соматоневрологическими нарушениями, существенно не влияющими на адаптацию в основных сферах жизнедеятельности.</w:t>
            </w:r>
          </w:p>
          <w:p w14:paraId="76E1ED6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Легкая умственная отсталость (IQ 50-64 балла) при отсутствии сопутствующей симптоматики; легкая умственная отсталость (IQ 50-69 баллов) в сочетании с умеренными стойкими расстройствами поведения, психическими нарушениями (когнитивными, аффективными и прочими), соматоневрологическими нарушениями, существенно затрудняющими адаптацию в основных сферах жизнедеятельности.</w:t>
            </w:r>
          </w:p>
          <w:p w14:paraId="545D8CA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Легкая умственная отсталость (IQ 50-69 баллов) в сочетании с выраженными стойкими расстройствами поведения с возможностью лишь частичной их коррекции; психическими нарушениями (когнитивными, аффективным и прочими), соматоневрологическими нарушениями, приводящими к дезадаптации в основных сферах жизнедеятельности. Нарушение контроля функции тазовых органов</w:t>
            </w:r>
          </w:p>
        </w:tc>
        <w:tc>
          <w:tcPr>
            <w:tcW w:w="1058" w:type="dxa"/>
          </w:tcPr>
          <w:p w14:paraId="23EA468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6DA06AA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E29738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7428FB5" w14:textId="77777777" w:rsidR="00163885" w:rsidRPr="00163885" w:rsidRDefault="00163885" w:rsidP="00163885">
            <w:pPr>
              <w:spacing w:line="240" w:lineRule="auto"/>
              <w:textAlignment w:val="baseline"/>
              <w:rPr>
                <w:rFonts w:eastAsia="Times New Roman" w:cs="Times New Roman"/>
                <w:bCs/>
                <w:sz w:val="20"/>
                <w:szCs w:val="20"/>
              </w:rPr>
            </w:pPr>
          </w:p>
          <w:p w14:paraId="2F900865" w14:textId="77777777" w:rsidR="00163885" w:rsidRPr="00163885" w:rsidRDefault="00163885" w:rsidP="00163885">
            <w:pPr>
              <w:spacing w:line="240" w:lineRule="auto"/>
              <w:textAlignment w:val="baseline"/>
              <w:rPr>
                <w:rFonts w:eastAsia="Times New Roman" w:cs="Times New Roman"/>
                <w:bCs/>
                <w:sz w:val="20"/>
                <w:szCs w:val="20"/>
              </w:rPr>
            </w:pPr>
          </w:p>
          <w:p w14:paraId="439EC4E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3CF4FDA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DB3D5C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71DBCB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ADC940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2B271C65"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BB0F167" w14:textId="77777777" w:rsidTr="00163885">
        <w:trPr>
          <w:jc w:val="center"/>
        </w:trPr>
        <w:tc>
          <w:tcPr>
            <w:tcW w:w="564" w:type="dxa"/>
          </w:tcPr>
          <w:p w14:paraId="3EA7D70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851" w:type="dxa"/>
          </w:tcPr>
          <w:p w14:paraId="47F06F4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Умственная отсталость умеренная F71</w:t>
            </w:r>
          </w:p>
        </w:tc>
        <w:tc>
          <w:tcPr>
            <w:tcW w:w="7944" w:type="dxa"/>
          </w:tcPr>
          <w:p w14:paraId="6DE99A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Умеренная умственная отсталость (IQ 35-49 баллов) при отсутствии сопутствующей симптоматики, либо в сочетании с незначительными стойкими расстройствами поведения, психическими нарушениями (когнитивными, аффективными и прочими), соматоневрологическими нарушениями, существенно затрудняющими адаптацию в основных сферах жизнедеятельности.</w:t>
            </w:r>
          </w:p>
          <w:p w14:paraId="35D766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Умеренная умственная отсталость (IQ 35-49 баллов) при отсутствии сопутствующей симптоматики; умеренная умственная отсталость (IQ 35-49 баллов) в сочетании с умеренными стойкими расстройствами поведения, психическими нарушениями (когнитивными, аффективными и прочими), соматоневрологическими нарушениями, приводящими к частичной дезадаптации в основных сферах жизнедеятельности. Нарушение контроля функции тазовых органов.</w:t>
            </w:r>
          </w:p>
          <w:p w14:paraId="2371E73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Умеренная умственная отсталость (IQ 35-49 баллов) в сочетании с выраженными и значительно выраженными стойкими расстройствами поведения при невозможности их коррекции; психопатологическими нарушениями (затяжными психотическими состояниями, </w:t>
            </w:r>
            <w:proofErr w:type="spellStart"/>
            <w:r w:rsidRPr="00163885">
              <w:rPr>
                <w:rFonts w:eastAsia="Times New Roman" w:cs="Times New Roman"/>
                <w:bCs/>
                <w:sz w:val="20"/>
                <w:szCs w:val="20"/>
              </w:rPr>
              <w:t>некоррегируемыми</w:t>
            </w:r>
            <w:proofErr w:type="spellEnd"/>
            <w:r w:rsidRPr="00163885">
              <w:rPr>
                <w:rFonts w:eastAsia="Times New Roman" w:cs="Times New Roman"/>
                <w:bCs/>
                <w:sz w:val="20"/>
                <w:szCs w:val="20"/>
              </w:rPr>
              <w:t xml:space="preserve"> аффективными, двигательными нарушениями, расстройствами сферы влечений и иными нарушениями), грубыми соматоневрологическими нарушениями, снижением или отсутствием контроля функции тазовых органов, приводящими к полной дезадаптации в основных сферах жизнедеятельности с необходимостью постоянного ухода и надзора</w:t>
            </w:r>
          </w:p>
        </w:tc>
        <w:tc>
          <w:tcPr>
            <w:tcW w:w="1058" w:type="dxa"/>
          </w:tcPr>
          <w:p w14:paraId="63BF3C0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3A6EFB10" w14:textId="77777777" w:rsidR="00163885" w:rsidRPr="00163885" w:rsidRDefault="00163885" w:rsidP="00163885">
            <w:pPr>
              <w:spacing w:line="240" w:lineRule="auto"/>
              <w:textAlignment w:val="baseline"/>
              <w:rPr>
                <w:rFonts w:eastAsia="Times New Roman" w:cs="Times New Roman"/>
                <w:bCs/>
                <w:sz w:val="20"/>
                <w:szCs w:val="20"/>
              </w:rPr>
            </w:pPr>
          </w:p>
          <w:p w14:paraId="4EA26DD4" w14:textId="77777777" w:rsidR="00163885" w:rsidRPr="00163885" w:rsidRDefault="00163885" w:rsidP="00163885">
            <w:pPr>
              <w:spacing w:line="240" w:lineRule="auto"/>
              <w:textAlignment w:val="baseline"/>
              <w:rPr>
                <w:rFonts w:eastAsia="Times New Roman" w:cs="Times New Roman"/>
                <w:bCs/>
                <w:sz w:val="20"/>
                <w:szCs w:val="20"/>
              </w:rPr>
            </w:pPr>
          </w:p>
          <w:p w14:paraId="485C2FC3" w14:textId="77777777" w:rsidR="00163885" w:rsidRPr="00163885" w:rsidRDefault="00163885" w:rsidP="00163885">
            <w:pPr>
              <w:spacing w:line="240" w:lineRule="auto"/>
              <w:textAlignment w:val="baseline"/>
              <w:rPr>
                <w:rFonts w:eastAsia="Times New Roman" w:cs="Times New Roman"/>
                <w:bCs/>
                <w:sz w:val="20"/>
                <w:szCs w:val="20"/>
              </w:rPr>
            </w:pPr>
          </w:p>
          <w:p w14:paraId="13A12C33" w14:textId="77777777" w:rsidR="00163885" w:rsidRPr="00163885" w:rsidRDefault="00163885" w:rsidP="00163885">
            <w:pPr>
              <w:spacing w:line="240" w:lineRule="auto"/>
              <w:textAlignment w:val="baseline"/>
              <w:rPr>
                <w:rFonts w:eastAsia="Times New Roman" w:cs="Times New Roman"/>
                <w:bCs/>
                <w:sz w:val="20"/>
                <w:szCs w:val="20"/>
              </w:rPr>
            </w:pPr>
          </w:p>
          <w:p w14:paraId="29296AA2" w14:textId="77777777" w:rsidR="00163885" w:rsidRPr="00163885" w:rsidRDefault="00163885" w:rsidP="00163885">
            <w:pPr>
              <w:spacing w:line="240" w:lineRule="auto"/>
              <w:textAlignment w:val="baseline"/>
              <w:rPr>
                <w:rFonts w:eastAsia="Times New Roman" w:cs="Times New Roman"/>
                <w:bCs/>
                <w:sz w:val="20"/>
                <w:szCs w:val="20"/>
              </w:rPr>
            </w:pPr>
          </w:p>
          <w:p w14:paraId="34EC94F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70-80</w:t>
            </w:r>
          </w:p>
          <w:p w14:paraId="731C29A3" w14:textId="77777777" w:rsidR="00163885" w:rsidRPr="00163885" w:rsidRDefault="00163885" w:rsidP="00163885">
            <w:pPr>
              <w:spacing w:line="240" w:lineRule="auto"/>
              <w:textAlignment w:val="baseline"/>
              <w:rPr>
                <w:rFonts w:eastAsia="Times New Roman" w:cs="Times New Roman"/>
                <w:bCs/>
                <w:sz w:val="20"/>
                <w:szCs w:val="20"/>
              </w:rPr>
            </w:pPr>
          </w:p>
          <w:p w14:paraId="1A7644DC" w14:textId="77777777" w:rsidR="00163885" w:rsidRPr="00163885" w:rsidRDefault="00163885" w:rsidP="00163885">
            <w:pPr>
              <w:spacing w:line="240" w:lineRule="auto"/>
              <w:textAlignment w:val="baseline"/>
              <w:rPr>
                <w:rFonts w:eastAsia="Times New Roman" w:cs="Times New Roman"/>
                <w:bCs/>
                <w:sz w:val="20"/>
                <w:szCs w:val="20"/>
              </w:rPr>
            </w:pPr>
          </w:p>
          <w:p w14:paraId="463C5C1A" w14:textId="77777777" w:rsidR="00163885" w:rsidRPr="00163885" w:rsidRDefault="00163885" w:rsidP="00163885">
            <w:pPr>
              <w:spacing w:line="240" w:lineRule="auto"/>
              <w:textAlignment w:val="baseline"/>
              <w:rPr>
                <w:rFonts w:eastAsia="Times New Roman" w:cs="Times New Roman"/>
                <w:bCs/>
                <w:sz w:val="20"/>
                <w:szCs w:val="20"/>
              </w:rPr>
            </w:pPr>
          </w:p>
          <w:p w14:paraId="14A6236B" w14:textId="77777777" w:rsidR="00163885" w:rsidRPr="00163885" w:rsidRDefault="00163885" w:rsidP="00163885">
            <w:pPr>
              <w:spacing w:line="240" w:lineRule="auto"/>
              <w:textAlignment w:val="baseline"/>
              <w:rPr>
                <w:rFonts w:eastAsia="Times New Roman" w:cs="Times New Roman"/>
                <w:bCs/>
                <w:sz w:val="20"/>
                <w:szCs w:val="20"/>
              </w:rPr>
            </w:pPr>
          </w:p>
          <w:p w14:paraId="44A98EC5" w14:textId="77777777" w:rsidR="00163885" w:rsidRPr="00163885" w:rsidRDefault="00163885" w:rsidP="00163885">
            <w:pPr>
              <w:spacing w:line="240" w:lineRule="auto"/>
              <w:textAlignment w:val="baseline"/>
              <w:rPr>
                <w:rFonts w:eastAsia="Times New Roman" w:cs="Times New Roman"/>
                <w:bCs/>
                <w:sz w:val="20"/>
                <w:szCs w:val="20"/>
              </w:rPr>
            </w:pPr>
          </w:p>
          <w:p w14:paraId="37D6FFAC" w14:textId="77777777" w:rsidR="00163885" w:rsidRPr="00163885" w:rsidRDefault="00163885" w:rsidP="00163885">
            <w:pPr>
              <w:spacing w:line="240" w:lineRule="auto"/>
              <w:textAlignment w:val="baseline"/>
              <w:rPr>
                <w:rFonts w:eastAsia="Times New Roman" w:cs="Times New Roman"/>
                <w:bCs/>
                <w:sz w:val="20"/>
                <w:szCs w:val="20"/>
              </w:rPr>
            </w:pPr>
          </w:p>
          <w:p w14:paraId="4E1B36B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050FAE8E" w14:textId="77777777" w:rsidR="00163885" w:rsidRPr="00163885" w:rsidRDefault="00163885" w:rsidP="00163885">
            <w:pPr>
              <w:spacing w:line="240" w:lineRule="auto"/>
              <w:textAlignment w:val="baseline"/>
              <w:rPr>
                <w:rFonts w:eastAsia="Times New Roman" w:cs="Times New Roman"/>
                <w:bCs/>
                <w:sz w:val="20"/>
                <w:szCs w:val="20"/>
              </w:rPr>
            </w:pPr>
          </w:p>
          <w:p w14:paraId="45A83269" w14:textId="77777777" w:rsidR="00163885" w:rsidRPr="00163885" w:rsidRDefault="00163885" w:rsidP="00163885">
            <w:pPr>
              <w:spacing w:line="240" w:lineRule="auto"/>
              <w:textAlignment w:val="baseline"/>
              <w:rPr>
                <w:rFonts w:eastAsia="Times New Roman" w:cs="Times New Roman"/>
                <w:bCs/>
                <w:sz w:val="20"/>
                <w:szCs w:val="20"/>
              </w:rPr>
            </w:pPr>
          </w:p>
          <w:p w14:paraId="60A2C228" w14:textId="77777777" w:rsidR="00163885" w:rsidRPr="00163885" w:rsidRDefault="00163885" w:rsidP="00163885">
            <w:pPr>
              <w:spacing w:line="240" w:lineRule="auto"/>
              <w:textAlignment w:val="baseline"/>
              <w:rPr>
                <w:rFonts w:eastAsia="Times New Roman" w:cs="Times New Roman"/>
                <w:bCs/>
                <w:sz w:val="20"/>
                <w:szCs w:val="20"/>
              </w:rPr>
            </w:pPr>
          </w:p>
          <w:p w14:paraId="5EFF5477" w14:textId="77777777" w:rsidR="00163885" w:rsidRPr="00163885" w:rsidRDefault="00163885" w:rsidP="00163885">
            <w:pPr>
              <w:spacing w:line="240" w:lineRule="auto"/>
              <w:textAlignment w:val="baseline"/>
              <w:rPr>
                <w:rFonts w:eastAsia="Times New Roman" w:cs="Times New Roman"/>
                <w:bCs/>
                <w:sz w:val="20"/>
                <w:szCs w:val="20"/>
              </w:rPr>
            </w:pPr>
          </w:p>
          <w:p w14:paraId="04585491"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B842A0D" w14:textId="77777777" w:rsidTr="00163885">
        <w:trPr>
          <w:jc w:val="center"/>
        </w:trPr>
        <w:tc>
          <w:tcPr>
            <w:tcW w:w="564" w:type="dxa"/>
          </w:tcPr>
          <w:p w14:paraId="5E29D5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lastRenderedPageBreak/>
              <w:t>в)</w:t>
            </w:r>
          </w:p>
        </w:tc>
        <w:tc>
          <w:tcPr>
            <w:tcW w:w="2851" w:type="dxa"/>
          </w:tcPr>
          <w:p w14:paraId="05E2559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Умственная отсталость тяжелая F72</w:t>
            </w:r>
          </w:p>
        </w:tc>
        <w:tc>
          <w:tcPr>
            <w:tcW w:w="7944" w:type="dxa"/>
          </w:tcPr>
          <w:p w14:paraId="56FA4C5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Тяжелая умственная отсталость (IQ 20-34 баллов), приводящая к полной дезадаптации в основных сферах жизнедеятельности с необходимостью постоянного ухода и надзора. Отсутствие контроля функции тазовых органов</w:t>
            </w:r>
          </w:p>
        </w:tc>
        <w:tc>
          <w:tcPr>
            <w:tcW w:w="1058" w:type="dxa"/>
          </w:tcPr>
          <w:p w14:paraId="5B4F47D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E3827C5" w14:textId="77777777" w:rsidTr="00163885">
        <w:trPr>
          <w:jc w:val="center"/>
        </w:trPr>
        <w:tc>
          <w:tcPr>
            <w:tcW w:w="564" w:type="dxa"/>
          </w:tcPr>
          <w:p w14:paraId="684DDC8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г)</w:t>
            </w:r>
          </w:p>
        </w:tc>
        <w:tc>
          <w:tcPr>
            <w:tcW w:w="2851" w:type="dxa"/>
          </w:tcPr>
          <w:p w14:paraId="0E11526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Умственная отсталость глубокая F73</w:t>
            </w:r>
          </w:p>
        </w:tc>
        <w:tc>
          <w:tcPr>
            <w:tcW w:w="7944" w:type="dxa"/>
          </w:tcPr>
          <w:p w14:paraId="4991FCF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Глубокая умственная отсталость (IQ </w:t>
            </w:r>
            <w:proofErr w:type="gramStart"/>
            <w:r w:rsidRPr="00163885">
              <w:rPr>
                <w:rFonts w:eastAsia="Times New Roman" w:cs="Times New Roman"/>
                <w:bCs/>
                <w:sz w:val="20"/>
                <w:szCs w:val="20"/>
              </w:rPr>
              <w:t>&lt; 20</w:t>
            </w:r>
            <w:proofErr w:type="gramEnd"/>
            <w:r w:rsidRPr="00163885">
              <w:rPr>
                <w:rFonts w:eastAsia="Times New Roman" w:cs="Times New Roman"/>
                <w:bCs/>
                <w:sz w:val="20"/>
                <w:szCs w:val="20"/>
              </w:rPr>
              <w:t xml:space="preserve"> баллов), приводящая к полной дезадаптации в основных сферах жизнедеятельности с необходимостью постоянного ухода и надзора. Отсутствие контроля функции тазовых органов </w:t>
            </w:r>
          </w:p>
        </w:tc>
        <w:tc>
          <w:tcPr>
            <w:tcW w:w="1058" w:type="dxa"/>
          </w:tcPr>
          <w:p w14:paraId="00A2BC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BA942AA" w14:textId="77777777" w:rsidTr="00163885">
        <w:trPr>
          <w:jc w:val="center"/>
        </w:trPr>
        <w:tc>
          <w:tcPr>
            <w:tcW w:w="12417" w:type="dxa"/>
            <w:gridSpan w:val="4"/>
          </w:tcPr>
          <w:p w14:paraId="4B5A9AD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б) шизофрения, шизотипические состояния и бредовые расстройства, коды по МКБ-10*: F20-F29.</w:t>
            </w:r>
          </w:p>
          <w:p w14:paraId="6DF218AB"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5.3. Количественная оценка стойких нарушений психических функций организма граждан в возрасте 18 (восемнадцати) лет и старше при шизофрении основывается преимущественно на анализе клинической формы, типа, темпа течения и стадии развития заболевания, типологии, выраженности и стойкости психопатологической симптоматики, этапа, полноты и стойкости ремиссии, характера и выраженности эндогенных изменений личности, объективизируемых клинически и экспериментально-психологически. Учитываются также клинический и социальный прогноз; </w:t>
            </w:r>
            <w:proofErr w:type="spellStart"/>
            <w:r w:rsidRPr="00163885">
              <w:rPr>
                <w:rFonts w:eastAsia="Times New Roman" w:cs="Times New Roman"/>
                <w:bCs/>
                <w:sz w:val="20"/>
                <w:szCs w:val="20"/>
              </w:rPr>
              <w:t>преморбидные</w:t>
            </w:r>
            <w:proofErr w:type="spellEnd"/>
            <w:r w:rsidRPr="00163885">
              <w:rPr>
                <w:rFonts w:eastAsia="Times New Roman" w:cs="Times New Roman"/>
                <w:bCs/>
                <w:sz w:val="20"/>
                <w:szCs w:val="20"/>
              </w:rPr>
              <w:t xml:space="preserve"> особенности, уровень критики и компенсаторные возможности личности; состояние адаптации в основных сферах жизнедеятельности (производственной, бытовой, социально-средовой).</w:t>
            </w:r>
          </w:p>
        </w:tc>
      </w:tr>
      <w:tr w:rsidR="00163885" w:rsidRPr="00163885" w14:paraId="7CFA1F66" w14:textId="77777777" w:rsidTr="00163885">
        <w:trPr>
          <w:jc w:val="center"/>
        </w:trPr>
        <w:tc>
          <w:tcPr>
            <w:tcW w:w="564" w:type="dxa"/>
          </w:tcPr>
          <w:p w14:paraId="276F7F5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7B756274" w14:textId="77777777" w:rsidR="00163885" w:rsidRPr="00163885" w:rsidRDefault="00163885" w:rsidP="00163885">
            <w:pPr>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Шизофрения, эпизодический ремитирующий(рекуррентный) тип течения F20:</w:t>
            </w:r>
          </w:p>
          <w:p w14:paraId="614EF646" w14:textId="77777777" w:rsidR="00163885" w:rsidRPr="00163885" w:rsidRDefault="00163885" w:rsidP="00163885">
            <w:pPr>
              <w:spacing w:line="240" w:lineRule="auto"/>
              <w:ind w:right="-106"/>
              <w:textAlignment w:val="baseline"/>
              <w:rPr>
                <w:rFonts w:eastAsia="Times New Roman" w:cs="Times New Roman"/>
                <w:bCs/>
                <w:sz w:val="20"/>
                <w:szCs w:val="20"/>
              </w:rPr>
            </w:pPr>
            <w:proofErr w:type="spellStart"/>
            <w:r w:rsidRPr="00163885">
              <w:rPr>
                <w:rFonts w:eastAsia="Times New Roman" w:cs="Times New Roman"/>
                <w:bCs/>
                <w:sz w:val="20"/>
                <w:szCs w:val="20"/>
              </w:rPr>
              <w:t>кататоническая</w:t>
            </w:r>
            <w:proofErr w:type="spellEnd"/>
            <w:r w:rsidRPr="00163885">
              <w:rPr>
                <w:rFonts w:eastAsia="Times New Roman" w:cs="Times New Roman"/>
                <w:bCs/>
                <w:sz w:val="20"/>
                <w:szCs w:val="20"/>
              </w:rPr>
              <w:t>, F20.2</w:t>
            </w:r>
          </w:p>
          <w:p w14:paraId="2D4AB844" w14:textId="77777777" w:rsidR="00163885" w:rsidRPr="00163885" w:rsidRDefault="00163885" w:rsidP="00163885">
            <w:pPr>
              <w:spacing w:line="240" w:lineRule="auto"/>
              <w:ind w:right="-106"/>
              <w:textAlignment w:val="baseline"/>
              <w:rPr>
                <w:rFonts w:eastAsia="Times New Roman" w:cs="Times New Roman"/>
                <w:bCs/>
                <w:sz w:val="20"/>
                <w:szCs w:val="20"/>
              </w:rPr>
            </w:pPr>
            <w:proofErr w:type="spellStart"/>
            <w:proofErr w:type="gramStart"/>
            <w:r w:rsidRPr="00163885">
              <w:rPr>
                <w:rFonts w:eastAsia="Times New Roman" w:cs="Times New Roman"/>
                <w:bCs/>
                <w:sz w:val="20"/>
                <w:szCs w:val="20"/>
              </w:rPr>
              <w:t>недифференциро</w:t>
            </w:r>
            <w:proofErr w:type="spellEnd"/>
            <w:r w:rsidRPr="00163885">
              <w:rPr>
                <w:rFonts w:eastAsia="Times New Roman" w:cs="Times New Roman"/>
                <w:bCs/>
                <w:sz w:val="20"/>
                <w:szCs w:val="20"/>
              </w:rPr>
              <w:t>-ванная</w:t>
            </w:r>
            <w:proofErr w:type="gramEnd"/>
            <w:r w:rsidRPr="00163885">
              <w:rPr>
                <w:rFonts w:eastAsia="Times New Roman" w:cs="Times New Roman"/>
                <w:bCs/>
                <w:sz w:val="20"/>
                <w:szCs w:val="20"/>
              </w:rPr>
              <w:t>, F20.3</w:t>
            </w:r>
          </w:p>
          <w:p w14:paraId="268BE491"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постшизофреническая</w:t>
            </w:r>
            <w:proofErr w:type="spellEnd"/>
            <w:r w:rsidRPr="00163885">
              <w:rPr>
                <w:rFonts w:eastAsia="Times New Roman" w:cs="Times New Roman"/>
                <w:bCs/>
                <w:sz w:val="20"/>
                <w:szCs w:val="20"/>
              </w:rPr>
              <w:t xml:space="preserve"> депрессия, F20.4</w:t>
            </w:r>
          </w:p>
          <w:p w14:paraId="5FCC5C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другой тип, F20.8</w:t>
            </w:r>
          </w:p>
          <w:p w14:paraId="3E0C360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неуточненная F20.9</w:t>
            </w:r>
          </w:p>
          <w:p w14:paraId="7582B5C9"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Шизоаффективное</w:t>
            </w:r>
            <w:proofErr w:type="spellEnd"/>
            <w:r w:rsidRPr="00163885">
              <w:rPr>
                <w:rFonts w:eastAsia="Times New Roman" w:cs="Times New Roman"/>
                <w:bCs/>
                <w:sz w:val="20"/>
                <w:szCs w:val="20"/>
              </w:rPr>
              <w:t xml:space="preserve"> расстройство F25</w:t>
            </w:r>
          </w:p>
        </w:tc>
        <w:tc>
          <w:tcPr>
            <w:tcW w:w="7944" w:type="dxa"/>
          </w:tcPr>
          <w:p w14:paraId="3284E6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Приступ (приступы) общей продолжительностью до 4 месяцев в год; устойчивая ремиссия с незначительной стойкой </w:t>
            </w:r>
            <w:proofErr w:type="spellStart"/>
            <w:r w:rsidRPr="00163885">
              <w:rPr>
                <w:rFonts w:eastAsia="Times New Roman" w:cs="Times New Roman"/>
                <w:bCs/>
                <w:sz w:val="20"/>
                <w:szCs w:val="20"/>
              </w:rPr>
              <w:t>резидуальной</w:t>
            </w:r>
            <w:proofErr w:type="spellEnd"/>
            <w:r w:rsidRPr="00163885">
              <w:rPr>
                <w:rFonts w:eastAsia="Times New Roman" w:cs="Times New Roman"/>
                <w:bCs/>
                <w:sz w:val="20"/>
                <w:szCs w:val="20"/>
              </w:rPr>
              <w:t xml:space="preserve"> психопатологической симптоматикой, существенно не влияющей на адаптацию в основных сферах жизнедеятельности</w:t>
            </w:r>
          </w:p>
          <w:p w14:paraId="2F7DD25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Приступ (приступы) общей продолжительностью от 4 до 10 месяцев в год; неполная и (или)нестойкая ремиссия с умеренной психопатологической симптоматикой, резистентной к терапии, существенно затрудняющей адаптацию в основных сферах жизнедеятельности</w:t>
            </w:r>
          </w:p>
          <w:p w14:paraId="08FA1BB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Затяжные или частые приступы общей продолжительностью 10 и более месяцев в год; неполная и нестойкая ремиссия с выраженной психопатологической симптоматикой, резистентной к терапии и приводящей к частичной дезадаптации в основных сферах жизнедеятельности</w:t>
            </w:r>
          </w:p>
        </w:tc>
        <w:tc>
          <w:tcPr>
            <w:tcW w:w="1058" w:type="dxa"/>
          </w:tcPr>
          <w:p w14:paraId="7E06B88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2E162CA" w14:textId="77777777" w:rsidR="00163885" w:rsidRPr="00163885" w:rsidRDefault="00163885" w:rsidP="00163885">
            <w:pPr>
              <w:spacing w:line="240" w:lineRule="auto"/>
              <w:textAlignment w:val="baseline"/>
              <w:rPr>
                <w:rFonts w:eastAsia="Times New Roman" w:cs="Times New Roman"/>
                <w:bCs/>
                <w:sz w:val="20"/>
                <w:szCs w:val="20"/>
              </w:rPr>
            </w:pPr>
          </w:p>
          <w:p w14:paraId="7B97BA1E" w14:textId="77777777" w:rsidR="00163885" w:rsidRPr="00163885" w:rsidRDefault="00163885" w:rsidP="00163885">
            <w:pPr>
              <w:spacing w:line="240" w:lineRule="auto"/>
              <w:textAlignment w:val="baseline"/>
              <w:rPr>
                <w:rFonts w:eastAsia="Times New Roman" w:cs="Times New Roman"/>
                <w:bCs/>
                <w:sz w:val="20"/>
                <w:szCs w:val="20"/>
              </w:rPr>
            </w:pPr>
          </w:p>
          <w:p w14:paraId="06CC0FD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D880677" w14:textId="77777777" w:rsidR="00163885" w:rsidRPr="00163885" w:rsidRDefault="00163885" w:rsidP="00163885">
            <w:pPr>
              <w:spacing w:line="240" w:lineRule="auto"/>
              <w:textAlignment w:val="baseline"/>
              <w:rPr>
                <w:rFonts w:eastAsia="Times New Roman" w:cs="Times New Roman"/>
                <w:bCs/>
                <w:sz w:val="20"/>
                <w:szCs w:val="20"/>
              </w:rPr>
            </w:pPr>
          </w:p>
          <w:p w14:paraId="466CE3E3" w14:textId="77777777" w:rsidR="00163885" w:rsidRPr="00163885" w:rsidRDefault="00163885" w:rsidP="00163885">
            <w:pPr>
              <w:spacing w:line="240" w:lineRule="auto"/>
              <w:textAlignment w:val="baseline"/>
              <w:rPr>
                <w:rFonts w:eastAsia="Times New Roman" w:cs="Times New Roman"/>
                <w:bCs/>
                <w:sz w:val="20"/>
                <w:szCs w:val="20"/>
              </w:rPr>
            </w:pPr>
          </w:p>
          <w:p w14:paraId="5A6F6171" w14:textId="77777777" w:rsidR="00163885" w:rsidRPr="00163885" w:rsidRDefault="00163885" w:rsidP="00163885">
            <w:pPr>
              <w:spacing w:line="240" w:lineRule="auto"/>
              <w:textAlignment w:val="baseline"/>
              <w:rPr>
                <w:rFonts w:eastAsia="Times New Roman" w:cs="Times New Roman"/>
                <w:bCs/>
                <w:sz w:val="20"/>
                <w:szCs w:val="20"/>
              </w:rPr>
            </w:pPr>
          </w:p>
          <w:p w14:paraId="7DFA0E0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563B2092" w14:textId="77777777" w:rsidTr="00163885">
        <w:trPr>
          <w:jc w:val="center"/>
        </w:trPr>
        <w:tc>
          <w:tcPr>
            <w:tcW w:w="564" w:type="dxa"/>
          </w:tcPr>
          <w:p w14:paraId="229397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13167F1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Шизофрения: эпизодический тип течения со стабильным дефектом, эпизодический тип течения с нарастающим дефектом: F20</w:t>
            </w:r>
          </w:p>
          <w:p w14:paraId="6116D6D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параноидная F20.0</w:t>
            </w:r>
          </w:p>
          <w:p w14:paraId="443C0FF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гебефреническая F20.1</w:t>
            </w:r>
          </w:p>
          <w:p w14:paraId="4F3DD3EB"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кататоническая</w:t>
            </w:r>
            <w:proofErr w:type="spellEnd"/>
            <w:r w:rsidRPr="00163885">
              <w:rPr>
                <w:rFonts w:eastAsia="Times New Roman" w:cs="Times New Roman"/>
                <w:bCs/>
                <w:sz w:val="20"/>
                <w:szCs w:val="20"/>
              </w:rPr>
              <w:t xml:space="preserve"> F20.2</w:t>
            </w:r>
          </w:p>
          <w:p w14:paraId="11F7C001" w14:textId="77777777" w:rsidR="00163885" w:rsidRPr="00163885" w:rsidRDefault="00163885" w:rsidP="00163885">
            <w:pPr>
              <w:spacing w:line="240" w:lineRule="auto"/>
              <w:ind w:right="-106"/>
              <w:textAlignment w:val="baseline"/>
              <w:rPr>
                <w:rFonts w:eastAsia="Times New Roman" w:cs="Times New Roman"/>
                <w:bCs/>
                <w:sz w:val="20"/>
                <w:szCs w:val="20"/>
              </w:rPr>
            </w:pPr>
            <w:proofErr w:type="spellStart"/>
            <w:proofErr w:type="gramStart"/>
            <w:r w:rsidRPr="00163885">
              <w:rPr>
                <w:rFonts w:eastAsia="Times New Roman" w:cs="Times New Roman"/>
                <w:bCs/>
                <w:sz w:val="20"/>
                <w:szCs w:val="20"/>
              </w:rPr>
              <w:t>недифференциро</w:t>
            </w:r>
            <w:proofErr w:type="spellEnd"/>
            <w:r w:rsidRPr="00163885">
              <w:rPr>
                <w:rFonts w:eastAsia="Times New Roman" w:cs="Times New Roman"/>
                <w:bCs/>
                <w:sz w:val="20"/>
                <w:szCs w:val="20"/>
              </w:rPr>
              <w:t>- ванная</w:t>
            </w:r>
            <w:proofErr w:type="gramEnd"/>
            <w:r w:rsidRPr="00163885">
              <w:rPr>
                <w:rFonts w:eastAsia="Times New Roman" w:cs="Times New Roman"/>
                <w:bCs/>
                <w:sz w:val="20"/>
                <w:szCs w:val="20"/>
              </w:rPr>
              <w:t xml:space="preserve"> F20.3</w:t>
            </w:r>
          </w:p>
          <w:p w14:paraId="688DB3D6"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постшизофреническая</w:t>
            </w:r>
            <w:proofErr w:type="spellEnd"/>
            <w:r w:rsidRPr="00163885">
              <w:rPr>
                <w:rFonts w:eastAsia="Times New Roman" w:cs="Times New Roman"/>
                <w:bCs/>
                <w:sz w:val="20"/>
                <w:szCs w:val="20"/>
              </w:rPr>
              <w:t xml:space="preserve"> F20.4</w:t>
            </w:r>
          </w:p>
          <w:p w14:paraId="1F3911E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депрессия остаточная (</w:t>
            </w:r>
            <w:proofErr w:type="spellStart"/>
            <w:r w:rsidRPr="00163885">
              <w:rPr>
                <w:rFonts w:eastAsia="Times New Roman" w:cs="Times New Roman"/>
                <w:bCs/>
                <w:sz w:val="20"/>
                <w:szCs w:val="20"/>
              </w:rPr>
              <w:t>резидуальная</w:t>
            </w:r>
            <w:proofErr w:type="spellEnd"/>
            <w:r w:rsidRPr="00163885">
              <w:rPr>
                <w:rFonts w:eastAsia="Times New Roman" w:cs="Times New Roman"/>
                <w:bCs/>
                <w:sz w:val="20"/>
                <w:szCs w:val="20"/>
              </w:rPr>
              <w:t>) F20.5</w:t>
            </w:r>
          </w:p>
          <w:p w14:paraId="6B7099B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другой тип F20.8</w:t>
            </w:r>
          </w:p>
          <w:p w14:paraId="59C6EB2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неуточненная F20.9</w:t>
            </w:r>
          </w:p>
        </w:tc>
        <w:tc>
          <w:tcPr>
            <w:tcW w:w="7944" w:type="dxa"/>
          </w:tcPr>
          <w:p w14:paraId="3F38555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Не более одного приступа в год продолжительностью до 4 месяцев; стойкая ремиссия с незначительными стойкими </w:t>
            </w:r>
            <w:proofErr w:type="spellStart"/>
            <w:r w:rsidRPr="00163885">
              <w:rPr>
                <w:rFonts w:eastAsia="Times New Roman" w:cs="Times New Roman"/>
                <w:bCs/>
                <w:sz w:val="20"/>
                <w:szCs w:val="20"/>
              </w:rPr>
              <w:t>дефицитарными</w:t>
            </w:r>
            <w:proofErr w:type="spellEnd"/>
            <w:r w:rsidRPr="00163885">
              <w:rPr>
                <w:rFonts w:eastAsia="Times New Roman" w:cs="Times New Roman"/>
                <w:bCs/>
                <w:sz w:val="20"/>
                <w:szCs w:val="20"/>
              </w:rPr>
              <w:t xml:space="preserve"> расстройствами, эндогенными изменениями личности, существенно не влияющими на адаптацию в основных сферах жизнедеятельности</w:t>
            </w:r>
          </w:p>
          <w:p w14:paraId="6F2ED57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Приступ (приступы) общей продолжительностью от 4 до 6 месяцев в год; неполная и (или)нестойкая ремиссия с умеренными стабильными или нарастающими </w:t>
            </w:r>
            <w:proofErr w:type="spellStart"/>
            <w:r w:rsidRPr="00163885">
              <w:rPr>
                <w:rFonts w:eastAsia="Times New Roman" w:cs="Times New Roman"/>
                <w:bCs/>
                <w:sz w:val="20"/>
                <w:szCs w:val="20"/>
              </w:rPr>
              <w:lastRenderedPageBreak/>
              <w:t>дефицитарными</w:t>
            </w:r>
            <w:proofErr w:type="spellEnd"/>
            <w:r w:rsidRPr="00163885">
              <w:rPr>
                <w:rFonts w:eastAsia="Times New Roman" w:cs="Times New Roman"/>
                <w:bCs/>
                <w:sz w:val="20"/>
                <w:szCs w:val="20"/>
              </w:rPr>
              <w:t xml:space="preserve"> расстройствами, эндогенными изменениями личности, </w:t>
            </w:r>
            <w:proofErr w:type="spellStart"/>
            <w:r w:rsidRPr="00163885">
              <w:rPr>
                <w:rFonts w:eastAsia="Times New Roman" w:cs="Times New Roman"/>
                <w:bCs/>
                <w:sz w:val="20"/>
                <w:szCs w:val="20"/>
              </w:rPr>
              <w:t>резидуальной</w:t>
            </w:r>
            <w:proofErr w:type="spellEnd"/>
            <w:r w:rsidRPr="00163885">
              <w:rPr>
                <w:rFonts w:eastAsia="Times New Roman" w:cs="Times New Roman"/>
                <w:bCs/>
                <w:sz w:val="20"/>
                <w:szCs w:val="20"/>
              </w:rPr>
              <w:t xml:space="preserve"> психопатологической симптоматикой, существенно затрудняющими адаптацию в основных сферах жизнедеятельности</w:t>
            </w:r>
          </w:p>
          <w:p w14:paraId="72BF9D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Приступ (приступы) общей продолжительностью от 6 до 10 месяцев в год; неполная и нестойкая ремиссия с выраженными стабильными или нарастающими </w:t>
            </w:r>
            <w:proofErr w:type="spellStart"/>
            <w:r w:rsidRPr="00163885">
              <w:rPr>
                <w:rFonts w:eastAsia="Times New Roman" w:cs="Times New Roman"/>
                <w:bCs/>
                <w:sz w:val="20"/>
                <w:szCs w:val="20"/>
              </w:rPr>
              <w:t>дефицитарными</w:t>
            </w:r>
            <w:proofErr w:type="spellEnd"/>
            <w:r w:rsidRPr="00163885">
              <w:rPr>
                <w:rFonts w:eastAsia="Times New Roman" w:cs="Times New Roman"/>
                <w:bCs/>
                <w:sz w:val="20"/>
                <w:szCs w:val="20"/>
              </w:rPr>
              <w:t xml:space="preserve"> расстройствами, эндогенными изменениями личности, </w:t>
            </w:r>
            <w:proofErr w:type="spellStart"/>
            <w:r w:rsidRPr="00163885">
              <w:rPr>
                <w:rFonts w:eastAsia="Times New Roman" w:cs="Times New Roman"/>
                <w:bCs/>
                <w:sz w:val="20"/>
                <w:szCs w:val="20"/>
              </w:rPr>
              <w:t>резидуальной</w:t>
            </w:r>
            <w:proofErr w:type="spellEnd"/>
            <w:r w:rsidRPr="00163885">
              <w:rPr>
                <w:rFonts w:eastAsia="Times New Roman" w:cs="Times New Roman"/>
                <w:bCs/>
                <w:sz w:val="20"/>
                <w:szCs w:val="20"/>
              </w:rPr>
              <w:t xml:space="preserve"> психопатологической симптоматикой, резистентной к терапии, приводящими к частичной дезадаптации в основных сферах жизнедеятельности</w:t>
            </w:r>
          </w:p>
          <w:p w14:paraId="3C12D9A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Приступ (приступы) общей продолжительностью 10 и более месяцев в год; значительно выраженные стойкие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эндогенные изменения личности с отсутствием критики к состоянию, возможным снижением или отсутствием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1058" w:type="dxa"/>
          </w:tcPr>
          <w:p w14:paraId="3A341F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7CB4D04A" w14:textId="77777777" w:rsidR="00163885" w:rsidRPr="00163885" w:rsidRDefault="00163885" w:rsidP="00163885">
            <w:pPr>
              <w:spacing w:line="240" w:lineRule="auto"/>
              <w:textAlignment w:val="baseline"/>
              <w:rPr>
                <w:rFonts w:eastAsia="Times New Roman" w:cs="Times New Roman"/>
                <w:bCs/>
                <w:sz w:val="20"/>
                <w:szCs w:val="20"/>
              </w:rPr>
            </w:pPr>
          </w:p>
          <w:p w14:paraId="3FA79866" w14:textId="77777777" w:rsidR="00163885" w:rsidRPr="00163885" w:rsidRDefault="00163885" w:rsidP="00163885">
            <w:pPr>
              <w:spacing w:line="240" w:lineRule="auto"/>
              <w:textAlignment w:val="baseline"/>
              <w:rPr>
                <w:rFonts w:eastAsia="Times New Roman" w:cs="Times New Roman"/>
                <w:bCs/>
                <w:sz w:val="20"/>
                <w:szCs w:val="20"/>
              </w:rPr>
            </w:pPr>
          </w:p>
          <w:p w14:paraId="1B8E6217" w14:textId="77777777" w:rsidR="00163885" w:rsidRPr="00163885" w:rsidRDefault="00163885" w:rsidP="00163885">
            <w:pPr>
              <w:spacing w:line="240" w:lineRule="auto"/>
              <w:textAlignment w:val="baseline"/>
              <w:rPr>
                <w:rFonts w:eastAsia="Times New Roman" w:cs="Times New Roman"/>
                <w:bCs/>
                <w:sz w:val="20"/>
                <w:szCs w:val="20"/>
              </w:rPr>
            </w:pPr>
          </w:p>
          <w:p w14:paraId="4055C87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5F7B12E" w14:textId="77777777" w:rsidR="00163885" w:rsidRPr="00163885" w:rsidRDefault="00163885" w:rsidP="00163885">
            <w:pPr>
              <w:spacing w:line="240" w:lineRule="auto"/>
              <w:textAlignment w:val="baseline"/>
              <w:rPr>
                <w:rFonts w:eastAsia="Times New Roman" w:cs="Times New Roman"/>
                <w:bCs/>
                <w:sz w:val="20"/>
                <w:szCs w:val="20"/>
              </w:rPr>
            </w:pPr>
          </w:p>
          <w:p w14:paraId="7A54FD89" w14:textId="77777777" w:rsidR="00163885" w:rsidRPr="00163885" w:rsidRDefault="00163885" w:rsidP="00163885">
            <w:pPr>
              <w:spacing w:line="240" w:lineRule="auto"/>
              <w:textAlignment w:val="baseline"/>
              <w:rPr>
                <w:rFonts w:eastAsia="Times New Roman" w:cs="Times New Roman"/>
                <w:bCs/>
                <w:sz w:val="20"/>
                <w:szCs w:val="20"/>
              </w:rPr>
            </w:pPr>
          </w:p>
          <w:p w14:paraId="298F6A15" w14:textId="77777777" w:rsidR="00163885" w:rsidRPr="00163885" w:rsidRDefault="00163885" w:rsidP="00163885">
            <w:pPr>
              <w:spacing w:line="240" w:lineRule="auto"/>
              <w:textAlignment w:val="baseline"/>
              <w:rPr>
                <w:rFonts w:eastAsia="Times New Roman" w:cs="Times New Roman"/>
                <w:bCs/>
                <w:sz w:val="20"/>
                <w:szCs w:val="20"/>
              </w:rPr>
            </w:pPr>
          </w:p>
          <w:p w14:paraId="7DE55E19" w14:textId="77777777" w:rsidR="00163885" w:rsidRPr="00163885" w:rsidRDefault="00163885" w:rsidP="00163885">
            <w:pPr>
              <w:spacing w:line="240" w:lineRule="auto"/>
              <w:textAlignment w:val="baseline"/>
              <w:rPr>
                <w:rFonts w:eastAsia="Times New Roman" w:cs="Times New Roman"/>
                <w:bCs/>
                <w:sz w:val="20"/>
                <w:szCs w:val="20"/>
              </w:rPr>
            </w:pPr>
          </w:p>
          <w:p w14:paraId="6357E7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E518FD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A0862F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ECA074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78635A9" w14:textId="77777777" w:rsidR="00163885" w:rsidRPr="00163885" w:rsidRDefault="00163885" w:rsidP="00163885">
            <w:pPr>
              <w:spacing w:line="240" w:lineRule="auto"/>
              <w:textAlignment w:val="baseline"/>
              <w:rPr>
                <w:rFonts w:eastAsia="Times New Roman" w:cs="Times New Roman"/>
                <w:bCs/>
                <w:sz w:val="20"/>
                <w:szCs w:val="20"/>
              </w:rPr>
            </w:pPr>
          </w:p>
          <w:p w14:paraId="72C592CC" w14:textId="77777777" w:rsidR="00163885" w:rsidRPr="00163885" w:rsidRDefault="00163885" w:rsidP="00163885">
            <w:pPr>
              <w:spacing w:line="240" w:lineRule="auto"/>
              <w:textAlignment w:val="baseline"/>
              <w:rPr>
                <w:rFonts w:eastAsia="Times New Roman" w:cs="Times New Roman"/>
                <w:bCs/>
                <w:sz w:val="20"/>
                <w:szCs w:val="20"/>
              </w:rPr>
            </w:pPr>
          </w:p>
          <w:p w14:paraId="209D866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D547183" w14:textId="77777777" w:rsidTr="00163885">
        <w:trPr>
          <w:jc w:val="center"/>
        </w:trPr>
        <w:tc>
          <w:tcPr>
            <w:tcW w:w="564" w:type="dxa"/>
          </w:tcPr>
          <w:p w14:paraId="355D6F7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3)</w:t>
            </w:r>
          </w:p>
        </w:tc>
        <w:tc>
          <w:tcPr>
            <w:tcW w:w="2851" w:type="dxa"/>
          </w:tcPr>
          <w:p w14:paraId="5C8AB7D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Шизофрения, непрерывный тип течения: F20</w:t>
            </w:r>
          </w:p>
          <w:p w14:paraId="50BBC4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параноидная F20.0</w:t>
            </w:r>
          </w:p>
          <w:p w14:paraId="4E6CF1C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гебефреническая F20.1</w:t>
            </w:r>
          </w:p>
          <w:p w14:paraId="448361DD"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кататоническая</w:t>
            </w:r>
            <w:proofErr w:type="spellEnd"/>
            <w:r w:rsidRPr="00163885">
              <w:rPr>
                <w:rFonts w:eastAsia="Times New Roman" w:cs="Times New Roman"/>
                <w:bCs/>
                <w:sz w:val="20"/>
                <w:szCs w:val="20"/>
              </w:rPr>
              <w:t>, F20.2</w:t>
            </w:r>
          </w:p>
          <w:p w14:paraId="7F4E329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недифференцированная, F20.3</w:t>
            </w:r>
          </w:p>
          <w:p w14:paraId="75F722B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остаточная F20.5</w:t>
            </w:r>
          </w:p>
          <w:p w14:paraId="24FAD2B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простая F20.6</w:t>
            </w:r>
          </w:p>
          <w:p w14:paraId="45729E6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другой тип F20.8</w:t>
            </w:r>
          </w:p>
          <w:p w14:paraId="5933D32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неуточненная F20.9</w:t>
            </w:r>
          </w:p>
        </w:tc>
        <w:tc>
          <w:tcPr>
            <w:tcW w:w="7944" w:type="dxa"/>
          </w:tcPr>
          <w:p w14:paraId="34382A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Незначительные стойкие прогрессирующие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эндогенные изменения личности, продуктивная психопатологическая симптоматика, существенно не влияющие на адаптацию в основных сферах жизнедеятельности</w:t>
            </w:r>
          </w:p>
          <w:p w14:paraId="69CB035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Умеренные стойкие прогрессирующие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эндогенные изменения личности, продуктивная психопатологическая симптоматика, существенно затрудняющие адаптацию в основных сферах жизнедеятельности</w:t>
            </w:r>
          </w:p>
          <w:p w14:paraId="2C4B49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Выраженные стойкие прогрессирующие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эндогенные изменения личности, продуктивная психопатологическая симптоматика, резистентная к терапии, приводящие к частичной дезадаптации в основных сферах жизнедеятельности</w:t>
            </w:r>
          </w:p>
          <w:p w14:paraId="5F3CEB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Значительно выраженные стойкие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(шизофреническое слабоумие), эндогенные изменения личности, продуктивная психопатологическая симптоматика, резистентная к терапии, с отсутствием критики к состоянию, возможным снижением или отсутствием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1058" w:type="dxa"/>
          </w:tcPr>
          <w:p w14:paraId="3F1CDD4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1624FAD" w14:textId="77777777" w:rsidR="00163885" w:rsidRPr="00163885" w:rsidRDefault="00163885" w:rsidP="00163885">
            <w:pPr>
              <w:spacing w:line="240" w:lineRule="auto"/>
              <w:textAlignment w:val="baseline"/>
              <w:rPr>
                <w:rFonts w:eastAsia="Times New Roman" w:cs="Times New Roman"/>
                <w:bCs/>
                <w:sz w:val="20"/>
                <w:szCs w:val="20"/>
              </w:rPr>
            </w:pPr>
          </w:p>
          <w:p w14:paraId="439779FD" w14:textId="77777777" w:rsidR="00163885" w:rsidRPr="00163885" w:rsidRDefault="00163885" w:rsidP="00163885">
            <w:pPr>
              <w:spacing w:line="240" w:lineRule="auto"/>
              <w:textAlignment w:val="baseline"/>
              <w:rPr>
                <w:rFonts w:eastAsia="Times New Roman" w:cs="Times New Roman"/>
                <w:bCs/>
                <w:sz w:val="20"/>
                <w:szCs w:val="20"/>
              </w:rPr>
            </w:pPr>
          </w:p>
          <w:p w14:paraId="252FA618" w14:textId="77777777" w:rsidR="00163885" w:rsidRPr="00163885" w:rsidRDefault="00163885" w:rsidP="00163885">
            <w:pPr>
              <w:spacing w:line="240" w:lineRule="auto"/>
              <w:textAlignment w:val="baseline"/>
              <w:rPr>
                <w:rFonts w:eastAsia="Times New Roman" w:cs="Times New Roman"/>
                <w:bCs/>
                <w:sz w:val="20"/>
                <w:szCs w:val="20"/>
              </w:rPr>
            </w:pPr>
          </w:p>
          <w:p w14:paraId="3003AF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8755CDA" w14:textId="77777777" w:rsidR="00163885" w:rsidRPr="00163885" w:rsidRDefault="00163885" w:rsidP="00163885">
            <w:pPr>
              <w:spacing w:line="240" w:lineRule="auto"/>
              <w:textAlignment w:val="baseline"/>
              <w:rPr>
                <w:rFonts w:eastAsia="Times New Roman" w:cs="Times New Roman"/>
                <w:bCs/>
                <w:sz w:val="20"/>
                <w:szCs w:val="20"/>
              </w:rPr>
            </w:pPr>
          </w:p>
          <w:p w14:paraId="6977D4DC" w14:textId="77777777" w:rsidR="00163885" w:rsidRPr="00163885" w:rsidRDefault="00163885" w:rsidP="00163885">
            <w:pPr>
              <w:spacing w:line="240" w:lineRule="auto"/>
              <w:textAlignment w:val="baseline"/>
              <w:rPr>
                <w:rFonts w:eastAsia="Times New Roman" w:cs="Times New Roman"/>
                <w:bCs/>
                <w:sz w:val="20"/>
                <w:szCs w:val="20"/>
              </w:rPr>
            </w:pPr>
          </w:p>
          <w:p w14:paraId="352DE89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D3FEB0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8292C8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E9E634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5DC07AE" w14:textId="77777777" w:rsidTr="00163885">
        <w:trPr>
          <w:jc w:val="center"/>
        </w:trPr>
        <w:tc>
          <w:tcPr>
            <w:tcW w:w="564" w:type="dxa"/>
          </w:tcPr>
          <w:p w14:paraId="0B93A80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851" w:type="dxa"/>
          </w:tcPr>
          <w:p w14:paraId="3AA2BF0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Шизотипическое расстройство F21</w:t>
            </w:r>
          </w:p>
        </w:tc>
        <w:tc>
          <w:tcPr>
            <w:tcW w:w="7944" w:type="dxa"/>
          </w:tcPr>
          <w:p w14:paraId="10886F1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Незначительные стойкие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эндогенные изменения личности, психопатологическая симптоматика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существенно не влияющие на адаптацию в основных сферах жизнедеятельности.</w:t>
            </w:r>
          </w:p>
          <w:p w14:paraId="5D1B0B5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 xml:space="preserve">Умеренные стойкие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эндогенные изменения личности, психопатологическая симптоматика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существенно затрудняющие адаптацию в основных сферах жизнедеятельности.</w:t>
            </w:r>
          </w:p>
          <w:p w14:paraId="718DF83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Выраженные стойкие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эндогенные изменения личности, психопатологическая симптоматика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приводящие к частичной дезадаптации в основных сферах жизнедеятельности.</w:t>
            </w:r>
          </w:p>
          <w:p w14:paraId="6E78555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 xml:space="preserve">Значительно выраженные стойкие </w:t>
            </w:r>
            <w:proofErr w:type="spellStart"/>
            <w:r w:rsidRPr="00163885">
              <w:rPr>
                <w:rFonts w:eastAsia="Times New Roman" w:cs="Times New Roman"/>
                <w:bCs/>
                <w:sz w:val="20"/>
                <w:szCs w:val="20"/>
              </w:rPr>
              <w:t>дефицитарные</w:t>
            </w:r>
            <w:proofErr w:type="spellEnd"/>
            <w:r w:rsidRPr="00163885">
              <w:rPr>
                <w:rFonts w:eastAsia="Times New Roman" w:cs="Times New Roman"/>
                <w:bCs/>
                <w:sz w:val="20"/>
                <w:szCs w:val="20"/>
              </w:rPr>
              <w:t xml:space="preserve"> расстройства, эндогенные изменения личности, резистентные к терапии с отсутствием критики к состоянию, возможным снижением или отсутствием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1058" w:type="dxa"/>
          </w:tcPr>
          <w:p w14:paraId="196F7C2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4FB5E0D" w14:textId="77777777" w:rsidR="00163885" w:rsidRPr="00163885" w:rsidRDefault="00163885" w:rsidP="00163885">
            <w:pPr>
              <w:spacing w:line="240" w:lineRule="auto"/>
              <w:textAlignment w:val="baseline"/>
              <w:rPr>
                <w:rFonts w:eastAsia="Times New Roman" w:cs="Times New Roman"/>
                <w:bCs/>
                <w:sz w:val="20"/>
                <w:szCs w:val="20"/>
              </w:rPr>
            </w:pPr>
          </w:p>
          <w:p w14:paraId="1A541029" w14:textId="77777777" w:rsidR="00163885" w:rsidRPr="00163885" w:rsidRDefault="00163885" w:rsidP="00163885">
            <w:pPr>
              <w:spacing w:line="240" w:lineRule="auto"/>
              <w:textAlignment w:val="baseline"/>
              <w:rPr>
                <w:rFonts w:eastAsia="Times New Roman" w:cs="Times New Roman"/>
                <w:bCs/>
                <w:sz w:val="20"/>
                <w:szCs w:val="20"/>
              </w:rPr>
            </w:pPr>
          </w:p>
          <w:p w14:paraId="25FCBCE7" w14:textId="77777777" w:rsidR="00163885" w:rsidRPr="00163885" w:rsidRDefault="00163885" w:rsidP="00163885">
            <w:pPr>
              <w:spacing w:line="240" w:lineRule="auto"/>
              <w:textAlignment w:val="baseline"/>
              <w:rPr>
                <w:rFonts w:eastAsia="Times New Roman" w:cs="Times New Roman"/>
                <w:bCs/>
                <w:sz w:val="20"/>
                <w:szCs w:val="20"/>
              </w:rPr>
            </w:pPr>
          </w:p>
          <w:p w14:paraId="6BE7B2B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2C1388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9A1951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6E160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F359F36" w14:textId="77777777" w:rsidR="00163885" w:rsidRPr="00163885" w:rsidRDefault="00163885" w:rsidP="00163885">
            <w:pPr>
              <w:spacing w:line="240" w:lineRule="auto"/>
              <w:textAlignment w:val="baseline"/>
              <w:rPr>
                <w:rFonts w:eastAsia="Times New Roman" w:cs="Times New Roman"/>
                <w:bCs/>
                <w:sz w:val="20"/>
                <w:szCs w:val="20"/>
              </w:rPr>
            </w:pPr>
          </w:p>
          <w:p w14:paraId="1729A40D" w14:textId="77777777" w:rsidR="00163885" w:rsidRPr="00163885" w:rsidRDefault="00163885" w:rsidP="00163885">
            <w:pPr>
              <w:spacing w:line="240" w:lineRule="auto"/>
              <w:textAlignment w:val="baseline"/>
              <w:rPr>
                <w:rFonts w:eastAsia="Times New Roman" w:cs="Times New Roman"/>
                <w:bCs/>
                <w:sz w:val="20"/>
                <w:szCs w:val="20"/>
              </w:rPr>
            </w:pPr>
          </w:p>
          <w:p w14:paraId="33873A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412AE8D" w14:textId="77777777" w:rsidTr="00163885">
        <w:trPr>
          <w:jc w:val="center"/>
        </w:trPr>
        <w:tc>
          <w:tcPr>
            <w:tcW w:w="564" w:type="dxa"/>
          </w:tcPr>
          <w:p w14:paraId="451F8D7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в)</w:t>
            </w:r>
          </w:p>
        </w:tc>
        <w:tc>
          <w:tcPr>
            <w:tcW w:w="2851" w:type="dxa"/>
          </w:tcPr>
          <w:p w14:paraId="6683776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Расстройства настроения (аффективные расстройства) F30-F39</w:t>
            </w:r>
          </w:p>
          <w:p w14:paraId="5C88B4CF" w14:textId="77777777" w:rsidR="00163885" w:rsidRPr="00163885" w:rsidRDefault="00163885" w:rsidP="00163885">
            <w:pPr>
              <w:spacing w:line="240" w:lineRule="auto"/>
              <w:textAlignment w:val="baseline"/>
              <w:rPr>
                <w:rFonts w:eastAsia="Times New Roman" w:cs="Times New Roman"/>
                <w:bCs/>
                <w:sz w:val="20"/>
                <w:szCs w:val="20"/>
              </w:rPr>
            </w:pPr>
          </w:p>
        </w:tc>
        <w:tc>
          <w:tcPr>
            <w:tcW w:w="7944" w:type="dxa"/>
          </w:tcPr>
          <w:p w14:paraId="038D55D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Незначительные аффективные расстройства, общей продолжительностью не более 6 месяцев в год, купирующиеся фармакотерапией, со стойкой ремиссией, существенно не влияющие на адаптацию в основных сферах жизнедеятельности.</w:t>
            </w:r>
          </w:p>
          <w:p w14:paraId="602327D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аффективные расстройства, стойкие затяжные или частые, общей продолжительностью от 6 до 10 месяцев в год, существенно затрудняющие адаптацию в основных сферах жизнедеятельности.</w:t>
            </w:r>
          </w:p>
          <w:p w14:paraId="3FBC644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аффективные расстройства, стойкие затяжные или частые, общей продолжительностью 10 и более месяцев в год, приводящие к частичной дезадаптации в основных сферах жизнедеятельности.</w:t>
            </w:r>
          </w:p>
          <w:p w14:paraId="395FFD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Значительно выраженные аффективные расстройства, стойкие затяжные или частые, общей продолжительностью 10 и более месяцев в год, приводящие к полной дезадаптации в основных сферах жизнедеятельности с необходимостью постоянного ухода и надзора</w:t>
            </w:r>
          </w:p>
        </w:tc>
        <w:tc>
          <w:tcPr>
            <w:tcW w:w="1058" w:type="dxa"/>
          </w:tcPr>
          <w:p w14:paraId="3294397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B6DF6C7" w14:textId="77777777" w:rsidR="00163885" w:rsidRPr="00163885" w:rsidRDefault="00163885" w:rsidP="00163885">
            <w:pPr>
              <w:spacing w:line="240" w:lineRule="auto"/>
              <w:textAlignment w:val="baseline"/>
              <w:rPr>
                <w:rFonts w:eastAsia="Times New Roman" w:cs="Times New Roman"/>
                <w:bCs/>
                <w:sz w:val="20"/>
                <w:szCs w:val="20"/>
              </w:rPr>
            </w:pPr>
          </w:p>
          <w:p w14:paraId="44A11AFE" w14:textId="77777777" w:rsidR="00163885" w:rsidRPr="00163885" w:rsidRDefault="00163885" w:rsidP="00163885">
            <w:pPr>
              <w:spacing w:line="240" w:lineRule="auto"/>
              <w:textAlignment w:val="baseline"/>
              <w:rPr>
                <w:rFonts w:eastAsia="Times New Roman" w:cs="Times New Roman"/>
                <w:bCs/>
                <w:sz w:val="20"/>
                <w:szCs w:val="20"/>
              </w:rPr>
            </w:pPr>
          </w:p>
          <w:p w14:paraId="73954EEC" w14:textId="77777777" w:rsidR="00163885" w:rsidRPr="00163885" w:rsidRDefault="00163885" w:rsidP="00163885">
            <w:pPr>
              <w:spacing w:line="240" w:lineRule="auto"/>
              <w:textAlignment w:val="baseline"/>
              <w:rPr>
                <w:rFonts w:eastAsia="Times New Roman" w:cs="Times New Roman"/>
                <w:bCs/>
                <w:sz w:val="20"/>
                <w:szCs w:val="20"/>
              </w:rPr>
            </w:pPr>
          </w:p>
          <w:p w14:paraId="4201AC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5557C09" w14:textId="77777777" w:rsidR="00163885" w:rsidRPr="00163885" w:rsidRDefault="00163885" w:rsidP="00163885">
            <w:pPr>
              <w:spacing w:line="240" w:lineRule="auto"/>
              <w:textAlignment w:val="baseline"/>
              <w:rPr>
                <w:rFonts w:eastAsia="Times New Roman" w:cs="Times New Roman"/>
                <w:bCs/>
                <w:sz w:val="20"/>
                <w:szCs w:val="20"/>
              </w:rPr>
            </w:pPr>
          </w:p>
          <w:p w14:paraId="4B844C38" w14:textId="77777777" w:rsidR="00163885" w:rsidRPr="00163885" w:rsidRDefault="00163885" w:rsidP="00163885">
            <w:pPr>
              <w:spacing w:line="240" w:lineRule="auto"/>
              <w:textAlignment w:val="baseline"/>
              <w:rPr>
                <w:rFonts w:eastAsia="Times New Roman" w:cs="Times New Roman"/>
                <w:bCs/>
                <w:sz w:val="20"/>
                <w:szCs w:val="20"/>
              </w:rPr>
            </w:pPr>
          </w:p>
          <w:p w14:paraId="2D6CF03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74828B9" w14:textId="77777777" w:rsidR="00163885" w:rsidRPr="00163885" w:rsidRDefault="00163885" w:rsidP="00163885">
            <w:pPr>
              <w:spacing w:line="240" w:lineRule="auto"/>
              <w:textAlignment w:val="baseline"/>
              <w:rPr>
                <w:rFonts w:eastAsia="Times New Roman" w:cs="Times New Roman"/>
                <w:bCs/>
                <w:sz w:val="20"/>
                <w:szCs w:val="20"/>
              </w:rPr>
            </w:pPr>
          </w:p>
          <w:p w14:paraId="364F2AA2" w14:textId="77777777" w:rsidR="00163885" w:rsidRPr="00163885" w:rsidRDefault="00163885" w:rsidP="00163885">
            <w:pPr>
              <w:spacing w:line="240" w:lineRule="auto"/>
              <w:textAlignment w:val="baseline"/>
              <w:rPr>
                <w:rFonts w:eastAsia="Times New Roman" w:cs="Times New Roman"/>
                <w:bCs/>
                <w:sz w:val="20"/>
                <w:szCs w:val="20"/>
              </w:rPr>
            </w:pPr>
          </w:p>
          <w:p w14:paraId="1623522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34FA343F" w14:textId="77777777" w:rsidTr="00163885">
        <w:trPr>
          <w:jc w:val="center"/>
        </w:trPr>
        <w:tc>
          <w:tcPr>
            <w:tcW w:w="12417" w:type="dxa"/>
            <w:gridSpan w:val="4"/>
          </w:tcPr>
          <w:p w14:paraId="3BBF4D0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в): количественная оценка стойких нарушений психических функций организма граждан в возрасте 18 (восемнадцати) лет и старше при аффективных расстройствах (маниакальных, депрессивных, смешанных) основывается преимущественно на анализе их структуры, выраженности и стойкости, частоты и длительности эпизодов, эффективности проводимого лечения, полноты, стойкости и длительности ремиссий, объективизируемых клинически и экспериментально-психологически. Учитываются также </w:t>
            </w:r>
            <w:proofErr w:type="spellStart"/>
            <w:r w:rsidRPr="00163885">
              <w:rPr>
                <w:rFonts w:eastAsia="Times New Roman" w:cs="Times New Roman"/>
                <w:bCs/>
                <w:sz w:val="20"/>
                <w:szCs w:val="20"/>
              </w:rPr>
              <w:t>преморбидные</w:t>
            </w:r>
            <w:proofErr w:type="spellEnd"/>
            <w:r w:rsidRPr="00163885">
              <w:rPr>
                <w:rFonts w:eastAsia="Times New Roman" w:cs="Times New Roman"/>
                <w:bCs/>
                <w:sz w:val="20"/>
                <w:szCs w:val="20"/>
              </w:rPr>
              <w:t xml:space="preserve"> особенности личности и ее реакция на болезнь, эффективность компенсаторных механизмов, уровень критики и адаптации в основных сферах жизнедеятельности (производственной, бытовой, социально-средовой).</w:t>
            </w:r>
          </w:p>
        </w:tc>
      </w:tr>
      <w:tr w:rsidR="00163885" w:rsidRPr="00163885" w14:paraId="26829979" w14:textId="77777777" w:rsidTr="00163885">
        <w:trPr>
          <w:jc w:val="center"/>
        </w:trPr>
        <w:tc>
          <w:tcPr>
            <w:tcW w:w="12417" w:type="dxa"/>
            <w:gridSpan w:val="4"/>
          </w:tcPr>
          <w:p w14:paraId="7DB32BA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г) невротические, связанные со стрессом и </w:t>
            </w:r>
            <w:proofErr w:type="spellStart"/>
            <w:r w:rsidRPr="00163885">
              <w:rPr>
                <w:rFonts w:eastAsia="Times New Roman" w:cs="Times New Roman"/>
                <w:bCs/>
                <w:sz w:val="20"/>
                <w:szCs w:val="20"/>
              </w:rPr>
              <w:t>соматоформные</w:t>
            </w:r>
            <w:proofErr w:type="spellEnd"/>
            <w:r w:rsidRPr="00163885">
              <w:rPr>
                <w:rFonts w:eastAsia="Times New Roman" w:cs="Times New Roman"/>
                <w:bCs/>
                <w:sz w:val="20"/>
                <w:szCs w:val="20"/>
              </w:rPr>
              <w:t xml:space="preserve"> расстройства, коды по МКБ-10*: F40-F48.</w:t>
            </w:r>
          </w:p>
          <w:p w14:paraId="5D9E8C8B"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г): количественная оценка стойких нарушений психических функций граждан в возрасте 18 (восемнадцати) лет и старше при невротических расстройствах основывается преимущественно на анализе их длительности и динамики (реакции, состояние, патологическое развитие личности), типологии, выраженности и стойкости психопатологической симптоматики, эффективности терапии, объективизируемых клинически и экспериментально-психологически. Учитываются также </w:t>
            </w:r>
            <w:proofErr w:type="spellStart"/>
            <w:r w:rsidRPr="00163885">
              <w:rPr>
                <w:rFonts w:eastAsia="Times New Roman" w:cs="Times New Roman"/>
                <w:bCs/>
                <w:sz w:val="20"/>
                <w:szCs w:val="20"/>
              </w:rPr>
              <w:t>преморбидные</w:t>
            </w:r>
            <w:proofErr w:type="spellEnd"/>
            <w:r w:rsidRPr="00163885">
              <w:rPr>
                <w:rFonts w:eastAsia="Times New Roman" w:cs="Times New Roman"/>
                <w:bCs/>
                <w:sz w:val="20"/>
                <w:szCs w:val="20"/>
              </w:rPr>
              <w:t xml:space="preserve"> особенности личности, эффективность компенсаторных механизмов и состояние адаптации в основных сферах жизнедеятельности (производственной, бытовой, социально-средовой).</w:t>
            </w:r>
          </w:p>
        </w:tc>
      </w:tr>
      <w:tr w:rsidR="00163885" w:rsidRPr="00163885" w14:paraId="15A7D894" w14:textId="77777777" w:rsidTr="00163885">
        <w:trPr>
          <w:jc w:val="center"/>
        </w:trPr>
        <w:tc>
          <w:tcPr>
            <w:tcW w:w="564" w:type="dxa"/>
          </w:tcPr>
          <w:p w14:paraId="7B467CC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5A2E364F"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Фобические</w:t>
            </w:r>
            <w:proofErr w:type="spellEnd"/>
            <w:r w:rsidRPr="00163885">
              <w:rPr>
                <w:rFonts w:eastAsia="Times New Roman" w:cs="Times New Roman"/>
                <w:bCs/>
                <w:sz w:val="20"/>
                <w:szCs w:val="20"/>
              </w:rPr>
              <w:t xml:space="preserve"> тревожные расстройства F40. Другие тревожные расстройства F41.</w:t>
            </w:r>
          </w:p>
          <w:p w14:paraId="39E6685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Обсессивно- компульсивное расстройство F42. Реакция на тяжелый стресс и нарушения адаптации F43. Диссоциативные (конверсионные) расстройства F44. </w:t>
            </w:r>
            <w:proofErr w:type="spellStart"/>
            <w:r w:rsidRPr="00163885">
              <w:rPr>
                <w:rFonts w:eastAsia="Times New Roman" w:cs="Times New Roman"/>
                <w:bCs/>
                <w:sz w:val="20"/>
                <w:szCs w:val="20"/>
              </w:rPr>
              <w:t>Соматоформные</w:t>
            </w:r>
            <w:proofErr w:type="spellEnd"/>
            <w:r w:rsidRPr="00163885">
              <w:rPr>
                <w:rFonts w:eastAsia="Times New Roman" w:cs="Times New Roman"/>
                <w:bCs/>
                <w:sz w:val="20"/>
                <w:szCs w:val="20"/>
              </w:rPr>
              <w:t xml:space="preserve"> расстройства F45.</w:t>
            </w:r>
          </w:p>
          <w:p w14:paraId="573CA95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невротические расстройства F48</w:t>
            </w:r>
          </w:p>
        </w:tc>
        <w:tc>
          <w:tcPr>
            <w:tcW w:w="7944" w:type="dxa"/>
          </w:tcPr>
          <w:p w14:paraId="4D38639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Невротические реакции или состояния с незначительной симптоматикой невротического круга (неврастенической, </w:t>
            </w:r>
            <w:proofErr w:type="spellStart"/>
            <w:r w:rsidRPr="00163885">
              <w:rPr>
                <w:rFonts w:eastAsia="Times New Roman" w:cs="Times New Roman"/>
                <w:bCs/>
                <w:sz w:val="20"/>
                <w:szCs w:val="20"/>
              </w:rPr>
              <w:t>фобической</w:t>
            </w:r>
            <w:proofErr w:type="spellEnd"/>
            <w:r w:rsidRPr="00163885">
              <w:rPr>
                <w:rFonts w:eastAsia="Times New Roman" w:cs="Times New Roman"/>
                <w:bCs/>
                <w:sz w:val="20"/>
                <w:szCs w:val="20"/>
              </w:rPr>
              <w:t xml:space="preserve">, тревожно-депрессивной, обсессивно-компульсивной, </w:t>
            </w:r>
            <w:proofErr w:type="spellStart"/>
            <w:r w:rsidRPr="00163885">
              <w:rPr>
                <w:rFonts w:eastAsia="Times New Roman" w:cs="Times New Roman"/>
                <w:bCs/>
                <w:sz w:val="20"/>
                <w:szCs w:val="20"/>
              </w:rPr>
              <w:t>истероконверсионной</w:t>
            </w:r>
            <w:proofErr w:type="spellEnd"/>
            <w:r w:rsidRPr="00163885">
              <w:rPr>
                <w:rFonts w:eastAsia="Times New Roman" w:cs="Times New Roman"/>
                <w:bCs/>
                <w:sz w:val="20"/>
                <w:szCs w:val="20"/>
              </w:rPr>
              <w:t xml:space="preserve"> и прочими), существенно не влияющие на адаптацию в основных сферах жизнедеятельности.</w:t>
            </w:r>
          </w:p>
          <w:p w14:paraId="07525A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Невротические состояния с умеренными стойкими расстройствами невротического круга (неврастеническими, </w:t>
            </w:r>
            <w:proofErr w:type="spellStart"/>
            <w:r w:rsidRPr="00163885">
              <w:rPr>
                <w:rFonts w:eastAsia="Times New Roman" w:cs="Times New Roman"/>
                <w:bCs/>
                <w:sz w:val="20"/>
                <w:szCs w:val="20"/>
              </w:rPr>
              <w:t>фобическими</w:t>
            </w:r>
            <w:proofErr w:type="spellEnd"/>
            <w:r w:rsidRPr="00163885">
              <w:rPr>
                <w:rFonts w:eastAsia="Times New Roman" w:cs="Times New Roman"/>
                <w:bCs/>
                <w:sz w:val="20"/>
                <w:szCs w:val="20"/>
              </w:rPr>
              <w:t xml:space="preserve">, тревожно-депрессивными, обсессивно-компульсивными, </w:t>
            </w:r>
            <w:proofErr w:type="spellStart"/>
            <w:r w:rsidRPr="00163885">
              <w:rPr>
                <w:rFonts w:eastAsia="Times New Roman" w:cs="Times New Roman"/>
                <w:bCs/>
                <w:sz w:val="20"/>
                <w:szCs w:val="20"/>
              </w:rPr>
              <w:t>истероконверсионными</w:t>
            </w:r>
            <w:proofErr w:type="spellEnd"/>
            <w:r w:rsidRPr="00163885">
              <w:rPr>
                <w:rFonts w:eastAsia="Times New Roman" w:cs="Times New Roman"/>
                <w:bCs/>
                <w:sz w:val="20"/>
                <w:szCs w:val="20"/>
              </w:rPr>
              <w:t xml:space="preserve"> и прочими), с тенденцией к </w:t>
            </w:r>
            <w:proofErr w:type="spellStart"/>
            <w:r w:rsidRPr="00163885">
              <w:rPr>
                <w:rFonts w:eastAsia="Times New Roman" w:cs="Times New Roman"/>
                <w:bCs/>
                <w:sz w:val="20"/>
                <w:szCs w:val="20"/>
              </w:rPr>
              <w:t>ипохондризации</w:t>
            </w:r>
            <w:proofErr w:type="spellEnd"/>
            <w:r w:rsidRPr="00163885">
              <w:rPr>
                <w:rFonts w:eastAsia="Times New Roman" w:cs="Times New Roman"/>
                <w:bCs/>
                <w:sz w:val="20"/>
                <w:szCs w:val="20"/>
              </w:rPr>
              <w:t>, существенно затрудняющие адаптацию в основных сферах жизнедеятельности.</w:t>
            </w:r>
          </w:p>
          <w:p w14:paraId="7D555A4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Невротические состояния с выраженными стойкими и резистентными к терапии расстройствами невротического круга (неврастеническими, </w:t>
            </w:r>
            <w:proofErr w:type="spellStart"/>
            <w:r w:rsidRPr="00163885">
              <w:rPr>
                <w:rFonts w:eastAsia="Times New Roman" w:cs="Times New Roman"/>
                <w:bCs/>
                <w:sz w:val="20"/>
                <w:szCs w:val="20"/>
              </w:rPr>
              <w:t>фобическими</w:t>
            </w:r>
            <w:proofErr w:type="spellEnd"/>
            <w:r w:rsidRPr="00163885">
              <w:rPr>
                <w:rFonts w:eastAsia="Times New Roman" w:cs="Times New Roman"/>
                <w:bCs/>
                <w:sz w:val="20"/>
                <w:szCs w:val="20"/>
              </w:rPr>
              <w:t xml:space="preserve">, тревожно-депрессивными, обсессивно-компульсивными, </w:t>
            </w:r>
            <w:proofErr w:type="spellStart"/>
            <w:r w:rsidRPr="00163885">
              <w:rPr>
                <w:rFonts w:eastAsia="Times New Roman" w:cs="Times New Roman"/>
                <w:bCs/>
                <w:sz w:val="20"/>
                <w:szCs w:val="20"/>
              </w:rPr>
              <w:t>истероконверсионными</w:t>
            </w:r>
            <w:proofErr w:type="spellEnd"/>
            <w:r w:rsidRPr="00163885">
              <w:rPr>
                <w:rFonts w:eastAsia="Times New Roman" w:cs="Times New Roman"/>
                <w:bCs/>
                <w:sz w:val="20"/>
                <w:szCs w:val="20"/>
              </w:rPr>
              <w:t xml:space="preserve"> и прочими), с возможным переходом в патологическое развитие личности, приводящие к частичной дезадаптации в основных сферах жизнедеятельности.</w:t>
            </w:r>
          </w:p>
          <w:p w14:paraId="4E75EA9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 xml:space="preserve">Патологическое развитие личности со значительно выраженной, стойкой и резистентной к терапии </w:t>
            </w:r>
            <w:proofErr w:type="spellStart"/>
            <w:r w:rsidRPr="00163885">
              <w:rPr>
                <w:rFonts w:eastAsia="Times New Roman" w:cs="Times New Roman"/>
                <w:bCs/>
                <w:sz w:val="20"/>
                <w:szCs w:val="20"/>
              </w:rPr>
              <w:t>истероконверсионной</w:t>
            </w:r>
            <w:proofErr w:type="spellEnd"/>
            <w:r w:rsidRPr="00163885">
              <w:rPr>
                <w:rFonts w:eastAsia="Times New Roman" w:cs="Times New Roman"/>
                <w:bCs/>
                <w:sz w:val="20"/>
                <w:szCs w:val="20"/>
              </w:rPr>
              <w:t xml:space="preserve"> симптоматикой (амавроз, </w:t>
            </w:r>
            <w:proofErr w:type="spellStart"/>
            <w:r w:rsidRPr="00163885">
              <w:rPr>
                <w:rFonts w:eastAsia="Times New Roman" w:cs="Times New Roman"/>
                <w:bCs/>
                <w:sz w:val="20"/>
                <w:szCs w:val="20"/>
              </w:rPr>
              <w:t>псевдопаралич</w:t>
            </w:r>
            <w:proofErr w:type="spellEnd"/>
            <w:r w:rsidRPr="00163885">
              <w:rPr>
                <w:rFonts w:eastAsia="Times New Roman" w:cs="Times New Roman"/>
                <w:bCs/>
                <w:sz w:val="20"/>
                <w:szCs w:val="20"/>
              </w:rPr>
              <w:t xml:space="preserve"> по типу </w:t>
            </w:r>
            <w:proofErr w:type="spellStart"/>
            <w:r w:rsidRPr="00163885">
              <w:rPr>
                <w:rFonts w:eastAsia="Times New Roman" w:cs="Times New Roman"/>
                <w:bCs/>
                <w:sz w:val="20"/>
                <w:szCs w:val="20"/>
              </w:rPr>
              <w:t>геми</w:t>
            </w:r>
            <w:proofErr w:type="spellEnd"/>
            <w:r w:rsidRPr="00163885">
              <w:rPr>
                <w:rFonts w:eastAsia="Times New Roman" w:cs="Times New Roman"/>
                <w:bCs/>
                <w:sz w:val="20"/>
                <w:szCs w:val="20"/>
              </w:rPr>
              <w:t xml:space="preserve">- или параплегии, астазия-абазия, </w:t>
            </w:r>
            <w:proofErr w:type="spellStart"/>
            <w:r w:rsidRPr="00163885">
              <w:rPr>
                <w:rFonts w:eastAsia="Times New Roman" w:cs="Times New Roman"/>
                <w:bCs/>
                <w:sz w:val="20"/>
                <w:szCs w:val="20"/>
              </w:rPr>
              <w:t>псевдодеменция</w:t>
            </w:r>
            <w:proofErr w:type="spellEnd"/>
            <w:r w:rsidRPr="00163885">
              <w:rPr>
                <w:rFonts w:eastAsia="Times New Roman" w:cs="Times New Roman"/>
                <w:bCs/>
                <w:sz w:val="20"/>
                <w:szCs w:val="20"/>
              </w:rPr>
              <w:t xml:space="preserve">, нарушение функции тазовых органов), с отсутствием критики к состоянию, приводящие к полной </w:t>
            </w:r>
            <w:r w:rsidRPr="00163885">
              <w:rPr>
                <w:rFonts w:eastAsia="Times New Roman" w:cs="Times New Roman"/>
                <w:bCs/>
                <w:sz w:val="20"/>
                <w:szCs w:val="20"/>
              </w:rPr>
              <w:lastRenderedPageBreak/>
              <w:t>дезадаптации в основных сферах жизнедеятельности с необходимостью постоянного ухода и надзора</w:t>
            </w:r>
          </w:p>
        </w:tc>
        <w:tc>
          <w:tcPr>
            <w:tcW w:w="1058" w:type="dxa"/>
          </w:tcPr>
          <w:p w14:paraId="1CB50902" w14:textId="77777777" w:rsidR="00163885" w:rsidRPr="00163885" w:rsidRDefault="00163885" w:rsidP="00163885">
            <w:pPr>
              <w:spacing w:line="240" w:lineRule="auto"/>
              <w:textAlignment w:val="baseline"/>
              <w:rPr>
                <w:rFonts w:eastAsia="Times New Roman" w:cs="Times New Roman"/>
                <w:bCs/>
                <w:sz w:val="20"/>
                <w:szCs w:val="20"/>
              </w:rPr>
            </w:pPr>
          </w:p>
          <w:p w14:paraId="6827520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7823773" w14:textId="77777777" w:rsidR="00163885" w:rsidRPr="00163885" w:rsidRDefault="00163885" w:rsidP="00163885">
            <w:pPr>
              <w:spacing w:line="240" w:lineRule="auto"/>
              <w:textAlignment w:val="baseline"/>
              <w:rPr>
                <w:rFonts w:eastAsia="Times New Roman" w:cs="Times New Roman"/>
                <w:bCs/>
                <w:sz w:val="20"/>
                <w:szCs w:val="20"/>
              </w:rPr>
            </w:pPr>
          </w:p>
          <w:p w14:paraId="69960201" w14:textId="77777777" w:rsidR="00163885" w:rsidRPr="00163885" w:rsidRDefault="00163885" w:rsidP="00163885">
            <w:pPr>
              <w:spacing w:line="240" w:lineRule="auto"/>
              <w:textAlignment w:val="baseline"/>
              <w:rPr>
                <w:rFonts w:eastAsia="Times New Roman" w:cs="Times New Roman"/>
                <w:bCs/>
                <w:sz w:val="20"/>
                <w:szCs w:val="20"/>
              </w:rPr>
            </w:pPr>
          </w:p>
          <w:p w14:paraId="3AD7C84A" w14:textId="77777777" w:rsidR="00163885" w:rsidRPr="00163885" w:rsidRDefault="00163885" w:rsidP="00163885">
            <w:pPr>
              <w:spacing w:line="240" w:lineRule="auto"/>
              <w:textAlignment w:val="baseline"/>
              <w:rPr>
                <w:rFonts w:eastAsia="Times New Roman" w:cs="Times New Roman"/>
                <w:bCs/>
                <w:sz w:val="20"/>
                <w:szCs w:val="20"/>
              </w:rPr>
            </w:pPr>
          </w:p>
          <w:p w14:paraId="032B964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A2FE726" w14:textId="77777777" w:rsidR="00163885" w:rsidRPr="00163885" w:rsidRDefault="00163885" w:rsidP="00163885">
            <w:pPr>
              <w:spacing w:line="240" w:lineRule="auto"/>
              <w:textAlignment w:val="baseline"/>
              <w:rPr>
                <w:rFonts w:eastAsia="Times New Roman" w:cs="Times New Roman"/>
                <w:bCs/>
                <w:sz w:val="20"/>
                <w:szCs w:val="20"/>
              </w:rPr>
            </w:pPr>
          </w:p>
          <w:p w14:paraId="5AC364BD" w14:textId="77777777" w:rsidR="00163885" w:rsidRPr="00163885" w:rsidRDefault="00163885" w:rsidP="00163885">
            <w:pPr>
              <w:spacing w:line="240" w:lineRule="auto"/>
              <w:textAlignment w:val="baseline"/>
              <w:rPr>
                <w:rFonts w:eastAsia="Times New Roman" w:cs="Times New Roman"/>
                <w:bCs/>
                <w:sz w:val="20"/>
                <w:szCs w:val="20"/>
              </w:rPr>
            </w:pPr>
          </w:p>
          <w:p w14:paraId="14FC7F87" w14:textId="77777777" w:rsidR="00163885" w:rsidRPr="00163885" w:rsidRDefault="00163885" w:rsidP="00163885">
            <w:pPr>
              <w:spacing w:line="240" w:lineRule="auto"/>
              <w:textAlignment w:val="baseline"/>
              <w:rPr>
                <w:rFonts w:eastAsia="Times New Roman" w:cs="Times New Roman"/>
                <w:bCs/>
                <w:sz w:val="20"/>
                <w:szCs w:val="20"/>
              </w:rPr>
            </w:pPr>
          </w:p>
          <w:p w14:paraId="35B521DB" w14:textId="77777777" w:rsidR="00163885" w:rsidRPr="00163885" w:rsidRDefault="00163885" w:rsidP="00163885">
            <w:pPr>
              <w:spacing w:line="240" w:lineRule="auto"/>
              <w:textAlignment w:val="baseline"/>
              <w:rPr>
                <w:rFonts w:eastAsia="Times New Roman" w:cs="Times New Roman"/>
                <w:bCs/>
                <w:sz w:val="20"/>
                <w:szCs w:val="20"/>
              </w:rPr>
            </w:pPr>
          </w:p>
          <w:p w14:paraId="00E090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21FAB77" w14:textId="77777777" w:rsidR="00163885" w:rsidRPr="00163885" w:rsidRDefault="00163885" w:rsidP="00163885">
            <w:pPr>
              <w:spacing w:line="240" w:lineRule="auto"/>
              <w:textAlignment w:val="baseline"/>
              <w:rPr>
                <w:rFonts w:eastAsia="Times New Roman" w:cs="Times New Roman"/>
                <w:bCs/>
                <w:sz w:val="20"/>
                <w:szCs w:val="20"/>
              </w:rPr>
            </w:pPr>
          </w:p>
          <w:p w14:paraId="5401C767" w14:textId="77777777" w:rsidR="00163885" w:rsidRPr="00163885" w:rsidRDefault="00163885" w:rsidP="00163885">
            <w:pPr>
              <w:spacing w:line="240" w:lineRule="auto"/>
              <w:textAlignment w:val="baseline"/>
              <w:rPr>
                <w:rFonts w:eastAsia="Times New Roman" w:cs="Times New Roman"/>
                <w:bCs/>
                <w:sz w:val="20"/>
                <w:szCs w:val="20"/>
              </w:rPr>
            </w:pPr>
          </w:p>
          <w:p w14:paraId="634B912F" w14:textId="77777777" w:rsidR="00163885" w:rsidRPr="00163885" w:rsidRDefault="00163885" w:rsidP="00163885">
            <w:pPr>
              <w:spacing w:line="240" w:lineRule="auto"/>
              <w:textAlignment w:val="baseline"/>
              <w:rPr>
                <w:rFonts w:eastAsia="Times New Roman" w:cs="Times New Roman"/>
                <w:bCs/>
                <w:sz w:val="20"/>
                <w:szCs w:val="20"/>
              </w:rPr>
            </w:pPr>
          </w:p>
          <w:p w14:paraId="650D9EF3" w14:textId="77777777" w:rsidR="00163885" w:rsidRPr="00163885" w:rsidRDefault="00163885" w:rsidP="00163885">
            <w:pPr>
              <w:spacing w:line="240" w:lineRule="auto"/>
              <w:textAlignment w:val="baseline"/>
              <w:rPr>
                <w:rFonts w:eastAsia="Times New Roman" w:cs="Times New Roman"/>
                <w:bCs/>
                <w:sz w:val="20"/>
                <w:szCs w:val="20"/>
              </w:rPr>
            </w:pPr>
          </w:p>
          <w:p w14:paraId="5697B92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EA15C5C" w14:textId="77777777" w:rsidTr="00163885">
        <w:trPr>
          <w:jc w:val="center"/>
        </w:trPr>
        <w:tc>
          <w:tcPr>
            <w:tcW w:w="12417" w:type="dxa"/>
            <w:gridSpan w:val="4"/>
          </w:tcPr>
          <w:p w14:paraId="632C687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 органические, включая симптоматические, психические расстройства, коды по МКБ-10*: F00-F09 </w:t>
            </w:r>
          </w:p>
          <w:p w14:paraId="39AFF6F1"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д): количественная оценка стойких нарушений психических функций организма граждан в возрасте 18 (восемнадцати) лет и старше при церебрально-органической патологии основывается преимущественно на анализе нозологической принадлежности, стадии и типа течения заболевания; структуры, выраженности и стойкости психопатологической симптоматики: нарушений со стороны психических процессов (когнитивных и эмоционально-волевых), органических изменений личности, психотических, аффективных, </w:t>
            </w:r>
            <w:proofErr w:type="spellStart"/>
            <w:r w:rsidRPr="00163885">
              <w:rPr>
                <w:rFonts w:eastAsia="Times New Roman" w:cs="Times New Roman"/>
                <w:bCs/>
                <w:sz w:val="20"/>
                <w:szCs w:val="20"/>
              </w:rPr>
              <w:t>неврозоподобных</w:t>
            </w:r>
            <w:proofErr w:type="spellEnd"/>
            <w:r w:rsidRPr="00163885">
              <w:rPr>
                <w:rFonts w:eastAsia="Times New Roman" w:cs="Times New Roman"/>
                <w:bCs/>
                <w:sz w:val="20"/>
                <w:szCs w:val="20"/>
              </w:rPr>
              <w:t xml:space="preserve">, пароксизмальных и иных расстройств, объективизируемых клинически и экспериментально-психологически. Учитываются также эффективность терапии, клинический и социальный прогноз; </w:t>
            </w:r>
            <w:proofErr w:type="spellStart"/>
            <w:r w:rsidRPr="00163885">
              <w:rPr>
                <w:rFonts w:eastAsia="Times New Roman" w:cs="Times New Roman"/>
                <w:bCs/>
                <w:sz w:val="20"/>
                <w:szCs w:val="20"/>
              </w:rPr>
              <w:t>преморбидные</w:t>
            </w:r>
            <w:proofErr w:type="spellEnd"/>
            <w:r w:rsidRPr="00163885">
              <w:rPr>
                <w:rFonts w:eastAsia="Times New Roman" w:cs="Times New Roman"/>
                <w:bCs/>
                <w:sz w:val="20"/>
                <w:szCs w:val="20"/>
              </w:rPr>
              <w:t xml:space="preserve"> особенности, уровень критики и компенсаторные возможности личности, состояние адаптации в основных сферах жизнедеятельности (производственной, бытовой, социально-средовой).</w:t>
            </w:r>
          </w:p>
        </w:tc>
      </w:tr>
      <w:tr w:rsidR="00163885" w:rsidRPr="00163885" w14:paraId="65A7461B" w14:textId="77777777" w:rsidTr="00163885">
        <w:trPr>
          <w:jc w:val="center"/>
        </w:trPr>
        <w:tc>
          <w:tcPr>
            <w:tcW w:w="564" w:type="dxa"/>
          </w:tcPr>
          <w:p w14:paraId="7F6102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47BBE43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Деменция при болезни Альцгеймера F00. Сосудистая деменция F01. Деменция при других болезнях, классифицированных в других рубриках F02. Деменция неуточненная F03</w:t>
            </w:r>
          </w:p>
          <w:p w14:paraId="0E2F29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Органический </w:t>
            </w:r>
            <w:proofErr w:type="spellStart"/>
            <w:r w:rsidRPr="00163885">
              <w:rPr>
                <w:rFonts w:eastAsia="Times New Roman" w:cs="Times New Roman"/>
                <w:bCs/>
                <w:sz w:val="20"/>
                <w:szCs w:val="20"/>
              </w:rPr>
              <w:t>амнестический</w:t>
            </w:r>
            <w:proofErr w:type="spellEnd"/>
            <w:r w:rsidRPr="00163885">
              <w:rPr>
                <w:rFonts w:eastAsia="Times New Roman" w:cs="Times New Roman"/>
                <w:bCs/>
                <w:sz w:val="20"/>
                <w:szCs w:val="20"/>
              </w:rPr>
              <w:t xml:space="preserve"> синдром, не вызванный алкоголем или другими психоактивными </w:t>
            </w:r>
            <w:proofErr w:type="spellStart"/>
            <w:r w:rsidRPr="00163885">
              <w:rPr>
                <w:rFonts w:eastAsia="Times New Roman" w:cs="Times New Roman"/>
                <w:bCs/>
                <w:sz w:val="20"/>
                <w:szCs w:val="20"/>
              </w:rPr>
              <w:t>веществамии</w:t>
            </w:r>
            <w:proofErr w:type="spellEnd"/>
            <w:r w:rsidRPr="00163885">
              <w:rPr>
                <w:rFonts w:eastAsia="Times New Roman" w:cs="Times New Roman"/>
                <w:bCs/>
                <w:sz w:val="20"/>
                <w:szCs w:val="20"/>
              </w:rPr>
              <w:t xml:space="preserve"> F04. Другие психические расстройства, обусловленные повреждением и дисфункцией головного мозга или соматической болезнью F06</w:t>
            </w:r>
          </w:p>
          <w:p w14:paraId="425A3E6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Расстройства личности и поведения, обусловленные болезнью, повреждением или дисфункцией головного мозга F07. Органическое или симптоматическое психическое расстройство неуточненное F09</w:t>
            </w:r>
          </w:p>
        </w:tc>
        <w:tc>
          <w:tcPr>
            <w:tcW w:w="7944" w:type="dxa"/>
          </w:tcPr>
          <w:p w14:paraId="1B1894A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Стойкие незначительные и умеренные астенические, незначительные когнитивные, аффективные, </w:t>
            </w:r>
            <w:proofErr w:type="spellStart"/>
            <w:r w:rsidRPr="00163885">
              <w:rPr>
                <w:rFonts w:eastAsia="Times New Roman" w:cs="Times New Roman"/>
                <w:bCs/>
                <w:sz w:val="20"/>
                <w:szCs w:val="20"/>
              </w:rPr>
              <w:t>неврозоподобные</w:t>
            </w:r>
            <w:proofErr w:type="spellEnd"/>
            <w:r w:rsidRPr="00163885">
              <w:rPr>
                <w:rFonts w:eastAsia="Times New Roman" w:cs="Times New Roman"/>
                <w:bCs/>
                <w:sz w:val="20"/>
                <w:szCs w:val="20"/>
              </w:rPr>
              <w:t xml:space="preserve"> расстройства, органические изменения личности, редкие пароксизмальные расстройства, снижение интеллекта до уровня незначительной интеллектуальной недостаточности (IQ = 65-69 баллов), существенно не влияющие на адаптацию в основных сферах жизнедеятельности.</w:t>
            </w:r>
          </w:p>
          <w:p w14:paraId="190C0DC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Стойкие выраженные астенические, умеренные когнитивные, аффективные, </w:t>
            </w:r>
            <w:proofErr w:type="spellStart"/>
            <w:r w:rsidRPr="00163885">
              <w:rPr>
                <w:rFonts w:eastAsia="Times New Roman" w:cs="Times New Roman"/>
                <w:bCs/>
                <w:sz w:val="20"/>
                <w:szCs w:val="20"/>
              </w:rPr>
              <w:t>неврозоподобные</w:t>
            </w:r>
            <w:proofErr w:type="spellEnd"/>
            <w:r w:rsidRPr="00163885">
              <w:rPr>
                <w:rFonts w:eastAsia="Times New Roman" w:cs="Times New Roman"/>
                <w:bCs/>
                <w:sz w:val="20"/>
                <w:szCs w:val="20"/>
              </w:rPr>
              <w:t>, галлюцинаторные, бредовые расстройства, органические изменения личности, средней частоты пароксизмальные расстройства, снижение интеллекта до уровня умеренной интеллектуальной недостаточности (IQ = 50-64 баллов), существенно затрудняющие адаптацию в основных сферах жизнедеятельности.</w:t>
            </w:r>
          </w:p>
          <w:p w14:paraId="7E798B3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Стойкие значительно выраженные астенические, выраженные когнитивные, аффективные, </w:t>
            </w:r>
            <w:proofErr w:type="spellStart"/>
            <w:r w:rsidRPr="00163885">
              <w:rPr>
                <w:rFonts w:eastAsia="Times New Roman" w:cs="Times New Roman"/>
                <w:bCs/>
                <w:sz w:val="20"/>
                <w:szCs w:val="20"/>
              </w:rPr>
              <w:t>неврозоподобные</w:t>
            </w:r>
            <w:proofErr w:type="spellEnd"/>
            <w:r w:rsidRPr="00163885">
              <w:rPr>
                <w:rFonts w:eastAsia="Times New Roman" w:cs="Times New Roman"/>
                <w:bCs/>
                <w:sz w:val="20"/>
                <w:szCs w:val="20"/>
              </w:rPr>
              <w:t>, галлюцинаторные, бредовые расстройства, органические изменения личности, частые пароксизмальные расстройства, снижение интеллекта до уровня выраженной интеллектуальной недостаточности (IQ = 35-49 баллов), снижение контроля функции тазовых органов, приводящие к частичной дезадаптации в основных сферах жизнедеятельности.</w:t>
            </w:r>
          </w:p>
          <w:p w14:paraId="17DDD9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Стойкое значительно выраженное снижение когнитивных процессов и интеллекта (IQ </w:t>
            </w:r>
            <w:proofErr w:type="gramStart"/>
            <w:r w:rsidRPr="00163885">
              <w:rPr>
                <w:rFonts w:eastAsia="Times New Roman" w:cs="Times New Roman"/>
                <w:bCs/>
                <w:sz w:val="20"/>
                <w:szCs w:val="20"/>
              </w:rPr>
              <w:t>&lt; 34</w:t>
            </w:r>
            <w:proofErr w:type="gramEnd"/>
            <w:r w:rsidRPr="00163885">
              <w:rPr>
                <w:rFonts w:eastAsia="Times New Roman" w:cs="Times New Roman"/>
                <w:bCs/>
                <w:sz w:val="20"/>
                <w:szCs w:val="20"/>
              </w:rPr>
              <w:t>) в сочетании с другой психопатологической симптоматикой или без нее, отсутствие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1058" w:type="dxa"/>
          </w:tcPr>
          <w:p w14:paraId="34E72F2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409AC03" w14:textId="77777777" w:rsidR="00163885" w:rsidRPr="00163885" w:rsidRDefault="00163885" w:rsidP="00163885">
            <w:pPr>
              <w:spacing w:line="240" w:lineRule="auto"/>
              <w:textAlignment w:val="baseline"/>
              <w:rPr>
                <w:rFonts w:eastAsia="Times New Roman" w:cs="Times New Roman"/>
                <w:bCs/>
                <w:sz w:val="20"/>
                <w:szCs w:val="20"/>
              </w:rPr>
            </w:pPr>
          </w:p>
          <w:p w14:paraId="2218C0B0" w14:textId="77777777" w:rsidR="00163885" w:rsidRPr="00163885" w:rsidRDefault="00163885" w:rsidP="00163885">
            <w:pPr>
              <w:spacing w:line="240" w:lineRule="auto"/>
              <w:textAlignment w:val="baseline"/>
              <w:rPr>
                <w:rFonts w:eastAsia="Times New Roman" w:cs="Times New Roman"/>
                <w:bCs/>
                <w:sz w:val="20"/>
                <w:szCs w:val="20"/>
              </w:rPr>
            </w:pPr>
          </w:p>
          <w:p w14:paraId="2AA4F25C" w14:textId="77777777" w:rsidR="00163885" w:rsidRPr="00163885" w:rsidRDefault="00163885" w:rsidP="00163885">
            <w:pPr>
              <w:spacing w:line="240" w:lineRule="auto"/>
              <w:textAlignment w:val="baseline"/>
              <w:rPr>
                <w:rFonts w:eastAsia="Times New Roman" w:cs="Times New Roman"/>
                <w:bCs/>
                <w:sz w:val="20"/>
                <w:szCs w:val="20"/>
              </w:rPr>
            </w:pPr>
          </w:p>
          <w:p w14:paraId="14F285C5" w14:textId="77777777" w:rsidR="00163885" w:rsidRPr="00163885" w:rsidRDefault="00163885" w:rsidP="00163885">
            <w:pPr>
              <w:spacing w:line="240" w:lineRule="auto"/>
              <w:textAlignment w:val="baseline"/>
              <w:rPr>
                <w:rFonts w:eastAsia="Times New Roman" w:cs="Times New Roman"/>
                <w:bCs/>
                <w:sz w:val="20"/>
                <w:szCs w:val="20"/>
              </w:rPr>
            </w:pPr>
          </w:p>
          <w:p w14:paraId="3702A1F2" w14:textId="77777777" w:rsidR="00163885" w:rsidRPr="00163885" w:rsidRDefault="00163885" w:rsidP="00163885">
            <w:pPr>
              <w:spacing w:line="240" w:lineRule="auto"/>
              <w:textAlignment w:val="baseline"/>
              <w:rPr>
                <w:rFonts w:eastAsia="Times New Roman" w:cs="Times New Roman"/>
                <w:bCs/>
                <w:sz w:val="20"/>
                <w:szCs w:val="20"/>
              </w:rPr>
            </w:pPr>
          </w:p>
          <w:p w14:paraId="7B0B906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5B001A3" w14:textId="77777777" w:rsidR="00163885" w:rsidRPr="00163885" w:rsidRDefault="00163885" w:rsidP="00163885">
            <w:pPr>
              <w:spacing w:line="240" w:lineRule="auto"/>
              <w:textAlignment w:val="baseline"/>
              <w:rPr>
                <w:rFonts w:eastAsia="Times New Roman" w:cs="Times New Roman"/>
                <w:bCs/>
                <w:sz w:val="20"/>
                <w:szCs w:val="20"/>
              </w:rPr>
            </w:pPr>
          </w:p>
          <w:p w14:paraId="4C3B767F" w14:textId="77777777" w:rsidR="00163885" w:rsidRPr="00163885" w:rsidRDefault="00163885" w:rsidP="00163885">
            <w:pPr>
              <w:spacing w:line="240" w:lineRule="auto"/>
              <w:textAlignment w:val="baseline"/>
              <w:rPr>
                <w:rFonts w:eastAsia="Times New Roman" w:cs="Times New Roman"/>
                <w:bCs/>
                <w:sz w:val="20"/>
                <w:szCs w:val="20"/>
              </w:rPr>
            </w:pPr>
          </w:p>
          <w:p w14:paraId="203DCD64" w14:textId="77777777" w:rsidR="00163885" w:rsidRPr="00163885" w:rsidRDefault="00163885" w:rsidP="00163885">
            <w:pPr>
              <w:spacing w:line="240" w:lineRule="auto"/>
              <w:textAlignment w:val="baseline"/>
              <w:rPr>
                <w:rFonts w:eastAsia="Times New Roman" w:cs="Times New Roman"/>
                <w:bCs/>
                <w:sz w:val="20"/>
                <w:szCs w:val="20"/>
              </w:rPr>
            </w:pPr>
          </w:p>
          <w:p w14:paraId="7DFD3457" w14:textId="77777777" w:rsidR="00163885" w:rsidRPr="00163885" w:rsidRDefault="00163885" w:rsidP="00163885">
            <w:pPr>
              <w:spacing w:line="240" w:lineRule="auto"/>
              <w:textAlignment w:val="baseline"/>
              <w:rPr>
                <w:rFonts w:eastAsia="Times New Roman" w:cs="Times New Roman"/>
                <w:bCs/>
                <w:sz w:val="20"/>
                <w:szCs w:val="20"/>
              </w:rPr>
            </w:pPr>
          </w:p>
          <w:p w14:paraId="75CDE49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6C75FC6" w14:textId="77777777" w:rsidR="00163885" w:rsidRPr="00163885" w:rsidRDefault="00163885" w:rsidP="00163885">
            <w:pPr>
              <w:spacing w:line="240" w:lineRule="auto"/>
              <w:textAlignment w:val="baseline"/>
              <w:rPr>
                <w:rFonts w:eastAsia="Times New Roman" w:cs="Times New Roman"/>
                <w:bCs/>
                <w:sz w:val="20"/>
                <w:szCs w:val="20"/>
              </w:rPr>
            </w:pPr>
          </w:p>
          <w:p w14:paraId="59B236EC" w14:textId="77777777" w:rsidR="00163885" w:rsidRPr="00163885" w:rsidRDefault="00163885" w:rsidP="00163885">
            <w:pPr>
              <w:spacing w:line="240" w:lineRule="auto"/>
              <w:textAlignment w:val="baseline"/>
              <w:rPr>
                <w:rFonts w:eastAsia="Times New Roman" w:cs="Times New Roman"/>
                <w:bCs/>
                <w:sz w:val="20"/>
                <w:szCs w:val="20"/>
              </w:rPr>
            </w:pPr>
          </w:p>
          <w:p w14:paraId="24F1EFA7" w14:textId="77777777" w:rsidR="00163885" w:rsidRPr="00163885" w:rsidRDefault="00163885" w:rsidP="00163885">
            <w:pPr>
              <w:spacing w:line="240" w:lineRule="auto"/>
              <w:textAlignment w:val="baseline"/>
              <w:rPr>
                <w:rFonts w:eastAsia="Times New Roman" w:cs="Times New Roman"/>
                <w:bCs/>
                <w:sz w:val="20"/>
                <w:szCs w:val="20"/>
              </w:rPr>
            </w:pPr>
          </w:p>
          <w:p w14:paraId="70838D11" w14:textId="77777777" w:rsidR="00163885" w:rsidRPr="00163885" w:rsidRDefault="00163885" w:rsidP="00163885">
            <w:pPr>
              <w:spacing w:line="240" w:lineRule="auto"/>
              <w:textAlignment w:val="baseline"/>
              <w:rPr>
                <w:rFonts w:eastAsia="Times New Roman" w:cs="Times New Roman"/>
                <w:bCs/>
                <w:sz w:val="20"/>
                <w:szCs w:val="20"/>
              </w:rPr>
            </w:pPr>
          </w:p>
          <w:p w14:paraId="01C7B6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FB309B2" w14:textId="77777777" w:rsidTr="00163885">
        <w:trPr>
          <w:jc w:val="center"/>
        </w:trPr>
        <w:tc>
          <w:tcPr>
            <w:tcW w:w="564" w:type="dxa"/>
          </w:tcPr>
          <w:p w14:paraId="5D3974F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е)</w:t>
            </w:r>
          </w:p>
        </w:tc>
        <w:tc>
          <w:tcPr>
            <w:tcW w:w="2851" w:type="dxa"/>
          </w:tcPr>
          <w:p w14:paraId="004A166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Эпизодические и пароксизмальные расстройства, коды по МКБ-10*: G40-G47</w:t>
            </w:r>
          </w:p>
        </w:tc>
        <w:tc>
          <w:tcPr>
            <w:tcW w:w="7944" w:type="dxa"/>
          </w:tcPr>
          <w:p w14:paraId="354B51D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Легкие приступы до 3 в день, тяжелые - 1 раз в 2 месяца и реже; незначительная психопатологическая симптоматика без заметных изменений личности; отсутствие снижения или незначительное снижение интеллекта (IQ=65-69 баллов), существенно не сказывающиеся на адаптации в основных сферах жизнедеятельности.</w:t>
            </w:r>
          </w:p>
          <w:p w14:paraId="258FF48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Легкие приступы (3-4 в день) в сочетании с умеренными изменениями личности, умеренной патопсихологической симптоматикой; тяжелые приступы - 1-2 в месяц; выраженные дисфории - 1 раз и реже в месяц; сумеречные расстройства сознания или особые состояния сознания - 1 раз и реже в 1,5 месяца; эпилептический статус, серийные приступы - 1 раз в 3 месяца и (или)умеренные изменения личности, умеренная </w:t>
            </w:r>
            <w:r w:rsidRPr="00163885">
              <w:rPr>
                <w:rFonts w:eastAsia="Times New Roman" w:cs="Times New Roman"/>
                <w:bCs/>
                <w:sz w:val="20"/>
                <w:szCs w:val="20"/>
              </w:rPr>
              <w:lastRenderedPageBreak/>
              <w:t>патопсихологическая симптоматика; умеренное снижение интеллекта (IQ=50-64 балла), затрудняющие адаптацию в основных сферах жизнедеятельности.</w:t>
            </w:r>
          </w:p>
          <w:p w14:paraId="1EA3FF1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Легкие приступы 5 и более в день при наличии выраженной патопсихологической симптоматики и изменений личности, приводящие к дезадаптации; тяжелые приступы - 3 раза в месяц, сумеречные расстройства сознания или особые состояния сознания - 1 раз в месяц, выраженные дисфории - 2-3 раза в месяц, эпилептический статус, серийные приступы - 1 раз в 2 месяца и (или)выраженная патопсихологическая симптоматика, выраженные изменения личности, симптоматика психотического регистра, выраженное снижение интеллекта (IQ=35-49 баллов), нарушение контроля функции тазовых органов, приводящие к дезадаптации в основных сферах жизнедеятельности (IQ=35-49).</w:t>
            </w:r>
          </w:p>
          <w:p w14:paraId="147CC88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Тяжелые припадки - 4 и более в месяц, 2 и более сумеречных расстройства сознания или особых состояния сознания, 4 и более эпизодов выраженной дисфории, 1 и более </w:t>
            </w:r>
            <w:proofErr w:type="spellStart"/>
            <w:r w:rsidRPr="00163885">
              <w:rPr>
                <w:rFonts w:eastAsia="Times New Roman" w:cs="Times New Roman"/>
                <w:bCs/>
                <w:sz w:val="20"/>
                <w:szCs w:val="20"/>
              </w:rPr>
              <w:t>эпистатус</w:t>
            </w:r>
            <w:proofErr w:type="spellEnd"/>
            <w:r w:rsidRPr="00163885">
              <w:rPr>
                <w:rFonts w:eastAsia="Times New Roman" w:cs="Times New Roman"/>
                <w:bCs/>
                <w:sz w:val="20"/>
                <w:szCs w:val="20"/>
              </w:rPr>
              <w:t xml:space="preserve"> в месяц в сочетании со значительно выраженной патопсихологической, психопатологической симптоматикой (в том числе психотического регистра), значительно выраженное снижение интеллекта (IQ &lt;34); отсутствие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1058" w:type="dxa"/>
          </w:tcPr>
          <w:p w14:paraId="1224BF7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10-20</w:t>
            </w:r>
          </w:p>
          <w:p w14:paraId="26D27128" w14:textId="77777777" w:rsidR="00163885" w:rsidRPr="00163885" w:rsidRDefault="00163885" w:rsidP="00163885">
            <w:pPr>
              <w:spacing w:line="240" w:lineRule="auto"/>
              <w:textAlignment w:val="baseline"/>
              <w:rPr>
                <w:rFonts w:eastAsia="Times New Roman" w:cs="Times New Roman"/>
                <w:bCs/>
                <w:sz w:val="20"/>
                <w:szCs w:val="20"/>
              </w:rPr>
            </w:pPr>
          </w:p>
          <w:p w14:paraId="724BCA18" w14:textId="77777777" w:rsidR="00163885" w:rsidRPr="00163885" w:rsidRDefault="00163885" w:rsidP="00163885">
            <w:pPr>
              <w:spacing w:line="240" w:lineRule="auto"/>
              <w:textAlignment w:val="baseline"/>
              <w:rPr>
                <w:rFonts w:eastAsia="Times New Roman" w:cs="Times New Roman"/>
                <w:bCs/>
                <w:sz w:val="20"/>
                <w:szCs w:val="20"/>
              </w:rPr>
            </w:pPr>
          </w:p>
          <w:p w14:paraId="6094EE42" w14:textId="77777777" w:rsidR="00163885" w:rsidRPr="00163885" w:rsidRDefault="00163885" w:rsidP="00163885">
            <w:pPr>
              <w:spacing w:line="240" w:lineRule="auto"/>
              <w:textAlignment w:val="baseline"/>
              <w:rPr>
                <w:rFonts w:eastAsia="Times New Roman" w:cs="Times New Roman"/>
                <w:bCs/>
                <w:sz w:val="20"/>
                <w:szCs w:val="20"/>
              </w:rPr>
            </w:pPr>
          </w:p>
          <w:p w14:paraId="4C853769" w14:textId="77777777" w:rsidR="00163885" w:rsidRPr="00163885" w:rsidRDefault="00163885" w:rsidP="00163885">
            <w:pPr>
              <w:spacing w:line="240" w:lineRule="auto"/>
              <w:textAlignment w:val="baseline"/>
              <w:rPr>
                <w:rFonts w:eastAsia="Times New Roman" w:cs="Times New Roman"/>
                <w:bCs/>
                <w:sz w:val="20"/>
                <w:szCs w:val="20"/>
              </w:rPr>
            </w:pPr>
          </w:p>
          <w:p w14:paraId="2DABA464" w14:textId="77777777" w:rsidR="00163885" w:rsidRPr="00163885" w:rsidRDefault="00163885" w:rsidP="00163885">
            <w:pPr>
              <w:spacing w:line="240" w:lineRule="auto"/>
              <w:textAlignment w:val="baseline"/>
              <w:rPr>
                <w:rFonts w:eastAsia="Times New Roman" w:cs="Times New Roman"/>
                <w:bCs/>
                <w:sz w:val="20"/>
                <w:szCs w:val="20"/>
              </w:rPr>
            </w:pPr>
          </w:p>
          <w:p w14:paraId="2CCE63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40-50</w:t>
            </w:r>
          </w:p>
          <w:p w14:paraId="04D4906B" w14:textId="77777777" w:rsidR="00163885" w:rsidRPr="00163885" w:rsidRDefault="00163885" w:rsidP="00163885">
            <w:pPr>
              <w:spacing w:line="240" w:lineRule="auto"/>
              <w:textAlignment w:val="baseline"/>
              <w:rPr>
                <w:rFonts w:eastAsia="Times New Roman" w:cs="Times New Roman"/>
                <w:bCs/>
                <w:sz w:val="20"/>
                <w:szCs w:val="20"/>
              </w:rPr>
            </w:pPr>
          </w:p>
          <w:p w14:paraId="69B51509" w14:textId="77777777" w:rsidR="00163885" w:rsidRPr="00163885" w:rsidRDefault="00163885" w:rsidP="00163885">
            <w:pPr>
              <w:spacing w:line="240" w:lineRule="auto"/>
              <w:textAlignment w:val="baseline"/>
              <w:rPr>
                <w:rFonts w:eastAsia="Times New Roman" w:cs="Times New Roman"/>
                <w:bCs/>
                <w:sz w:val="20"/>
                <w:szCs w:val="20"/>
              </w:rPr>
            </w:pPr>
          </w:p>
          <w:p w14:paraId="62F4F500" w14:textId="77777777" w:rsidR="00163885" w:rsidRPr="00163885" w:rsidRDefault="00163885" w:rsidP="00163885">
            <w:pPr>
              <w:spacing w:line="240" w:lineRule="auto"/>
              <w:textAlignment w:val="baseline"/>
              <w:rPr>
                <w:rFonts w:eastAsia="Times New Roman" w:cs="Times New Roman"/>
                <w:bCs/>
                <w:sz w:val="20"/>
                <w:szCs w:val="20"/>
              </w:rPr>
            </w:pPr>
          </w:p>
          <w:p w14:paraId="6A67EF11" w14:textId="77777777" w:rsidR="00163885" w:rsidRPr="00163885" w:rsidRDefault="00163885" w:rsidP="00163885">
            <w:pPr>
              <w:spacing w:line="240" w:lineRule="auto"/>
              <w:textAlignment w:val="baseline"/>
              <w:rPr>
                <w:rFonts w:eastAsia="Times New Roman" w:cs="Times New Roman"/>
                <w:bCs/>
                <w:sz w:val="20"/>
                <w:szCs w:val="20"/>
              </w:rPr>
            </w:pPr>
          </w:p>
          <w:p w14:paraId="304B58DC" w14:textId="77777777" w:rsidR="00163885" w:rsidRPr="00163885" w:rsidRDefault="00163885" w:rsidP="00163885">
            <w:pPr>
              <w:spacing w:line="240" w:lineRule="auto"/>
              <w:textAlignment w:val="baseline"/>
              <w:rPr>
                <w:rFonts w:eastAsia="Times New Roman" w:cs="Times New Roman"/>
                <w:bCs/>
                <w:sz w:val="20"/>
                <w:szCs w:val="20"/>
              </w:rPr>
            </w:pPr>
          </w:p>
          <w:p w14:paraId="559CC929" w14:textId="77777777" w:rsidR="00163885" w:rsidRPr="00163885" w:rsidRDefault="00163885" w:rsidP="00163885">
            <w:pPr>
              <w:spacing w:line="240" w:lineRule="auto"/>
              <w:textAlignment w:val="baseline"/>
              <w:rPr>
                <w:rFonts w:eastAsia="Times New Roman" w:cs="Times New Roman"/>
                <w:bCs/>
                <w:sz w:val="20"/>
                <w:szCs w:val="20"/>
              </w:rPr>
            </w:pPr>
          </w:p>
          <w:p w14:paraId="7ADE108B" w14:textId="77777777" w:rsidR="00163885" w:rsidRPr="00163885" w:rsidRDefault="00163885" w:rsidP="00163885">
            <w:pPr>
              <w:spacing w:line="240" w:lineRule="auto"/>
              <w:textAlignment w:val="baseline"/>
              <w:rPr>
                <w:rFonts w:eastAsia="Times New Roman" w:cs="Times New Roman"/>
                <w:bCs/>
                <w:sz w:val="20"/>
                <w:szCs w:val="20"/>
              </w:rPr>
            </w:pPr>
          </w:p>
          <w:p w14:paraId="342D9ED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53402DC" w14:textId="77777777" w:rsidR="00163885" w:rsidRPr="00163885" w:rsidRDefault="00163885" w:rsidP="00163885">
            <w:pPr>
              <w:spacing w:line="240" w:lineRule="auto"/>
              <w:textAlignment w:val="baseline"/>
              <w:rPr>
                <w:rFonts w:eastAsia="Times New Roman" w:cs="Times New Roman"/>
                <w:bCs/>
                <w:sz w:val="20"/>
                <w:szCs w:val="20"/>
              </w:rPr>
            </w:pPr>
          </w:p>
          <w:p w14:paraId="475EA0D1" w14:textId="77777777" w:rsidR="00163885" w:rsidRPr="00163885" w:rsidRDefault="00163885" w:rsidP="00163885">
            <w:pPr>
              <w:spacing w:line="240" w:lineRule="auto"/>
              <w:textAlignment w:val="baseline"/>
              <w:rPr>
                <w:rFonts w:eastAsia="Times New Roman" w:cs="Times New Roman"/>
                <w:bCs/>
                <w:sz w:val="20"/>
                <w:szCs w:val="20"/>
              </w:rPr>
            </w:pPr>
          </w:p>
          <w:p w14:paraId="144C452D" w14:textId="77777777" w:rsidR="00163885" w:rsidRPr="00163885" w:rsidRDefault="00163885" w:rsidP="00163885">
            <w:pPr>
              <w:spacing w:line="240" w:lineRule="auto"/>
              <w:textAlignment w:val="baseline"/>
              <w:rPr>
                <w:rFonts w:eastAsia="Times New Roman" w:cs="Times New Roman"/>
                <w:bCs/>
                <w:sz w:val="20"/>
                <w:szCs w:val="20"/>
              </w:rPr>
            </w:pPr>
          </w:p>
          <w:p w14:paraId="4D067B41" w14:textId="77777777" w:rsidR="00163885" w:rsidRPr="00163885" w:rsidRDefault="00163885" w:rsidP="00163885">
            <w:pPr>
              <w:spacing w:line="240" w:lineRule="auto"/>
              <w:textAlignment w:val="baseline"/>
              <w:rPr>
                <w:rFonts w:eastAsia="Times New Roman" w:cs="Times New Roman"/>
                <w:bCs/>
                <w:sz w:val="20"/>
                <w:szCs w:val="20"/>
              </w:rPr>
            </w:pPr>
          </w:p>
          <w:p w14:paraId="0CB35764" w14:textId="77777777" w:rsidR="00163885" w:rsidRPr="00163885" w:rsidRDefault="00163885" w:rsidP="00163885">
            <w:pPr>
              <w:spacing w:line="240" w:lineRule="auto"/>
              <w:textAlignment w:val="baseline"/>
              <w:rPr>
                <w:rFonts w:eastAsia="Times New Roman" w:cs="Times New Roman"/>
                <w:bCs/>
                <w:sz w:val="20"/>
                <w:szCs w:val="20"/>
              </w:rPr>
            </w:pPr>
          </w:p>
          <w:p w14:paraId="572C4495" w14:textId="77777777" w:rsidR="00163885" w:rsidRPr="00163885" w:rsidRDefault="00163885" w:rsidP="00163885">
            <w:pPr>
              <w:spacing w:line="240" w:lineRule="auto"/>
              <w:textAlignment w:val="baseline"/>
              <w:rPr>
                <w:rFonts w:eastAsia="Times New Roman" w:cs="Times New Roman"/>
                <w:bCs/>
                <w:sz w:val="20"/>
                <w:szCs w:val="20"/>
              </w:rPr>
            </w:pPr>
          </w:p>
          <w:p w14:paraId="584FFD3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8306F41" w14:textId="77777777" w:rsidTr="00163885">
        <w:trPr>
          <w:jc w:val="center"/>
        </w:trPr>
        <w:tc>
          <w:tcPr>
            <w:tcW w:w="12417" w:type="dxa"/>
            <w:gridSpan w:val="4"/>
          </w:tcPr>
          <w:p w14:paraId="6287A0CB"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Примечание к подпункту е): количественная оценка выраженности нарушений психических функций организма граждан в возрасте 18 (восемнадцати) лет и старше при эпилепсии и эпилептических синдромах основывается на оценке возраста начала заболевания, генеза, локализации эпилептического очага, вида, частоты и тяжести эпилептических припадков; типа течения заболевания (</w:t>
            </w:r>
            <w:proofErr w:type="spellStart"/>
            <w:r w:rsidRPr="00163885">
              <w:rPr>
                <w:rFonts w:eastAsia="Times New Roman" w:cs="Times New Roman"/>
                <w:bCs/>
                <w:sz w:val="20"/>
                <w:szCs w:val="20"/>
              </w:rPr>
              <w:t>прогредиентный</w:t>
            </w:r>
            <w:proofErr w:type="spellEnd"/>
            <w:r w:rsidRPr="00163885">
              <w:rPr>
                <w:rFonts w:eastAsia="Times New Roman" w:cs="Times New Roman"/>
                <w:bCs/>
                <w:sz w:val="20"/>
                <w:szCs w:val="20"/>
              </w:rPr>
              <w:t xml:space="preserve">, доброкачественный, </w:t>
            </w:r>
            <w:proofErr w:type="spellStart"/>
            <w:r w:rsidRPr="00163885">
              <w:rPr>
                <w:rFonts w:eastAsia="Times New Roman" w:cs="Times New Roman"/>
                <w:bCs/>
                <w:sz w:val="20"/>
                <w:szCs w:val="20"/>
              </w:rPr>
              <w:t>ремиттирующий</w:t>
            </w:r>
            <w:proofErr w:type="spellEnd"/>
            <w:r w:rsidRPr="00163885">
              <w:rPr>
                <w:rFonts w:eastAsia="Times New Roman" w:cs="Times New Roman"/>
                <w:bCs/>
                <w:sz w:val="20"/>
                <w:szCs w:val="20"/>
              </w:rPr>
              <w:t xml:space="preserve"> и прочее), объема и эффективности проводимой противоэпилептической терапии, наличия резистентности к ней, длительности межприступного периода. Частота эпилептических приступов должна быть верифицирована в медицинской организации, оценка производится на протяжении календарного года, обязательным условием является наличие противоэпилептической терапии. Необходимо также учитывать наличие, структуру и степень выраженности личностных изменений, обусловленных болезнью, симптоматики психопатологического и патопсихологического уровня реагирования (аффективной (дисфории), </w:t>
            </w:r>
            <w:proofErr w:type="spellStart"/>
            <w:r w:rsidRPr="00163885">
              <w:rPr>
                <w:rFonts w:eastAsia="Times New Roman" w:cs="Times New Roman"/>
                <w:bCs/>
                <w:sz w:val="20"/>
                <w:szCs w:val="20"/>
              </w:rPr>
              <w:t>психоорганической</w:t>
            </w:r>
            <w:proofErr w:type="spellEnd"/>
            <w:r w:rsidRPr="00163885">
              <w:rPr>
                <w:rFonts w:eastAsia="Times New Roman" w:cs="Times New Roman"/>
                <w:bCs/>
                <w:sz w:val="20"/>
                <w:szCs w:val="20"/>
              </w:rPr>
              <w:t xml:space="preserve">, психотической, </w:t>
            </w:r>
            <w:proofErr w:type="spellStart"/>
            <w:r w:rsidRPr="00163885">
              <w:rPr>
                <w:rFonts w:eastAsia="Times New Roman" w:cs="Times New Roman"/>
                <w:bCs/>
                <w:sz w:val="20"/>
                <w:szCs w:val="20"/>
              </w:rPr>
              <w:t>неврозоподобной</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психопатоподобной</w:t>
            </w:r>
            <w:proofErr w:type="spellEnd"/>
            <w:r w:rsidRPr="00163885">
              <w:rPr>
                <w:rFonts w:eastAsia="Times New Roman" w:cs="Times New Roman"/>
                <w:bCs/>
                <w:sz w:val="20"/>
                <w:szCs w:val="20"/>
              </w:rPr>
              <w:t xml:space="preserve"> и другой), а также уровень социальной адаптации в основных сферах жизнедеятельности (производственной, семейной, бытовой, социально-средовой). </w:t>
            </w:r>
          </w:p>
        </w:tc>
      </w:tr>
      <w:tr w:rsidR="00163885" w:rsidRPr="00163885" w14:paraId="3A92D1B0" w14:textId="77777777" w:rsidTr="00163885">
        <w:trPr>
          <w:jc w:val="center"/>
        </w:trPr>
        <w:tc>
          <w:tcPr>
            <w:tcW w:w="12417" w:type="dxa"/>
            <w:gridSpan w:val="4"/>
          </w:tcPr>
          <w:p w14:paraId="4528CC7B" w14:textId="77777777" w:rsidR="00163885" w:rsidRPr="00163885" w:rsidRDefault="00163885" w:rsidP="00163885">
            <w:pPr>
              <w:spacing w:line="240" w:lineRule="auto"/>
              <w:ind w:right="-158"/>
              <w:textAlignment w:val="baseline"/>
              <w:rPr>
                <w:rFonts w:eastAsia="Times New Roman" w:cs="Times New Roman"/>
                <w:bCs/>
                <w:sz w:val="20"/>
                <w:szCs w:val="20"/>
              </w:rPr>
            </w:pPr>
            <w:r w:rsidRPr="00163885">
              <w:rPr>
                <w:rFonts w:eastAsia="Times New Roman" w:cs="Times New Roman"/>
                <w:bCs/>
                <w:sz w:val="20"/>
                <w:szCs w:val="20"/>
              </w:rPr>
              <w:t>6. Болезни нервной системы (класс VI) и поражения нервной системы, представленные в других классах, коды по МКБ-10*: G00-G99.</w:t>
            </w:r>
          </w:p>
          <w:p w14:paraId="4939698B"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пункту 6. Количественная оценка степени выраженности стойких нарушений функций организма граждан в возрасте 18 (восемнадцати) лет и старше, обусловленная заболеваниями нервной системы, основывается преимущественно на оценке степени выраженности двигательных нарушений (параличи, парезы, атаксия, гиперкинезы), затрудняющих опору и передвижение, способность осуществлять простые и сложные виды движений, а также на оценке наличия и степени выраженности психических, речевых и языковых, сенсорных нарушений функций организма. Учитываются также и другие факторы патологического процесса: клиническая форма, тип и тяжесть течения заболевания, активность процесса, длительность и частота обострений, наличие и </w:t>
            </w:r>
            <w:proofErr w:type="spellStart"/>
            <w:r w:rsidRPr="00163885">
              <w:rPr>
                <w:rFonts w:eastAsia="Times New Roman" w:cs="Times New Roman"/>
                <w:bCs/>
                <w:sz w:val="20"/>
                <w:szCs w:val="20"/>
              </w:rPr>
              <w:t>курабельность</w:t>
            </w:r>
            <w:proofErr w:type="spellEnd"/>
            <w:r w:rsidRPr="00163885">
              <w:rPr>
                <w:rFonts w:eastAsia="Times New Roman" w:cs="Times New Roman"/>
                <w:bCs/>
                <w:sz w:val="20"/>
                <w:szCs w:val="20"/>
              </w:rPr>
              <w:t xml:space="preserve"> пароксизмальных состояний; распространенность патологического процесса, наличие осложнений, факторы клинического и реабилитационного прогноза. </w:t>
            </w:r>
          </w:p>
        </w:tc>
      </w:tr>
      <w:tr w:rsidR="00163885" w:rsidRPr="00163885" w14:paraId="1A3FDFCE" w14:textId="77777777" w:rsidTr="00163885">
        <w:trPr>
          <w:jc w:val="center"/>
        </w:trPr>
        <w:tc>
          <w:tcPr>
            <w:tcW w:w="12417" w:type="dxa"/>
            <w:gridSpan w:val="4"/>
          </w:tcPr>
          <w:p w14:paraId="2D831EC3"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последствия травм, отравлений и других воздействий внешних причин,</w:t>
            </w:r>
            <w:r w:rsidRPr="00163885">
              <w:rPr>
                <w:rFonts w:cs="Times New Roman"/>
                <w:bCs/>
                <w:iCs/>
                <w:sz w:val="20"/>
                <w:szCs w:val="20"/>
              </w:rPr>
              <w:t xml:space="preserve"> </w:t>
            </w:r>
            <w:r w:rsidRPr="00163885">
              <w:rPr>
                <w:rFonts w:eastAsia="Times New Roman" w:cs="Times New Roman"/>
                <w:bCs/>
                <w:iCs/>
                <w:sz w:val="20"/>
                <w:szCs w:val="20"/>
              </w:rPr>
              <w:t>коды по МКБ-10*:  Т90-Т98</w:t>
            </w:r>
          </w:p>
        </w:tc>
      </w:tr>
      <w:tr w:rsidR="00163885" w:rsidRPr="00163885" w14:paraId="1C1EE385" w14:textId="77777777" w:rsidTr="00163885">
        <w:trPr>
          <w:jc w:val="center"/>
        </w:trPr>
        <w:tc>
          <w:tcPr>
            <w:tcW w:w="564" w:type="dxa"/>
          </w:tcPr>
          <w:p w14:paraId="1F79A7D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1927EFC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головы (последствия ушиба головного мозга) Т90.</w:t>
            </w:r>
          </w:p>
          <w:p w14:paraId="2C2703A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воспалительных заболеваний центральной нервной системы G09.</w:t>
            </w:r>
          </w:p>
          <w:p w14:paraId="6FC5083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Последствия цереброваскулярных болезней I69</w:t>
            </w:r>
          </w:p>
        </w:tc>
        <w:tc>
          <w:tcPr>
            <w:tcW w:w="7944" w:type="dxa"/>
          </w:tcPr>
          <w:p w14:paraId="74DA312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Незначительные нарушения статодинамических функций: легкий гемипарез, легкий парез, парапарез; легкий атактический синдром и другие легкие очаговые нарушения; незначительные нарушения психических, языковых и речевых функций (дизартрия, афазия), сенсорных функций.</w:t>
            </w:r>
          </w:p>
          <w:p w14:paraId="719C7E1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статодинамических функций: легкий тетрапарез, умеренный гемипарез; умеренный парапарез; умеренный атактический синдром и другие умеренные очаговые нарушения; умеренные нарушения психических, языковых и речевых функций (дизартрия, афазия), сенсорных функций.</w:t>
            </w:r>
          </w:p>
          <w:p w14:paraId="1B9EC3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3. </w:t>
            </w:r>
            <w:r w:rsidRPr="00163885">
              <w:rPr>
                <w:rFonts w:eastAsia="Times New Roman" w:cs="Times New Roman"/>
                <w:bCs/>
                <w:sz w:val="20"/>
                <w:szCs w:val="20"/>
              </w:rPr>
              <w:t>Выраженные нарушения статодинамических функций: умеренный тетрапарез, выраженный гемипарез, выраженный парапарез, выраженный парез; выраженный атактический синдром и другие выраженные очаговые нарушения; выраженные нарушения психических, языковых и речевых функций (дизартрия, афазия), сенсорных функций; нарушение контроля функции тазовых органов.</w:t>
            </w:r>
          </w:p>
          <w:p w14:paraId="34ACA8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 xml:space="preserve">Значительно выраженные нарушения статодинамической функции: значительно выраженный парапарез (либо параплегия), значительно выраженный гемипарез (либо </w:t>
            </w:r>
            <w:proofErr w:type="spellStart"/>
            <w:r w:rsidRPr="00163885">
              <w:rPr>
                <w:rFonts w:eastAsia="Times New Roman" w:cs="Times New Roman"/>
                <w:bCs/>
                <w:sz w:val="20"/>
                <w:szCs w:val="20"/>
              </w:rPr>
              <w:t>плегия</w:t>
            </w:r>
            <w:proofErr w:type="spellEnd"/>
            <w:r w:rsidRPr="00163885">
              <w:rPr>
                <w:rFonts w:eastAsia="Times New Roman" w:cs="Times New Roman"/>
                <w:bCs/>
                <w:sz w:val="20"/>
                <w:szCs w:val="20"/>
              </w:rPr>
              <w:t>); выраженный значительно тетрапарез (тетраплегия); значительно выраженная статическая и динамическая атаксия (самостоятельное передвижение невозможно); значительно выраженные нарушения психических, языковых и речевых, сенсорных функций; отсутствие контроля функции тазовых органов. Вегетативное состояние</w:t>
            </w:r>
          </w:p>
        </w:tc>
        <w:tc>
          <w:tcPr>
            <w:tcW w:w="1058" w:type="dxa"/>
          </w:tcPr>
          <w:p w14:paraId="5ED0CDF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0B7A6F00" w14:textId="77777777" w:rsidR="00163885" w:rsidRPr="00163885" w:rsidRDefault="00163885" w:rsidP="00163885">
            <w:pPr>
              <w:spacing w:line="240" w:lineRule="auto"/>
              <w:textAlignment w:val="baseline"/>
              <w:rPr>
                <w:rFonts w:eastAsia="Times New Roman" w:cs="Times New Roman"/>
                <w:bCs/>
                <w:sz w:val="20"/>
                <w:szCs w:val="20"/>
              </w:rPr>
            </w:pPr>
          </w:p>
          <w:p w14:paraId="7301068C" w14:textId="77777777" w:rsidR="00163885" w:rsidRPr="00163885" w:rsidRDefault="00163885" w:rsidP="00163885">
            <w:pPr>
              <w:spacing w:line="240" w:lineRule="auto"/>
              <w:textAlignment w:val="baseline"/>
              <w:rPr>
                <w:rFonts w:eastAsia="Times New Roman" w:cs="Times New Roman"/>
                <w:bCs/>
                <w:sz w:val="20"/>
                <w:szCs w:val="20"/>
              </w:rPr>
            </w:pPr>
          </w:p>
          <w:p w14:paraId="096527DE" w14:textId="77777777" w:rsidR="00163885" w:rsidRPr="00163885" w:rsidRDefault="00163885" w:rsidP="00163885">
            <w:pPr>
              <w:spacing w:line="240" w:lineRule="auto"/>
              <w:textAlignment w:val="baseline"/>
              <w:rPr>
                <w:rFonts w:eastAsia="Times New Roman" w:cs="Times New Roman"/>
                <w:bCs/>
                <w:sz w:val="20"/>
                <w:szCs w:val="20"/>
              </w:rPr>
            </w:pPr>
          </w:p>
          <w:p w14:paraId="08B71EA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41EDC0E" w14:textId="77777777" w:rsidR="00163885" w:rsidRPr="00163885" w:rsidRDefault="00163885" w:rsidP="00163885">
            <w:pPr>
              <w:spacing w:line="240" w:lineRule="auto"/>
              <w:textAlignment w:val="baseline"/>
              <w:rPr>
                <w:rFonts w:eastAsia="Times New Roman" w:cs="Times New Roman"/>
                <w:bCs/>
                <w:sz w:val="20"/>
                <w:szCs w:val="20"/>
              </w:rPr>
            </w:pPr>
          </w:p>
          <w:p w14:paraId="5EECEF8F" w14:textId="77777777" w:rsidR="00163885" w:rsidRPr="00163885" w:rsidRDefault="00163885" w:rsidP="00163885">
            <w:pPr>
              <w:spacing w:line="240" w:lineRule="auto"/>
              <w:textAlignment w:val="baseline"/>
              <w:rPr>
                <w:rFonts w:eastAsia="Times New Roman" w:cs="Times New Roman"/>
                <w:bCs/>
                <w:sz w:val="20"/>
                <w:szCs w:val="20"/>
              </w:rPr>
            </w:pPr>
          </w:p>
          <w:p w14:paraId="42AF1F22" w14:textId="77777777" w:rsidR="00163885" w:rsidRPr="00163885" w:rsidRDefault="00163885" w:rsidP="00163885">
            <w:pPr>
              <w:spacing w:line="240" w:lineRule="auto"/>
              <w:textAlignment w:val="baseline"/>
              <w:rPr>
                <w:rFonts w:eastAsia="Times New Roman" w:cs="Times New Roman"/>
                <w:bCs/>
                <w:sz w:val="20"/>
                <w:szCs w:val="20"/>
              </w:rPr>
            </w:pPr>
          </w:p>
          <w:p w14:paraId="534A418E" w14:textId="77777777" w:rsidR="00163885" w:rsidRPr="00163885" w:rsidRDefault="00163885" w:rsidP="00163885">
            <w:pPr>
              <w:spacing w:line="240" w:lineRule="auto"/>
              <w:textAlignment w:val="baseline"/>
              <w:rPr>
                <w:rFonts w:eastAsia="Times New Roman" w:cs="Times New Roman"/>
                <w:bCs/>
                <w:sz w:val="20"/>
                <w:szCs w:val="20"/>
              </w:rPr>
            </w:pPr>
          </w:p>
          <w:p w14:paraId="62C1B52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C4EBD4E" w14:textId="77777777" w:rsidR="00163885" w:rsidRPr="00163885" w:rsidRDefault="00163885" w:rsidP="00163885">
            <w:pPr>
              <w:spacing w:line="240" w:lineRule="auto"/>
              <w:textAlignment w:val="baseline"/>
              <w:rPr>
                <w:rFonts w:eastAsia="Times New Roman" w:cs="Times New Roman"/>
                <w:bCs/>
                <w:sz w:val="20"/>
                <w:szCs w:val="20"/>
              </w:rPr>
            </w:pPr>
          </w:p>
          <w:p w14:paraId="33C13F04" w14:textId="77777777" w:rsidR="00163885" w:rsidRPr="00163885" w:rsidRDefault="00163885" w:rsidP="00163885">
            <w:pPr>
              <w:spacing w:line="240" w:lineRule="auto"/>
              <w:textAlignment w:val="baseline"/>
              <w:rPr>
                <w:rFonts w:eastAsia="Times New Roman" w:cs="Times New Roman"/>
                <w:bCs/>
                <w:sz w:val="20"/>
                <w:szCs w:val="20"/>
              </w:rPr>
            </w:pPr>
          </w:p>
          <w:p w14:paraId="179B4297" w14:textId="77777777" w:rsidR="00163885" w:rsidRPr="00163885" w:rsidRDefault="00163885" w:rsidP="00163885">
            <w:pPr>
              <w:spacing w:line="240" w:lineRule="auto"/>
              <w:textAlignment w:val="baseline"/>
              <w:rPr>
                <w:rFonts w:eastAsia="Times New Roman" w:cs="Times New Roman"/>
                <w:bCs/>
                <w:sz w:val="20"/>
                <w:szCs w:val="20"/>
              </w:rPr>
            </w:pPr>
          </w:p>
          <w:p w14:paraId="3A564EE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D80ACE3" w14:textId="77777777" w:rsidTr="00163885">
        <w:trPr>
          <w:jc w:val="center"/>
        </w:trPr>
        <w:tc>
          <w:tcPr>
            <w:tcW w:w="12417" w:type="dxa"/>
            <w:gridSpan w:val="4"/>
          </w:tcPr>
          <w:p w14:paraId="680B1DBC" w14:textId="77777777" w:rsidR="00163885" w:rsidRPr="00163885" w:rsidRDefault="00163885" w:rsidP="00163885">
            <w:pPr>
              <w:spacing w:line="240" w:lineRule="auto"/>
              <w:textAlignment w:val="baseline"/>
              <w:rPr>
                <w:rFonts w:eastAsia="Times New Roman" w:cs="Times New Roman"/>
                <w:bCs/>
                <w:i/>
                <w:spacing w:val="1"/>
                <w:sz w:val="20"/>
                <w:szCs w:val="20"/>
              </w:rPr>
            </w:pPr>
            <w:r w:rsidRPr="00163885">
              <w:rPr>
                <w:rFonts w:eastAsia="Times New Roman" w:cs="Times New Roman"/>
                <w:bCs/>
                <w:iCs/>
                <w:sz w:val="20"/>
                <w:szCs w:val="20"/>
              </w:rPr>
              <w:lastRenderedPageBreak/>
              <w:t>б) наследственная атаксия</w:t>
            </w:r>
            <w:r w:rsidRPr="00163885">
              <w:rPr>
                <w:rFonts w:eastAsia="Times New Roman" w:cs="Times New Roman"/>
                <w:bCs/>
                <w:i/>
                <w:sz w:val="20"/>
                <w:szCs w:val="20"/>
              </w:rPr>
              <w:t>,</w:t>
            </w:r>
            <w:r w:rsidRPr="00163885">
              <w:rPr>
                <w:rFonts w:eastAsia="Times New Roman" w:cs="Times New Roman"/>
                <w:bCs/>
                <w:sz w:val="20"/>
                <w:szCs w:val="20"/>
              </w:rPr>
              <w:t xml:space="preserve"> код по МКБ-10*: G11</w:t>
            </w:r>
          </w:p>
        </w:tc>
      </w:tr>
      <w:tr w:rsidR="00163885" w:rsidRPr="00163885" w14:paraId="756CA39E" w14:textId="77777777" w:rsidTr="00163885">
        <w:trPr>
          <w:jc w:val="center"/>
        </w:trPr>
        <w:tc>
          <w:tcPr>
            <w:tcW w:w="564" w:type="dxa"/>
          </w:tcPr>
          <w:p w14:paraId="1C7530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56C0FCF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Врожденная </w:t>
            </w:r>
            <w:proofErr w:type="spellStart"/>
            <w:r w:rsidRPr="00163885">
              <w:rPr>
                <w:rFonts w:eastAsia="Times New Roman" w:cs="Times New Roman"/>
                <w:bCs/>
                <w:sz w:val="20"/>
                <w:szCs w:val="20"/>
              </w:rPr>
              <w:t>непрогрессирующая</w:t>
            </w:r>
            <w:proofErr w:type="spellEnd"/>
            <w:r w:rsidRPr="00163885">
              <w:rPr>
                <w:rFonts w:eastAsia="Times New Roman" w:cs="Times New Roman"/>
                <w:bCs/>
                <w:sz w:val="20"/>
                <w:szCs w:val="20"/>
              </w:rPr>
              <w:t xml:space="preserve"> атаксия G11.0. Атаксия </w:t>
            </w:r>
            <w:proofErr w:type="spellStart"/>
            <w:r w:rsidRPr="00163885">
              <w:rPr>
                <w:rFonts w:eastAsia="Times New Roman" w:cs="Times New Roman"/>
                <w:bCs/>
                <w:sz w:val="20"/>
                <w:szCs w:val="20"/>
              </w:rPr>
              <w:t>Фридрейха</w:t>
            </w:r>
            <w:proofErr w:type="spellEnd"/>
            <w:r w:rsidRPr="00163885">
              <w:rPr>
                <w:rFonts w:eastAsia="Times New Roman" w:cs="Times New Roman"/>
                <w:bCs/>
                <w:sz w:val="20"/>
                <w:szCs w:val="20"/>
              </w:rPr>
              <w:t xml:space="preserve"> (ранняя мозжечковая атаксия) G11.01 Мозжечковая атаксия с нарушением репарации ДНК G11.3. Другая наследственная атаксия G11.8</w:t>
            </w:r>
          </w:p>
        </w:tc>
        <w:tc>
          <w:tcPr>
            <w:tcW w:w="7944" w:type="dxa"/>
          </w:tcPr>
          <w:p w14:paraId="44B4BFC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Незначительные нарушения координации и равновесия, целевой моторики; незначительные легкие сенситивно-мозжечковые нарушения, выявляемые только при выполнении специальных тестов, не нарушающие адаптацию и функционирование человека. Незначительные нарушения функций организма.</w:t>
            </w:r>
          </w:p>
          <w:p w14:paraId="652E3CC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координации и равновесия, целевой моторики; умеренные сенситивно-мозжечковые нарушения, выявляемые при выполнении обычных движений, нарушающие опору и передвижение. Умеренные нарушения функций организма.</w:t>
            </w:r>
          </w:p>
          <w:p w14:paraId="39DDEE4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нарушения координации и равновесия, целевой моторики; выраженные сенситивно-мозжечковые нарушения (значительно затрудняется передвижение, выполнение обычных движений). Выраженные нарушения функций организма.</w:t>
            </w:r>
          </w:p>
          <w:p w14:paraId="120A6FF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выраженные нарушения координации и равновесия, целевой моторики; значительно выраженные сенситивно-атактические нарушения. Значительно выраженные нарушения функций организма</w:t>
            </w:r>
          </w:p>
        </w:tc>
        <w:tc>
          <w:tcPr>
            <w:tcW w:w="1058" w:type="dxa"/>
          </w:tcPr>
          <w:p w14:paraId="3576E2C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CE5AF2D" w14:textId="77777777" w:rsidR="00163885" w:rsidRPr="00163885" w:rsidRDefault="00163885" w:rsidP="00163885">
            <w:pPr>
              <w:spacing w:line="240" w:lineRule="auto"/>
              <w:textAlignment w:val="baseline"/>
              <w:rPr>
                <w:rFonts w:eastAsia="Times New Roman" w:cs="Times New Roman"/>
                <w:bCs/>
                <w:sz w:val="20"/>
                <w:szCs w:val="20"/>
              </w:rPr>
            </w:pPr>
          </w:p>
          <w:p w14:paraId="027E1982" w14:textId="77777777" w:rsidR="00163885" w:rsidRPr="00163885" w:rsidRDefault="00163885" w:rsidP="00163885">
            <w:pPr>
              <w:spacing w:line="240" w:lineRule="auto"/>
              <w:textAlignment w:val="baseline"/>
              <w:rPr>
                <w:rFonts w:eastAsia="Times New Roman" w:cs="Times New Roman"/>
                <w:bCs/>
                <w:sz w:val="20"/>
                <w:szCs w:val="20"/>
              </w:rPr>
            </w:pPr>
          </w:p>
          <w:p w14:paraId="3AA540A2" w14:textId="77777777" w:rsidR="00163885" w:rsidRPr="00163885" w:rsidRDefault="00163885" w:rsidP="00163885">
            <w:pPr>
              <w:spacing w:line="240" w:lineRule="auto"/>
              <w:textAlignment w:val="baseline"/>
              <w:rPr>
                <w:rFonts w:eastAsia="Times New Roman" w:cs="Times New Roman"/>
                <w:bCs/>
                <w:sz w:val="20"/>
                <w:szCs w:val="20"/>
              </w:rPr>
            </w:pPr>
          </w:p>
          <w:p w14:paraId="70AD475D" w14:textId="77777777" w:rsidR="00163885" w:rsidRPr="00163885" w:rsidRDefault="00163885" w:rsidP="00163885">
            <w:pPr>
              <w:spacing w:line="240" w:lineRule="auto"/>
              <w:textAlignment w:val="baseline"/>
              <w:rPr>
                <w:rFonts w:eastAsia="Times New Roman" w:cs="Times New Roman"/>
                <w:bCs/>
                <w:sz w:val="20"/>
                <w:szCs w:val="20"/>
              </w:rPr>
            </w:pPr>
          </w:p>
          <w:p w14:paraId="4297BAB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1E1CE2C" w14:textId="77777777" w:rsidR="00163885" w:rsidRPr="00163885" w:rsidRDefault="00163885" w:rsidP="00163885">
            <w:pPr>
              <w:spacing w:line="240" w:lineRule="auto"/>
              <w:textAlignment w:val="baseline"/>
              <w:rPr>
                <w:rFonts w:eastAsia="Times New Roman" w:cs="Times New Roman"/>
                <w:bCs/>
                <w:sz w:val="20"/>
                <w:szCs w:val="20"/>
              </w:rPr>
            </w:pPr>
          </w:p>
          <w:p w14:paraId="5EAF5ED3" w14:textId="77777777" w:rsidR="00163885" w:rsidRPr="00163885" w:rsidRDefault="00163885" w:rsidP="00163885">
            <w:pPr>
              <w:spacing w:line="240" w:lineRule="auto"/>
              <w:textAlignment w:val="baseline"/>
              <w:rPr>
                <w:rFonts w:eastAsia="Times New Roman" w:cs="Times New Roman"/>
                <w:bCs/>
                <w:sz w:val="20"/>
                <w:szCs w:val="20"/>
              </w:rPr>
            </w:pPr>
          </w:p>
          <w:p w14:paraId="08D5B3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958B4FB" w14:textId="77777777" w:rsidR="00163885" w:rsidRPr="00163885" w:rsidRDefault="00163885" w:rsidP="00163885">
            <w:pPr>
              <w:spacing w:line="240" w:lineRule="auto"/>
              <w:textAlignment w:val="baseline"/>
              <w:rPr>
                <w:rFonts w:eastAsia="Times New Roman" w:cs="Times New Roman"/>
                <w:bCs/>
                <w:sz w:val="20"/>
                <w:szCs w:val="20"/>
              </w:rPr>
            </w:pPr>
          </w:p>
          <w:p w14:paraId="2B23A8F9" w14:textId="77777777" w:rsidR="00163885" w:rsidRPr="00163885" w:rsidRDefault="00163885" w:rsidP="00163885">
            <w:pPr>
              <w:spacing w:line="240" w:lineRule="auto"/>
              <w:textAlignment w:val="baseline"/>
              <w:rPr>
                <w:rFonts w:eastAsia="Times New Roman" w:cs="Times New Roman"/>
                <w:bCs/>
                <w:sz w:val="20"/>
                <w:szCs w:val="20"/>
              </w:rPr>
            </w:pPr>
          </w:p>
          <w:p w14:paraId="12161D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64285D1" w14:textId="77777777" w:rsidTr="00163885">
        <w:trPr>
          <w:jc w:val="center"/>
        </w:trPr>
        <w:tc>
          <w:tcPr>
            <w:tcW w:w="564" w:type="dxa"/>
          </w:tcPr>
          <w:p w14:paraId="63CDEB4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в) </w:t>
            </w:r>
          </w:p>
        </w:tc>
        <w:tc>
          <w:tcPr>
            <w:tcW w:w="2851" w:type="dxa"/>
          </w:tcPr>
          <w:p w14:paraId="6DC78E1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Болезнь </w:t>
            </w:r>
            <w:proofErr w:type="spellStart"/>
            <w:r w:rsidRPr="00163885">
              <w:rPr>
                <w:rFonts w:eastAsia="Times New Roman" w:cs="Times New Roman"/>
                <w:bCs/>
                <w:sz w:val="20"/>
                <w:szCs w:val="20"/>
              </w:rPr>
              <w:t>Штрюмпелля</w:t>
            </w:r>
            <w:proofErr w:type="spellEnd"/>
            <w:r w:rsidRPr="00163885">
              <w:rPr>
                <w:rFonts w:eastAsia="Times New Roman" w:cs="Times New Roman"/>
                <w:bCs/>
                <w:sz w:val="20"/>
                <w:szCs w:val="20"/>
              </w:rPr>
              <w:t xml:space="preserve"> (наследственная спастическая параплегия) - изолированная и осложненная формы G11.4</w:t>
            </w:r>
          </w:p>
        </w:tc>
        <w:tc>
          <w:tcPr>
            <w:tcW w:w="7944" w:type="dxa"/>
          </w:tcPr>
          <w:p w14:paraId="1BA38C0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Лёгкий парез нижних конечностей (снижение мышечной силы до 4 баллов) без ограничения объема активных движений, нарушения опоры и передвижения, без деформаций стоп и формирования контрактур. Незначительные нарушения функций организма.</w:t>
            </w:r>
          </w:p>
          <w:p w14:paraId="6C40E4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Умеренный парез нижних конечностей (снижение мышечной силы до 3 баллов) с умеренным нарушением способности к передвижению, формирование деформации стоп, контрактур в суставах. Умеренные нарушения функций организма.</w:t>
            </w:r>
          </w:p>
          <w:p w14:paraId="1096860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Выраженный парез нижних конечностей (снижение мышечной силы до 2 баллов) с выраженным нарушением способности к передвижению, с формированием деформации стоп, контрактур в суставах. Выраженные нарушения функций организма</w:t>
            </w:r>
          </w:p>
        </w:tc>
        <w:tc>
          <w:tcPr>
            <w:tcW w:w="1058" w:type="dxa"/>
          </w:tcPr>
          <w:p w14:paraId="799FC62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182A92F" w14:textId="77777777" w:rsidR="00163885" w:rsidRPr="00163885" w:rsidRDefault="00163885" w:rsidP="00163885">
            <w:pPr>
              <w:spacing w:line="240" w:lineRule="auto"/>
              <w:textAlignment w:val="baseline"/>
              <w:rPr>
                <w:rFonts w:eastAsia="Times New Roman" w:cs="Times New Roman"/>
                <w:bCs/>
                <w:sz w:val="20"/>
                <w:szCs w:val="20"/>
              </w:rPr>
            </w:pPr>
          </w:p>
          <w:p w14:paraId="0CA114DE" w14:textId="77777777" w:rsidR="00163885" w:rsidRPr="00163885" w:rsidRDefault="00163885" w:rsidP="00163885">
            <w:pPr>
              <w:spacing w:line="240" w:lineRule="auto"/>
              <w:textAlignment w:val="baseline"/>
              <w:rPr>
                <w:rFonts w:eastAsia="Times New Roman" w:cs="Times New Roman"/>
                <w:bCs/>
                <w:sz w:val="20"/>
                <w:szCs w:val="20"/>
              </w:rPr>
            </w:pPr>
          </w:p>
          <w:p w14:paraId="1AAA433F" w14:textId="77777777" w:rsidR="00163885" w:rsidRPr="00163885" w:rsidRDefault="00163885" w:rsidP="00163885">
            <w:pPr>
              <w:spacing w:line="240" w:lineRule="auto"/>
              <w:textAlignment w:val="baseline"/>
              <w:rPr>
                <w:rFonts w:eastAsia="Times New Roman" w:cs="Times New Roman"/>
                <w:bCs/>
                <w:sz w:val="20"/>
                <w:szCs w:val="20"/>
              </w:rPr>
            </w:pPr>
          </w:p>
          <w:p w14:paraId="10E288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D9BE9C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163A9B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772480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4B55E24C" w14:textId="77777777" w:rsidTr="00163885">
        <w:trPr>
          <w:jc w:val="center"/>
        </w:trPr>
        <w:tc>
          <w:tcPr>
            <w:tcW w:w="564" w:type="dxa"/>
          </w:tcPr>
          <w:p w14:paraId="2114892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851" w:type="dxa"/>
          </w:tcPr>
          <w:p w14:paraId="2BDD878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Спинальные амиотрофии G12</w:t>
            </w:r>
          </w:p>
        </w:tc>
        <w:tc>
          <w:tcPr>
            <w:tcW w:w="7944" w:type="dxa"/>
          </w:tcPr>
          <w:p w14:paraId="6CA576B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Периферический легкий тетрапарез, умеренный парапарез и (или)умеренный парез проксимального отдела обеих нижних конечностей (снижение мышечной силы до 3 баллов). Умеренные бульбарные расстройства. Деформации скелета (сколиоз, </w:t>
            </w:r>
            <w:proofErr w:type="spellStart"/>
            <w:r w:rsidRPr="00163885">
              <w:rPr>
                <w:rFonts w:eastAsia="Times New Roman" w:cs="Times New Roman"/>
                <w:bCs/>
                <w:sz w:val="20"/>
                <w:szCs w:val="20"/>
              </w:rPr>
              <w:t>кифосколиоз</w:t>
            </w:r>
            <w:proofErr w:type="spellEnd"/>
            <w:r w:rsidRPr="00163885">
              <w:rPr>
                <w:rFonts w:eastAsia="Times New Roman" w:cs="Times New Roman"/>
                <w:bCs/>
                <w:sz w:val="20"/>
                <w:szCs w:val="20"/>
              </w:rPr>
              <w:t>) с умеренными нарушениями функций дыхательной системы.</w:t>
            </w:r>
          </w:p>
          <w:p w14:paraId="22C87CE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Генерализация атрофического процесса: выраженный нижний парапарез, умеренный верхний парапарез. Деформации скелета (сколиоз, </w:t>
            </w:r>
            <w:proofErr w:type="spellStart"/>
            <w:r w:rsidRPr="00163885">
              <w:rPr>
                <w:rFonts w:eastAsia="Times New Roman" w:cs="Times New Roman"/>
                <w:bCs/>
                <w:sz w:val="20"/>
                <w:szCs w:val="20"/>
              </w:rPr>
              <w:t>кифосколиоз</w:t>
            </w:r>
            <w:proofErr w:type="spellEnd"/>
            <w:r w:rsidRPr="00163885">
              <w:rPr>
                <w:rFonts w:eastAsia="Times New Roman" w:cs="Times New Roman"/>
                <w:bCs/>
                <w:sz w:val="20"/>
                <w:szCs w:val="20"/>
              </w:rPr>
              <w:t>) с выраженными нарушениями функций дыхательной и сердечно-сосудистой систем. Выраженные бульбарные расстройства. Нарушение функции тазовых органов.</w:t>
            </w:r>
          </w:p>
          <w:p w14:paraId="006BD6A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3. Генерализация атрофического процесса: значительно выраженный периферический тетрапарез. Тяжелые деформации скелета (сколиоз, </w:t>
            </w:r>
            <w:proofErr w:type="spellStart"/>
            <w:r w:rsidRPr="00163885">
              <w:rPr>
                <w:rFonts w:eastAsia="Times New Roman" w:cs="Times New Roman"/>
                <w:bCs/>
                <w:sz w:val="20"/>
                <w:szCs w:val="20"/>
              </w:rPr>
              <w:t>кифосколиоз</w:t>
            </w:r>
            <w:proofErr w:type="spellEnd"/>
            <w:r w:rsidRPr="00163885">
              <w:rPr>
                <w:rFonts w:eastAsia="Times New Roman" w:cs="Times New Roman"/>
                <w:bCs/>
                <w:sz w:val="20"/>
                <w:szCs w:val="20"/>
              </w:rPr>
              <w:t>), нарушения функций дыхательной и сердечно-сосудистой систем, достигающих значительно выраженной степени. Значительно выраженные бульбарные и псевдобульбарные нарушения. Отсутствие контроля функции тазовых органов</w:t>
            </w:r>
          </w:p>
        </w:tc>
        <w:tc>
          <w:tcPr>
            <w:tcW w:w="1058" w:type="dxa"/>
          </w:tcPr>
          <w:p w14:paraId="441765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50ACBAC3" w14:textId="77777777" w:rsidR="00163885" w:rsidRPr="00163885" w:rsidRDefault="00163885" w:rsidP="00163885">
            <w:pPr>
              <w:spacing w:line="240" w:lineRule="auto"/>
              <w:textAlignment w:val="baseline"/>
              <w:rPr>
                <w:rFonts w:eastAsia="Times New Roman" w:cs="Times New Roman"/>
                <w:bCs/>
                <w:sz w:val="20"/>
                <w:szCs w:val="20"/>
              </w:rPr>
            </w:pPr>
          </w:p>
          <w:p w14:paraId="0D85B577" w14:textId="77777777" w:rsidR="00163885" w:rsidRPr="00163885" w:rsidRDefault="00163885" w:rsidP="00163885">
            <w:pPr>
              <w:spacing w:line="240" w:lineRule="auto"/>
              <w:textAlignment w:val="baseline"/>
              <w:rPr>
                <w:rFonts w:eastAsia="Times New Roman" w:cs="Times New Roman"/>
                <w:bCs/>
                <w:sz w:val="20"/>
                <w:szCs w:val="20"/>
              </w:rPr>
            </w:pPr>
          </w:p>
          <w:p w14:paraId="5D8F5BEA" w14:textId="77777777" w:rsidR="00163885" w:rsidRPr="00163885" w:rsidRDefault="00163885" w:rsidP="00163885">
            <w:pPr>
              <w:spacing w:line="240" w:lineRule="auto"/>
              <w:textAlignment w:val="baseline"/>
              <w:rPr>
                <w:rFonts w:eastAsia="Times New Roman" w:cs="Times New Roman"/>
                <w:bCs/>
                <w:sz w:val="20"/>
                <w:szCs w:val="20"/>
              </w:rPr>
            </w:pPr>
          </w:p>
          <w:p w14:paraId="5FC5F6FF" w14:textId="77777777" w:rsidR="00163885" w:rsidRPr="00163885" w:rsidRDefault="00163885" w:rsidP="00163885">
            <w:pPr>
              <w:spacing w:line="240" w:lineRule="auto"/>
              <w:textAlignment w:val="baseline"/>
              <w:rPr>
                <w:rFonts w:eastAsia="Times New Roman" w:cs="Times New Roman"/>
                <w:bCs/>
                <w:sz w:val="20"/>
                <w:szCs w:val="20"/>
              </w:rPr>
            </w:pPr>
          </w:p>
          <w:p w14:paraId="48A1906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92E3568" w14:textId="77777777" w:rsidR="00163885" w:rsidRPr="00163885" w:rsidRDefault="00163885" w:rsidP="00163885">
            <w:pPr>
              <w:spacing w:line="240" w:lineRule="auto"/>
              <w:textAlignment w:val="baseline"/>
              <w:rPr>
                <w:rFonts w:eastAsia="Times New Roman" w:cs="Times New Roman"/>
                <w:bCs/>
                <w:sz w:val="20"/>
                <w:szCs w:val="20"/>
              </w:rPr>
            </w:pPr>
          </w:p>
          <w:p w14:paraId="7CC3BD21" w14:textId="77777777" w:rsidR="00163885" w:rsidRPr="00163885" w:rsidRDefault="00163885" w:rsidP="00163885">
            <w:pPr>
              <w:spacing w:line="240" w:lineRule="auto"/>
              <w:textAlignment w:val="baseline"/>
              <w:rPr>
                <w:rFonts w:eastAsia="Times New Roman" w:cs="Times New Roman"/>
                <w:bCs/>
                <w:sz w:val="20"/>
                <w:szCs w:val="20"/>
              </w:rPr>
            </w:pPr>
          </w:p>
          <w:p w14:paraId="7C3B9FFC" w14:textId="77777777" w:rsidR="00163885" w:rsidRPr="00163885" w:rsidRDefault="00163885" w:rsidP="00163885">
            <w:pPr>
              <w:spacing w:line="240" w:lineRule="auto"/>
              <w:textAlignment w:val="baseline"/>
              <w:rPr>
                <w:rFonts w:eastAsia="Times New Roman" w:cs="Times New Roman"/>
                <w:bCs/>
                <w:sz w:val="20"/>
                <w:szCs w:val="20"/>
              </w:rPr>
            </w:pPr>
          </w:p>
          <w:p w14:paraId="16757046" w14:textId="77777777" w:rsidR="00163885" w:rsidRPr="00163885" w:rsidRDefault="00163885" w:rsidP="00163885">
            <w:pPr>
              <w:spacing w:line="240" w:lineRule="auto"/>
              <w:textAlignment w:val="baseline"/>
              <w:rPr>
                <w:rFonts w:eastAsia="Times New Roman" w:cs="Times New Roman"/>
                <w:bCs/>
                <w:sz w:val="20"/>
                <w:szCs w:val="20"/>
              </w:rPr>
            </w:pPr>
          </w:p>
          <w:p w14:paraId="3260EC4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64E7EF4" w14:textId="77777777" w:rsidTr="00163885">
        <w:trPr>
          <w:jc w:val="center"/>
        </w:trPr>
        <w:tc>
          <w:tcPr>
            <w:tcW w:w="12417" w:type="dxa"/>
            <w:gridSpan w:val="4"/>
          </w:tcPr>
          <w:p w14:paraId="38D74A69"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д) экстрапирамидные и другие двигательные нарушения, коды по МКБ-10*: G20-G26</w:t>
            </w:r>
          </w:p>
        </w:tc>
      </w:tr>
      <w:tr w:rsidR="00163885" w:rsidRPr="00163885" w14:paraId="03C3B2B7" w14:textId="77777777" w:rsidTr="00163885">
        <w:trPr>
          <w:jc w:val="center"/>
        </w:trPr>
        <w:tc>
          <w:tcPr>
            <w:tcW w:w="564" w:type="dxa"/>
          </w:tcPr>
          <w:p w14:paraId="7C69243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689E45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Болезнь Паркинсона G20</w:t>
            </w:r>
          </w:p>
          <w:p w14:paraId="1ADF96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Вторичный паркинсонизм G21</w:t>
            </w:r>
          </w:p>
          <w:p w14:paraId="0E9EA47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Паркинсонизм при болезнях, классифицированных в других рубриках. G22</w:t>
            </w:r>
          </w:p>
        </w:tc>
        <w:tc>
          <w:tcPr>
            <w:tcW w:w="7944" w:type="dxa"/>
          </w:tcPr>
          <w:p w14:paraId="77193B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Незначительные, легкие моторные и </w:t>
            </w:r>
            <w:proofErr w:type="spellStart"/>
            <w:r w:rsidRPr="00163885">
              <w:rPr>
                <w:rFonts w:eastAsia="Times New Roman" w:cs="Times New Roman"/>
                <w:bCs/>
                <w:sz w:val="20"/>
                <w:szCs w:val="20"/>
              </w:rPr>
              <w:t>немоторные</w:t>
            </w:r>
            <w:proofErr w:type="spellEnd"/>
            <w:r w:rsidRPr="00163885">
              <w:rPr>
                <w:rFonts w:eastAsia="Times New Roman" w:cs="Times New Roman"/>
                <w:bCs/>
                <w:sz w:val="20"/>
                <w:szCs w:val="20"/>
              </w:rPr>
              <w:t xml:space="preserve"> симптомы паркинсонизма. 1 и 2 стадии болезни по шкале Хен-Яра. Шкала Шваба-</w:t>
            </w:r>
            <w:proofErr w:type="spellStart"/>
            <w:r w:rsidRPr="00163885">
              <w:rPr>
                <w:rFonts w:eastAsia="Times New Roman" w:cs="Times New Roman"/>
                <w:bCs/>
                <w:sz w:val="20"/>
                <w:szCs w:val="20"/>
              </w:rPr>
              <w:t>Ингланда</w:t>
            </w:r>
            <w:proofErr w:type="spellEnd"/>
            <w:r w:rsidRPr="00163885">
              <w:rPr>
                <w:rFonts w:eastAsia="Times New Roman" w:cs="Times New Roman"/>
                <w:bCs/>
                <w:sz w:val="20"/>
                <w:szCs w:val="20"/>
              </w:rPr>
              <w:t xml:space="preserve"> 90-100%.</w:t>
            </w:r>
          </w:p>
          <w:p w14:paraId="1E07EEA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моторные и (или)</w:t>
            </w:r>
            <w:proofErr w:type="spellStart"/>
            <w:r w:rsidRPr="00163885">
              <w:rPr>
                <w:rFonts w:eastAsia="Times New Roman" w:cs="Times New Roman"/>
                <w:bCs/>
                <w:sz w:val="20"/>
                <w:szCs w:val="20"/>
              </w:rPr>
              <w:t>немоторные</w:t>
            </w:r>
            <w:proofErr w:type="spellEnd"/>
            <w:r w:rsidRPr="00163885">
              <w:rPr>
                <w:rFonts w:eastAsia="Times New Roman" w:cs="Times New Roman"/>
                <w:bCs/>
                <w:sz w:val="20"/>
                <w:szCs w:val="20"/>
              </w:rPr>
              <w:t xml:space="preserve"> симптомы паркинсонизма. 3 стадия болезни по шкале Хен-Яра. Шкала Шваба-</w:t>
            </w:r>
            <w:proofErr w:type="spellStart"/>
            <w:r w:rsidRPr="00163885">
              <w:rPr>
                <w:rFonts w:eastAsia="Times New Roman" w:cs="Times New Roman"/>
                <w:bCs/>
                <w:sz w:val="20"/>
                <w:szCs w:val="20"/>
              </w:rPr>
              <w:t>Ингланда</w:t>
            </w:r>
            <w:proofErr w:type="spellEnd"/>
            <w:r w:rsidRPr="00163885">
              <w:rPr>
                <w:rFonts w:eastAsia="Times New Roman" w:cs="Times New Roman"/>
                <w:bCs/>
                <w:sz w:val="20"/>
                <w:szCs w:val="20"/>
              </w:rPr>
              <w:t xml:space="preserve"> 70-80%.</w:t>
            </w:r>
          </w:p>
          <w:p w14:paraId="315A49A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моторные и (или)</w:t>
            </w:r>
            <w:proofErr w:type="spellStart"/>
            <w:r w:rsidRPr="00163885">
              <w:rPr>
                <w:rFonts w:eastAsia="Times New Roman" w:cs="Times New Roman"/>
                <w:bCs/>
                <w:sz w:val="20"/>
                <w:szCs w:val="20"/>
              </w:rPr>
              <w:t>немоторные</w:t>
            </w:r>
            <w:proofErr w:type="spellEnd"/>
            <w:r w:rsidRPr="00163885">
              <w:rPr>
                <w:rFonts w:eastAsia="Times New Roman" w:cs="Times New Roman"/>
                <w:bCs/>
                <w:sz w:val="20"/>
                <w:szCs w:val="20"/>
              </w:rPr>
              <w:t xml:space="preserve"> симптомы паркинсонизма. Умеренные продолжительные флуктуации и болезненные дискинезии, частично или не контролируемые оптимальной консервативной терапией. 4 стадия болезни по шкале Хен-Яра. Шкала Шваба-</w:t>
            </w:r>
            <w:proofErr w:type="spellStart"/>
            <w:r w:rsidRPr="00163885">
              <w:rPr>
                <w:rFonts w:eastAsia="Times New Roman" w:cs="Times New Roman"/>
                <w:bCs/>
                <w:sz w:val="20"/>
                <w:szCs w:val="20"/>
              </w:rPr>
              <w:t>Ингланда</w:t>
            </w:r>
            <w:proofErr w:type="spellEnd"/>
            <w:r w:rsidRPr="00163885">
              <w:rPr>
                <w:rFonts w:eastAsia="Times New Roman" w:cs="Times New Roman"/>
                <w:bCs/>
                <w:sz w:val="20"/>
                <w:szCs w:val="20"/>
              </w:rPr>
              <w:t xml:space="preserve"> 50-60%. На период подбора режима программирования при глубокой стимуляции глубоких структур головного мозга; наличие осложнений после оперативного вмешательства, приводящих к выраженным нарушениям.</w:t>
            </w:r>
          </w:p>
          <w:p w14:paraId="6FC8DAE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выраженные моторные и (или)</w:t>
            </w:r>
            <w:proofErr w:type="spellStart"/>
            <w:r w:rsidRPr="00163885">
              <w:rPr>
                <w:rFonts w:eastAsia="Times New Roman" w:cs="Times New Roman"/>
                <w:bCs/>
                <w:sz w:val="20"/>
                <w:szCs w:val="20"/>
              </w:rPr>
              <w:t>немоторные</w:t>
            </w:r>
            <w:proofErr w:type="spellEnd"/>
            <w:r w:rsidRPr="00163885">
              <w:rPr>
                <w:rFonts w:eastAsia="Times New Roman" w:cs="Times New Roman"/>
                <w:bCs/>
                <w:sz w:val="20"/>
                <w:szCs w:val="20"/>
              </w:rPr>
              <w:t xml:space="preserve"> симптомы паркинсонизма. 5 стадия болезни по шкале Хен-Яра. Шкала Шваба-</w:t>
            </w:r>
            <w:proofErr w:type="spellStart"/>
            <w:r w:rsidRPr="00163885">
              <w:rPr>
                <w:rFonts w:eastAsia="Times New Roman" w:cs="Times New Roman"/>
                <w:bCs/>
                <w:sz w:val="20"/>
                <w:szCs w:val="20"/>
              </w:rPr>
              <w:t>Ингланда</w:t>
            </w:r>
            <w:proofErr w:type="spellEnd"/>
            <w:r w:rsidRPr="00163885">
              <w:rPr>
                <w:rFonts w:eastAsia="Times New Roman" w:cs="Times New Roman"/>
                <w:bCs/>
                <w:sz w:val="20"/>
                <w:szCs w:val="20"/>
              </w:rPr>
              <w:t xml:space="preserve"> 0-40%</w:t>
            </w:r>
          </w:p>
        </w:tc>
        <w:tc>
          <w:tcPr>
            <w:tcW w:w="1058" w:type="dxa"/>
          </w:tcPr>
          <w:p w14:paraId="0783534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41D64B0" w14:textId="77777777" w:rsidR="00163885" w:rsidRPr="00163885" w:rsidRDefault="00163885" w:rsidP="00163885">
            <w:pPr>
              <w:spacing w:line="240" w:lineRule="auto"/>
              <w:textAlignment w:val="baseline"/>
              <w:rPr>
                <w:rFonts w:eastAsia="Times New Roman" w:cs="Times New Roman"/>
                <w:bCs/>
                <w:sz w:val="20"/>
                <w:szCs w:val="20"/>
              </w:rPr>
            </w:pPr>
          </w:p>
          <w:p w14:paraId="06AC94C0" w14:textId="77777777" w:rsidR="00163885" w:rsidRPr="00163885" w:rsidRDefault="00163885" w:rsidP="00163885">
            <w:pPr>
              <w:spacing w:line="240" w:lineRule="auto"/>
              <w:textAlignment w:val="baseline"/>
              <w:rPr>
                <w:rFonts w:eastAsia="Times New Roman" w:cs="Times New Roman"/>
                <w:bCs/>
                <w:sz w:val="20"/>
                <w:szCs w:val="20"/>
              </w:rPr>
            </w:pPr>
          </w:p>
          <w:p w14:paraId="25D330F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20940F4" w14:textId="77777777" w:rsidR="00163885" w:rsidRPr="00163885" w:rsidRDefault="00163885" w:rsidP="00163885">
            <w:pPr>
              <w:spacing w:line="240" w:lineRule="auto"/>
              <w:textAlignment w:val="baseline"/>
              <w:rPr>
                <w:rFonts w:eastAsia="Times New Roman" w:cs="Times New Roman"/>
                <w:bCs/>
                <w:sz w:val="20"/>
                <w:szCs w:val="20"/>
              </w:rPr>
            </w:pPr>
          </w:p>
          <w:p w14:paraId="280D9B59" w14:textId="77777777" w:rsidR="00163885" w:rsidRPr="00163885" w:rsidRDefault="00163885" w:rsidP="00163885">
            <w:pPr>
              <w:spacing w:line="240" w:lineRule="auto"/>
              <w:textAlignment w:val="baseline"/>
              <w:rPr>
                <w:rFonts w:eastAsia="Times New Roman" w:cs="Times New Roman"/>
                <w:bCs/>
                <w:sz w:val="20"/>
                <w:szCs w:val="20"/>
              </w:rPr>
            </w:pPr>
          </w:p>
          <w:p w14:paraId="2D0D5C7B" w14:textId="77777777" w:rsidR="00163885" w:rsidRPr="00163885" w:rsidRDefault="00163885" w:rsidP="00163885">
            <w:pPr>
              <w:spacing w:line="240" w:lineRule="auto"/>
              <w:textAlignment w:val="baseline"/>
              <w:rPr>
                <w:rFonts w:eastAsia="Times New Roman" w:cs="Times New Roman"/>
                <w:bCs/>
                <w:sz w:val="20"/>
                <w:szCs w:val="20"/>
              </w:rPr>
            </w:pPr>
          </w:p>
          <w:p w14:paraId="74A1A8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8CB5F0A" w14:textId="77777777" w:rsidR="00163885" w:rsidRPr="00163885" w:rsidRDefault="00163885" w:rsidP="00163885">
            <w:pPr>
              <w:spacing w:line="240" w:lineRule="auto"/>
              <w:textAlignment w:val="baseline"/>
              <w:rPr>
                <w:rFonts w:eastAsia="Times New Roman" w:cs="Times New Roman"/>
                <w:bCs/>
                <w:sz w:val="20"/>
                <w:szCs w:val="20"/>
              </w:rPr>
            </w:pPr>
          </w:p>
          <w:p w14:paraId="2D0A09BB" w14:textId="77777777" w:rsidR="00163885" w:rsidRPr="00163885" w:rsidRDefault="00163885" w:rsidP="00163885">
            <w:pPr>
              <w:spacing w:line="240" w:lineRule="auto"/>
              <w:textAlignment w:val="baseline"/>
              <w:rPr>
                <w:rFonts w:eastAsia="Times New Roman" w:cs="Times New Roman"/>
                <w:bCs/>
                <w:sz w:val="20"/>
                <w:szCs w:val="20"/>
              </w:rPr>
            </w:pPr>
          </w:p>
          <w:p w14:paraId="7524119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CDCAD23" w14:textId="77777777" w:rsidTr="00163885">
        <w:trPr>
          <w:jc w:val="center"/>
        </w:trPr>
        <w:tc>
          <w:tcPr>
            <w:tcW w:w="564" w:type="dxa"/>
          </w:tcPr>
          <w:p w14:paraId="05ABB67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е)</w:t>
            </w:r>
          </w:p>
        </w:tc>
        <w:tc>
          <w:tcPr>
            <w:tcW w:w="2851" w:type="dxa"/>
          </w:tcPr>
          <w:p w14:paraId="27842F4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дегенеративные болезни базальных ганглиев G23. Дистония G24.</w:t>
            </w:r>
          </w:p>
          <w:p w14:paraId="151773A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экстрапирамидные и двигательные нарушения G25. Экстрапирамидные и двигательные нарушения при болезнях, классифицированных в других рубриках G26</w:t>
            </w:r>
          </w:p>
        </w:tc>
        <w:tc>
          <w:tcPr>
            <w:tcW w:w="7944" w:type="dxa"/>
          </w:tcPr>
          <w:p w14:paraId="3FBD20A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Легкие фокальные и генерализованные гиперкинезы, не изменяющие физиологическое положение тела, общая целенаправленность движений и действий сохранена. Наличие незначительных нарушений психических функций.</w:t>
            </w:r>
          </w:p>
          <w:p w14:paraId="559B06C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фокальные и генерализованные гиперкинезы, изменяющие физиологическое положение тела и нарушающие последовательность и целенаправленность движений и действий. Наличие незначительных (умеренных) нарушений психических функций.</w:t>
            </w:r>
          </w:p>
          <w:p w14:paraId="375FE52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фокальные и генерализованные гиперкинезы, с нарушением равновесия, последовательности и целенаправленности движений и действий. Наличие умеренных (выраженных) нарушений психических функций.</w:t>
            </w:r>
          </w:p>
          <w:p w14:paraId="74E6A90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выраженные генерализованные гиперкинезы, не контролируемые медикаментозным лечением, с фиксированным патологическим положением тела. Наличие выраженных (значительно выраженных) нарушений психических функций</w:t>
            </w:r>
          </w:p>
        </w:tc>
        <w:tc>
          <w:tcPr>
            <w:tcW w:w="1058" w:type="dxa"/>
          </w:tcPr>
          <w:p w14:paraId="4FEEB97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44F1C13" w14:textId="77777777" w:rsidR="00163885" w:rsidRPr="00163885" w:rsidRDefault="00163885" w:rsidP="00163885">
            <w:pPr>
              <w:spacing w:line="240" w:lineRule="auto"/>
              <w:textAlignment w:val="baseline"/>
              <w:rPr>
                <w:rFonts w:eastAsia="Times New Roman" w:cs="Times New Roman"/>
                <w:bCs/>
                <w:sz w:val="20"/>
                <w:szCs w:val="20"/>
              </w:rPr>
            </w:pPr>
          </w:p>
          <w:p w14:paraId="39F4BDB3" w14:textId="77777777" w:rsidR="00163885" w:rsidRPr="00163885" w:rsidRDefault="00163885" w:rsidP="00163885">
            <w:pPr>
              <w:spacing w:line="240" w:lineRule="auto"/>
              <w:textAlignment w:val="baseline"/>
              <w:rPr>
                <w:rFonts w:eastAsia="Times New Roman" w:cs="Times New Roman"/>
                <w:bCs/>
                <w:sz w:val="20"/>
                <w:szCs w:val="20"/>
              </w:rPr>
            </w:pPr>
          </w:p>
          <w:p w14:paraId="7D1E49B9" w14:textId="77777777" w:rsidR="00163885" w:rsidRPr="00163885" w:rsidRDefault="00163885" w:rsidP="00163885">
            <w:pPr>
              <w:spacing w:line="240" w:lineRule="auto"/>
              <w:textAlignment w:val="baseline"/>
              <w:rPr>
                <w:rFonts w:eastAsia="Times New Roman" w:cs="Times New Roman"/>
                <w:bCs/>
                <w:sz w:val="20"/>
                <w:szCs w:val="20"/>
              </w:rPr>
            </w:pPr>
          </w:p>
          <w:p w14:paraId="0DFF4C4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61DDBE5" w14:textId="77777777" w:rsidR="00163885" w:rsidRPr="00163885" w:rsidRDefault="00163885" w:rsidP="00163885">
            <w:pPr>
              <w:spacing w:line="240" w:lineRule="auto"/>
              <w:textAlignment w:val="baseline"/>
              <w:rPr>
                <w:rFonts w:eastAsia="Times New Roman" w:cs="Times New Roman"/>
                <w:bCs/>
                <w:sz w:val="20"/>
                <w:szCs w:val="20"/>
              </w:rPr>
            </w:pPr>
          </w:p>
          <w:p w14:paraId="12899817" w14:textId="77777777" w:rsidR="00163885" w:rsidRPr="00163885" w:rsidRDefault="00163885" w:rsidP="00163885">
            <w:pPr>
              <w:spacing w:line="240" w:lineRule="auto"/>
              <w:textAlignment w:val="baseline"/>
              <w:rPr>
                <w:rFonts w:eastAsia="Times New Roman" w:cs="Times New Roman"/>
                <w:bCs/>
                <w:sz w:val="20"/>
                <w:szCs w:val="20"/>
              </w:rPr>
            </w:pPr>
          </w:p>
          <w:p w14:paraId="439C712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3AE24A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AC231E8" w14:textId="77777777" w:rsidR="00163885" w:rsidRPr="00163885" w:rsidRDefault="00163885" w:rsidP="00163885">
            <w:pPr>
              <w:spacing w:line="240" w:lineRule="auto"/>
              <w:textAlignment w:val="baseline"/>
              <w:rPr>
                <w:rFonts w:eastAsia="Times New Roman" w:cs="Times New Roman"/>
                <w:bCs/>
                <w:sz w:val="20"/>
                <w:szCs w:val="20"/>
              </w:rPr>
            </w:pPr>
          </w:p>
          <w:p w14:paraId="77014D12" w14:textId="77777777" w:rsidR="00163885" w:rsidRPr="00163885" w:rsidRDefault="00163885" w:rsidP="00163885">
            <w:pPr>
              <w:spacing w:line="240" w:lineRule="auto"/>
              <w:textAlignment w:val="baseline"/>
              <w:rPr>
                <w:rFonts w:eastAsia="Times New Roman" w:cs="Times New Roman"/>
                <w:bCs/>
                <w:sz w:val="20"/>
                <w:szCs w:val="20"/>
              </w:rPr>
            </w:pPr>
          </w:p>
          <w:p w14:paraId="07F6A9C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24B4AEE" w14:textId="77777777" w:rsidTr="00163885">
        <w:trPr>
          <w:jc w:val="center"/>
        </w:trPr>
        <w:tc>
          <w:tcPr>
            <w:tcW w:w="12417" w:type="dxa"/>
            <w:gridSpan w:val="4"/>
          </w:tcPr>
          <w:p w14:paraId="58EAC9C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ж) </w:t>
            </w:r>
            <w:proofErr w:type="spellStart"/>
            <w:r w:rsidRPr="00163885">
              <w:rPr>
                <w:rFonts w:eastAsia="Times New Roman" w:cs="Times New Roman"/>
                <w:bCs/>
                <w:sz w:val="20"/>
                <w:szCs w:val="20"/>
              </w:rPr>
              <w:t>демиелинизирующие</w:t>
            </w:r>
            <w:proofErr w:type="spellEnd"/>
            <w:r w:rsidRPr="00163885">
              <w:rPr>
                <w:rFonts w:eastAsia="Times New Roman" w:cs="Times New Roman"/>
                <w:bCs/>
                <w:sz w:val="20"/>
                <w:szCs w:val="20"/>
              </w:rPr>
              <w:t xml:space="preserve"> болезни центральной нервной системы, коды по МКБ-10*: G35-G37</w:t>
            </w:r>
          </w:p>
        </w:tc>
      </w:tr>
      <w:tr w:rsidR="00163885" w:rsidRPr="00163885" w14:paraId="6C48DFBC" w14:textId="77777777" w:rsidTr="00163885">
        <w:trPr>
          <w:jc w:val="center"/>
        </w:trPr>
        <w:tc>
          <w:tcPr>
            <w:tcW w:w="564" w:type="dxa"/>
          </w:tcPr>
          <w:p w14:paraId="5D8667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083A87B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Рассеянный склероз G35</w:t>
            </w:r>
          </w:p>
          <w:p w14:paraId="4874ECB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Другая форма острой диссеминированной </w:t>
            </w:r>
            <w:proofErr w:type="spellStart"/>
            <w:r w:rsidRPr="00163885">
              <w:rPr>
                <w:rFonts w:eastAsia="Times New Roman" w:cs="Times New Roman"/>
                <w:bCs/>
                <w:sz w:val="20"/>
                <w:szCs w:val="20"/>
              </w:rPr>
              <w:t>демиелинизации</w:t>
            </w:r>
            <w:proofErr w:type="spellEnd"/>
            <w:r w:rsidRPr="00163885">
              <w:rPr>
                <w:rFonts w:eastAsia="Times New Roman" w:cs="Times New Roman"/>
                <w:bCs/>
                <w:sz w:val="20"/>
                <w:szCs w:val="20"/>
              </w:rPr>
              <w:t xml:space="preserve"> G36</w:t>
            </w:r>
          </w:p>
          <w:p w14:paraId="48A9162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w:t>
            </w:r>
            <w:proofErr w:type="spellStart"/>
            <w:r w:rsidRPr="00163885">
              <w:rPr>
                <w:rFonts w:eastAsia="Times New Roman" w:cs="Times New Roman"/>
                <w:bCs/>
                <w:sz w:val="20"/>
                <w:szCs w:val="20"/>
              </w:rPr>
              <w:t>демиелинизирующие</w:t>
            </w:r>
            <w:proofErr w:type="spellEnd"/>
            <w:r w:rsidRPr="00163885">
              <w:rPr>
                <w:rFonts w:eastAsia="Times New Roman" w:cs="Times New Roman"/>
                <w:bCs/>
                <w:sz w:val="20"/>
                <w:szCs w:val="20"/>
              </w:rPr>
              <w:t xml:space="preserve"> болезни центральной нервной системы G37</w:t>
            </w:r>
          </w:p>
        </w:tc>
        <w:tc>
          <w:tcPr>
            <w:tcW w:w="7944" w:type="dxa"/>
          </w:tcPr>
          <w:p w14:paraId="19C36D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Отсутствие признаков активности заболевания в соответствии с критериями, в том числе - по данным МРТ. Отсутствие или незначительные нарушения функций организма (включая легкие атактические нарушения) в том числе - на фоне терапии ПИТРС.</w:t>
            </w:r>
          </w:p>
          <w:p w14:paraId="793D21E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парезы верхних и (или)нижних конечностей, умеренные бульбарные нарушения; умеренные атактические нарушения, частичная атрофия зрительных нервов с умеренными нарушениями сенсорных функций; умеренные нарушения функций тазовых органов, в том числе - на фоне терапии ПИТРС.</w:t>
            </w:r>
          </w:p>
          <w:p w14:paraId="3949D81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парезы верхних и (или)нижних конечностей, выраженные бульбарные нарушения; выраженные атактические нарушения, нарушение контроля функции тазовых органов, в том числе - на фоне терапии ПИТРС.</w:t>
            </w:r>
          </w:p>
          <w:p w14:paraId="60F3769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 Значительно выраженные парезы или параличи верхних и (или)нижних конечностей; значительно выраженные бульбарные нарушения, атактические нарушения, отсутствие контроля функции тазовых органов, в том числе - на фоне терапии ПИТРС</w:t>
            </w:r>
          </w:p>
        </w:tc>
        <w:tc>
          <w:tcPr>
            <w:tcW w:w="1058" w:type="dxa"/>
          </w:tcPr>
          <w:p w14:paraId="771889D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036BFB69" w14:textId="77777777" w:rsidR="00163885" w:rsidRPr="00163885" w:rsidRDefault="00163885" w:rsidP="00163885">
            <w:pPr>
              <w:spacing w:line="240" w:lineRule="auto"/>
              <w:textAlignment w:val="baseline"/>
              <w:rPr>
                <w:rFonts w:eastAsia="Times New Roman" w:cs="Times New Roman"/>
                <w:bCs/>
                <w:sz w:val="20"/>
                <w:szCs w:val="20"/>
              </w:rPr>
            </w:pPr>
          </w:p>
          <w:p w14:paraId="60988E95" w14:textId="77777777" w:rsidR="00163885" w:rsidRPr="00163885" w:rsidRDefault="00163885" w:rsidP="00163885">
            <w:pPr>
              <w:spacing w:line="240" w:lineRule="auto"/>
              <w:textAlignment w:val="baseline"/>
              <w:rPr>
                <w:rFonts w:eastAsia="Times New Roman" w:cs="Times New Roman"/>
                <w:bCs/>
                <w:sz w:val="20"/>
                <w:szCs w:val="20"/>
              </w:rPr>
            </w:pPr>
          </w:p>
          <w:p w14:paraId="57A2E71C" w14:textId="77777777" w:rsidR="00163885" w:rsidRPr="00163885" w:rsidRDefault="00163885" w:rsidP="00163885">
            <w:pPr>
              <w:spacing w:line="240" w:lineRule="auto"/>
              <w:textAlignment w:val="baseline"/>
              <w:rPr>
                <w:rFonts w:eastAsia="Times New Roman" w:cs="Times New Roman"/>
                <w:bCs/>
                <w:sz w:val="20"/>
                <w:szCs w:val="20"/>
              </w:rPr>
            </w:pPr>
          </w:p>
          <w:p w14:paraId="1F88F6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4568150" w14:textId="77777777" w:rsidR="00163885" w:rsidRPr="00163885" w:rsidRDefault="00163885" w:rsidP="00163885">
            <w:pPr>
              <w:spacing w:line="240" w:lineRule="auto"/>
              <w:textAlignment w:val="baseline"/>
              <w:rPr>
                <w:rFonts w:eastAsia="Times New Roman" w:cs="Times New Roman"/>
                <w:bCs/>
                <w:sz w:val="20"/>
                <w:szCs w:val="20"/>
              </w:rPr>
            </w:pPr>
          </w:p>
          <w:p w14:paraId="65ABBE8A" w14:textId="77777777" w:rsidR="00163885" w:rsidRPr="00163885" w:rsidRDefault="00163885" w:rsidP="00163885">
            <w:pPr>
              <w:spacing w:line="240" w:lineRule="auto"/>
              <w:textAlignment w:val="baseline"/>
              <w:rPr>
                <w:rFonts w:eastAsia="Times New Roman" w:cs="Times New Roman"/>
                <w:bCs/>
                <w:sz w:val="20"/>
                <w:szCs w:val="20"/>
              </w:rPr>
            </w:pPr>
          </w:p>
          <w:p w14:paraId="08B9A43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4DE14B8" w14:textId="77777777" w:rsidR="00163885" w:rsidRPr="00163885" w:rsidRDefault="00163885" w:rsidP="00163885">
            <w:pPr>
              <w:spacing w:line="240" w:lineRule="auto"/>
              <w:textAlignment w:val="baseline"/>
              <w:rPr>
                <w:rFonts w:eastAsia="Times New Roman" w:cs="Times New Roman"/>
                <w:bCs/>
                <w:sz w:val="20"/>
                <w:szCs w:val="20"/>
              </w:rPr>
            </w:pPr>
          </w:p>
          <w:p w14:paraId="66CDB3E7" w14:textId="77777777" w:rsidR="00163885" w:rsidRPr="00163885" w:rsidRDefault="00163885" w:rsidP="00163885">
            <w:pPr>
              <w:spacing w:line="240" w:lineRule="auto"/>
              <w:textAlignment w:val="baseline"/>
              <w:rPr>
                <w:rFonts w:eastAsia="Times New Roman" w:cs="Times New Roman"/>
                <w:bCs/>
                <w:sz w:val="20"/>
                <w:szCs w:val="20"/>
              </w:rPr>
            </w:pPr>
          </w:p>
          <w:p w14:paraId="7C7B95AF" w14:textId="77777777" w:rsidR="00163885" w:rsidRPr="00163885" w:rsidRDefault="00163885" w:rsidP="00163885">
            <w:pPr>
              <w:spacing w:line="240" w:lineRule="auto"/>
              <w:textAlignment w:val="baseline"/>
              <w:rPr>
                <w:rFonts w:eastAsia="Times New Roman" w:cs="Times New Roman"/>
                <w:bCs/>
                <w:sz w:val="20"/>
                <w:szCs w:val="20"/>
              </w:rPr>
            </w:pPr>
          </w:p>
          <w:p w14:paraId="2C2A429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68F7EA1" w14:textId="77777777" w:rsidTr="00163885">
        <w:trPr>
          <w:jc w:val="center"/>
        </w:trPr>
        <w:tc>
          <w:tcPr>
            <w:tcW w:w="564" w:type="dxa"/>
          </w:tcPr>
          <w:p w14:paraId="42BC23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w:t>
            </w:r>
          </w:p>
        </w:tc>
        <w:tc>
          <w:tcPr>
            <w:tcW w:w="2851" w:type="dxa"/>
          </w:tcPr>
          <w:p w14:paraId="46A84825" w14:textId="77777777" w:rsidR="00163885" w:rsidRPr="00163885" w:rsidRDefault="00163885" w:rsidP="00163885">
            <w:pPr>
              <w:spacing w:line="240" w:lineRule="auto"/>
              <w:ind w:right="-147"/>
              <w:textAlignment w:val="baseline"/>
              <w:rPr>
                <w:rFonts w:eastAsia="Times New Roman" w:cs="Times New Roman"/>
                <w:bCs/>
                <w:sz w:val="20"/>
                <w:szCs w:val="20"/>
              </w:rPr>
            </w:pPr>
            <w:r w:rsidRPr="00163885">
              <w:rPr>
                <w:rFonts w:eastAsia="Times New Roman" w:cs="Times New Roman"/>
                <w:bCs/>
                <w:sz w:val="20"/>
                <w:szCs w:val="20"/>
              </w:rPr>
              <w:t>Наследственная и идиопатическая невропатия G60</w:t>
            </w:r>
          </w:p>
        </w:tc>
        <w:tc>
          <w:tcPr>
            <w:tcW w:w="7944" w:type="dxa"/>
          </w:tcPr>
          <w:p w14:paraId="40E47FB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Легкий парез нижних конечностей без нарушения опоры и передвижения (снижение мышечной силы до 4 баллов).</w:t>
            </w:r>
          </w:p>
          <w:p w14:paraId="19048C3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Умеренный парез нижних конечностей (снижение мышечной силы до 3 баллов); изменение походки («</w:t>
            </w:r>
            <w:proofErr w:type="spellStart"/>
            <w:r w:rsidRPr="00163885">
              <w:rPr>
                <w:rFonts w:eastAsia="Times New Roman" w:cs="Times New Roman"/>
                <w:bCs/>
                <w:sz w:val="20"/>
                <w:szCs w:val="20"/>
              </w:rPr>
              <w:t>степаж</w:t>
            </w:r>
            <w:proofErr w:type="spellEnd"/>
            <w:r w:rsidRPr="00163885">
              <w:rPr>
                <w:rFonts w:eastAsia="Times New Roman" w:cs="Times New Roman"/>
                <w:bCs/>
                <w:sz w:val="20"/>
                <w:szCs w:val="20"/>
              </w:rPr>
              <w:t>»); незначительная деформация стоп.</w:t>
            </w:r>
          </w:p>
          <w:p w14:paraId="5E84C43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Выраженный парез нижних конечностей (снижение мышечной силы до 2 баллов), деформация стоп, нарушающая опору и передвижение, нарушение координации движений</w:t>
            </w:r>
          </w:p>
        </w:tc>
        <w:tc>
          <w:tcPr>
            <w:tcW w:w="1058" w:type="dxa"/>
          </w:tcPr>
          <w:p w14:paraId="2667894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D0B58B0" w14:textId="77777777" w:rsidR="00163885" w:rsidRPr="00163885" w:rsidRDefault="00163885" w:rsidP="00163885">
            <w:pPr>
              <w:spacing w:line="240" w:lineRule="auto"/>
              <w:textAlignment w:val="baseline"/>
              <w:rPr>
                <w:rFonts w:eastAsia="Times New Roman" w:cs="Times New Roman"/>
                <w:bCs/>
                <w:sz w:val="20"/>
                <w:szCs w:val="20"/>
              </w:rPr>
            </w:pPr>
          </w:p>
          <w:p w14:paraId="6756529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5AB7864" w14:textId="77777777" w:rsidR="00163885" w:rsidRPr="00163885" w:rsidRDefault="00163885" w:rsidP="00163885">
            <w:pPr>
              <w:spacing w:line="240" w:lineRule="auto"/>
              <w:textAlignment w:val="baseline"/>
              <w:rPr>
                <w:rFonts w:eastAsia="Times New Roman" w:cs="Times New Roman"/>
                <w:bCs/>
                <w:sz w:val="20"/>
                <w:szCs w:val="20"/>
              </w:rPr>
            </w:pPr>
          </w:p>
          <w:p w14:paraId="4E36991A" w14:textId="77777777" w:rsidR="00163885" w:rsidRPr="00163885" w:rsidRDefault="00163885" w:rsidP="00163885">
            <w:pPr>
              <w:spacing w:line="240" w:lineRule="auto"/>
              <w:textAlignment w:val="baseline"/>
              <w:rPr>
                <w:rFonts w:eastAsia="Times New Roman" w:cs="Times New Roman"/>
                <w:bCs/>
                <w:sz w:val="20"/>
                <w:szCs w:val="20"/>
              </w:rPr>
            </w:pPr>
          </w:p>
          <w:p w14:paraId="1F9C4F3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4A96CEFC"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17C54835" w14:textId="77777777" w:rsidTr="00163885">
        <w:trPr>
          <w:jc w:val="center"/>
        </w:trPr>
        <w:tc>
          <w:tcPr>
            <w:tcW w:w="12417" w:type="dxa"/>
            <w:gridSpan w:val="4"/>
          </w:tcPr>
          <w:p w14:paraId="19F99B3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и) болезни нервно-мышечного синапса и мышц, коды по МКБ-10*: G70-G73</w:t>
            </w:r>
          </w:p>
        </w:tc>
      </w:tr>
      <w:tr w:rsidR="00163885" w:rsidRPr="00163885" w14:paraId="3C97AFAD" w14:textId="77777777" w:rsidTr="00163885">
        <w:trPr>
          <w:jc w:val="center"/>
        </w:trPr>
        <w:tc>
          <w:tcPr>
            <w:tcW w:w="564" w:type="dxa"/>
          </w:tcPr>
          <w:p w14:paraId="066FD2F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0AFC88E0"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Myasthenia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gravis</w:t>
            </w:r>
            <w:proofErr w:type="spellEnd"/>
            <w:r w:rsidRPr="00163885">
              <w:rPr>
                <w:rFonts w:eastAsia="Times New Roman" w:cs="Times New Roman"/>
                <w:bCs/>
                <w:sz w:val="20"/>
                <w:szCs w:val="20"/>
              </w:rPr>
              <w:t xml:space="preserve"> и другие нарушения нервно-мышечного синапса G70</w:t>
            </w:r>
          </w:p>
        </w:tc>
        <w:tc>
          <w:tcPr>
            <w:tcW w:w="7944" w:type="dxa"/>
          </w:tcPr>
          <w:p w14:paraId="151BAF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Локальные формы заболевания (глазная), генерализованная и бульварная формы с незначительными нарушениями функций организма: полная компенсация при лечении антихолинэстеразные препараты (далее АХЭП) или АХЭП в сочетании с глюкокортикоидами или незначительная мышечная слабость и патологическая утомляемость, проявляющаяся только при многократных повторных движениях или длительном статическом напряжении отдельных групп мышц туловища, конечностей, окулярных и </w:t>
            </w:r>
            <w:proofErr w:type="spellStart"/>
            <w:r w:rsidRPr="00163885">
              <w:rPr>
                <w:rFonts w:eastAsia="Times New Roman" w:cs="Times New Roman"/>
                <w:bCs/>
                <w:sz w:val="20"/>
                <w:szCs w:val="20"/>
              </w:rPr>
              <w:t>кранио</w:t>
            </w:r>
            <w:proofErr w:type="spellEnd"/>
            <w:r w:rsidRPr="00163885">
              <w:rPr>
                <w:rFonts w:eastAsia="Times New Roman" w:cs="Times New Roman"/>
                <w:bCs/>
                <w:sz w:val="20"/>
                <w:szCs w:val="20"/>
              </w:rPr>
              <w:t xml:space="preserve">-бульбарных мышц. Положительный результат </w:t>
            </w:r>
            <w:proofErr w:type="spellStart"/>
            <w:r w:rsidRPr="00163885">
              <w:rPr>
                <w:rFonts w:eastAsia="Times New Roman" w:cs="Times New Roman"/>
                <w:bCs/>
                <w:sz w:val="20"/>
                <w:szCs w:val="20"/>
              </w:rPr>
              <w:t>тимэктомии</w:t>
            </w:r>
            <w:proofErr w:type="spellEnd"/>
            <w:r w:rsidRPr="00163885">
              <w:rPr>
                <w:rFonts w:eastAsia="Times New Roman" w:cs="Times New Roman"/>
                <w:bCs/>
                <w:sz w:val="20"/>
                <w:szCs w:val="20"/>
              </w:rPr>
              <w:t>, позволяющий контролировать заболевание, регресс симптомов.</w:t>
            </w:r>
          </w:p>
          <w:p w14:paraId="622D541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Умеренно выраженная мышечная слабость и патологическая утомляемость мышц туловища и (или) проксимальных сегментов конечностей, </w:t>
            </w:r>
            <w:proofErr w:type="spellStart"/>
            <w:r w:rsidRPr="00163885">
              <w:rPr>
                <w:rFonts w:eastAsia="Times New Roman" w:cs="Times New Roman"/>
                <w:bCs/>
                <w:sz w:val="20"/>
                <w:szCs w:val="20"/>
              </w:rPr>
              <w:t>кранио</w:t>
            </w:r>
            <w:proofErr w:type="spellEnd"/>
            <w:r w:rsidRPr="00163885">
              <w:rPr>
                <w:rFonts w:eastAsia="Times New Roman" w:cs="Times New Roman"/>
                <w:bCs/>
                <w:sz w:val="20"/>
                <w:szCs w:val="20"/>
              </w:rPr>
              <w:t xml:space="preserve">-бульбарных мышц на фоне базисной терапии с колебаниями и нарастанием симптомов в течение суток, усиливающаяся при физической нагрузке, с учетом удовлетворительного эффекта </w:t>
            </w:r>
            <w:proofErr w:type="spellStart"/>
            <w:r w:rsidRPr="00163885">
              <w:rPr>
                <w:rFonts w:eastAsia="Times New Roman" w:cs="Times New Roman"/>
                <w:bCs/>
                <w:sz w:val="20"/>
                <w:szCs w:val="20"/>
              </w:rPr>
              <w:t>тимэктомии</w:t>
            </w:r>
            <w:proofErr w:type="spellEnd"/>
            <w:r w:rsidRPr="00163885">
              <w:rPr>
                <w:rFonts w:eastAsia="Times New Roman" w:cs="Times New Roman"/>
                <w:bCs/>
                <w:sz w:val="20"/>
                <w:szCs w:val="20"/>
              </w:rPr>
              <w:t>, приводящие к умеренным нарушениям функций организма.</w:t>
            </w:r>
          </w:p>
          <w:p w14:paraId="7FFF83F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Выраженная мышечная слабость и патологическая утомляемость мышц туловища и (или) проксимальных сегментов конечностей, </w:t>
            </w:r>
            <w:proofErr w:type="spellStart"/>
            <w:r w:rsidRPr="00163885">
              <w:rPr>
                <w:rFonts w:eastAsia="Times New Roman" w:cs="Times New Roman"/>
                <w:bCs/>
                <w:sz w:val="20"/>
                <w:szCs w:val="20"/>
              </w:rPr>
              <w:t>кранио</w:t>
            </w:r>
            <w:proofErr w:type="spellEnd"/>
            <w:r w:rsidRPr="00163885">
              <w:rPr>
                <w:rFonts w:eastAsia="Times New Roman" w:cs="Times New Roman"/>
                <w:bCs/>
                <w:sz w:val="20"/>
                <w:szCs w:val="20"/>
              </w:rPr>
              <w:t xml:space="preserve">-бульбарных мышц на фоне недостаточно-эффективной базисной терапии, </w:t>
            </w:r>
            <w:proofErr w:type="spellStart"/>
            <w:r w:rsidRPr="00163885">
              <w:rPr>
                <w:rFonts w:eastAsia="Times New Roman" w:cs="Times New Roman"/>
                <w:bCs/>
                <w:sz w:val="20"/>
                <w:szCs w:val="20"/>
              </w:rPr>
              <w:t>тимомтимэктомии</w:t>
            </w:r>
            <w:proofErr w:type="spellEnd"/>
            <w:r w:rsidRPr="00163885">
              <w:rPr>
                <w:rFonts w:eastAsia="Times New Roman" w:cs="Times New Roman"/>
                <w:bCs/>
                <w:sz w:val="20"/>
                <w:szCs w:val="20"/>
              </w:rPr>
              <w:t xml:space="preserve"> и лучевой терапии (при злокачественной </w:t>
            </w:r>
            <w:proofErr w:type="spellStart"/>
            <w:r w:rsidRPr="00163885">
              <w:rPr>
                <w:rFonts w:eastAsia="Times New Roman" w:cs="Times New Roman"/>
                <w:bCs/>
                <w:sz w:val="20"/>
                <w:szCs w:val="20"/>
              </w:rPr>
              <w:t>тимоме</w:t>
            </w:r>
            <w:proofErr w:type="spellEnd"/>
            <w:r w:rsidRPr="00163885">
              <w:rPr>
                <w:rFonts w:eastAsia="Times New Roman" w:cs="Times New Roman"/>
                <w:bCs/>
                <w:sz w:val="20"/>
                <w:szCs w:val="20"/>
              </w:rPr>
              <w:t>), приводящие к выраженным нарушениям функций организма.</w:t>
            </w:r>
          </w:p>
          <w:p w14:paraId="0877835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Значительно выраженная мышечная слабость и патологическая утомляемость мышц туловища, конечностей, дыхательных и (или) </w:t>
            </w:r>
            <w:proofErr w:type="spellStart"/>
            <w:r w:rsidRPr="00163885">
              <w:rPr>
                <w:rFonts w:eastAsia="Times New Roman" w:cs="Times New Roman"/>
                <w:bCs/>
                <w:sz w:val="20"/>
                <w:szCs w:val="20"/>
              </w:rPr>
              <w:t>кранио</w:t>
            </w:r>
            <w:proofErr w:type="spellEnd"/>
            <w:r w:rsidRPr="00163885">
              <w:rPr>
                <w:rFonts w:eastAsia="Times New Roman" w:cs="Times New Roman"/>
                <w:bCs/>
                <w:sz w:val="20"/>
                <w:szCs w:val="20"/>
              </w:rPr>
              <w:t>-бульбарных мышц (генерализованная форма), быстро-прогрессирующее течение при неэффективной терапии, приводящие к значительно-выраженному нарушению функций организма, что требует постоянного применения интубации трахеи с ИВЛ или без нее, использование зондового питания и необходимость в постоянной посторонней помощи и уходе</w:t>
            </w:r>
          </w:p>
        </w:tc>
        <w:tc>
          <w:tcPr>
            <w:tcW w:w="1058" w:type="dxa"/>
          </w:tcPr>
          <w:p w14:paraId="6BF7436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7E19E3D" w14:textId="77777777" w:rsidR="00163885" w:rsidRPr="00163885" w:rsidRDefault="00163885" w:rsidP="00163885">
            <w:pPr>
              <w:spacing w:line="240" w:lineRule="auto"/>
              <w:textAlignment w:val="baseline"/>
              <w:rPr>
                <w:rFonts w:eastAsia="Times New Roman" w:cs="Times New Roman"/>
                <w:bCs/>
                <w:sz w:val="20"/>
                <w:szCs w:val="20"/>
              </w:rPr>
            </w:pPr>
          </w:p>
          <w:p w14:paraId="75803923" w14:textId="77777777" w:rsidR="00163885" w:rsidRPr="00163885" w:rsidRDefault="00163885" w:rsidP="00163885">
            <w:pPr>
              <w:spacing w:line="240" w:lineRule="auto"/>
              <w:textAlignment w:val="baseline"/>
              <w:rPr>
                <w:rFonts w:eastAsia="Times New Roman" w:cs="Times New Roman"/>
                <w:bCs/>
                <w:sz w:val="20"/>
                <w:szCs w:val="20"/>
              </w:rPr>
            </w:pPr>
          </w:p>
          <w:p w14:paraId="531CEFA5" w14:textId="77777777" w:rsidR="00163885" w:rsidRPr="00163885" w:rsidRDefault="00163885" w:rsidP="00163885">
            <w:pPr>
              <w:spacing w:line="240" w:lineRule="auto"/>
              <w:textAlignment w:val="baseline"/>
              <w:rPr>
                <w:rFonts w:eastAsia="Times New Roman" w:cs="Times New Roman"/>
                <w:bCs/>
                <w:sz w:val="20"/>
                <w:szCs w:val="20"/>
              </w:rPr>
            </w:pPr>
          </w:p>
          <w:p w14:paraId="18227791" w14:textId="77777777" w:rsidR="00163885" w:rsidRPr="00163885" w:rsidRDefault="00163885" w:rsidP="00163885">
            <w:pPr>
              <w:spacing w:line="240" w:lineRule="auto"/>
              <w:textAlignment w:val="baseline"/>
              <w:rPr>
                <w:rFonts w:eastAsia="Times New Roman" w:cs="Times New Roman"/>
                <w:bCs/>
                <w:sz w:val="20"/>
                <w:szCs w:val="20"/>
              </w:rPr>
            </w:pPr>
          </w:p>
          <w:p w14:paraId="7D51BB5B" w14:textId="77777777" w:rsidR="00163885" w:rsidRPr="00163885" w:rsidRDefault="00163885" w:rsidP="00163885">
            <w:pPr>
              <w:spacing w:line="240" w:lineRule="auto"/>
              <w:textAlignment w:val="baseline"/>
              <w:rPr>
                <w:rFonts w:eastAsia="Times New Roman" w:cs="Times New Roman"/>
                <w:bCs/>
                <w:sz w:val="20"/>
                <w:szCs w:val="20"/>
              </w:rPr>
            </w:pPr>
          </w:p>
          <w:p w14:paraId="438D8F6A" w14:textId="77777777" w:rsidR="00163885" w:rsidRPr="00163885" w:rsidRDefault="00163885" w:rsidP="00163885">
            <w:pPr>
              <w:spacing w:line="240" w:lineRule="auto"/>
              <w:textAlignment w:val="baseline"/>
              <w:rPr>
                <w:rFonts w:eastAsia="Times New Roman" w:cs="Times New Roman"/>
                <w:bCs/>
                <w:sz w:val="20"/>
                <w:szCs w:val="20"/>
              </w:rPr>
            </w:pPr>
          </w:p>
          <w:p w14:paraId="28C3AB01" w14:textId="77777777" w:rsidR="00163885" w:rsidRPr="00163885" w:rsidRDefault="00163885" w:rsidP="00163885">
            <w:pPr>
              <w:spacing w:line="240" w:lineRule="auto"/>
              <w:textAlignment w:val="baseline"/>
              <w:rPr>
                <w:rFonts w:eastAsia="Times New Roman" w:cs="Times New Roman"/>
                <w:bCs/>
                <w:sz w:val="20"/>
                <w:szCs w:val="20"/>
              </w:rPr>
            </w:pPr>
          </w:p>
          <w:p w14:paraId="75840280" w14:textId="77777777" w:rsidR="00163885" w:rsidRPr="00163885" w:rsidRDefault="00163885" w:rsidP="00163885">
            <w:pPr>
              <w:spacing w:line="240" w:lineRule="auto"/>
              <w:textAlignment w:val="baseline"/>
              <w:rPr>
                <w:rFonts w:eastAsia="Times New Roman" w:cs="Times New Roman"/>
                <w:bCs/>
                <w:sz w:val="20"/>
                <w:szCs w:val="20"/>
              </w:rPr>
            </w:pPr>
          </w:p>
          <w:p w14:paraId="6460F11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60E04A6" w14:textId="77777777" w:rsidR="00163885" w:rsidRPr="00163885" w:rsidRDefault="00163885" w:rsidP="00163885">
            <w:pPr>
              <w:spacing w:line="240" w:lineRule="auto"/>
              <w:textAlignment w:val="baseline"/>
              <w:rPr>
                <w:rFonts w:eastAsia="Times New Roman" w:cs="Times New Roman"/>
                <w:bCs/>
                <w:sz w:val="20"/>
                <w:szCs w:val="20"/>
              </w:rPr>
            </w:pPr>
          </w:p>
          <w:p w14:paraId="12D559D4" w14:textId="77777777" w:rsidR="00163885" w:rsidRPr="00163885" w:rsidRDefault="00163885" w:rsidP="00163885">
            <w:pPr>
              <w:spacing w:line="240" w:lineRule="auto"/>
              <w:textAlignment w:val="baseline"/>
              <w:rPr>
                <w:rFonts w:eastAsia="Times New Roman" w:cs="Times New Roman"/>
                <w:bCs/>
                <w:sz w:val="20"/>
                <w:szCs w:val="20"/>
              </w:rPr>
            </w:pPr>
          </w:p>
          <w:p w14:paraId="1DE3E7DE" w14:textId="77777777" w:rsidR="00163885" w:rsidRPr="00163885" w:rsidRDefault="00163885" w:rsidP="00163885">
            <w:pPr>
              <w:spacing w:line="240" w:lineRule="auto"/>
              <w:textAlignment w:val="baseline"/>
              <w:rPr>
                <w:rFonts w:eastAsia="Times New Roman" w:cs="Times New Roman"/>
                <w:bCs/>
                <w:sz w:val="20"/>
                <w:szCs w:val="20"/>
              </w:rPr>
            </w:pPr>
          </w:p>
          <w:p w14:paraId="4B42FEEC" w14:textId="77777777" w:rsidR="00163885" w:rsidRPr="00163885" w:rsidRDefault="00163885" w:rsidP="00163885">
            <w:pPr>
              <w:spacing w:line="240" w:lineRule="auto"/>
              <w:textAlignment w:val="baseline"/>
              <w:rPr>
                <w:rFonts w:eastAsia="Times New Roman" w:cs="Times New Roman"/>
                <w:bCs/>
                <w:sz w:val="20"/>
                <w:szCs w:val="20"/>
              </w:rPr>
            </w:pPr>
          </w:p>
          <w:p w14:paraId="643A845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3F2F670" w14:textId="77777777" w:rsidR="00163885" w:rsidRPr="00163885" w:rsidRDefault="00163885" w:rsidP="00163885">
            <w:pPr>
              <w:spacing w:line="240" w:lineRule="auto"/>
              <w:textAlignment w:val="baseline"/>
              <w:rPr>
                <w:rFonts w:eastAsia="Times New Roman" w:cs="Times New Roman"/>
                <w:bCs/>
                <w:sz w:val="20"/>
                <w:szCs w:val="20"/>
              </w:rPr>
            </w:pPr>
          </w:p>
          <w:p w14:paraId="0AE4E674" w14:textId="77777777" w:rsidR="00163885" w:rsidRPr="00163885" w:rsidRDefault="00163885" w:rsidP="00163885">
            <w:pPr>
              <w:spacing w:line="240" w:lineRule="auto"/>
              <w:textAlignment w:val="baseline"/>
              <w:rPr>
                <w:rFonts w:eastAsia="Times New Roman" w:cs="Times New Roman"/>
                <w:bCs/>
                <w:sz w:val="20"/>
                <w:szCs w:val="20"/>
              </w:rPr>
            </w:pPr>
          </w:p>
          <w:p w14:paraId="0A69B9B9" w14:textId="77777777" w:rsidR="00163885" w:rsidRPr="00163885" w:rsidRDefault="00163885" w:rsidP="00163885">
            <w:pPr>
              <w:spacing w:line="240" w:lineRule="auto"/>
              <w:textAlignment w:val="baseline"/>
              <w:rPr>
                <w:rFonts w:eastAsia="Times New Roman" w:cs="Times New Roman"/>
                <w:bCs/>
                <w:sz w:val="20"/>
                <w:szCs w:val="20"/>
              </w:rPr>
            </w:pPr>
          </w:p>
          <w:p w14:paraId="1506AF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01B9117A" w14:textId="77777777" w:rsidTr="00163885">
        <w:trPr>
          <w:jc w:val="center"/>
        </w:trPr>
        <w:tc>
          <w:tcPr>
            <w:tcW w:w="564" w:type="dxa"/>
          </w:tcPr>
          <w:p w14:paraId="223B498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к)</w:t>
            </w:r>
          </w:p>
        </w:tc>
        <w:tc>
          <w:tcPr>
            <w:tcW w:w="2851" w:type="dxa"/>
          </w:tcPr>
          <w:p w14:paraId="577FA28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Первичные поражения мышц (мышечные дистрофии) G71</w:t>
            </w:r>
          </w:p>
        </w:tc>
        <w:tc>
          <w:tcPr>
            <w:tcW w:w="7944" w:type="dxa"/>
          </w:tcPr>
          <w:p w14:paraId="568B8F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Снижение мышечной силы до 4 баллов, активные движения в суставах верхних и (или)нижних конечностей сохранены в полном объеме. Незначительные нарушения функций организма.</w:t>
            </w:r>
          </w:p>
          <w:p w14:paraId="4313D03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Снижение мышечной силы до 3 баллов, умеренное ограничение амплитуды активных движений в суставах верхних и (или) нижних конечностей, гипотрофия мышц тазового пояса и плечевого пояса. Умеренные нарушения функций организма.</w:t>
            </w:r>
          </w:p>
          <w:p w14:paraId="6A289FA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Снижение мышечной силы до 2 баллов, выраженное ограничение амплитуды активных движений верхних и (или) нижних конечностей; выраженная гипотрофия мышц тазового пояса и плечевого пояса. Выраженные нарушения функций организма.</w:t>
            </w:r>
          </w:p>
          <w:p w14:paraId="3382C92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 Снижение мышечной силы до 1 балла с невозможностью самостоятельного передвижения. Значительно выраженные нарушения функций организма</w:t>
            </w:r>
          </w:p>
        </w:tc>
        <w:tc>
          <w:tcPr>
            <w:tcW w:w="1058" w:type="dxa"/>
          </w:tcPr>
          <w:p w14:paraId="3B6BA91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2C41F174" w14:textId="77777777" w:rsidR="00163885" w:rsidRPr="00163885" w:rsidRDefault="00163885" w:rsidP="00163885">
            <w:pPr>
              <w:spacing w:line="240" w:lineRule="auto"/>
              <w:textAlignment w:val="baseline"/>
              <w:rPr>
                <w:rFonts w:eastAsia="Times New Roman" w:cs="Times New Roman"/>
                <w:bCs/>
                <w:sz w:val="20"/>
                <w:szCs w:val="20"/>
              </w:rPr>
            </w:pPr>
          </w:p>
          <w:p w14:paraId="78D8C7C7" w14:textId="77777777" w:rsidR="00163885" w:rsidRPr="00163885" w:rsidRDefault="00163885" w:rsidP="00163885">
            <w:pPr>
              <w:spacing w:line="240" w:lineRule="auto"/>
              <w:textAlignment w:val="baseline"/>
              <w:rPr>
                <w:rFonts w:eastAsia="Times New Roman" w:cs="Times New Roman"/>
                <w:bCs/>
                <w:sz w:val="20"/>
                <w:szCs w:val="20"/>
              </w:rPr>
            </w:pPr>
          </w:p>
          <w:p w14:paraId="2F7518ED" w14:textId="77777777" w:rsidR="00163885" w:rsidRPr="00163885" w:rsidRDefault="00163885" w:rsidP="00163885">
            <w:pPr>
              <w:spacing w:line="240" w:lineRule="auto"/>
              <w:textAlignment w:val="baseline"/>
              <w:rPr>
                <w:rFonts w:eastAsia="Times New Roman" w:cs="Times New Roman"/>
                <w:bCs/>
                <w:sz w:val="20"/>
                <w:szCs w:val="20"/>
              </w:rPr>
            </w:pPr>
          </w:p>
          <w:p w14:paraId="3A4A0AD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58EFD0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98CBE7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774CB4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6A74506" w14:textId="77777777" w:rsidR="00163885" w:rsidRPr="00163885" w:rsidRDefault="00163885" w:rsidP="00163885">
            <w:pPr>
              <w:spacing w:line="240" w:lineRule="auto"/>
              <w:textAlignment w:val="baseline"/>
              <w:rPr>
                <w:rFonts w:eastAsia="Times New Roman" w:cs="Times New Roman"/>
                <w:bCs/>
                <w:sz w:val="20"/>
                <w:szCs w:val="20"/>
              </w:rPr>
            </w:pPr>
          </w:p>
          <w:p w14:paraId="3A0FD60A" w14:textId="77777777" w:rsidR="00163885" w:rsidRPr="00163885" w:rsidRDefault="00163885" w:rsidP="00163885">
            <w:pPr>
              <w:spacing w:line="240" w:lineRule="auto"/>
              <w:textAlignment w:val="baseline"/>
              <w:rPr>
                <w:rFonts w:eastAsia="Times New Roman" w:cs="Times New Roman"/>
                <w:bCs/>
                <w:sz w:val="20"/>
                <w:szCs w:val="20"/>
              </w:rPr>
            </w:pPr>
          </w:p>
          <w:p w14:paraId="0C9315D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90-100</w:t>
            </w:r>
          </w:p>
        </w:tc>
      </w:tr>
      <w:tr w:rsidR="00163885" w:rsidRPr="00163885" w14:paraId="3B8F5481" w14:textId="77777777" w:rsidTr="00163885">
        <w:trPr>
          <w:jc w:val="center"/>
        </w:trPr>
        <w:tc>
          <w:tcPr>
            <w:tcW w:w="12417" w:type="dxa"/>
            <w:gridSpan w:val="4"/>
          </w:tcPr>
          <w:p w14:paraId="33E0364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л) церебральный паралич и другие паралитические синдромы, коды по МКБ-10*: G80-G83</w:t>
            </w:r>
          </w:p>
        </w:tc>
      </w:tr>
      <w:tr w:rsidR="00163885" w:rsidRPr="00163885" w14:paraId="40D8636C" w14:textId="77777777" w:rsidTr="00163885">
        <w:trPr>
          <w:jc w:val="center"/>
        </w:trPr>
        <w:tc>
          <w:tcPr>
            <w:tcW w:w="564" w:type="dxa"/>
          </w:tcPr>
          <w:p w14:paraId="04A9BC5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7EAC446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Детский церебральный паралич G80</w:t>
            </w:r>
          </w:p>
        </w:tc>
        <w:tc>
          <w:tcPr>
            <w:tcW w:w="7944" w:type="dxa"/>
          </w:tcPr>
          <w:p w14:paraId="31C81C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Незначительные нарушения статодинамических функций: легкий спастический парапарез, легкий гемипарез (мышечная сила 4 балла) с сохранением активных движений в суставах верхних и нижних конечностей в полном объеме, либо имеет место тугоподвижность или легкая контрактура суставов, легкая деформация стоп(ы) и (или)кистей(</w:t>
            </w:r>
            <w:proofErr w:type="spellStart"/>
            <w:r w:rsidRPr="00163885">
              <w:rPr>
                <w:rFonts w:eastAsia="Times New Roman" w:cs="Times New Roman"/>
                <w:bCs/>
                <w:sz w:val="20"/>
                <w:szCs w:val="20"/>
              </w:rPr>
              <w:t>ти</w:t>
            </w:r>
            <w:proofErr w:type="spellEnd"/>
            <w:r w:rsidRPr="00163885">
              <w:rPr>
                <w:rFonts w:eastAsia="Times New Roman" w:cs="Times New Roman"/>
                <w:bCs/>
                <w:sz w:val="20"/>
                <w:szCs w:val="20"/>
              </w:rPr>
              <w:t>) вследствие повышенного тонуса; незначительная гипотрофия мышц и укорочение конечности(ей).</w:t>
            </w:r>
          </w:p>
          <w:p w14:paraId="64EAC3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Незначительная туловищная (статическая) атаксия, легкая мышечная гипотония с незначительным </w:t>
            </w:r>
            <w:proofErr w:type="spellStart"/>
            <w:r w:rsidRPr="00163885">
              <w:rPr>
                <w:rFonts w:eastAsia="Times New Roman" w:cs="Times New Roman"/>
                <w:bCs/>
                <w:sz w:val="20"/>
                <w:szCs w:val="20"/>
              </w:rPr>
              <w:t>переразгибанием</w:t>
            </w:r>
            <w:proofErr w:type="spellEnd"/>
            <w:r w:rsidRPr="00163885">
              <w:rPr>
                <w:rFonts w:eastAsia="Times New Roman" w:cs="Times New Roman"/>
                <w:bCs/>
                <w:sz w:val="20"/>
                <w:szCs w:val="20"/>
              </w:rPr>
              <w:t xml:space="preserve"> в суставах, некоординированной походкой; незначительные нарушения мелкой и целевой моторики. Незначительный псевдобульбарный синдром, не затрудняющий фонацию и глотание; отсутствие нарушений, либо незначительные нарушения языковых и речевых функций (дизартрия). Незначительные нарушения психических функций (незначительное когнитивное снижение, IQ = 65-69 баллов)</w:t>
            </w:r>
          </w:p>
          <w:p w14:paraId="1D57E5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Умеренные нарушения статодинамических функций: легкий тетрапарез, умеренный спастический парапарез, умеренный гемипарез (мышечная сила 3 балла) с умеренными контрактурами суставов, умеренной деформацией стоп(ы) и (или)кистей(и); умеренной гипотрофией мышц и укорочением конечности. Умеренный </w:t>
            </w:r>
            <w:proofErr w:type="spellStart"/>
            <w:r w:rsidRPr="00163885">
              <w:rPr>
                <w:rFonts w:eastAsia="Times New Roman" w:cs="Times New Roman"/>
                <w:bCs/>
                <w:sz w:val="20"/>
                <w:szCs w:val="20"/>
              </w:rPr>
              <w:t>спастико</w:t>
            </w:r>
            <w:proofErr w:type="spellEnd"/>
            <w:r w:rsidRPr="00163885">
              <w:rPr>
                <w:rFonts w:eastAsia="Times New Roman" w:cs="Times New Roman"/>
                <w:bCs/>
                <w:sz w:val="20"/>
                <w:szCs w:val="20"/>
              </w:rPr>
              <w:t xml:space="preserve">- гиперкинетический синдром: умеренные ассиметричные </w:t>
            </w:r>
            <w:proofErr w:type="spellStart"/>
            <w:r w:rsidRPr="00163885">
              <w:rPr>
                <w:rFonts w:eastAsia="Times New Roman" w:cs="Times New Roman"/>
                <w:bCs/>
                <w:sz w:val="20"/>
                <w:szCs w:val="20"/>
              </w:rPr>
              <w:t>спастико</w:t>
            </w:r>
            <w:proofErr w:type="spellEnd"/>
            <w:r w:rsidRPr="00163885">
              <w:rPr>
                <w:rFonts w:eastAsia="Times New Roman" w:cs="Times New Roman"/>
                <w:bCs/>
                <w:sz w:val="20"/>
                <w:szCs w:val="20"/>
              </w:rPr>
              <w:t xml:space="preserve">-гиперкинетические парезы, активные движения в суставах умеренно ограничены (в большей степени вследствие гиперкинезов); Умеренная туловищная (статическая) атаксия, умеренная мышечная гипотония с </w:t>
            </w:r>
            <w:proofErr w:type="spellStart"/>
            <w:r w:rsidRPr="00163885">
              <w:rPr>
                <w:rFonts w:eastAsia="Times New Roman" w:cs="Times New Roman"/>
                <w:bCs/>
                <w:sz w:val="20"/>
                <w:szCs w:val="20"/>
              </w:rPr>
              <w:t>переразгибанием</w:t>
            </w:r>
            <w:proofErr w:type="spellEnd"/>
            <w:r w:rsidRPr="00163885">
              <w:rPr>
                <w:rFonts w:eastAsia="Times New Roman" w:cs="Times New Roman"/>
                <w:bCs/>
                <w:sz w:val="20"/>
                <w:szCs w:val="20"/>
              </w:rPr>
              <w:t xml:space="preserve"> в суставах, некоординированной походкой: в медленном темпе, затруднены сложные виды движений; умеренные нарушения мелкой и целевой моторики.</w:t>
            </w:r>
          </w:p>
          <w:p w14:paraId="501F205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Умеренный псевдобульбарный синдром (дизартрия, дисграфия, дислексия, дисфония, дисфагия) с нарушением фонации и глотания, с умеренными языковыми и речевыми нарушениями (дизартрия). Сочетание двигательных нарушений с умеренным когнитивным снижением и (или)умеренным снижением интеллекта (IQ=50-64 баллов).</w:t>
            </w:r>
          </w:p>
          <w:p w14:paraId="5529302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нарушения статодинамических функций: умеренный тетрапарез, выраженный спастический парапарез, выраженный гемипарез (мышечная сила 2 балла) с выраженными контрактурами суставов, с выраженной деформацией стоп(ы) и (или)кистей(</w:t>
            </w:r>
            <w:proofErr w:type="spellStart"/>
            <w:r w:rsidRPr="00163885">
              <w:rPr>
                <w:rFonts w:eastAsia="Times New Roman" w:cs="Times New Roman"/>
                <w:bCs/>
                <w:sz w:val="20"/>
                <w:szCs w:val="20"/>
              </w:rPr>
              <w:t>ти</w:t>
            </w:r>
            <w:proofErr w:type="spellEnd"/>
            <w:r w:rsidRPr="00163885">
              <w:rPr>
                <w:rFonts w:eastAsia="Times New Roman" w:cs="Times New Roman"/>
                <w:bCs/>
                <w:sz w:val="20"/>
                <w:szCs w:val="20"/>
              </w:rPr>
              <w:t xml:space="preserve">); с фиксированным порочным положением стоп и (или)кистей, затрудняющим опору и передвижение, схват и удержание предметов. Выраженный </w:t>
            </w:r>
            <w:proofErr w:type="spellStart"/>
            <w:r w:rsidRPr="00163885">
              <w:rPr>
                <w:rFonts w:eastAsia="Times New Roman" w:cs="Times New Roman"/>
                <w:bCs/>
                <w:sz w:val="20"/>
                <w:szCs w:val="20"/>
              </w:rPr>
              <w:t>спастико</w:t>
            </w:r>
            <w:proofErr w:type="spellEnd"/>
            <w:r w:rsidRPr="00163885">
              <w:rPr>
                <w:rFonts w:eastAsia="Times New Roman" w:cs="Times New Roman"/>
                <w:bCs/>
                <w:sz w:val="20"/>
                <w:szCs w:val="20"/>
              </w:rPr>
              <w:t xml:space="preserve">-гиперкинетический синдром: выраженные ассиметричные </w:t>
            </w:r>
            <w:proofErr w:type="spellStart"/>
            <w:r w:rsidRPr="00163885">
              <w:rPr>
                <w:rFonts w:eastAsia="Times New Roman" w:cs="Times New Roman"/>
                <w:bCs/>
                <w:sz w:val="20"/>
                <w:szCs w:val="20"/>
              </w:rPr>
              <w:t>спастико</w:t>
            </w:r>
            <w:proofErr w:type="spellEnd"/>
            <w:r w:rsidRPr="00163885">
              <w:rPr>
                <w:rFonts w:eastAsia="Times New Roman" w:cs="Times New Roman"/>
                <w:bCs/>
                <w:sz w:val="20"/>
                <w:szCs w:val="20"/>
              </w:rPr>
              <w:t>-гиперкинетические парезы, значительно ограничивающие активные движения в суставах.</w:t>
            </w:r>
          </w:p>
          <w:p w14:paraId="282933F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Выраженная мышечная гипотония, туловищная (статическая) атаксия, препятствующая вертикализации, и самостоятельному передвижению. Выраженный псевдобульбарный синдром с нарушением фонации и глотания, выраженными языковыми и речевыми нарушениями (дизартрия). Сочетание двигательных нарушений с выраженным когнитивным снижением и (или)снижением интеллекта до уровня умеренной умственной отсталости (IQ=35-49 баллов). Нарушение контроля функции тазовых органов.</w:t>
            </w:r>
          </w:p>
          <w:p w14:paraId="4FBC595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 Значительно выраженные нарушения статодинамических функций: выраженный или значительно выраженный тетрапарез, нижний спастический парапарез, значительно выраженный гемипарез или гемиплегия (мышечная сила 1 балл), нижняя параплегия (мышечная сила 0 баллов) с множественными комбинированными контрактурами суставов конечностей; фиксированным порочным положением стоп и (или)кистей; нарушение координации движений и равновесия, значительно затрудняющих вертикализацию, опору и передвижение.</w:t>
            </w:r>
          </w:p>
          <w:p w14:paraId="07BD003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Либо - отсутствие произвольных движений в конечностях, туловище, фиксированное патологическое положение тела (в положении лежа), с незначительными нецеленаправленными движениями (поворот набок с помощью). Значительно выраженный </w:t>
            </w:r>
            <w:proofErr w:type="spellStart"/>
            <w:r w:rsidRPr="00163885">
              <w:rPr>
                <w:rFonts w:eastAsia="Times New Roman" w:cs="Times New Roman"/>
                <w:bCs/>
                <w:sz w:val="20"/>
                <w:szCs w:val="20"/>
              </w:rPr>
              <w:t>спастико</w:t>
            </w:r>
            <w:proofErr w:type="spellEnd"/>
            <w:r w:rsidRPr="00163885">
              <w:rPr>
                <w:rFonts w:eastAsia="Times New Roman" w:cs="Times New Roman"/>
                <w:bCs/>
                <w:sz w:val="20"/>
                <w:szCs w:val="20"/>
              </w:rPr>
              <w:t xml:space="preserve">-гиперкинетический синдром: выраженный или значительно выраженный спастический тетрапарез, значительно выраженные асимметричные </w:t>
            </w:r>
            <w:proofErr w:type="spellStart"/>
            <w:r w:rsidRPr="00163885">
              <w:rPr>
                <w:rFonts w:eastAsia="Times New Roman" w:cs="Times New Roman"/>
                <w:bCs/>
                <w:sz w:val="20"/>
                <w:szCs w:val="20"/>
              </w:rPr>
              <w:t>спастико</w:t>
            </w:r>
            <w:proofErr w:type="spellEnd"/>
            <w:r w:rsidRPr="00163885">
              <w:rPr>
                <w:rFonts w:eastAsia="Times New Roman" w:cs="Times New Roman"/>
                <w:bCs/>
                <w:sz w:val="20"/>
                <w:szCs w:val="20"/>
              </w:rPr>
              <w:t>-гиперкинетические парезы, значительно выраженные комбинированные контрактуры в суставах конечностей; движения в суставах практически отсутствуют (в большей степени вследствие гиперкинезов), значительно выраженный атетоз и (или)двойной атетоз и (или)</w:t>
            </w:r>
            <w:proofErr w:type="spellStart"/>
            <w:r w:rsidRPr="00163885">
              <w:rPr>
                <w:rFonts w:eastAsia="Times New Roman" w:cs="Times New Roman"/>
                <w:bCs/>
                <w:sz w:val="20"/>
                <w:szCs w:val="20"/>
              </w:rPr>
              <w:t>баллизм</w:t>
            </w:r>
            <w:proofErr w:type="spellEnd"/>
            <w:r w:rsidRPr="00163885">
              <w:rPr>
                <w:rFonts w:eastAsia="Times New Roman" w:cs="Times New Roman"/>
                <w:bCs/>
                <w:sz w:val="20"/>
                <w:szCs w:val="20"/>
              </w:rPr>
              <w:t>, торсионная дистония с невозможностью отсутствием вертикализации, опоры и передвижения.</w:t>
            </w:r>
          </w:p>
          <w:p w14:paraId="78BDA64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Значительно выраженная туловищная (статическая) атаксия, значительно выраженная динамическая атаксия, значительно выраженная мышечная гипотония, препятствующая точным движениям, схвату и удержанию предметов, формированию вертикальной позы и произвольных движений. Значительно выраженный псевдобульбарный синдром (отсутствие функций жевания, глотания, </w:t>
            </w:r>
            <w:proofErr w:type="spellStart"/>
            <w:r w:rsidRPr="00163885">
              <w:rPr>
                <w:rFonts w:eastAsia="Times New Roman" w:cs="Times New Roman"/>
                <w:bCs/>
                <w:sz w:val="20"/>
                <w:szCs w:val="20"/>
              </w:rPr>
              <w:t>анартрия</w:t>
            </w:r>
            <w:proofErr w:type="spellEnd"/>
            <w:r w:rsidRPr="00163885">
              <w:rPr>
                <w:rFonts w:eastAsia="Times New Roman" w:cs="Times New Roman"/>
                <w:bCs/>
                <w:sz w:val="20"/>
                <w:szCs w:val="20"/>
              </w:rPr>
              <w:t>), отсутствие устной речи. Значительно выраженное когнитивное снижение и (или)снижение интеллекта до уровня тяжелой или глубокой умственной отсталости (</w:t>
            </w:r>
            <w:proofErr w:type="gramStart"/>
            <w:r w:rsidRPr="00163885">
              <w:rPr>
                <w:rFonts w:eastAsia="Times New Roman" w:cs="Times New Roman"/>
                <w:bCs/>
                <w:sz w:val="20"/>
                <w:szCs w:val="20"/>
              </w:rPr>
              <w:t>IQ&lt;</w:t>
            </w:r>
            <w:proofErr w:type="gramEnd"/>
            <w:r w:rsidRPr="00163885">
              <w:rPr>
                <w:rFonts w:eastAsia="Times New Roman" w:cs="Times New Roman"/>
                <w:bCs/>
                <w:sz w:val="20"/>
                <w:szCs w:val="20"/>
              </w:rPr>
              <w:t>34 баллов). Отсутствие контроля функции тазовых органов</w:t>
            </w:r>
          </w:p>
        </w:tc>
        <w:tc>
          <w:tcPr>
            <w:tcW w:w="1058" w:type="dxa"/>
          </w:tcPr>
          <w:p w14:paraId="1EA1C8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3FA4A27A" w14:textId="77777777" w:rsidR="00163885" w:rsidRPr="00163885" w:rsidRDefault="00163885" w:rsidP="00163885">
            <w:pPr>
              <w:spacing w:line="240" w:lineRule="auto"/>
              <w:textAlignment w:val="baseline"/>
              <w:rPr>
                <w:rFonts w:eastAsia="Times New Roman" w:cs="Times New Roman"/>
                <w:bCs/>
                <w:sz w:val="20"/>
                <w:szCs w:val="20"/>
              </w:rPr>
            </w:pPr>
          </w:p>
          <w:p w14:paraId="29F9FF62" w14:textId="77777777" w:rsidR="00163885" w:rsidRPr="00163885" w:rsidRDefault="00163885" w:rsidP="00163885">
            <w:pPr>
              <w:spacing w:line="240" w:lineRule="auto"/>
              <w:textAlignment w:val="baseline"/>
              <w:rPr>
                <w:rFonts w:eastAsia="Times New Roman" w:cs="Times New Roman"/>
                <w:bCs/>
                <w:sz w:val="20"/>
                <w:szCs w:val="20"/>
              </w:rPr>
            </w:pPr>
          </w:p>
          <w:p w14:paraId="76C71D01" w14:textId="77777777" w:rsidR="00163885" w:rsidRPr="00163885" w:rsidRDefault="00163885" w:rsidP="00163885">
            <w:pPr>
              <w:spacing w:line="240" w:lineRule="auto"/>
              <w:textAlignment w:val="baseline"/>
              <w:rPr>
                <w:rFonts w:eastAsia="Times New Roman" w:cs="Times New Roman"/>
                <w:bCs/>
                <w:sz w:val="20"/>
                <w:szCs w:val="20"/>
              </w:rPr>
            </w:pPr>
          </w:p>
          <w:p w14:paraId="4FB0975D" w14:textId="77777777" w:rsidR="00163885" w:rsidRPr="00163885" w:rsidRDefault="00163885" w:rsidP="00163885">
            <w:pPr>
              <w:spacing w:line="240" w:lineRule="auto"/>
              <w:textAlignment w:val="baseline"/>
              <w:rPr>
                <w:rFonts w:eastAsia="Times New Roman" w:cs="Times New Roman"/>
                <w:bCs/>
                <w:sz w:val="20"/>
                <w:szCs w:val="20"/>
              </w:rPr>
            </w:pPr>
          </w:p>
          <w:p w14:paraId="44ABA91F" w14:textId="77777777" w:rsidR="00163885" w:rsidRPr="00163885" w:rsidRDefault="00163885" w:rsidP="00163885">
            <w:pPr>
              <w:spacing w:line="240" w:lineRule="auto"/>
              <w:textAlignment w:val="baseline"/>
              <w:rPr>
                <w:rFonts w:eastAsia="Times New Roman" w:cs="Times New Roman"/>
                <w:bCs/>
                <w:sz w:val="20"/>
                <w:szCs w:val="20"/>
              </w:rPr>
            </w:pPr>
          </w:p>
          <w:p w14:paraId="0883D80A" w14:textId="77777777" w:rsidR="00163885" w:rsidRPr="00163885" w:rsidRDefault="00163885" w:rsidP="00163885">
            <w:pPr>
              <w:spacing w:line="240" w:lineRule="auto"/>
              <w:textAlignment w:val="baseline"/>
              <w:rPr>
                <w:rFonts w:eastAsia="Times New Roman" w:cs="Times New Roman"/>
                <w:bCs/>
                <w:sz w:val="20"/>
                <w:szCs w:val="20"/>
              </w:rPr>
            </w:pPr>
          </w:p>
          <w:p w14:paraId="4503BFF0" w14:textId="77777777" w:rsidR="00163885" w:rsidRPr="00163885" w:rsidRDefault="00163885" w:rsidP="00163885">
            <w:pPr>
              <w:spacing w:line="240" w:lineRule="auto"/>
              <w:textAlignment w:val="baseline"/>
              <w:rPr>
                <w:rFonts w:eastAsia="Times New Roman" w:cs="Times New Roman"/>
                <w:bCs/>
                <w:sz w:val="20"/>
                <w:szCs w:val="20"/>
              </w:rPr>
            </w:pPr>
          </w:p>
          <w:p w14:paraId="3BE73EE4" w14:textId="77777777" w:rsidR="00163885" w:rsidRPr="00163885" w:rsidRDefault="00163885" w:rsidP="00163885">
            <w:pPr>
              <w:spacing w:line="240" w:lineRule="auto"/>
              <w:textAlignment w:val="baseline"/>
              <w:rPr>
                <w:rFonts w:eastAsia="Times New Roman" w:cs="Times New Roman"/>
                <w:bCs/>
                <w:sz w:val="20"/>
                <w:szCs w:val="20"/>
              </w:rPr>
            </w:pPr>
          </w:p>
          <w:p w14:paraId="31648F77" w14:textId="77777777" w:rsidR="00163885" w:rsidRPr="00163885" w:rsidRDefault="00163885" w:rsidP="00163885">
            <w:pPr>
              <w:spacing w:line="240" w:lineRule="auto"/>
              <w:textAlignment w:val="baseline"/>
              <w:rPr>
                <w:rFonts w:eastAsia="Times New Roman" w:cs="Times New Roman"/>
                <w:bCs/>
                <w:sz w:val="20"/>
                <w:szCs w:val="20"/>
              </w:rPr>
            </w:pPr>
          </w:p>
          <w:p w14:paraId="79E08B83" w14:textId="77777777" w:rsidR="00163885" w:rsidRPr="00163885" w:rsidRDefault="00163885" w:rsidP="00163885">
            <w:pPr>
              <w:spacing w:line="240" w:lineRule="auto"/>
              <w:textAlignment w:val="baseline"/>
              <w:rPr>
                <w:rFonts w:eastAsia="Times New Roman" w:cs="Times New Roman"/>
                <w:bCs/>
                <w:sz w:val="20"/>
                <w:szCs w:val="20"/>
              </w:rPr>
            </w:pPr>
          </w:p>
          <w:p w14:paraId="36552524" w14:textId="77777777" w:rsidR="00163885" w:rsidRPr="00163885" w:rsidRDefault="00163885" w:rsidP="00163885">
            <w:pPr>
              <w:spacing w:line="240" w:lineRule="auto"/>
              <w:textAlignment w:val="baseline"/>
              <w:rPr>
                <w:rFonts w:eastAsia="Times New Roman" w:cs="Times New Roman"/>
                <w:bCs/>
                <w:sz w:val="20"/>
                <w:szCs w:val="20"/>
              </w:rPr>
            </w:pPr>
          </w:p>
          <w:p w14:paraId="7B7E95FD" w14:textId="77777777" w:rsidR="00163885" w:rsidRPr="00163885" w:rsidRDefault="00163885" w:rsidP="00163885">
            <w:pPr>
              <w:spacing w:line="240" w:lineRule="auto"/>
              <w:textAlignment w:val="baseline"/>
              <w:rPr>
                <w:rFonts w:eastAsia="Times New Roman" w:cs="Times New Roman"/>
                <w:bCs/>
                <w:sz w:val="20"/>
                <w:szCs w:val="20"/>
              </w:rPr>
            </w:pPr>
          </w:p>
          <w:p w14:paraId="424D08CA" w14:textId="77777777" w:rsidR="00163885" w:rsidRPr="00163885" w:rsidRDefault="00163885" w:rsidP="00163885">
            <w:pPr>
              <w:spacing w:line="240" w:lineRule="auto"/>
              <w:textAlignment w:val="baseline"/>
              <w:rPr>
                <w:rFonts w:eastAsia="Times New Roman" w:cs="Times New Roman"/>
                <w:bCs/>
                <w:sz w:val="20"/>
                <w:szCs w:val="20"/>
              </w:rPr>
            </w:pPr>
          </w:p>
          <w:p w14:paraId="20570D38" w14:textId="77777777" w:rsidR="00163885" w:rsidRPr="00163885" w:rsidRDefault="00163885" w:rsidP="00163885">
            <w:pPr>
              <w:spacing w:line="240" w:lineRule="auto"/>
              <w:textAlignment w:val="baseline"/>
              <w:rPr>
                <w:rFonts w:eastAsia="Times New Roman" w:cs="Times New Roman"/>
                <w:bCs/>
                <w:sz w:val="20"/>
                <w:szCs w:val="20"/>
              </w:rPr>
            </w:pPr>
          </w:p>
          <w:p w14:paraId="46A2DD08" w14:textId="77777777" w:rsidR="00163885" w:rsidRPr="00163885" w:rsidRDefault="00163885" w:rsidP="00163885">
            <w:pPr>
              <w:spacing w:line="240" w:lineRule="auto"/>
              <w:textAlignment w:val="baseline"/>
              <w:rPr>
                <w:rFonts w:eastAsia="Times New Roman" w:cs="Times New Roman"/>
                <w:bCs/>
                <w:sz w:val="20"/>
                <w:szCs w:val="20"/>
              </w:rPr>
            </w:pPr>
          </w:p>
          <w:p w14:paraId="710664E1" w14:textId="77777777" w:rsidR="00163885" w:rsidRPr="00163885" w:rsidRDefault="00163885" w:rsidP="00163885">
            <w:pPr>
              <w:spacing w:line="240" w:lineRule="auto"/>
              <w:textAlignment w:val="baseline"/>
              <w:rPr>
                <w:rFonts w:eastAsia="Times New Roman" w:cs="Times New Roman"/>
                <w:bCs/>
                <w:sz w:val="20"/>
                <w:szCs w:val="20"/>
              </w:rPr>
            </w:pPr>
          </w:p>
          <w:p w14:paraId="1D58F7F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92C70C0" w14:textId="77777777" w:rsidR="00163885" w:rsidRPr="00163885" w:rsidRDefault="00163885" w:rsidP="00163885">
            <w:pPr>
              <w:spacing w:line="240" w:lineRule="auto"/>
              <w:textAlignment w:val="baseline"/>
              <w:rPr>
                <w:rFonts w:eastAsia="Times New Roman" w:cs="Times New Roman"/>
                <w:bCs/>
                <w:sz w:val="20"/>
                <w:szCs w:val="20"/>
              </w:rPr>
            </w:pPr>
          </w:p>
          <w:p w14:paraId="38EE694A" w14:textId="77777777" w:rsidR="00163885" w:rsidRPr="00163885" w:rsidRDefault="00163885" w:rsidP="00163885">
            <w:pPr>
              <w:spacing w:line="240" w:lineRule="auto"/>
              <w:textAlignment w:val="baseline"/>
              <w:rPr>
                <w:rFonts w:eastAsia="Times New Roman" w:cs="Times New Roman"/>
                <w:bCs/>
                <w:sz w:val="20"/>
                <w:szCs w:val="20"/>
              </w:rPr>
            </w:pPr>
          </w:p>
          <w:p w14:paraId="2D4A1952" w14:textId="77777777" w:rsidR="00163885" w:rsidRPr="00163885" w:rsidRDefault="00163885" w:rsidP="00163885">
            <w:pPr>
              <w:spacing w:line="240" w:lineRule="auto"/>
              <w:textAlignment w:val="baseline"/>
              <w:rPr>
                <w:rFonts w:eastAsia="Times New Roman" w:cs="Times New Roman"/>
                <w:bCs/>
                <w:sz w:val="20"/>
                <w:szCs w:val="20"/>
              </w:rPr>
            </w:pPr>
          </w:p>
          <w:p w14:paraId="0EBA25AD" w14:textId="77777777" w:rsidR="00163885" w:rsidRPr="00163885" w:rsidRDefault="00163885" w:rsidP="00163885">
            <w:pPr>
              <w:spacing w:line="240" w:lineRule="auto"/>
              <w:textAlignment w:val="baseline"/>
              <w:rPr>
                <w:rFonts w:eastAsia="Times New Roman" w:cs="Times New Roman"/>
                <w:bCs/>
                <w:sz w:val="20"/>
                <w:szCs w:val="20"/>
              </w:rPr>
            </w:pPr>
          </w:p>
          <w:p w14:paraId="16440AE2" w14:textId="77777777" w:rsidR="00163885" w:rsidRPr="00163885" w:rsidRDefault="00163885" w:rsidP="00163885">
            <w:pPr>
              <w:spacing w:line="240" w:lineRule="auto"/>
              <w:textAlignment w:val="baseline"/>
              <w:rPr>
                <w:rFonts w:eastAsia="Times New Roman" w:cs="Times New Roman"/>
                <w:bCs/>
                <w:sz w:val="20"/>
                <w:szCs w:val="20"/>
              </w:rPr>
            </w:pPr>
          </w:p>
          <w:p w14:paraId="4B6239F2" w14:textId="77777777" w:rsidR="00163885" w:rsidRPr="00163885" w:rsidRDefault="00163885" w:rsidP="00163885">
            <w:pPr>
              <w:spacing w:line="240" w:lineRule="auto"/>
              <w:textAlignment w:val="baseline"/>
              <w:rPr>
                <w:rFonts w:eastAsia="Times New Roman" w:cs="Times New Roman"/>
                <w:bCs/>
                <w:sz w:val="20"/>
                <w:szCs w:val="20"/>
              </w:rPr>
            </w:pPr>
          </w:p>
          <w:p w14:paraId="1255DB73" w14:textId="77777777" w:rsidR="00163885" w:rsidRPr="00163885" w:rsidRDefault="00163885" w:rsidP="00163885">
            <w:pPr>
              <w:spacing w:line="240" w:lineRule="auto"/>
              <w:textAlignment w:val="baseline"/>
              <w:rPr>
                <w:rFonts w:eastAsia="Times New Roman" w:cs="Times New Roman"/>
                <w:bCs/>
                <w:sz w:val="20"/>
                <w:szCs w:val="20"/>
              </w:rPr>
            </w:pPr>
          </w:p>
          <w:p w14:paraId="02D078CA" w14:textId="77777777" w:rsidR="00163885" w:rsidRPr="00163885" w:rsidRDefault="00163885" w:rsidP="00163885">
            <w:pPr>
              <w:spacing w:line="240" w:lineRule="auto"/>
              <w:textAlignment w:val="baseline"/>
              <w:rPr>
                <w:rFonts w:eastAsia="Times New Roman" w:cs="Times New Roman"/>
                <w:bCs/>
                <w:sz w:val="20"/>
                <w:szCs w:val="20"/>
              </w:rPr>
            </w:pPr>
          </w:p>
          <w:p w14:paraId="12B67EBB" w14:textId="77777777" w:rsidR="00163885" w:rsidRPr="00163885" w:rsidRDefault="00163885" w:rsidP="00163885">
            <w:pPr>
              <w:spacing w:line="240" w:lineRule="auto"/>
              <w:textAlignment w:val="baseline"/>
              <w:rPr>
                <w:rFonts w:eastAsia="Times New Roman" w:cs="Times New Roman"/>
                <w:bCs/>
                <w:sz w:val="20"/>
                <w:szCs w:val="20"/>
              </w:rPr>
            </w:pPr>
          </w:p>
          <w:p w14:paraId="7E2878E4" w14:textId="77777777" w:rsidR="00163885" w:rsidRPr="00163885" w:rsidRDefault="00163885" w:rsidP="00163885">
            <w:pPr>
              <w:spacing w:line="240" w:lineRule="auto"/>
              <w:textAlignment w:val="baseline"/>
              <w:rPr>
                <w:rFonts w:eastAsia="Times New Roman" w:cs="Times New Roman"/>
                <w:bCs/>
                <w:sz w:val="20"/>
                <w:szCs w:val="20"/>
              </w:rPr>
            </w:pPr>
          </w:p>
          <w:p w14:paraId="71B2B311" w14:textId="77777777" w:rsidR="00163885" w:rsidRPr="00163885" w:rsidRDefault="00163885" w:rsidP="00163885">
            <w:pPr>
              <w:spacing w:line="240" w:lineRule="auto"/>
              <w:textAlignment w:val="baseline"/>
              <w:rPr>
                <w:rFonts w:eastAsia="Times New Roman" w:cs="Times New Roman"/>
                <w:bCs/>
                <w:sz w:val="20"/>
                <w:szCs w:val="20"/>
              </w:rPr>
            </w:pPr>
          </w:p>
          <w:p w14:paraId="6F8C9746" w14:textId="77777777" w:rsidR="00163885" w:rsidRPr="00163885" w:rsidRDefault="00163885" w:rsidP="00163885">
            <w:pPr>
              <w:spacing w:line="240" w:lineRule="auto"/>
              <w:textAlignment w:val="baseline"/>
              <w:rPr>
                <w:rFonts w:eastAsia="Times New Roman" w:cs="Times New Roman"/>
                <w:bCs/>
                <w:sz w:val="20"/>
                <w:szCs w:val="20"/>
              </w:rPr>
            </w:pPr>
          </w:p>
          <w:p w14:paraId="7F943B4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4B2434B" w14:textId="77777777" w:rsidR="00163885" w:rsidRPr="00163885" w:rsidRDefault="00163885" w:rsidP="00163885">
            <w:pPr>
              <w:spacing w:line="240" w:lineRule="auto"/>
              <w:textAlignment w:val="baseline"/>
              <w:rPr>
                <w:rFonts w:eastAsia="Times New Roman" w:cs="Times New Roman"/>
                <w:bCs/>
                <w:sz w:val="20"/>
                <w:szCs w:val="20"/>
              </w:rPr>
            </w:pPr>
          </w:p>
          <w:p w14:paraId="75CC78DF" w14:textId="77777777" w:rsidR="00163885" w:rsidRPr="00163885" w:rsidRDefault="00163885" w:rsidP="00163885">
            <w:pPr>
              <w:spacing w:line="240" w:lineRule="auto"/>
              <w:textAlignment w:val="baseline"/>
              <w:rPr>
                <w:rFonts w:eastAsia="Times New Roman" w:cs="Times New Roman"/>
                <w:bCs/>
                <w:sz w:val="20"/>
                <w:szCs w:val="20"/>
              </w:rPr>
            </w:pPr>
          </w:p>
          <w:p w14:paraId="4046011E" w14:textId="77777777" w:rsidR="00163885" w:rsidRPr="00163885" w:rsidRDefault="00163885" w:rsidP="00163885">
            <w:pPr>
              <w:spacing w:line="240" w:lineRule="auto"/>
              <w:textAlignment w:val="baseline"/>
              <w:rPr>
                <w:rFonts w:eastAsia="Times New Roman" w:cs="Times New Roman"/>
                <w:bCs/>
                <w:sz w:val="20"/>
                <w:szCs w:val="20"/>
              </w:rPr>
            </w:pPr>
          </w:p>
          <w:p w14:paraId="58A5AA59" w14:textId="77777777" w:rsidR="00163885" w:rsidRPr="00163885" w:rsidRDefault="00163885" w:rsidP="00163885">
            <w:pPr>
              <w:spacing w:line="240" w:lineRule="auto"/>
              <w:textAlignment w:val="baseline"/>
              <w:rPr>
                <w:rFonts w:eastAsia="Times New Roman" w:cs="Times New Roman"/>
                <w:bCs/>
                <w:sz w:val="20"/>
                <w:szCs w:val="20"/>
              </w:rPr>
            </w:pPr>
          </w:p>
          <w:p w14:paraId="6684F8FD" w14:textId="77777777" w:rsidR="00163885" w:rsidRPr="00163885" w:rsidRDefault="00163885" w:rsidP="00163885">
            <w:pPr>
              <w:spacing w:line="240" w:lineRule="auto"/>
              <w:textAlignment w:val="baseline"/>
              <w:rPr>
                <w:rFonts w:eastAsia="Times New Roman" w:cs="Times New Roman"/>
                <w:bCs/>
                <w:sz w:val="20"/>
                <w:szCs w:val="20"/>
              </w:rPr>
            </w:pPr>
          </w:p>
          <w:p w14:paraId="1650E7E4" w14:textId="77777777" w:rsidR="00163885" w:rsidRPr="00163885" w:rsidRDefault="00163885" w:rsidP="00163885">
            <w:pPr>
              <w:spacing w:line="240" w:lineRule="auto"/>
              <w:textAlignment w:val="baseline"/>
              <w:rPr>
                <w:rFonts w:eastAsia="Times New Roman" w:cs="Times New Roman"/>
                <w:bCs/>
                <w:sz w:val="20"/>
                <w:szCs w:val="20"/>
              </w:rPr>
            </w:pPr>
          </w:p>
          <w:p w14:paraId="38DCD179" w14:textId="77777777" w:rsidR="00163885" w:rsidRPr="00163885" w:rsidRDefault="00163885" w:rsidP="00163885">
            <w:pPr>
              <w:spacing w:line="240" w:lineRule="auto"/>
              <w:textAlignment w:val="baseline"/>
              <w:rPr>
                <w:rFonts w:eastAsia="Times New Roman" w:cs="Times New Roman"/>
                <w:bCs/>
                <w:sz w:val="20"/>
                <w:szCs w:val="20"/>
              </w:rPr>
            </w:pPr>
          </w:p>
          <w:p w14:paraId="0A5CD8E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FA473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A8A403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4CEBC99" w14:textId="77777777" w:rsidR="00163885" w:rsidRPr="00163885" w:rsidRDefault="00163885" w:rsidP="00163885">
            <w:pPr>
              <w:spacing w:line="240" w:lineRule="auto"/>
              <w:textAlignment w:val="baseline"/>
              <w:rPr>
                <w:rFonts w:eastAsia="Times New Roman" w:cs="Times New Roman"/>
                <w:bCs/>
                <w:sz w:val="20"/>
                <w:szCs w:val="20"/>
              </w:rPr>
            </w:pPr>
          </w:p>
          <w:p w14:paraId="1A261705" w14:textId="77777777" w:rsidR="00163885" w:rsidRPr="00163885" w:rsidRDefault="00163885" w:rsidP="00163885">
            <w:pPr>
              <w:spacing w:line="240" w:lineRule="auto"/>
              <w:textAlignment w:val="baseline"/>
              <w:rPr>
                <w:rFonts w:eastAsia="Times New Roman" w:cs="Times New Roman"/>
                <w:bCs/>
                <w:sz w:val="20"/>
                <w:szCs w:val="20"/>
              </w:rPr>
            </w:pPr>
          </w:p>
          <w:p w14:paraId="424DE1B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2A48EB3" w14:textId="77777777" w:rsidTr="00163885">
        <w:trPr>
          <w:jc w:val="center"/>
        </w:trPr>
        <w:tc>
          <w:tcPr>
            <w:tcW w:w="564" w:type="dxa"/>
          </w:tcPr>
          <w:p w14:paraId="486B067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м)</w:t>
            </w:r>
          </w:p>
        </w:tc>
        <w:tc>
          <w:tcPr>
            <w:tcW w:w="2851" w:type="dxa"/>
          </w:tcPr>
          <w:p w14:paraId="4CE2FF9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Гемиплегия G80. </w:t>
            </w:r>
          </w:p>
          <w:p w14:paraId="3B73CB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Параплегия и тетраплегия G81. Другие </w:t>
            </w:r>
            <w:proofErr w:type="spellStart"/>
            <w:r w:rsidRPr="00163885">
              <w:rPr>
                <w:rFonts w:eastAsia="Times New Roman" w:cs="Times New Roman"/>
                <w:bCs/>
                <w:sz w:val="20"/>
                <w:szCs w:val="20"/>
              </w:rPr>
              <w:t>паралегические</w:t>
            </w:r>
            <w:proofErr w:type="spellEnd"/>
            <w:r w:rsidRPr="00163885">
              <w:rPr>
                <w:rFonts w:eastAsia="Times New Roman" w:cs="Times New Roman"/>
                <w:bCs/>
                <w:sz w:val="20"/>
                <w:szCs w:val="20"/>
              </w:rPr>
              <w:t xml:space="preserve"> синдромы G82</w:t>
            </w:r>
          </w:p>
        </w:tc>
        <w:tc>
          <w:tcPr>
            <w:tcW w:w="7944" w:type="dxa"/>
          </w:tcPr>
          <w:p w14:paraId="6452B53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Верхние конечности: легкий (4 балла) парапарез, легкий дистальный или умеренный (3 балла) проксимальный парапарез, умеренный или выраженный </w:t>
            </w:r>
            <w:proofErr w:type="spellStart"/>
            <w:r w:rsidRPr="00163885">
              <w:rPr>
                <w:rFonts w:eastAsia="Times New Roman" w:cs="Times New Roman"/>
                <w:bCs/>
                <w:sz w:val="20"/>
                <w:szCs w:val="20"/>
              </w:rPr>
              <w:t>монопарез</w:t>
            </w:r>
            <w:proofErr w:type="spellEnd"/>
            <w:r w:rsidRPr="00163885">
              <w:rPr>
                <w:rFonts w:eastAsia="Times New Roman" w:cs="Times New Roman"/>
                <w:bCs/>
                <w:sz w:val="20"/>
                <w:szCs w:val="20"/>
              </w:rPr>
              <w:t xml:space="preserve"> в том числе дистального или проксимального отдела верхней конечности; Нижние конечности: легкий парапарез, легкий проксимальный или умеренный дистальный парапарез, умеренный или выраженный </w:t>
            </w:r>
            <w:proofErr w:type="spellStart"/>
            <w:r w:rsidRPr="00163885">
              <w:rPr>
                <w:rFonts w:eastAsia="Times New Roman" w:cs="Times New Roman"/>
                <w:bCs/>
                <w:sz w:val="20"/>
                <w:szCs w:val="20"/>
              </w:rPr>
              <w:t>монопарез</w:t>
            </w:r>
            <w:proofErr w:type="spellEnd"/>
            <w:r w:rsidRPr="00163885">
              <w:rPr>
                <w:rFonts w:eastAsia="Times New Roman" w:cs="Times New Roman"/>
                <w:bCs/>
                <w:sz w:val="20"/>
                <w:szCs w:val="20"/>
              </w:rPr>
              <w:t>, в том числе дистального или проксимального отдела нижней конечности, приводящие к незначительному нарушению статодинамической функции.</w:t>
            </w:r>
          </w:p>
          <w:p w14:paraId="53FE859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 xml:space="preserve">Верхние конечности: умеренный парапарез, умеренный дистальный, выраженный (2 балла) проксимальный парапарез, значительно выраженный (1 балл) </w:t>
            </w:r>
            <w:proofErr w:type="spellStart"/>
            <w:r w:rsidRPr="00163885">
              <w:rPr>
                <w:rFonts w:eastAsia="Times New Roman" w:cs="Times New Roman"/>
                <w:bCs/>
                <w:sz w:val="20"/>
                <w:szCs w:val="20"/>
              </w:rPr>
              <w:t>монопарез</w:t>
            </w:r>
            <w:proofErr w:type="spellEnd"/>
            <w:r w:rsidRPr="00163885">
              <w:rPr>
                <w:rFonts w:eastAsia="Times New Roman" w:cs="Times New Roman"/>
                <w:bCs/>
                <w:sz w:val="20"/>
                <w:szCs w:val="20"/>
              </w:rPr>
              <w:t xml:space="preserve">, дистальная </w:t>
            </w:r>
            <w:proofErr w:type="spellStart"/>
            <w:r w:rsidRPr="00163885">
              <w:rPr>
                <w:rFonts w:eastAsia="Times New Roman" w:cs="Times New Roman"/>
                <w:bCs/>
                <w:sz w:val="20"/>
                <w:szCs w:val="20"/>
              </w:rPr>
              <w:t>моноплегия</w:t>
            </w:r>
            <w:proofErr w:type="spellEnd"/>
            <w:r w:rsidRPr="00163885">
              <w:rPr>
                <w:rFonts w:eastAsia="Times New Roman" w:cs="Times New Roman"/>
                <w:bCs/>
                <w:sz w:val="20"/>
                <w:szCs w:val="20"/>
              </w:rPr>
              <w:t xml:space="preserve">; Нижние конечности: умеренный парапарез, выраженный дистальный, умеренный проксимальный парапарез, значительно выраженный </w:t>
            </w:r>
            <w:proofErr w:type="spellStart"/>
            <w:r w:rsidRPr="00163885">
              <w:rPr>
                <w:rFonts w:eastAsia="Times New Roman" w:cs="Times New Roman"/>
                <w:bCs/>
                <w:sz w:val="20"/>
                <w:szCs w:val="20"/>
              </w:rPr>
              <w:t>монопарез</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моноплегия</w:t>
            </w:r>
            <w:proofErr w:type="spellEnd"/>
            <w:r w:rsidRPr="00163885">
              <w:rPr>
                <w:rFonts w:eastAsia="Times New Roman" w:cs="Times New Roman"/>
                <w:bCs/>
                <w:sz w:val="20"/>
                <w:szCs w:val="20"/>
              </w:rPr>
              <w:t xml:space="preserve">, незначительный </w:t>
            </w:r>
            <w:proofErr w:type="spellStart"/>
            <w:r w:rsidRPr="00163885">
              <w:rPr>
                <w:rFonts w:eastAsia="Times New Roman" w:cs="Times New Roman"/>
                <w:bCs/>
                <w:sz w:val="20"/>
                <w:szCs w:val="20"/>
              </w:rPr>
              <w:t>тетрарапарез</w:t>
            </w:r>
            <w:proofErr w:type="spellEnd"/>
            <w:r w:rsidRPr="00163885">
              <w:rPr>
                <w:rFonts w:eastAsia="Times New Roman" w:cs="Times New Roman"/>
                <w:bCs/>
                <w:sz w:val="20"/>
                <w:szCs w:val="20"/>
              </w:rPr>
              <w:t>; умеренный гемипарез (снижение мышечной силы до 3 баллов); легкий тетрапарез, приводящие к умеренному нарушению статодинамической функции.</w:t>
            </w:r>
          </w:p>
          <w:p w14:paraId="665731A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Верхние конечности: выраженный парапарез, выраженный дистальный, значительно выраженный проксимальный парапарез; нижние конечности: выраженный парапарез, значительно выраженный дистальный, выраженный проксимальный парапарез; выраженный гемипарез (снижение мышечной силы до 2 баллов); умеренный тетрапарез, приводящие к выраженному нарушению статодинамической функции.</w:t>
            </w:r>
          </w:p>
          <w:p w14:paraId="3A18473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4. Значительно выраженный гемипарез, значительно выраженный </w:t>
            </w:r>
            <w:proofErr w:type="spellStart"/>
            <w:r w:rsidRPr="00163885">
              <w:rPr>
                <w:rFonts w:eastAsia="Times New Roman" w:cs="Times New Roman"/>
                <w:bCs/>
                <w:sz w:val="20"/>
                <w:szCs w:val="20"/>
              </w:rPr>
              <w:t>трипарез</w:t>
            </w:r>
            <w:proofErr w:type="spellEnd"/>
            <w:r w:rsidRPr="00163885">
              <w:rPr>
                <w:rFonts w:eastAsia="Times New Roman" w:cs="Times New Roman"/>
                <w:bCs/>
                <w:sz w:val="20"/>
                <w:szCs w:val="20"/>
              </w:rPr>
              <w:t xml:space="preserve">, выраженный тетрапарез, значительно выраженный парапарез рук, значительно выраженный проксимальный парапарез ног, параплегия рук, ног, гемиплегия, </w:t>
            </w:r>
            <w:proofErr w:type="spellStart"/>
            <w:r w:rsidRPr="00163885">
              <w:rPr>
                <w:rFonts w:eastAsia="Times New Roman" w:cs="Times New Roman"/>
                <w:bCs/>
                <w:sz w:val="20"/>
                <w:szCs w:val="20"/>
              </w:rPr>
              <w:t>триплегия</w:t>
            </w:r>
            <w:proofErr w:type="spellEnd"/>
            <w:r w:rsidRPr="00163885">
              <w:rPr>
                <w:rFonts w:eastAsia="Times New Roman" w:cs="Times New Roman"/>
                <w:bCs/>
                <w:sz w:val="20"/>
                <w:szCs w:val="20"/>
              </w:rPr>
              <w:t>, тетраплегия (снижение мышечной силы до 1 балла) со значительно выраженными нарушениями статодинамической функции</w:t>
            </w:r>
          </w:p>
        </w:tc>
        <w:tc>
          <w:tcPr>
            <w:tcW w:w="1058" w:type="dxa"/>
          </w:tcPr>
          <w:p w14:paraId="507176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2BD92531" w14:textId="77777777" w:rsidR="00163885" w:rsidRPr="00163885" w:rsidRDefault="00163885" w:rsidP="00163885">
            <w:pPr>
              <w:spacing w:line="240" w:lineRule="auto"/>
              <w:textAlignment w:val="baseline"/>
              <w:rPr>
                <w:rFonts w:eastAsia="Times New Roman" w:cs="Times New Roman"/>
                <w:bCs/>
                <w:sz w:val="20"/>
                <w:szCs w:val="20"/>
              </w:rPr>
            </w:pPr>
          </w:p>
          <w:p w14:paraId="44748A5D" w14:textId="77777777" w:rsidR="00163885" w:rsidRPr="00163885" w:rsidRDefault="00163885" w:rsidP="00163885">
            <w:pPr>
              <w:spacing w:line="240" w:lineRule="auto"/>
              <w:textAlignment w:val="baseline"/>
              <w:rPr>
                <w:rFonts w:eastAsia="Times New Roman" w:cs="Times New Roman"/>
                <w:bCs/>
                <w:sz w:val="20"/>
                <w:szCs w:val="20"/>
              </w:rPr>
            </w:pPr>
          </w:p>
          <w:p w14:paraId="45ECE927" w14:textId="77777777" w:rsidR="00163885" w:rsidRPr="00163885" w:rsidRDefault="00163885" w:rsidP="00163885">
            <w:pPr>
              <w:spacing w:line="240" w:lineRule="auto"/>
              <w:textAlignment w:val="baseline"/>
              <w:rPr>
                <w:rFonts w:eastAsia="Times New Roman" w:cs="Times New Roman"/>
                <w:bCs/>
                <w:sz w:val="20"/>
                <w:szCs w:val="20"/>
              </w:rPr>
            </w:pPr>
          </w:p>
          <w:p w14:paraId="2CB94F11" w14:textId="77777777" w:rsidR="00163885" w:rsidRPr="00163885" w:rsidRDefault="00163885" w:rsidP="00163885">
            <w:pPr>
              <w:spacing w:line="240" w:lineRule="auto"/>
              <w:textAlignment w:val="baseline"/>
              <w:rPr>
                <w:rFonts w:eastAsia="Times New Roman" w:cs="Times New Roman"/>
                <w:bCs/>
                <w:sz w:val="20"/>
                <w:szCs w:val="20"/>
              </w:rPr>
            </w:pPr>
          </w:p>
          <w:p w14:paraId="5C1B071B" w14:textId="77777777" w:rsidR="00163885" w:rsidRPr="00163885" w:rsidRDefault="00163885" w:rsidP="00163885">
            <w:pPr>
              <w:spacing w:line="240" w:lineRule="auto"/>
              <w:textAlignment w:val="baseline"/>
              <w:rPr>
                <w:rFonts w:eastAsia="Times New Roman" w:cs="Times New Roman"/>
                <w:bCs/>
                <w:sz w:val="20"/>
                <w:szCs w:val="20"/>
              </w:rPr>
            </w:pPr>
          </w:p>
          <w:p w14:paraId="13EC7F09" w14:textId="77777777" w:rsidR="00163885" w:rsidRPr="00163885" w:rsidRDefault="00163885" w:rsidP="00163885">
            <w:pPr>
              <w:spacing w:line="240" w:lineRule="auto"/>
              <w:textAlignment w:val="baseline"/>
              <w:rPr>
                <w:rFonts w:eastAsia="Times New Roman" w:cs="Times New Roman"/>
                <w:bCs/>
                <w:sz w:val="20"/>
                <w:szCs w:val="20"/>
              </w:rPr>
            </w:pPr>
          </w:p>
          <w:p w14:paraId="72D24925" w14:textId="77777777" w:rsidR="00163885" w:rsidRPr="00163885" w:rsidRDefault="00163885" w:rsidP="00163885">
            <w:pPr>
              <w:spacing w:line="240" w:lineRule="auto"/>
              <w:textAlignment w:val="baseline"/>
              <w:rPr>
                <w:rFonts w:eastAsia="Times New Roman" w:cs="Times New Roman"/>
                <w:bCs/>
                <w:sz w:val="20"/>
                <w:szCs w:val="20"/>
              </w:rPr>
            </w:pPr>
          </w:p>
          <w:p w14:paraId="084CF83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BDB45DA" w14:textId="77777777" w:rsidR="00163885" w:rsidRPr="00163885" w:rsidRDefault="00163885" w:rsidP="00163885">
            <w:pPr>
              <w:spacing w:line="240" w:lineRule="auto"/>
              <w:textAlignment w:val="baseline"/>
              <w:rPr>
                <w:rFonts w:eastAsia="Times New Roman" w:cs="Times New Roman"/>
                <w:bCs/>
                <w:sz w:val="20"/>
                <w:szCs w:val="20"/>
              </w:rPr>
            </w:pPr>
          </w:p>
          <w:p w14:paraId="761376F0" w14:textId="77777777" w:rsidR="00163885" w:rsidRPr="00163885" w:rsidRDefault="00163885" w:rsidP="00163885">
            <w:pPr>
              <w:spacing w:line="240" w:lineRule="auto"/>
              <w:textAlignment w:val="baseline"/>
              <w:rPr>
                <w:rFonts w:eastAsia="Times New Roman" w:cs="Times New Roman"/>
                <w:bCs/>
                <w:sz w:val="20"/>
                <w:szCs w:val="20"/>
              </w:rPr>
            </w:pPr>
          </w:p>
          <w:p w14:paraId="63C6BE9C" w14:textId="77777777" w:rsidR="00163885" w:rsidRPr="00163885" w:rsidRDefault="00163885" w:rsidP="00163885">
            <w:pPr>
              <w:spacing w:line="240" w:lineRule="auto"/>
              <w:textAlignment w:val="baseline"/>
              <w:rPr>
                <w:rFonts w:eastAsia="Times New Roman" w:cs="Times New Roman"/>
                <w:bCs/>
                <w:sz w:val="20"/>
                <w:szCs w:val="20"/>
              </w:rPr>
            </w:pPr>
          </w:p>
          <w:p w14:paraId="5A8B5663" w14:textId="77777777" w:rsidR="00163885" w:rsidRPr="00163885" w:rsidRDefault="00163885" w:rsidP="00163885">
            <w:pPr>
              <w:spacing w:line="240" w:lineRule="auto"/>
              <w:textAlignment w:val="baseline"/>
              <w:rPr>
                <w:rFonts w:eastAsia="Times New Roman" w:cs="Times New Roman"/>
                <w:bCs/>
                <w:sz w:val="20"/>
                <w:szCs w:val="20"/>
              </w:rPr>
            </w:pPr>
          </w:p>
          <w:p w14:paraId="2E7E0D8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4D8B2CE" w14:textId="77777777" w:rsidR="00163885" w:rsidRPr="00163885" w:rsidRDefault="00163885" w:rsidP="00163885">
            <w:pPr>
              <w:spacing w:line="240" w:lineRule="auto"/>
              <w:textAlignment w:val="baseline"/>
              <w:rPr>
                <w:rFonts w:eastAsia="Times New Roman" w:cs="Times New Roman"/>
                <w:bCs/>
                <w:sz w:val="20"/>
                <w:szCs w:val="20"/>
              </w:rPr>
            </w:pPr>
          </w:p>
          <w:p w14:paraId="7850515D" w14:textId="77777777" w:rsidR="00163885" w:rsidRPr="00163885" w:rsidRDefault="00163885" w:rsidP="00163885">
            <w:pPr>
              <w:spacing w:line="240" w:lineRule="auto"/>
              <w:textAlignment w:val="baseline"/>
              <w:rPr>
                <w:rFonts w:eastAsia="Times New Roman" w:cs="Times New Roman"/>
                <w:bCs/>
                <w:sz w:val="20"/>
                <w:szCs w:val="20"/>
              </w:rPr>
            </w:pPr>
          </w:p>
          <w:p w14:paraId="3C4E5665" w14:textId="77777777" w:rsidR="00163885" w:rsidRPr="00163885" w:rsidRDefault="00163885" w:rsidP="00163885">
            <w:pPr>
              <w:spacing w:line="240" w:lineRule="auto"/>
              <w:textAlignment w:val="baseline"/>
              <w:rPr>
                <w:rFonts w:eastAsia="Times New Roman" w:cs="Times New Roman"/>
                <w:bCs/>
                <w:sz w:val="20"/>
                <w:szCs w:val="20"/>
              </w:rPr>
            </w:pPr>
          </w:p>
          <w:p w14:paraId="2455330A" w14:textId="77777777" w:rsidR="00163885" w:rsidRPr="00163885" w:rsidRDefault="00163885" w:rsidP="00163885">
            <w:pPr>
              <w:spacing w:line="240" w:lineRule="auto"/>
              <w:textAlignment w:val="baseline"/>
              <w:rPr>
                <w:rFonts w:eastAsia="Times New Roman" w:cs="Times New Roman"/>
                <w:bCs/>
                <w:sz w:val="20"/>
                <w:szCs w:val="20"/>
              </w:rPr>
            </w:pPr>
          </w:p>
          <w:p w14:paraId="7393D202" w14:textId="77777777" w:rsidR="00163885" w:rsidRPr="00163885" w:rsidRDefault="00163885" w:rsidP="00163885">
            <w:pPr>
              <w:spacing w:line="240" w:lineRule="auto"/>
              <w:textAlignment w:val="baseline"/>
              <w:rPr>
                <w:rFonts w:eastAsia="Times New Roman" w:cs="Times New Roman"/>
                <w:bCs/>
                <w:sz w:val="20"/>
                <w:szCs w:val="20"/>
              </w:rPr>
            </w:pPr>
          </w:p>
          <w:p w14:paraId="08EC8C98" w14:textId="77777777" w:rsidR="00163885" w:rsidRPr="00163885" w:rsidRDefault="00163885" w:rsidP="00163885">
            <w:pPr>
              <w:spacing w:line="240" w:lineRule="auto"/>
              <w:textAlignment w:val="baseline"/>
              <w:rPr>
                <w:rFonts w:eastAsia="Times New Roman" w:cs="Times New Roman"/>
                <w:bCs/>
                <w:sz w:val="20"/>
                <w:szCs w:val="20"/>
              </w:rPr>
            </w:pPr>
          </w:p>
          <w:p w14:paraId="75DA4C0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27F3D9E" w14:textId="77777777" w:rsidTr="00163885">
        <w:trPr>
          <w:jc w:val="center"/>
        </w:trPr>
        <w:tc>
          <w:tcPr>
            <w:tcW w:w="12417" w:type="dxa"/>
            <w:gridSpan w:val="4"/>
          </w:tcPr>
          <w:p w14:paraId="0E034C2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7. Болезни глаза и его придаточного аппарата (класс VII), коды по МКБ-10*: Н00-Н59.</w:t>
            </w:r>
          </w:p>
          <w:p w14:paraId="2F8D8049"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глаза и его придаточного аппарата, обусловленных заболеваниями, последствиями травм или дефектами, основывается на характере и степени выраженности нарушения зрительных функций, основные из которых: острота зрения в условных единицах (ед.) и поле зрения в градусах (°). Состояние зрительных функций определяется с учетом ранжирования их показателей, содержащихся в МКБ-10*. Степень нарушения органа зрения оценивается по состоянию функции лучше видящего (или единственного) глаза с максимально переносимой коррекцией и с применением контрольных методов исследования. При необходимости углубленного обследования используются данные электрофизиологических и других специальных морфофункциональных методов исследования (оптическая когерентная томография сетчатки, определение остроты зрения - вызванные зрительные потенциалы). Учитываются также другие факторы патологического процесса: форма и стадия течения, активность процесса, время наступления зрительного дефекта, степень адаптации к нему, вид и особенности коррекции (очковая, контактная, интраокулярная).</w:t>
            </w:r>
          </w:p>
        </w:tc>
      </w:tr>
      <w:tr w:rsidR="00163885" w:rsidRPr="00163885" w14:paraId="14104092" w14:textId="77777777" w:rsidTr="00163885">
        <w:trPr>
          <w:jc w:val="center"/>
        </w:trPr>
        <w:tc>
          <w:tcPr>
            <w:tcW w:w="564" w:type="dxa"/>
          </w:tcPr>
          <w:p w14:paraId="466BD31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318D89B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Острота зрения</w:t>
            </w:r>
          </w:p>
        </w:tc>
        <w:tc>
          <w:tcPr>
            <w:tcW w:w="7944" w:type="dxa"/>
          </w:tcPr>
          <w:p w14:paraId="1DE84CE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Острота зрения (лучше видящим или единственного глаза в условиях максимальной переносимой коррекции) &gt;0,3.</w:t>
            </w:r>
          </w:p>
          <w:p w14:paraId="73DC031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Острота зрения (лучше видящим или единственного глаза в условиях максимальной переносимой коррекции) коррекцией) более 0,1 до 0,3 (включительно).</w:t>
            </w:r>
          </w:p>
          <w:p w14:paraId="5A6EEE1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Острота зрения (лучше видящим глазом видящим глазом с коррекцией) 0,1-0,05.</w:t>
            </w:r>
          </w:p>
          <w:p w14:paraId="6CB070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Острота зрения (лучше видящим глазом с коррекцией) 0,04-0 Острота зрения (лучше видящего или единственного глаза с оптимальной коррекцией) 0-0,04</w:t>
            </w:r>
          </w:p>
        </w:tc>
        <w:tc>
          <w:tcPr>
            <w:tcW w:w="1058" w:type="dxa"/>
          </w:tcPr>
          <w:p w14:paraId="47EAD60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7218ECE" w14:textId="77777777" w:rsidR="00163885" w:rsidRPr="00163885" w:rsidRDefault="00163885" w:rsidP="00163885">
            <w:pPr>
              <w:spacing w:line="240" w:lineRule="auto"/>
              <w:textAlignment w:val="baseline"/>
              <w:rPr>
                <w:rFonts w:eastAsia="Times New Roman" w:cs="Times New Roman"/>
                <w:bCs/>
                <w:sz w:val="20"/>
                <w:szCs w:val="20"/>
              </w:rPr>
            </w:pPr>
          </w:p>
          <w:p w14:paraId="7D703A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581D74F" w14:textId="77777777" w:rsidR="00163885" w:rsidRPr="00163885" w:rsidRDefault="00163885" w:rsidP="00163885">
            <w:pPr>
              <w:spacing w:line="240" w:lineRule="auto"/>
              <w:textAlignment w:val="baseline"/>
              <w:rPr>
                <w:rFonts w:eastAsia="Times New Roman" w:cs="Times New Roman"/>
                <w:bCs/>
                <w:sz w:val="20"/>
                <w:szCs w:val="20"/>
              </w:rPr>
            </w:pPr>
          </w:p>
          <w:p w14:paraId="712DC73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43F864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A482411" w14:textId="77777777" w:rsidTr="00163885">
        <w:trPr>
          <w:jc w:val="center"/>
        </w:trPr>
        <w:tc>
          <w:tcPr>
            <w:tcW w:w="564" w:type="dxa"/>
          </w:tcPr>
          <w:p w14:paraId="4E89D98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196B34F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Концентрическое сужение полей зрения (по 8 основным меридианам от точки фиксации); </w:t>
            </w:r>
            <w:proofErr w:type="spellStart"/>
            <w:r w:rsidRPr="00163885">
              <w:rPr>
                <w:rFonts w:eastAsia="Times New Roman" w:cs="Times New Roman"/>
                <w:bCs/>
                <w:sz w:val="20"/>
                <w:szCs w:val="20"/>
              </w:rPr>
              <w:t>контрольно</w:t>
            </w:r>
            <w:proofErr w:type="spellEnd"/>
            <w:r w:rsidRPr="00163885">
              <w:rPr>
                <w:rFonts w:eastAsia="Times New Roman" w:cs="Times New Roman"/>
                <w:bCs/>
                <w:sz w:val="20"/>
                <w:szCs w:val="20"/>
              </w:rPr>
              <w:t xml:space="preserve"> со смещенным центром фиксации в темпоральную сторону на 15 градусов, </w:t>
            </w:r>
            <w:proofErr w:type="spellStart"/>
            <w:r w:rsidRPr="00163885">
              <w:rPr>
                <w:rFonts w:eastAsia="Times New Roman" w:cs="Times New Roman"/>
                <w:bCs/>
                <w:sz w:val="20"/>
                <w:szCs w:val="20"/>
              </w:rPr>
              <w:t>кампиметрия</w:t>
            </w:r>
            <w:proofErr w:type="spellEnd"/>
          </w:p>
        </w:tc>
        <w:tc>
          <w:tcPr>
            <w:tcW w:w="7944" w:type="dxa"/>
          </w:tcPr>
          <w:p w14:paraId="40DB933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Концентрическое сужение поля зрения, лучше видящего или единственного глаза от 60° до 40° (включительно) без абсолютных скотом в остаточных полях зрения.</w:t>
            </w:r>
          </w:p>
          <w:p w14:paraId="42AA7FC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Концентрическое сужение поля зрения, лучше видящего или единственного глаза менее 40° до 20° (включительно).</w:t>
            </w:r>
          </w:p>
          <w:p w14:paraId="21F4483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Концентрическое сужение поля зрения, лучше видящего или единственного глаза менее 20° до 10° (включительно).</w:t>
            </w:r>
          </w:p>
          <w:p w14:paraId="338225F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Концентрическое сужение поля зрения, лучше видящего или единственного глаза менее 10°</w:t>
            </w:r>
          </w:p>
        </w:tc>
        <w:tc>
          <w:tcPr>
            <w:tcW w:w="1058" w:type="dxa"/>
          </w:tcPr>
          <w:p w14:paraId="22F653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EED9A15" w14:textId="77777777" w:rsidR="00163885" w:rsidRPr="00163885" w:rsidRDefault="00163885" w:rsidP="00163885">
            <w:pPr>
              <w:spacing w:line="240" w:lineRule="auto"/>
              <w:textAlignment w:val="baseline"/>
              <w:rPr>
                <w:rFonts w:eastAsia="Times New Roman" w:cs="Times New Roman"/>
                <w:bCs/>
                <w:sz w:val="20"/>
                <w:szCs w:val="20"/>
              </w:rPr>
            </w:pPr>
          </w:p>
          <w:p w14:paraId="5C3CEF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8CBFCFC" w14:textId="77777777" w:rsidR="00163885" w:rsidRPr="00163885" w:rsidRDefault="00163885" w:rsidP="00163885">
            <w:pPr>
              <w:spacing w:line="240" w:lineRule="auto"/>
              <w:textAlignment w:val="baseline"/>
              <w:rPr>
                <w:rFonts w:eastAsia="Times New Roman" w:cs="Times New Roman"/>
                <w:bCs/>
                <w:sz w:val="20"/>
                <w:szCs w:val="20"/>
              </w:rPr>
            </w:pPr>
          </w:p>
          <w:p w14:paraId="34B50C6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0A91EB0" w14:textId="77777777" w:rsidR="00163885" w:rsidRPr="00163885" w:rsidRDefault="00163885" w:rsidP="00163885">
            <w:pPr>
              <w:spacing w:line="240" w:lineRule="auto"/>
              <w:textAlignment w:val="baseline"/>
              <w:rPr>
                <w:rFonts w:eastAsia="Times New Roman" w:cs="Times New Roman"/>
                <w:bCs/>
                <w:sz w:val="20"/>
                <w:szCs w:val="20"/>
              </w:rPr>
            </w:pPr>
          </w:p>
          <w:p w14:paraId="130B0EE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5A1C289" w14:textId="77777777" w:rsidTr="00163885">
        <w:trPr>
          <w:jc w:val="center"/>
        </w:trPr>
        <w:tc>
          <w:tcPr>
            <w:tcW w:w="564" w:type="dxa"/>
          </w:tcPr>
          <w:p w14:paraId="2C9C59B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851" w:type="dxa"/>
          </w:tcPr>
          <w:p w14:paraId="052AD4D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Скотомы в центральном поле зрения (град.)</w:t>
            </w:r>
          </w:p>
        </w:tc>
        <w:tc>
          <w:tcPr>
            <w:tcW w:w="7944" w:type="dxa"/>
          </w:tcPr>
          <w:p w14:paraId="5735072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Относительные </w:t>
            </w:r>
            <w:proofErr w:type="spellStart"/>
            <w:r w:rsidRPr="00163885">
              <w:rPr>
                <w:rFonts w:eastAsia="Times New Roman" w:cs="Times New Roman"/>
                <w:bCs/>
                <w:sz w:val="20"/>
                <w:szCs w:val="20"/>
              </w:rPr>
              <w:t>парацентральные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несливные</w:t>
            </w:r>
            <w:proofErr w:type="spellEnd"/>
            <w:r w:rsidRPr="00163885">
              <w:rPr>
                <w:rFonts w:eastAsia="Times New Roman" w:cs="Times New Roman"/>
                <w:bCs/>
                <w:sz w:val="20"/>
                <w:szCs w:val="20"/>
              </w:rPr>
              <w:t xml:space="preserve"> скотомы.</w:t>
            </w:r>
          </w:p>
          <w:p w14:paraId="285FB64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Единичные, сливные абсолютные центральные скотомы до 5 градусов и сливные абсолютные </w:t>
            </w:r>
            <w:proofErr w:type="spellStart"/>
            <w:r w:rsidRPr="00163885">
              <w:rPr>
                <w:rFonts w:eastAsia="Times New Roman" w:cs="Times New Roman"/>
                <w:bCs/>
                <w:sz w:val="20"/>
                <w:szCs w:val="20"/>
              </w:rPr>
              <w:t>парацентральные</w:t>
            </w:r>
            <w:proofErr w:type="spellEnd"/>
            <w:r w:rsidRPr="00163885">
              <w:rPr>
                <w:rFonts w:eastAsia="Times New Roman" w:cs="Times New Roman"/>
                <w:bCs/>
                <w:sz w:val="20"/>
                <w:szCs w:val="20"/>
              </w:rPr>
              <w:t xml:space="preserve"> скотомы или кольцевидные скотомы при концентрическом сужении полей зрения лучше видящего или единственного глаза от 55 до 40 градусов (включительно).</w:t>
            </w:r>
          </w:p>
          <w:p w14:paraId="7AE0EF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Центральные абсолютные скотомы более 5 до 10 лучше видящего или единственного глаза.</w:t>
            </w:r>
          </w:p>
          <w:p w14:paraId="2261360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Центральные абсолютные скотомы более 10 лучше видящего или единственного глаза</w:t>
            </w:r>
          </w:p>
        </w:tc>
        <w:tc>
          <w:tcPr>
            <w:tcW w:w="1058" w:type="dxa"/>
          </w:tcPr>
          <w:p w14:paraId="0662B02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130C29C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4AA67F7" w14:textId="77777777" w:rsidR="00163885" w:rsidRPr="00163885" w:rsidRDefault="00163885" w:rsidP="00163885">
            <w:pPr>
              <w:spacing w:line="240" w:lineRule="auto"/>
              <w:textAlignment w:val="baseline"/>
              <w:rPr>
                <w:rFonts w:eastAsia="Times New Roman" w:cs="Times New Roman"/>
                <w:bCs/>
                <w:sz w:val="20"/>
                <w:szCs w:val="20"/>
              </w:rPr>
            </w:pPr>
          </w:p>
          <w:p w14:paraId="286357E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6312034" w14:textId="77777777" w:rsidR="00163885" w:rsidRPr="00163885" w:rsidRDefault="00163885" w:rsidP="00163885">
            <w:pPr>
              <w:spacing w:line="240" w:lineRule="auto"/>
              <w:textAlignment w:val="baseline"/>
              <w:rPr>
                <w:rFonts w:eastAsia="Times New Roman" w:cs="Times New Roman"/>
                <w:bCs/>
                <w:sz w:val="20"/>
                <w:szCs w:val="20"/>
              </w:rPr>
            </w:pPr>
          </w:p>
          <w:p w14:paraId="25AD1D1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7D41F00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407A89F" w14:textId="77777777" w:rsidTr="00163885">
        <w:trPr>
          <w:jc w:val="center"/>
        </w:trPr>
        <w:tc>
          <w:tcPr>
            <w:tcW w:w="12417" w:type="dxa"/>
            <w:gridSpan w:val="4"/>
          </w:tcPr>
          <w:p w14:paraId="09B0EFF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8. Болезни уха и сосцевидного отростка (класс VIII), коды по МКБ-10*: Н60-Н95.</w:t>
            </w:r>
          </w:p>
          <w:p w14:paraId="63F39E2A"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количественная оценка степени выраженности стойких нарушений функций уха и сосцевидного отростка, обусловленных заболеваниями, последствиями травм или дефектами, основывается преимущественно на оценке характера и степени выраженности нарушения функции слуха (степени тугоухости) лучше слышащего (единственного) уха (по международной классификации тугоухости). Учитываются также и другие факторы патологического процесса: форма и стадия течения заболевания, время наступления слухового дефекта, степень адаптивности к нему, вид и особенности осложнений, сочетание с нарушением речи и психических функций и другие. При необходимости </w:t>
            </w:r>
            <w:r w:rsidRPr="00163885">
              <w:rPr>
                <w:rFonts w:eastAsia="Times New Roman" w:cs="Times New Roman"/>
                <w:bCs/>
                <w:sz w:val="20"/>
                <w:szCs w:val="20"/>
              </w:rPr>
              <w:lastRenderedPageBreak/>
              <w:t>углубленного обследования используются данные электрофизиологических и других специальных морфофункциональных методов исследования (</w:t>
            </w:r>
            <w:proofErr w:type="spellStart"/>
            <w:r w:rsidRPr="00163885">
              <w:rPr>
                <w:rFonts w:eastAsia="Times New Roman" w:cs="Times New Roman"/>
                <w:bCs/>
                <w:sz w:val="20"/>
                <w:szCs w:val="20"/>
              </w:rPr>
              <w:t>аудиоимпедансометрия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отоакустическая</w:t>
            </w:r>
            <w:proofErr w:type="spellEnd"/>
            <w:r w:rsidRPr="00163885">
              <w:rPr>
                <w:rFonts w:eastAsia="Times New Roman" w:cs="Times New Roman"/>
                <w:bCs/>
                <w:sz w:val="20"/>
                <w:szCs w:val="20"/>
              </w:rPr>
              <w:t xml:space="preserve"> эмиссия, вызванные слуховые потенциалы).</w:t>
            </w:r>
          </w:p>
        </w:tc>
      </w:tr>
      <w:tr w:rsidR="00163885" w:rsidRPr="00163885" w14:paraId="0C9F8C3D" w14:textId="77777777" w:rsidTr="00163885">
        <w:trPr>
          <w:jc w:val="center"/>
        </w:trPr>
        <w:tc>
          <w:tcPr>
            <w:tcW w:w="564" w:type="dxa"/>
          </w:tcPr>
          <w:p w14:paraId="04DC9CC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w:t>
            </w:r>
          </w:p>
        </w:tc>
        <w:tc>
          <w:tcPr>
            <w:tcW w:w="2851" w:type="dxa"/>
          </w:tcPr>
          <w:p w14:paraId="1E7831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Болезни уха и сосцевидного отростка (потеря слуха (глухота), тугоухость, за исключением профессионально обусловленных) Н60-Н95</w:t>
            </w:r>
          </w:p>
        </w:tc>
        <w:tc>
          <w:tcPr>
            <w:tcW w:w="7944" w:type="dxa"/>
          </w:tcPr>
          <w:p w14:paraId="040CEAF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Врожденная или приобретённая в детстве глухота или тугоухость 4 степени с речевыми нарушениями.</w:t>
            </w:r>
          </w:p>
          <w:p w14:paraId="7E9F64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Тугоухость 1-4 степени, односторонняя. Тугоухость I-II степени, двусторонняя.</w:t>
            </w:r>
          </w:p>
          <w:p w14:paraId="43DF10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Тугоухость 3 и 4 степени, двусторонняя. Глухота двусторонняя.</w:t>
            </w:r>
          </w:p>
          <w:p w14:paraId="5F80AA8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Глухонемота, сопровождающаяся психическими нарушениями (незначительными, умеренными, выраженными).</w:t>
            </w:r>
          </w:p>
          <w:p w14:paraId="661B712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5. Глухонемота, сопровождающаяся значительно выраженными нарушениями психических функций</w:t>
            </w:r>
          </w:p>
        </w:tc>
        <w:tc>
          <w:tcPr>
            <w:tcW w:w="1058" w:type="dxa"/>
          </w:tcPr>
          <w:p w14:paraId="45D1037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E7FCB3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7A30F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596E0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81DDC7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0C2B51D" w14:textId="77777777" w:rsidTr="00163885">
        <w:trPr>
          <w:jc w:val="center"/>
        </w:trPr>
        <w:tc>
          <w:tcPr>
            <w:tcW w:w="564" w:type="dxa"/>
          </w:tcPr>
          <w:p w14:paraId="5FD3ACD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5699B1A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Профессионально обусловленная потеря слуха (глухота), тугоухость</w:t>
            </w:r>
          </w:p>
        </w:tc>
        <w:tc>
          <w:tcPr>
            <w:tcW w:w="7944" w:type="dxa"/>
          </w:tcPr>
          <w:p w14:paraId="61414A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Тугоухость 1-3 степени, двусторонняя.</w:t>
            </w:r>
          </w:p>
          <w:p w14:paraId="20DF935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Тугоухость 4 степени, двусторонняя, глухота двусторонняя</w:t>
            </w:r>
          </w:p>
        </w:tc>
        <w:tc>
          <w:tcPr>
            <w:tcW w:w="1058" w:type="dxa"/>
          </w:tcPr>
          <w:p w14:paraId="3C23FD3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BB52E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29452F78" w14:textId="77777777" w:rsidTr="00163885">
        <w:trPr>
          <w:trHeight w:val="339"/>
          <w:jc w:val="center"/>
        </w:trPr>
        <w:tc>
          <w:tcPr>
            <w:tcW w:w="11359" w:type="dxa"/>
            <w:gridSpan w:val="3"/>
          </w:tcPr>
          <w:p w14:paraId="48AABEC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комбинированное нарушение зрения и слуха</w:t>
            </w:r>
          </w:p>
        </w:tc>
        <w:tc>
          <w:tcPr>
            <w:tcW w:w="1058" w:type="dxa"/>
          </w:tcPr>
          <w:p w14:paraId="5965965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w:t>
            </w:r>
          </w:p>
        </w:tc>
      </w:tr>
      <w:tr w:rsidR="00163885" w:rsidRPr="00163885" w14:paraId="6D3C8403" w14:textId="77777777" w:rsidTr="00163885">
        <w:trPr>
          <w:jc w:val="center"/>
        </w:trPr>
        <w:tc>
          <w:tcPr>
            <w:tcW w:w="564" w:type="dxa"/>
          </w:tcPr>
          <w:p w14:paraId="5E3ADA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851" w:type="dxa"/>
          </w:tcPr>
          <w:p w14:paraId="12D75450"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Слепоглухота</w:t>
            </w:r>
            <w:proofErr w:type="spellEnd"/>
          </w:p>
        </w:tc>
        <w:tc>
          <w:tcPr>
            <w:tcW w:w="7944" w:type="dxa"/>
          </w:tcPr>
          <w:p w14:paraId="69CA3B9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Двусторонняя тугоухость 3 степени в сочетании с высокой степенью слабовидения (острота зрения лучше видящим глазом с максимально переносимой коррекцией 0,1-0,05).</w:t>
            </w:r>
          </w:p>
          <w:p w14:paraId="0E5C97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Высокая степень слабовидения (острота зрения (лучше видящим глазом с максимально переносимой коррекцией в пределах 0,1-0,05) в сочетании с глухотой.</w:t>
            </w:r>
          </w:p>
          <w:p w14:paraId="113290F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Полная (тотальная) или практическая </w:t>
            </w:r>
            <w:proofErr w:type="spellStart"/>
            <w:r w:rsidRPr="00163885">
              <w:rPr>
                <w:rFonts w:eastAsia="Times New Roman" w:cs="Times New Roman"/>
                <w:bCs/>
                <w:sz w:val="20"/>
                <w:szCs w:val="20"/>
              </w:rPr>
              <w:t>слепоглухота</w:t>
            </w:r>
            <w:proofErr w:type="spellEnd"/>
            <w:r w:rsidRPr="00163885">
              <w:rPr>
                <w:rFonts w:eastAsia="Times New Roman" w:cs="Times New Roman"/>
                <w:bCs/>
                <w:sz w:val="20"/>
                <w:szCs w:val="20"/>
              </w:rPr>
              <w:t>.</w:t>
            </w:r>
          </w:p>
          <w:p w14:paraId="5BEF855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Полная (тотальная) или практическая слепота в сочетании с тугоухостью III-IV степени</w:t>
            </w:r>
          </w:p>
        </w:tc>
        <w:tc>
          <w:tcPr>
            <w:tcW w:w="1058" w:type="dxa"/>
          </w:tcPr>
          <w:p w14:paraId="0EDBCE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80</w:t>
            </w:r>
          </w:p>
          <w:p w14:paraId="217C81F8" w14:textId="77777777" w:rsidR="00163885" w:rsidRPr="00163885" w:rsidRDefault="00163885" w:rsidP="00163885">
            <w:pPr>
              <w:spacing w:line="240" w:lineRule="auto"/>
              <w:textAlignment w:val="baseline"/>
              <w:rPr>
                <w:rFonts w:eastAsia="Times New Roman" w:cs="Times New Roman"/>
                <w:bCs/>
                <w:sz w:val="20"/>
                <w:szCs w:val="20"/>
              </w:rPr>
            </w:pPr>
          </w:p>
          <w:p w14:paraId="4092D83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5C7E917F" w14:textId="77777777" w:rsidR="00163885" w:rsidRPr="00163885" w:rsidRDefault="00163885" w:rsidP="00163885">
            <w:pPr>
              <w:spacing w:line="240" w:lineRule="auto"/>
              <w:textAlignment w:val="baseline"/>
              <w:rPr>
                <w:rFonts w:eastAsia="Times New Roman" w:cs="Times New Roman"/>
                <w:bCs/>
                <w:sz w:val="20"/>
                <w:szCs w:val="20"/>
              </w:rPr>
            </w:pPr>
          </w:p>
          <w:p w14:paraId="7EA0A03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100</w:t>
            </w:r>
          </w:p>
          <w:p w14:paraId="732F00B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100</w:t>
            </w:r>
          </w:p>
        </w:tc>
      </w:tr>
      <w:tr w:rsidR="00163885" w:rsidRPr="00163885" w14:paraId="231550B2" w14:textId="77777777" w:rsidTr="00163885">
        <w:trPr>
          <w:jc w:val="center"/>
        </w:trPr>
        <w:tc>
          <w:tcPr>
            <w:tcW w:w="12417" w:type="dxa"/>
            <w:gridSpan w:val="4"/>
          </w:tcPr>
          <w:p w14:paraId="45A16532"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9. Болезни системы кровообращения (класс IX) и патология с поражением преимущественно органов системы кровообращения, представленная в других классах,</w:t>
            </w:r>
            <w:r w:rsidRPr="00163885">
              <w:rPr>
                <w:rFonts w:cs="Times New Roman"/>
                <w:bCs/>
                <w:sz w:val="20"/>
                <w:szCs w:val="20"/>
              </w:rPr>
              <w:t xml:space="preserve"> </w:t>
            </w:r>
            <w:r w:rsidRPr="00163885">
              <w:rPr>
                <w:rFonts w:eastAsia="Times New Roman" w:cs="Times New Roman"/>
                <w:bCs/>
                <w:sz w:val="20"/>
                <w:szCs w:val="20"/>
              </w:rPr>
              <w:t>коды по МКБ-10*: I00-I99.</w:t>
            </w:r>
          </w:p>
          <w:p w14:paraId="5BB3FD9D"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сердечно-сосудистой системы организма граждан в возрасте 18 (восемнадцати) лет и старше, обусловленных болезнями системы кровообращения и патологией с поражением преимущественно органов системы кровообращения, основывается на оценке степени выраженности следующих клинико-функциональных проявлений: недостаточность кровообращения; гипертонический синдром, легочная гипертензия; степень нарушений сердечного ритма. Учитываются также и другие факторы патологического процесса: форма и тяжесть течения патологического процесса, частота и тяжесть обострений, распространенность, включение органов-мишеней, наличие осложнений.</w:t>
            </w:r>
          </w:p>
        </w:tc>
      </w:tr>
      <w:tr w:rsidR="00163885" w:rsidRPr="00163885" w14:paraId="4A3D91CD" w14:textId="77777777" w:rsidTr="00163885">
        <w:trPr>
          <w:jc w:val="center"/>
        </w:trPr>
        <w:tc>
          <w:tcPr>
            <w:tcW w:w="12417" w:type="dxa"/>
            <w:gridSpan w:val="4"/>
          </w:tcPr>
          <w:p w14:paraId="03C57C48"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хронические ревматические болезни, коды по МКБ-10*: I05-I09. Другие болезни сердца, коды по МКБ-10*: I30-I52</w:t>
            </w:r>
          </w:p>
        </w:tc>
      </w:tr>
      <w:tr w:rsidR="00163885" w:rsidRPr="00163885" w14:paraId="6DD623A4" w14:textId="77777777" w:rsidTr="00163885">
        <w:trPr>
          <w:jc w:val="center"/>
        </w:trPr>
        <w:tc>
          <w:tcPr>
            <w:tcW w:w="564" w:type="dxa"/>
          </w:tcPr>
          <w:p w14:paraId="370F2F6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5C9B4D2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Ревматические поражения митрального клапана I05 Неревматические поражения аортального клапана I06</w:t>
            </w:r>
          </w:p>
          <w:p w14:paraId="4CEBA1D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Неревматические поражения трехстворчатого клапана I07</w:t>
            </w:r>
          </w:p>
          <w:p w14:paraId="06AD8D2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Сочетанное поражение митрального и аортального клапанов I08</w:t>
            </w:r>
          </w:p>
          <w:p w14:paraId="4B0DD4C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ревматические болезни сердца I09</w:t>
            </w:r>
          </w:p>
          <w:p w14:paraId="6CA8E9E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Неревматические поражения митрального клапана I34</w:t>
            </w:r>
          </w:p>
          <w:p w14:paraId="2722165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Неревматические поражения аортального клапана I35 Неревматические поражения трехстворчатого клапана I36 Поражение клапана легочной артерии I37</w:t>
            </w:r>
          </w:p>
        </w:tc>
        <w:tc>
          <w:tcPr>
            <w:tcW w:w="7944" w:type="dxa"/>
          </w:tcPr>
          <w:p w14:paraId="61BEDB5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Ревматические и неревматические болезни клапана (клапанов) сердца, клапана легочного ствола; ревматический миокардит, эндокардит и перикардит без признаков воспалительного процесса, с незначительными нарушениями функций сердечно-сосудистой системы (стенокардия 1, 2 ФК, легкие нарушения сердечного ритма, снижение сердечного выброса) с ХСН 0 или I стадии.</w:t>
            </w:r>
          </w:p>
          <w:p w14:paraId="71F1A8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Ревматические и неревматические болезни клапана (клапанов) сердца; клапана легочного ствола; ревматический миокардит, эндокардит и перикардит активного течения, с умеренными нарушениями функций сердечно-сосудистой системы (стенокардия 3 ФК, легочная гипертензия 2-й степени, умеренные нарушения сердечного ритма, снижение сердечного выброса) с ХСН 2А стадии.</w:t>
            </w:r>
          </w:p>
          <w:p w14:paraId="5ED8D3D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Ревматические и неревматические болезни клапана (клапанов) сердца; клапана легочного ствола; ревматический миокардит, эндокардит и перикардит активного течения, с выраженными нарушениями функций сердечно-сосудистой системы (легочная </w:t>
            </w:r>
            <w:r w:rsidRPr="00163885">
              <w:rPr>
                <w:rFonts w:eastAsia="Times New Roman" w:cs="Times New Roman"/>
                <w:bCs/>
                <w:sz w:val="20"/>
                <w:szCs w:val="20"/>
              </w:rPr>
              <w:lastRenderedPageBreak/>
              <w:t>гипертензия 3-й степени, стенокардия 3 ФК, тяжелые нарушения сердечного ритма, снижение ФВ левого желудочка менее 30%) с ХСН IIБ стадии.</w:t>
            </w:r>
          </w:p>
          <w:p w14:paraId="3F43CDA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Ревматические и неревматические болезни клапана (клапанов) сердца; клапана легочного ствола; ревматический миокардит, эндокардит и перикардит активного течения, со значительно выраженными нарушениями функций сердечно-сосудистой системы (легочная гипертензия 3-й степени, стенокардия 4 ФК, тяжелые нарушения сердечного ритма, снижение ФВ левого желудочка менее 30%) с ХСН III стадии</w:t>
            </w:r>
          </w:p>
        </w:tc>
        <w:tc>
          <w:tcPr>
            <w:tcW w:w="1058" w:type="dxa"/>
          </w:tcPr>
          <w:p w14:paraId="273449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1C0396B5" w14:textId="77777777" w:rsidR="00163885" w:rsidRPr="00163885" w:rsidRDefault="00163885" w:rsidP="00163885">
            <w:pPr>
              <w:spacing w:line="240" w:lineRule="auto"/>
              <w:textAlignment w:val="baseline"/>
              <w:rPr>
                <w:rFonts w:eastAsia="Times New Roman" w:cs="Times New Roman"/>
                <w:bCs/>
                <w:sz w:val="20"/>
                <w:szCs w:val="20"/>
              </w:rPr>
            </w:pPr>
          </w:p>
          <w:p w14:paraId="50B9604A" w14:textId="77777777" w:rsidR="00163885" w:rsidRPr="00163885" w:rsidRDefault="00163885" w:rsidP="00163885">
            <w:pPr>
              <w:spacing w:line="240" w:lineRule="auto"/>
              <w:textAlignment w:val="baseline"/>
              <w:rPr>
                <w:rFonts w:eastAsia="Times New Roman" w:cs="Times New Roman"/>
                <w:bCs/>
                <w:sz w:val="20"/>
                <w:szCs w:val="20"/>
              </w:rPr>
            </w:pPr>
          </w:p>
          <w:p w14:paraId="72AFDC1C" w14:textId="77777777" w:rsidR="00163885" w:rsidRPr="00163885" w:rsidRDefault="00163885" w:rsidP="00163885">
            <w:pPr>
              <w:spacing w:line="240" w:lineRule="auto"/>
              <w:textAlignment w:val="baseline"/>
              <w:rPr>
                <w:rFonts w:eastAsia="Times New Roman" w:cs="Times New Roman"/>
                <w:bCs/>
                <w:sz w:val="20"/>
                <w:szCs w:val="20"/>
              </w:rPr>
            </w:pPr>
          </w:p>
          <w:p w14:paraId="5F9C0738" w14:textId="77777777" w:rsidR="00163885" w:rsidRPr="00163885" w:rsidRDefault="00163885" w:rsidP="00163885">
            <w:pPr>
              <w:spacing w:line="240" w:lineRule="auto"/>
              <w:textAlignment w:val="baseline"/>
              <w:rPr>
                <w:rFonts w:eastAsia="Times New Roman" w:cs="Times New Roman"/>
                <w:bCs/>
                <w:sz w:val="20"/>
                <w:szCs w:val="20"/>
              </w:rPr>
            </w:pPr>
          </w:p>
          <w:p w14:paraId="7FCDE2A8" w14:textId="77777777" w:rsidR="00163885" w:rsidRPr="00163885" w:rsidRDefault="00163885" w:rsidP="00163885">
            <w:pPr>
              <w:spacing w:line="240" w:lineRule="auto"/>
              <w:textAlignment w:val="baseline"/>
              <w:rPr>
                <w:rFonts w:eastAsia="Times New Roman" w:cs="Times New Roman"/>
                <w:bCs/>
                <w:sz w:val="20"/>
                <w:szCs w:val="20"/>
              </w:rPr>
            </w:pPr>
          </w:p>
          <w:p w14:paraId="187D35C7" w14:textId="77777777" w:rsidR="00163885" w:rsidRPr="00163885" w:rsidRDefault="00163885" w:rsidP="00163885">
            <w:pPr>
              <w:spacing w:line="240" w:lineRule="auto"/>
              <w:textAlignment w:val="baseline"/>
              <w:rPr>
                <w:rFonts w:eastAsia="Times New Roman" w:cs="Times New Roman"/>
                <w:bCs/>
                <w:sz w:val="20"/>
                <w:szCs w:val="20"/>
              </w:rPr>
            </w:pPr>
          </w:p>
          <w:p w14:paraId="1684D8C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17C263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2D2545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9F9361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89DCC9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38BE9B1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35024B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49E0B4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E245BFF" w14:textId="77777777" w:rsidR="00163885" w:rsidRPr="00163885" w:rsidRDefault="00163885" w:rsidP="00163885">
            <w:pPr>
              <w:spacing w:line="240" w:lineRule="auto"/>
              <w:textAlignment w:val="baseline"/>
              <w:rPr>
                <w:rFonts w:eastAsia="Times New Roman" w:cs="Times New Roman"/>
                <w:bCs/>
                <w:sz w:val="20"/>
                <w:szCs w:val="20"/>
              </w:rPr>
            </w:pPr>
          </w:p>
          <w:p w14:paraId="43EA1A02" w14:textId="77777777" w:rsidR="00163885" w:rsidRPr="00163885" w:rsidRDefault="00163885" w:rsidP="00163885">
            <w:pPr>
              <w:spacing w:line="240" w:lineRule="auto"/>
              <w:textAlignment w:val="baseline"/>
              <w:rPr>
                <w:rFonts w:eastAsia="Times New Roman" w:cs="Times New Roman"/>
                <w:bCs/>
                <w:sz w:val="20"/>
                <w:szCs w:val="20"/>
              </w:rPr>
            </w:pPr>
          </w:p>
          <w:p w14:paraId="06F486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9FB946E" w14:textId="77777777" w:rsidTr="00163885">
        <w:trPr>
          <w:jc w:val="center"/>
        </w:trPr>
        <w:tc>
          <w:tcPr>
            <w:tcW w:w="564" w:type="dxa"/>
          </w:tcPr>
          <w:p w14:paraId="4B224A2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б)</w:t>
            </w:r>
          </w:p>
        </w:tc>
        <w:tc>
          <w:tcPr>
            <w:tcW w:w="2851" w:type="dxa"/>
          </w:tcPr>
          <w:p w14:paraId="7D84AD6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Болезни, характеризующиеся повышенным кровяным давлением, коды по МКБ-10*: I10-I15 </w:t>
            </w:r>
          </w:p>
        </w:tc>
        <w:tc>
          <w:tcPr>
            <w:tcW w:w="7944" w:type="dxa"/>
          </w:tcPr>
          <w:p w14:paraId="65FE7CA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Артериальная гипертензия 1-3 степени, гипертоническая болезнь 2 стадии без нарушения функций органов-мишеней.</w:t>
            </w:r>
          </w:p>
          <w:p w14:paraId="6F00D9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Артериальная гипертензия 1-3 степени, гипертоническая болезнь 3 стадии с умеренными нарушениями функций органов-мишеней</w:t>
            </w:r>
          </w:p>
          <w:p w14:paraId="0EB528F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Артериальная гипертензия 1-3 степени, гипертоническая болезнь 3 стадии с выраженными нарушениями функций органов-мишеней</w:t>
            </w:r>
          </w:p>
          <w:p w14:paraId="56F1A43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Артериальная гипертензия 1-3 степени, гипертоническая болезнь 3 стадии со значительно выраженными нарушениями функций органов-мишеней</w:t>
            </w:r>
          </w:p>
        </w:tc>
        <w:tc>
          <w:tcPr>
            <w:tcW w:w="1058" w:type="dxa"/>
          </w:tcPr>
          <w:p w14:paraId="0F35779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1139E31B" w14:textId="77777777" w:rsidR="00163885" w:rsidRPr="00163885" w:rsidRDefault="00163885" w:rsidP="00163885">
            <w:pPr>
              <w:spacing w:line="240" w:lineRule="auto"/>
              <w:textAlignment w:val="baseline"/>
              <w:rPr>
                <w:rFonts w:eastAsia="Times New Roman" w:cs="Times New Roman"/>
                <w:bCs/>
                <w:sz w:val="20"/>
                <w:szCs w:val="20"/>
              </w:rPr>
            </w:pPr>
          </w:p>
          <w:p w14:paraId="74CA30F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0BC54961" w14:textId="77777777" w:rsidR="00163885" w:rsidRPr="00163885" w:rsidRDefault="00163885" w:rsidP="00163885">
            <w:pPr>
              <w:spacing w:line="240" w:lineRule="auto"/>
              <w:textAlignment w:val="baseline"/>
              <w:rPr>
                <w:rFonts w:eastAsia="Times New Roman" w:cs="Times New Roman"/>
                <w:bCs/>
                <w:sz w:val="20"/>
                <w:szCs w:val="20"/>
              </w:rPr>
            </w:pPr>
          </w:p>
          <w:p w14:paraId="2A9CB30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588CF480" w14:textId="77777777" w:rsidR="00163885" w:rsidRPr="00163885" w:rsidRDefault="00163885" w:rsidP="00163885">
            <w:pPr>
              <w:spacing w:line="240" w:lineRule="auto"/>
              <w:textAlignment w:val="baseline"/>
              <w:rPr>
                <w:rFonts w:eastAsia="Times New Roman" w:cs="Times New Roman"/>
                <w:bCs/>
                <w:sz w:val="20"/>
                <w:szCs w:val="20"/>
              </w:rPr>
            </w:pPr>
          </w:p>
          <w:p w14:paraId="328CADF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1D475C3" w14:textId="77777777" w:rsidTr="00163885">
        <w:trPr>
          <w:jc w:val="center"/>
        </w:trPr>
        <w:tc>
          <w:tcPr>
            <w:tcW w:w="12417" w:type="dxa"/>
            <w:gridSpan w:val="4"/>
          </w:tcPr>
          <w:p w14:paraId="237A31C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 ишемическая болезнь сердца, коды по МКБ-10*: I20-I25</w:t>
            </w:r>
          </w:p>
        </w:tc>
      </w:tr>
      <w:tr w:rsidR="00163885" w:rsidRPr="00163885" w14:paraId="5B78FA28" w14:textId="77777777" w:rsidTr="00163885">
        <w:trPr>
          <w:jc w:val="center"/>
        </w:trPr>
        <w:tc>
          <w:tcPr>
            <w:tcW w:w="564" w:type="dxa"/>
          </w:tcPr>
          <w:p w14:paraId="6EB684D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6B13257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Стенокардия I20</w:t>
            </w:r>
          </w:p>
        </w:tc>
        <w:tc>
          <w:tcPr>
            <w:tcW w:w="7944" w:type="dxa"/>
          </w:tcPr>
          <w:p w14:paraId="5892102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Незначительные нарушения функции сердечно-сосудистой системы: стенокардия или безболевая ишемия миокарда 1, 2 ФК (75-100 Вт); ХСН 0 или 1 стадии.</w:t>
            </w:r>
          </w:p>
          <w:p w14:paraId="768205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функции сердечно-сосудистой системы: стенокардия или безболевая ишемия миокарда, ФК 3 (50 Вт) при наличии ХСН 1, 2А стадии.</w:t>
            </w:r>
          </w:p>
          <w:p w14:paraId="752A2E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нарушения функции сердечно-сосудистой системы: стенокардия или безболевая ишемия миокарда ФК 3 (50 Вт) при наличии ХСН 2Б стадии.</w:t>
            </w:r>
          </w:p>
          <w:p w14:paraId="6E491FA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выраженные нарушения функции сердечно-сосудистой системы: стенокардия и безболевая ишемия ФК 4 (25 Вт) при наличии ХСН IIБ или 3 стадии</w:t>
            </w:r>
          </w:p>
        </w:tc>
        <w:tc>
          <w:tcPr>
            <w:tcW w:w="1058" w:type="dxa"/>
          </w:tcPr>
          <w:p w14:paraId="065045A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08DC900" w14:textId="77777777" w:rsidR="00163885" w:rsidRPr="00163885" w:rsidRDefault="00163885" w:rsidP="00163885">
            <w:pPr>
              <w:spacing w:line="240" w:lineRule="auto"/>
              <w:textAlignment w:val="baseline"/>
              <w:rPr>
                <w:rFonts w:eastAsia="Times New Roman" w:cs="Times New Roman"/>
                <w:bCs/>
                <w:sz w:val="20"/>
                <w:szCs w:val="20"/>
              </w:rPr>
            </w:pPr>
          </w:p>
          <w:p w14:paraId="6A64E5F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BD6C37E" w14:textId="77777777" w:rsidR="00163885" w:rsidRPr="00163885" w:rsidRDefault="00163885" w:rsidP="00163885">
            <w:pPr>
              <w:spacing w:line="240" w:lineRule="auto"/>
              <w:textAlignment w:val="baseline"/>
              <w:rPr>
                <w:rFonts w:eastAsia="Times New Roman" w:cs="Times New Roman"/>
                <w:bCs/>
                <w:sz w:val="20"/>
                <w:szCs w:val="20"/>
              </w:rPr>
            </w:pPr>
          </w:p>
          <w:p w14:paraId="39168A4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0C45110" w14:textId="77777777" w:rsidR="00163885" w:rsidRPr="00163885" w:rsidRDefault="00163885" w:rsidP="00163885">
            <w:pPr>
              <w:spacing w:line="240" w:lineRule="auto"/>
              <w:textAlignment w:val="baseline"/>
              <w:rPr>
                <w:rFonts w:eastAsia="Times New Roman" w:cs="Times New Roman"/>
                <w:bCs/>
                <w:sz w:val="20"/>
                <w:szCs w:val="20"/>
              </w:rPr>
            </w:pPr>
          </w:p>
          <w:p w14:paraId="7666A94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C08914A" w14:textId="77777777" w:rsidTr="00163885">
        <w:trPr>
          <w:jc w:val="center"/>
        </w:trPr>
        <w:tc>
          <w:tcPr>
            <w:tcW w:w="564" w:type="dxa"/>
          </w:tcPr>
          <w:p w14:paraId="4B21C9F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г) </w:t>
            </w:r>
          </w:p>
        </w:tc>
        <w:tc>
          <w:tcPr>
            <w:tcW w:w="2851" w:type="dxa"/>
          </w:tcPr>
          <w:p w14:paraId="6A4ED99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Хроническая ишемическая болезнь сердца I25. Предсердно- желудочковая (атриовентрикулярная) блокада и блокада левой ножки пучка (Гиса) I44.</w:t>
            </w:r>
          </w:p>
          <w:p w14:paraId="6DFF025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Сердечная недостаточность I50. Кардиомиопатия I42.</w:t>
            </w:r>
          </w:p>
          <w:p w14:paraId="6B08FD0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Пароксизмальная тахикардия I47.</w:t>
            </w:r>
          </w:p>
          <w:p w14:paraId="52DFA51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Фибрилляция и трепетание предсердий I48; другие нарушения сердечного ритма I49. Нарушения системы кровообращения после процедур, не классифицированные в других рубриках I97;</w:t>
            </w:r>
          </w:p>
          <w:p w14:paraId="68CE7D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наличие сердечных и сосудистых имплантатов и трансплантатов Z95.</w:t>
            </w:r>
          </w:p>
          <w:p w14:paraId="54A9505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травмы внутригрудных органов Т91.4; врожденные аномалии (пороки развития) системы кровообращения Q20-Q28</w:t>
            </w:r>
          </w:p>
        </w:tc>
        <w:tc>
          <w:tcPr>
            <w:tcW w:w="7944" w:type="dxa"/>
          </w:tcPr>
          <w:p w14:paraId="7E7C900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Незначительные нарушения функции сердечно-сосудистой системы: ХСН 1 стадии.</w:t>
            </w:r>
          </w:p>
          <w:p w14:paraId="0BAEDFC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функции сердечно-сосудистой системы: ХСН 2A стадии.</w:t>
            </w:r>
          </w:p>
          <w:p w14:paraId="4ECC5AD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нарушения функции сердечно-сосудистой системы: ХСН 2Б стадии.</w:t>
            </w:r>
          </w:p>
          <w:p w14:paraId="10C6D49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выраженные нарушения функции сердечно-сосудистой системы: ХСН 3 стадии</w:t>
            </w:r>
          </w:p>
        </w:tc>
        <w:tc>
          <w:tcPr>
            <w:tcW w:w="1058" w:type="dxa"/>
          </w:tcPr>
          <w:p w14:paraId="36D735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793E480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655D313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4335151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6678047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54FA6D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BC051A1"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E6B0FF7" w14:textId="77777777" w:rsidTr="00163885">
        <w:trPr>
          <w:jc w:val="center"/>
        </w:trPr>
        <w:tc>
          <w:tcPr>
            <w:tcW w:w="564" w:type="dxa"/>
          </w:tcPr>
          <w:p w14:paraId="0FBA8AD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851" w:type="dxa"/>
          </w:tcPr>
          <w:p w14:paraId="026D34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Наличие трансплантированного сердца Z94.1.</w:t>
            </w:r>
          </w:p>
          <w:p w14:paraId="3282BBA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трансплантированных сердца и легкого Z94.3</w:t>
            </w:r>
          </w:p>
        </w:tc>
        <w:tc>
          <w:tcPr>
            <w:tcW w:w="7944" w:type="dxa"/>
          </w:tcPr>
          <w:p w14:paraId="5C66E51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Первичное освидетельствование</w:t>
            </w:r>
          </w:p>
          <w:p w14:paraId="727097B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Состояние после трансплантации сердца или одновременно сердца и легкого в течение первых 2 лет.</w:t>
            </w:r>
          </w:p>
          <w:p w14:paraId="647A712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Повторное освидетельствование (после 2-летнего наблюдения):</w:t>
            </w:r>
          </w:p>
          <w:p w14:paraId="485394E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По истечении 2-летнего срока при наличии осложнений с умеренными нарушениями функций организма.</w:t>
            </w:r>
          </w:p>
          <w:p w14:paraId="49840A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По истечении 2-летнего срока при наличии осложнений с выраженными нарушениями функций организма.</w:t>
            </w:r>
          </w:p>
          <w:p w14:paraId="698388E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По истечении 2-летнего срока при наличии осложнений со значительно выраженными нарушениями функций организма</w:t>
            </w:r>
          </w:p>
        </w:tc>
        <w:tc>
          <w:tcPr>
            <w:tcW w:w="1058" w:type="dxa"/>
          </w:tcPr>
          <w:p w14:paraId="762774A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2B43FF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3806608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7B15881" w14:textId="77777777" w:rsidR="00163885" w:rsidRPr="00163885" w:rsidRDefault="00163885" w:rsidP="00163885">
            <w:pPr>
              <w:spacing w:line="240" w:lineRule="auto"/>
              <w:textAlignment w:val="baseline"/>
              <w:rPr>
                <w:rFonts w:eastAsia="Times New Roman" w:cs="Times New Roman"/>
                <w:bCs/>
                <w:sz w:val="20"/>
                <w:szCs w:val="20"/>
              </w:rPr>
            </w:pPr>
          </w:p>
          <w:p w14:paraId="199D41A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40ED6A81" w14:textId="77777777" w:rsidR="00163885" w:rsidRPr="00163885" w:rsidRDefault="00163885" w:rsidP="00163885">
            <w:pPr>
              <w:spacing w:line="240" w:lineRule="auto"/>
              <w:textAlignment w:val="baseline"/>
              <w:rPr>
                <w:rFonts w:eastAsia="Times New Roman" w:cs="Times New Roman"/>
                <w:bCs/>
                <w:sz w:val="20"/>
                <w:szCs w:val="20"/>
              </w:rPr>
            </w:pPr>
          </w:p>
          <w:p w14:paraId="6F1BBCD7" w14:textId="77777777" w:rsidR="00163885" w:rsidRPr="00163885" w:rsidRDefault="00163885" w:rsidP="00163885">
            <w:pPr>
              <w:spacing w:line="240" w:lineRule="auto"/>
              <w:textAlignment w:val="baseline"/>
              <w:rPr>
                <w:rFonts w:eastAsia="Times New Roman" w:cs="Times New Roman"/>
                <w:bCs/>
                <w:sz w:val="20"/>
                <w:szCs w:val="20"/>
              </w:rPr>
            </w:pPr>
          </w:p>
          <w:p w14:paraId="162866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6E2307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08FF6EA" w14:textId="77777777" w:rsidTr="00163885">
        <w:trPr>
          <w:jc w:val="center"/>
        </w:trPr>
        <w:tc>
          <w:tcPr>
            <w:tcW w:w="564" w:type="dxa"/>
          </w:tcPr>
          <w:p w14:paraId="7C5047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е)</w:t>
            </w:r>
          </w:p>
        </w:tc>
        <w:tc>
          <w:tcPr>
            <w:tcW w:w="2851" w:type="dxa"/>
          </w:tcPr>
          <w:p w14:paraId="2ED112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Первичная легочная гипертензия I27.0.</w:t>
            </w:r>
          </w:p>
          <w:p w14:paraId="25BF22D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уточненные формы легочно-сердечной недостаточности I27.8, I27.9</w:t>
            </w:r>
          </w:p>
        </w:tc>
        <w:tc>
          <w:tcPr>
            <w:tcW w:w="7944" w:type="dxa"/>
          </w:tcPr>
          <w:p w14:paraId="30A8A5B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Незначительные нарушения функций организма на фоне эффективной специфической терапии: легочная гипертензия ФК 1.</w:t>
            </w:r>
          </w:p>
          <w:p w14:paraId="50EA30E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функций организма на фоне специфической терапии: легочная гипертензия ФК 2.</w:t>
            </w:r>
          </w:p>
          <w:p w14:paraId="4361E19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нарушения функций организма на фоне специфической терапии: легочная гипертензия ФК 3.</w:t>
            </w:r>
          </w:p>
          <w:p w14:paraId="1D17F3A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выраженные нарушения функций организма на фоне специфической терапии: легочная гипертензия ФК 4</w:t>
            </w:r>
          </w:p>
        </w:tc>
        <w:tc>
          <w:tcPr>
            <w:tcW w:w="1058" w:type="dxa"/>
          </w:tcPr>
          <w:p w14:paraId="3AEB6EC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5051CE8" w14:textId="77777777" w:rsidR="00163885" w:rsidRPr="00163885" w:rsidRDefault="00163885" w:rsidP="00163885">
            <w:pPr>
              <w:spacing w:line="240" w:lineRule="auto"/>
              <w:textAlignment w:val="baseline"/>
              <w:rPr>
                <w:rFonts w:eastAsia="Times New Roman" w:cs="Times New Roman"/>
                <w:bCs/>
                <w:sz w:val="20"/>
                <w:szCs w:val="20"/>
              </w:rPr>
            </w:pPr>
          </w:p>
          <w:p w14:paraId="6032E9F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C4681F9" w14:textId="77777777" w:rsidR="00163885" w:rsidRPr="00163885" w:rsidRDefault="00163885" w:rsidP="00163885">
            <w:pPr>
              <w:spacing w:line="240" w:lineRule="auto"/>
              <w:textAlignment w:val="baseline"/>
              <w:rPr>
                <w:rFonts w:eastAsia="Times New Roman" w:cs="Times New Roman"/>
                <w:bCs/>
                <w:sz w:val="20"/>
                <w:szCs w:val="20"/>
              </w:rPr>
            </w:pPr>
          </w:p>
          <w:p w14:paraId="57F4EDB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A518C61" w14:textId="77777777" w:rsidR="00163885" w:rsidRPr="00163885" w:rsidRDefault="00163885" w:rsidP="00163885">
            <w:pPr>
              <w:spacing w:line="240" w:lineRule="auto"/>
              <w:textAlignment w:val="baseline"/>
              <w:rPr>
                <w:rFonts w:eastAsia="Times New Roman" w:cs="Times New Roman"/>
                <w:bCs/>
                <w:sz w:val="20"/>
                <w:szCs w:val="20"/>
              </w:rPr>
            </w:pPr>
          </w:p>
          <w:p w14:paraId="558356D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2AA6EAF1"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08689FF" w14:textId="77777777" w:rsidTr="00163885">
        <w:trPr>
          <w:jc w:val="center"/>
        </w:trPr>
        <w:tc>
          <w:tcPr>
            <w:tcW w:w="12417" w:type="dxa"/>
            <w:gridSpan w:val="4"/>
          </w:tcPr>
          <w:p w14:paraId="0E00674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ж) болезни артерий, артериол и капилляров, коды по МКБ-10*: I70-I79</w:t>
            </w:r>
          </w:p>
        </w:tc>
      </w:tr>
      <w:tr w:rsidR="00163885" w:rsidRPr="00163885" w14:paraId="5DF4502B" w14:textId="77777777" w:rsidTr="00163885">
        <w:trPr>
          <w:jc w:val="center"/>
        </w:trPr>
        <w:tc>
          <w:tcPr>
            <w:tcW w:w="564" w:type="dxa"/>
          </w:tcPr>
          <w:p w14:paraId="0468E3D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46FA622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Атеросклероз I70.</w:t>
            </w:r>
          </w:p>
          <w:p w14:paraId="0E94A6A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болезни периферических сосудов (хроническая артериальная недостаточность, облитерирующий артериит сосудов конечностей, а также состояния после </w:t>
            </w:r>
            <w:proofErr w:type="spellStart"/>
            <w:r w:rsidRPr="00163885">
              <w:rPr>
                <w:rFonts w:eastAsia="Times New Roman" w:cs="Times New Roman"/>
                <w:bCs/>
                <w:sz w:val="20"/>
                <w:szCs w:val="20"/>
              </w:rPr>
              <w:t>реваскуляризации</w:t>
            </w:r>
            <w:proofErr w:type="spellEnd"/>
            <w:r w:rsidRPr="00163885">
              <w:rPr>
                <w:rFonts w:eastAsia="Times New Roman" w:cs="Times New Roman"/>
                <w:bCs/>
                <w:sz w:val="20"/>
                <w:szCs w:val="20"/>
              </w:rPr>
              <w:t>) I73</w:t>
            </w:r>
          </w:p>
        </w:tc>
        <w:tc>
          <w:tcPr>
            <w:tcW w:w="7944" w:type="dxa"/>
          </w:tcPr>
          <w:p w14:paraId="77CADDE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1. 1</w:t>
            </w:r>
            <w:r w:rsidRPr="00163885">
              <w:rPr>
                <w:rFonts w:eastAsia="Times New Roman" w:cs="Times New Roman"/>
                <w:bCs/>
                <w:sz w:val="20"/>
                <w:szCs w:val="20"/>
              </w:rPr>
              <w:t xml:space="preserve">, 2 А степень ишемии при наличии сегментарных окклюзий или стенозов (более 65%) артерий конечностей, без клинических проявлений. </w:t>
            </w:r>
            <w:proofErr w:type="spellStart"/>
            <w:r w:rsidRPr="00163885">
              <w:rPr>
                <w:rFonts w:eastAsia="Times New Roman" w:cs="Times New Roman"/>
                <w:bCs/>
                <w:sz w:val="20"/>
                <w:szCs w:val="20"/>
              </w:rPr>
              <w:t>Лодыжечно</w:t>
            </w:r>
            <w:proofErr w:type="spellEnd"/>
            <w:r w:rsidRPr="00163885">
              <w:rPr>
                <w:rFonts w:eastAsia="Times New Roman" w:cs="Times New Roman"/>
                <w:bCs/>
                <w:sz w:val="20"/>
                <w:szCs w:val="20"/>
              </w:rPr>
              <w:t xml:space="preserve">-плечевой индекс (далее ЛПИ) - 0,75 и более. После хирургической </w:t>
            </w:r>
            <w:proofErr w:type="spellStart"/>
            <w:r w:rsidRPr="00163885">
              <w:rPr>
                <w:rFonts w:eastAsia="Times New Roman" w:cs="Times New Roman"/>
                <w:bCs/>
                <w:sz w:val="20"/>
                <w:szCs w:val="20"/>
              </w:rPr>
              <w:t>реваскуляризации</w:t>
            </w:r>
            <w:proofErr w:type="spellEnd"/>
            <w:r w:rsidRPr="00163885">
              <w:rPr>
                <w:rFonts w:eastAsia="Times New Roman" w:cs="Times New Roman"/>
                <w:bCs/>
                <w:sz w:val="20"/>
                <w:szCs w:val="20"/>
              </w:rPr>
              <w:t xml:space="preserve"> при полном восстановлении кровообращения (компенсации кровообращения).</w:t>
            </w:r>
          </w:p>
          <w:p w14:paraId="3CB0342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IIБ степень ишемии при наличии сегментарных окклюзий или стенозов артерий (свыше 65%), ЛПИ менее 0,75-0,25. После хирургической </w:t>
            </w:r>
            <w:proofErr w:type="spellStart"/>
            <w:r w:rsidRPr="00163885">
              <w:rPr>
                <w:rFonts w:eastAsia="Times New Roman" w:cs="Times New Roman"/>
                <w:bCs/>
                <w:sz w:val="20"/>
                <w:szCs w:val="20"/>
              </w:rPr>
              <w:t>реваскуляризации</w:t>
            </w:r>
            <w:proofErr w:type="spellEnd"/>
            <w:r w:rsidRPr="00163885">
              <w:rPr>
                <w:rFonts w:eastAsia="Times New Roman" w:cs="Times New Roman"/>
                <w:bCs/>
                <w:sz w:val="20"/>
                <w:szCs w:val="20"/>
              </w:rPr>
              <w:t xml:space="preserve"> с сохраняющимся дистальным блоком, с субкомпенсацией кровообращения.</w:t>
            </w:r>
          </w:p>
          <w:p w14:paraId="4ECD5D1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3 или 4 степень ишемии, ЛПИ менее 0,25. После хирургической </w:t>
            </w:r>
            <w:proofErr w:type="spellStart"/>
            <w:r w:rsidRPr="00163885">
              <w:rPr>
                <w:rFonts w:eastAsia="Times New Roman" w:cs="Times New Roman"/>
                <w:bCs/>
                <w:sz w:val="20"/>
                <w:szCs w:val="20"/>
              </w:rPr>
              <w:t>реваскуляризации</w:t>
            </w:r>
            <w:proofErr w:type="spellEnd"/>
            <w:r w:rsidRPr="00163885">
              <w:rPr>
                <w:rFonts w:eastAsia="Times New Roman" w:cs="Times New Roman"/>
                <w:bCs/>
                <w:sz w:val="20"/>
                <w:szCs w:val="20"/>
              </w:rPr>
              <w:t xml:space="preserve"> с сохраняющимся дистальным блоком, с ограниченными трофическими нарушениями (язва, некроз), декомпенсацией кровообращения; Ампутационные культи бедра (голени) одной конечности и 2Б, 3 степенью ишемии другой конечности; при наличии медицинских противопоказаний для протезирования; ишемия культи бедра; при сопутствующих заболеваниях с выраженными нарушениями функций организма (ХСН 2Б, 3 стадии, ДН 3 стадии).</w:t>
            </w:r>
          </w:p>
          <w:p w14:paraId="3777FEB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4. 3 или 4 степень ишемии, включая двусторонние трофические нарушения, ЛПИ менее 0,25 при наличии противопоказаний для оперативных вмешательств. Ампутационные </w:t>
            </w:r>
            <w:r w:rsidRPr="00163885">
              <w:rPr>
                <w:rFonts w:eastAsia="Times New Roman" w:cs="Times New Roman"/>
                <w:bCs/>
                <w:sz w:val="20"/>
                <w:szCs w:val="20"/>
              </w:rPr>
              <w:lastRenderedPageBreak/>
              <w:t>культи обеих бедер; пороки или болезни культей; при невозможности пользования протезами из-за сопутствующих заболеваний; ишемии культей</w:t>
            </w:r>
          </w:p>
        </w:tc>
        <w:tc>
          <w:tcPr>
            <w:tcW w:w="1058" w:type="dxa"/>
          </w:tcPr>
          <w:p w14:paraId="1172718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6E7A9F89" w14:textId="77777777" w:rsidR="00163885" w:rsidRPr="00163885" w:rsidRDefault="00163885" w:rsidP="00163885">
            <w:pPr>
              <w:spacing w:line="240" w:lineRule="auto"/>
              <w:textAlignment w:val="baseline"/>
              <w:rPr>
                <w:rFonts w:eastAsia="Times New Roman" w:cs="Times New Roman"/>
                <w:bCs/>
                <w:sz w:val="20"/>
                <w:szCs w:val="20"/>
              </w:rPr>
            </w:pPr>
          </w:p>
          <w:p w14:paraId="714733E4" w14:textId="77777777" w:rsidR="00163885" w:rsidRPr="00163885" w:rsidRDefault="00163885" w:rsidP="00163885">
            <w:pPr>
              <w:spacing w:line="240" w:lineRule="auto"/>
              <w:textAlignment w:val="baseline"/>
              <w:rPr>
                <w:rFonts w:eastAsia="Times New Roman" w:cs="Times New Roman"/>
                <w:bCs/>
                <w:sz w:val="20"/>
                <w:szCs w:val="20"/>
              </w:rPr>
            </w:pPr>
          </w:p>
          <w:p w14:paraId="539EAC09" w14:textId="77777777" w:rsidR="00163885" w:rsidRPr="00163885" w:rsidRDefault="00163885" w:rsidP="00163885">
            <w:pPr>
              <w:spacing w:line="240" w:lineRule="auto"/>
              <w:textAlignment w:val="baseline"/>
              <w:rPr>
                <w:rFonts w:eastAsia="Times New Roman" w:cs="Times New Roman"/>
                <w:bCs/>
                <w:sz w:val="20"/>
                <w:szCs w:val="20"/>
              </w:rPr>
            </w:pPr>
          </w:p>
          <w:p w14:paraId="093AB90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CD805C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6624F6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48DE1EA" w14:textId="77777777" w:rsidR="00163885" w:rsidRPr="00163885" w:rsidRDefault="00163885" w:rsidP="00163885">
            <w:pPr>
              <w:spacing w:line="240" w:lineRule="auto"/>
              <w:textAlignment w:val="baseline"/>
              <w:rPr>
                <w:rFonts w:eastAsia="Times New Roman" w:cs="Times New Roman"/>
                <w:bCs/>
                <w:sz w:val="20"/>
                <w:szCs w:val="20"/>
              </w:rPr>
            </w:pPr>
          </w:p>
          <w:p w14:paraId="42209544" w14:textId="77777777" w:rsidR="00163885" w:rsidRPr="00163885" w:rsidRDefault="00163885" w:rsidP="00163885">
            <w:pPr>
              <w:spacing w:line="240" w:lineRule="auto"/>
              <w:textAlignment w:val="baseline"/>
              <w:rPr>
                <w:rFonts w:eastAsia="Times New Roman" w:cs="Times New Roman"/>
                <w:bCs/>
                <w:sz w:val="20"/>
                <w:szCs w:val="20"/>
              </w:rPr>
            </w:pPr>
          </w:p>
          <w:p w14:paraId="770B219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113F65F" w14:textId="77777777" w:rsidR="00163885" w:rsidRPr="00163885" w:rsidRDefault="00163885" w:rsidP="00163885">
            <w:pPr>
              <w:spacing w:line="240" w:lineRule="auto"/>
              <w:textAlignment w:val="baseline"/>
              <w:rPr>
                <w:rFonts w:eastAsia="Times New Roman" w:cs="Times New Roman"/>
                <w:bCs/>
                <w:sz w:val="20"/>
                <w:szCs w:val="20"/>
              </w:rPr>
            </w:pPr>
          </w:p>
          <w:p w14:paraId="75DF58A0" w14:textId="77777777" w:rsidR="00163885" w:rsidRPr="00163885" w:rsidRDefault="00163885" w:rsidP="00163885">
            <w:pPr>
              <w:spacing w:line="240" w:lineRule="auto"/>
              <w:textAlignment w:val="baseline"/>
              <w:rPr>
                <w:rFonts w:eastAsia="Times New Roman" w:cs="Times New Roman"/>
                <w:bCs/>
                <w:sz w:val="20"/>
                <w:szCs w:val="20"/>
              </w:rPr>
            </w:pPr>
          </w:p>
          <w:p w14:paraId="1457E239" w14:textId="77777777" w:rsidR="00163885" w:rsidRPr="00163885" w:rsidRDefault="00163885" w:rsidP="00163885">
            <w:pPr>
              <w:spacing w:line="240" w:lineRule="auto"/>
              <w:textAlignment w:val="baseline"/>
              <w:rPr>
                <w:rFonts w:eastAsia="Times New Roman" w:cs="Times New Roman"/>
                <w:bCs/>
                <w:sz w:val="20"/>
                <w:szCs w:val="20"/>
              </w:rPr>
            </w:pPr>
          </w:p>
          <w:p w14:paraId="0A8E5989" w14:textId="77777777" w:rsidR="00163885" w:rsidRPr="00163885" w:rsidRDefault="00163885" w:rsidP="00163885">
            <w:pPr>
              <w:spacing w:line="240" w:lineRule="auto"/>
              <w:textAlignment w:val="baseline"/>
              <w:rPr>
                <w:rFonts w:eastAsia="Times New Roman" w:cs="Times New Roman"/>
                <w:bCs/>
                <w:sz w:val="20"/>
                <w:szCs w:val="20"/>
              </w:rPr>
            </w:pPr>
          </w:p>
          <w:p w14:paraId="120D926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DB6EEC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3FC79EF" w14:textId="77777777" w:rsidTr="00163885">
        <w:trPr>
          <w:jc w:val="center"/>
        </w:trPr>
        <w:tc>
          <w:tcPr>
            <w:tcW w:w="564" w:type="dxa"/>
          </w:tcPr>
          <w:p w14:paraId="00B45AB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w:t>
            </w:r>
          </w:p>
        </w:tc>
        <w:tc>
          <w:tcPr>
            <w:tcW w:w="2851" w:type="dxa"/>
          </w:tcPr>
          <w:p w14:paraId="2208D0D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Аневризма и расслоение аорты I71. Другие формы аневризмы I72</w:t>
            </w:r>
          </w:p>
        </w:tc>
        <w:tc>
          <w:tcPr>
            <w:tcW w:w="7944" w:type="dxa"/>
          </w:tcPr>
          <w:p w14:paraId="4740579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Незначительное локальное расширение сосуда («малые аневризмы»); после имплантации стент-графтов с полной компенсацией кровообращения. Отсутствие или незначительные нарушения функций организма.</w:t>
            </w:r>
          </w:p>
          <w:p w14:paraId="0A6E1E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Наличие «большой» (более 5 см) аневризмы аорты и (или)крупных артерий таза с клиническими проявлениями при наличии медицинских противопоказаний к хирургическому лечению. После резекции «больших» аневризм, протезирования аорты и крупных артерий таза или имплантации стент-графтов с субкомпенсацией кровообращения.</w:t>
            </w:r>
          </w:p>
          <w:p w14:paraId="3D90467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Крупные аневризмы брюшной аорты и (или)крупных артерий таза при наличии медицинских противопоказаний к хирургическому лечению; после резекции «больших» аневризм, протезирования аорты и крупных артерий таза или имплантации стент-графтов с послеоперационными осложнениями и декомпенсацией кровообращения</w:t>
            </w:r>
          </w:p>
        </w:tc>
        <w:tc>
          <w:tcPr>
            <w:tcW w:w="1058" w:type="dxa"/>
          </w:tcPr>
          <w:p w14:paraId="62EBBA7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85D3768" w14:textId="77777777" w:rsidR="00163885" w:rsidRPr="00163885" w:rsidRDefault="00163885" w:rsidP="00163885">
            <w:pPr>
              <w:spacing w:line="240" w:lineRule="auto"/>
              <w:textAlignment w:val="baseline"/>
              <w:rPr>
                <w:rFonts w:eastAsia="Times New Roman" w:cs="Times New Roman"/>
                <w:bCs/>
                <w:sz w:val="20"/>
                <w:szCs w:val="20"/>
              </w:rPr>
            </w:pPr>
          </w:p>
          <w:p w14:paraId="7B2351E4" w14:textId="77777777" w:rsidR="00163885" w:rsidRPr="00163885" w:rsidRDefault="00163885" w:rsidP="00163885">
            <w:pPr>
              <w:spacing w:line="240" w:lineRule="auto"/>
              <w:textAlignment w:val="baseline"/>
              <w:rPr>
                <w:rFonts w:eastAsia="Times New Roman" w:cs="Times New Roman"/>
                <w:bCs/>
                <w:sz w:val="20"/>
                <w:szCs w:val="20"/>
              </w:rPr>
            </w:pPr>
          </w:p>
          <w:p w14:paraId="1509921D" w14:textId="77777777" w:rsidR="00163885" w:rsidRPr="00163885" w:rsidRDefault="00163885" w:rsidP="00163885">
            <w:pPr>
              <w:spacing w:line="240" w:lineRule="auto"/>
              <w:textAlignment w:val="baseline"/>
              <w:rPr>
                <w:rFonts w:eastAsia="Times New Roman" w:cs="Times New Roman"/>
                <w:bCs/>
                <w:sz w:val="20"/>
                <w:szCs w:val="20"/>
              </w:rPr>
            </w:pPr>
          </w:p>
          <w:p w14:paraId="2B3726CC" w14:textId="77777777" w:rsidR="00163885" w:rsidRPr="00163885" w:rsidRDefault="00163885" w:rsidP="00163885">
            <w:pPr>
              <w:spacing w:line="240" w:lineRule="auto"/>
              <w:textAlignment w:val="baseline"/>
              <w:rPr>
                <w:rFonts w:eastAsia="Times New Roman" w:cs="Times New Roman"/>
                <w:bCs/>
                <w:sz w:val="20"/>
                <w:szCs w:val="20"/>
              </w:rPr>
            </w:pPr>
          </w:p>
          <w:p w14:paraId="7DD825C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82EB3BC" w14:textId="77777777" w:rsidR="00163885" w:rsidRPr="00163885" w:rsidRDefault="00163885" w:rsidP="00163885">
            <w:pPr>
              <w:spacing w:line="240" w:lineRule="auto"/>
              <w:textAlignment w:val="baseline"/>
              <w:rPr>
                <w:rFonts w:eastAsia="Times New Roman" w:cs="Times New Roman"/>
                <w:bCs/>
                <w:sz w:val="20"/>
                <w:szCs w:val="20"/>
              </w:rPr>
            </w:pPr>
          </w:p>
          <w:p w14:paraId="62B22F27" w14:textId="77777777" w:rsidR="00163885" w:rsidRPr="00163885" w:rsidRDefault="00163885" w:rsidP="00163885">
            <w:pPr>
              <w:spacing w:line="240" w:lineRule="auto"/>
              <w:textAlignment w:val="baseline"/>
              <w:rPr>
                <w:rFonts w:eastAsia="Times New Roman" w:cs="Times New Roman"/>
                <w:bCs/>
                <w:sz w:val="20"/>
                <w:szCs w:val="20"/>
              </w:rPr>
            </w:pPr>
          </w:p>
          <w:p w14:paraId="68C7CEAC" w14:textId="77777777" w:rsidR="00163885" w:rsidRPr="00163885" w:rsidRDefault="00163885" w:rsidP="00163885">
            <w:pPr>
              <w:spacing w:line="240" w:lineRule="auto"/>
              <w:textAlignment w:val="baseline"/>
              <w:rPr>
                <w:rFonts w:eastAsia="Times New Roman" w:cs="Times New Roman"/>
                <w:bCs/>
                <w:sz w:val="20"/>
                <w:szCs w:val="20"/>
              </w:rPr>
            </w:pPr>
          </w:p>
          <w:p w14:paraId="54507EB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F1A1157" w14:textId="77777777" w:rsidR="00163885" w:rsidRPr="00163885" w:rsidRDefault="00163885" w:rsidP="00163885">
            <w:pPr>
              <w:spacing w:line="240" w:lineRule="auto"/>
              <w:textAlignment w:val="baseline"/>
              <w:rPr>
                <w:rFonts w:eastAsia="Times New Roman" w:cs="Times New Roman"/>
                <w:bCs/>
                <w:sz w:val="20"/>
                <w:szCs w:val="20"/>
              </w:rPr>
            </w:pPr>
          </w:p>
          <w:p w14:paraId="16180ECD"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08277FD" w14:textId="77777777" w:rsidTr="00163885">
        <w:trPr>
          <w:jc w:val="center"/>
        </w:trPr>
        <w:tc>
          <w:tcPr>
            <w:tcW w:w="564" w:type="dxa"/>
          </w:tcPr>
          <w:p w14:paraId="77DE86C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и)</w:t>
            </w:r>
          </w:p>
        </w:tc>
        <w:tc>
          <w:tcPr>
            <w:tcW w:w="2851" w:type="dxa"/>
          </w:tcPr>
          <w:p w14:paraId="2EE5B95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Болезни </w:t>
            </w:r>
            <w:proofErr w:type="gramStart"/>
            <w:r w:rsidRPr="00163885">
              <w:rPr>
                <w:rFonts w:eastAsia="Times New Roman" w:cs="Times New Roman"/>
                <w:bCs/>
                <w:sz w:val="20"/>
                <w:szCs w:val="20"/>
              </w:rPr>
              <w:t>вен,  лимфатических</w:t>
            </w:r>
            <w:proofErr w:type="gramEnd"/>
            <w:r w:rsidRPr="00163885">
              <w:rPr>
                <w:rFonts w:eastAsia="Times New Roman" w:cs="Times New Roman"/>
                <w:bCs/>
                <w:sz w:val="20"/>
                <w:szCs w:val="20"/>
              </w:rPr>
              <w:t xml:space="preserve"> сосудов и лимфатических узлов, не классифицированные в других рубриках, проявляющиеся хронической венозной недостаточностью I80-I88</w:t>
            </w:r>
          </w:p>
        </w:tc>
        <w:tc>
          <w:tcPr>
            <w:tcW w:w="7944" w:type="dxa"/>
          </w:tcPr>
          <w:p w14:paraId="3E0517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Хронические заболевания вен, соответствующие 2-3 классу клинических проявлений международной классификации хронических болезней вен.</w:t>
            </w:r>
          </w:p>
          <w:p w14:paraId="646EE65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Хронические заболевания вен с язвенным дефектом со значительными трофическими нарушениями на одной конечности или язвенный дефект без значительной продукции отделяемого секрета на обеих конечностях, соответствующих 4-5 классу клинических проявлений международной классификации хронических болезней вен Двустороннее поражение со значительными трофическими нарушениями, без язвенных дефектов, соответствующих 4-5 классу клинических проявлений международной классификации хронических болезней вен с умеренными нарушениями статодинамических функций.</w:t>
            </w:r>
          </w:p>
          <w:p w14:paraId="0D8793C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Хронические заболевания вен с язвенными дефектами со значительной продукцией отделяемого секрета и трофическими нарушениями на обеих нижних конечностях, соответствующих 4-6 классу клинических проявлений международной классификации хронических болезней вен с выраженными нарушениями статодинамических функций</w:t>
            </w:r>
          </w:p>
        </w:tc>
        <w:tc>
          <w:tcPr>
            <w:tcW w:w="1058" w:type="dxa"/>
          </w:tcPr>
          <w:p w14:paraId="253C78D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BF53B4F" w14:textId="77777777" w:rsidR="00163885" w:rsidRPr="00163885" w:rsidRDefault="00163885" w:rsidP="00163885">
            <w:pPr>
              <w:spacing w:line="240" w:lineRule="auto"/>
              <w:textAlignment w:val="baseline"/>
              <w:rPr>
                <w:rFonts w:eastAsia="Times New Roman" w:cs="Times New Roman"/>
                <w:bCs/>
                <w:sz w:val="20"/>
                <w:szCs w:val="20"/>
              </w:rPr>
            </w:pPr>
          </w:p>
          <w:p w14:paraId="29F0FFB2" w14:textId="77777777" w:rsidR="00163885" w:rsidRPr="00163885" w:rsidRDefault="00163885" w:rsidP="00163885">
            <w:pPr>
              <w:spacing w:line="240" w:lineRule="auto"/>
              <w:textAlignment w:val="baseline"/>
              <w:rPr>
                <w:rFonts w:eastAsia="Times New Roman" w:cs="Times New Roman"/>
                <w:bCs/>
                <w:sz w:val="20"/>
                <w:szCs w:val="20"/>
              </w:rPr>
            </w:pPr>
          </w:p>
          <w:p w14:paraId="1D8E19C5" w14:textId="77777777" w:rsidR="00163885" w:rsidRPr="00163885" w:rsidRDefault="00163885" w:rsidP="00163885">
            <w:pPr>
              <w:spacing w:line="240" w:lineRule="auto"/>
              <w:textAlignment w:val="baseline"/>
              <w:rPr>
                <w:rFonts w:eastAsia="Times New Roman" w:cs="Times New Roman"/>
                <w:bCs/>
                <w:sz w:val="20"/>
                <w:szCs w:val="20"/>
              </w:rPr>
            </w:pPr>
          </w:p>
          <w:p w14:paraId="6F7F66B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5938320" w14:textId="77777777" w:rsidR="00163885" w:rsidRPr="00163885" w:rsidRDefault="00163885" w:rsidP="00163885">
            <w:pPr>
              <w:spacing w:line="240" w:lineRule="auto"/>
              <w:textAlignment w:val="baseline"/>
              <w:rPr>
                <w:rFonts w:eastAsia="Times New Roman" w:cs="Times New Roman"/>
                <w:bCs/>
                <w:sz w:val="20"/>
                <w:szCs w:val="20"/>
              </w:rPr>
            </w:pPr>
          </w:p>
          <w:p w14:paraId="071A089E" w14:textId="77777777" w:rsidR="00163885" w:rsidRPr="00163885" w:rsidRDefault="00163885" w:rsidP="00163885">
            <w:pPr>
              <w:spacing w:line="240" w:lineRule="auto"/>
              <w:textAlignment w:val="baseline"/>
              <w:rPr>
                <w:rFonts w:eastAsia="Times New Roman" w:cs="Times New Roman"/>
                <w:bCs/>
                <w:sz w:val="20"/>
                <w:szCs w:val="20"/>
              </w:rPr>
            </w:pPr>
          </w:p>
          <w:p w14:paraId="0CC94C66" w14:textId="77777777" w:rsidR="00163885" w:rsidRPr="00163885" w:rsidRDefault="00163885" w:rsidP="00163885">
            <w:pPr>
              <w:spacing w:line="240" w:lineRule="auto"/>
              <w:textAlignment w:val="baseline"/>
              <w:rPr>
                <w:rFonts w:eastAsia="Times New Roman" w:cs="Times New Roman"/>
                <w:bCs/>
                <w:sz w:val="20"/>
                <w:szCs w:val="20"/>
              </w:rPr>
            </w:pPr>
          </w:p>
          <w:p w14:paraId="2184A4F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8B9959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2AD618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503383CB" w14:textId="77777777" w:rsidTr="00163885">
        <w:trPr>
          <w:jc w:val="center"/>
        </w:trPr>
        <w:tc>
          <w:tcPr>
            <w:tcW w:w="564" w:type="dxa"/>
          </w:tcPr>
          <w:p w14:paraId="384214D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к)</w:t>
            </w:r>
          </w:p>
        </w:tc>
        <w:tc>
          <w:tcPr>
            <w:tcW w:w="2851" w:type="dxa"/>
          </w:tcPr>
          <w:p w14:paraId="5A26EE46"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Лимфоотек</w:t>
            </w:r>
            <w:proofErr w:type="spellEnd"/>
            <w:r w:rsidRPr="00163885">
              <w:rPr>
                <w:rFonts w:eastAsia="Times New Roman" w:cs="Times New Roman"/>
                <w:bCs/>
                <w:sz w:val="20"/>
                <w:szCs w:val="20"/>
              </w:rPr>
              <w:t>, не классифицированный в других рубриках (</w:t>
            </w:r>
            <w:proofErr w:type="spellStart"/>
            <w:r w:rsidRPr="00163885">
              <w:rPr>
                <w:rFonts w:eastAsia="Times New Roman" w:cs="Times New Roman"/>
                <w:bCs/>
                <w:sz w:val="20"/>
                <w:szCs w:val="20"/>
              </w:rPr>
              <w:t>лимфедема</w:t>
            </w:r>
            <w:proofErr w:type="spellEnd"/>
            <w:r w:rsidRPr="00163885">
              <w:rPr>
                <w:rFonts w:eastAsia="Times New Roman" w:cs="Times New Roman"/>
                <w:bCs/>
                <w:sz w:val="20"/>
                <w:szCs w:val="20"/>
              </w:rPr>
              <w:t>) I89.0</w:t>
            </w:r>
          </w:p>
        </w:tc>
        <w:tc>
          <w:tcPr>
            <w:tcW w:w="7944" w:type="dxa"/>
          </w:tcPr>
          <w:p w14:paraId="228FCFA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proofErr w:type="spellStart"/>
            <w:r w:rsidRPr="00163885">
              <w:rPr>
                <w:rFonts w:eastAsia="Times New Roman" w:cs="Times New Roman"/>
                <w:bCs/>
                <w:sz w:val="20"/>
                <w:szCs w:val="20"/>
              </w:rPr>
              <w:t>Лимфедема</w:t>
            </w:r>
            <w:proofErr w:type="spellEnd"/>
            <w:r w:rsidRPr="00163885">
              <w:rPr>
                <w:rFonts w:cs="Times New Roman"/>
                <w:bCs/>
                <w:sz w:val="20"/>
                <w:szCs w:val="20"/>
              </w:rPr>
              <w:t xml:space="preserve"> с хронической легочной недостаточностью</w:t>
            </w:r>
            <w:r w:rsidRPr="00163885">
              <w:rPr>
                <w:rFonts w:eastAsia="Times New Roman" w:cs="Times New Roman"/>
                <w:bCs/>
                <w:sz w:val="20"/>
                <w:szCs w:val="20"/>
              </w:rPr>
              <w:t xml:space="preserve"> (далее ХЛН) 1 степени с увеличением объема конечности (больше чем на 3 см) с незначительными нарушениями функций организма.</w:t>
            </w:r>
          </w:p>
          <w:p w14:paraId="021E9D9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w:t>
            </w:r>
            <w:proofErr w:type="spellStart"/>
            <w:r w:rsidRPr="00163885">
              <w:rPr>
                <w:rFonts w:eastAsia="Times New Roman" w:cs="Times New Roman"/>
                <w:bCs/>
                <w:sz w:val="20"/>
                <w:szCs w:val="20"/>
              </w:rPr>
              <w:t>Лимфедема</w:t>
            </w:r>
            <w:proofErr w:type="spellEnd"/>
            <w:r w:rsidRPr="00163885">
              <w:rPr>
                <w:rFonts w:eastAsia="Times New Roman" w:cs="Times New Roman"/>
                <w:bCs/>
                <w:sz w:val="20"/>
                <w:szCs w:val="20"/>
              </w:rPr>
              <w:t xml:space="preserve"> с ХЛН II степени (увеличением объема на 4-6 см) обеих нижних конечностей или 3 степени (увеличение объема на 6-10 см) одной конечности со значительными трофическими нарушениями, с умеренными нарушениями функций организма.</w:t>
            </w:r>
          </w:p>
          <w:p w14:paraId="6B90E58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w:t>
            </w:r>
            <w:proofErr w:type="spellStart"/>
            <w:r w:rsidRPr="00163885">
              <w:rPr>
                <w:rFonts w:eastAsia="Times New Roman" w:cs="Times New Roman"/>
                <w:bCs/>
                <w:sz w:val="20"/>
                <w:szCs w:val="20"/>
              </w:rPr>
              <w:t>Лимфедема</w:t>
            </w:r>
            <w:proofErr w:type="spellEnd"/>
            <w:r w:rsidRPr="00163885">
              <w:rPr>
                <w:rFonts w:eastAsia="Times New Roman" w:cs="Times New Roman"/>
                <w:bCs/>
                <w:sz w:val="20"/>
                <w:szCs w:val="20"/>
              </w:rPr>
              <w:t xml:space="preserve"> с хронической легочно-венозной недостаточностью 3, 4 степени обеих нижних конечностей со значительными трофическими нарушениями, значительной продукцией отделяемого секрета, с выраженными осложнениями и нарушениями функций организма</w:t>
            </w:r>
          </w:p>
        </w:tc>
        <w:tc>
          <w:tcPr>
            <w:tcW w:w="1058" w:type="dxa"/>
          </w:tcPr>
          <w:p w14:paraId="30C32C7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20-30</w:t>
            </w:r>
          </w:p>
          <w:p w14:paraId="4A8CA9EA" w14:textId="77777777" w:rsidR="00163885" w:rsidRPr="00163885" w:rsidRDefault="00163885" w:rsidP="00163885">
            <w:pPr>
              <w:spacing w:line="240" w:lineRule="auto"/>
              <w:textAlignment w:val="baseline"/>
              <w:rPr>
                <w:rFonts w:eastAsia="Times New Roman" w:cs="Times New Roman"/>
                <w:bCs/>
                <w:sz w:val="20"/>
                <w:szCs w:val="20"/>
              </w:rPr>
            </w:pPr>
          </w:p>
          <w:p w14:paraId="115F5F0F" w14:textId="77777777" w:rsidR="00163885" w:rsidRPr="00163885" w:rsidRDefault="00163885" w:rsidP="00163885">
            <w:pPr>
              <w:spacing w:line="240" w:lineRule="auto"/>
              <w:textAlignment w:val="baseline"/>
              <w:rPr>
                <w:rFonts w:eastAsia="Times New Roman" w:cs="Times New Roman"/>
                <w:bCs/>
                <w:sz w:val="20"/>
                <w:szCs w:val="20"/>
              </w:rPr>
            </w:pPr>
          </w:p>
          <w:p w14:paraId="12CE8F41" w14:textId="77777777" w:rsidR="00163885" w:rsidRPr="00163885" w:rsidRDefault="00163885" w:rsidP="00163885">
            <w:pPr>
              <w:spacing w:line="240" w:lineRule="auto"/>
              <w:textAlignment w:val="baseline"/>
              <w:rPr>
                <w:rFonts w:eastAsia="Times New Roman" w:cs="Times New Roman"/>
                <w:bCs/>
                <w:sz w:val="20"/>
                <w:szCs w:val="20"/>
              </w:rPr>
            </w:pPr>
          </w:p>
          <w:p w14:paraId="195A6B0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CC9EC00" w14:textId="77777777" w:rsidR="00163885" w:rsidRPr="00163885" w:rsidRDefault="00163885" w:rsidP="00163885">
            <w:pPr>
              <w:spacing w:line="240" w:lineRule="auto"/>
              <w:textAlignment w:val="baseline"/>
              <w:rPr>
                <w:rFonts w:eastAsia="Times New Roman" w:cs="Times New Roman"/>
                <w:bCs/>
                <w:sz w:val="20"/>
                <w:szCs w:val="20"/>
              </w:rPr>
            </w:pPr>
          </w:p>
          <w:p w14:paraId="296F95C4" w14:textId="77777777" w:rsidR="00163885" w:rsidRPr="00163885" w:rsidRDefault="00163885" w:rsidP="00163885">
            <w:pPr>
              <w:spacing w:line="240" w:lineRule="auto"/>
              <w:textAlignment w:val="baseline"/>
              <w:rPr>
                <w:rFonts w:eastAsia="Times New Roman" w:cs="Times New Roman"/>
                <w:bCs/>
                <w:sz w:val="20"/>
                <w:szCs w:val="20"/>
              </w:rPr>
            </w:pPr>
          </w:p>
          <w:p w14:paraId="38D14AE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21764CDC" w14:textId="77777777" w:rsidTr="00163885">
        <w:trPr>
          <w:jc w:val="center"/>
        </w:trPr>
        <w:tc>
          <w:tcPr>
            <w:tcW w:w="12417" w:type="dxa"/>
            <w:gridSpan w:val="4"/>
          </w:tcPr>
          <w:p w14:paraId="6353D098"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10. Болезни органов дыхания (класс X) и патология с поражением преимущественно органов дыхания, представленная в других классах болезней, коды по МКБ-10*: J00-J99</w:t>
            </w:r>
          </w:p>
        </w:tc>
      </w:tr>
      <w:tr w:rsidR="00163885" w:rsidRPr="00163885" w14:paraId="66531A7C" w14:textId="77777777" w:rsidTr="00163885">
        <w:trPr>
          <w:jc w:val="center"/>
        </w:trPr>
        <w:tc>
          <w:tcPr>
            <w:tcW w:w="564" w:type="dxa"/>
          </w:tcPr>
          <w:p w14:paraId="526F4E2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а)</w:t>
            </w:r>
          </w:p>
        </w:tc>
        <w:tc>
          <w:tcPr>
            <w:tcW w:w="2851" w:type="dxa"/>
          </w:tcPr>
          <w:p w14:paraId="13159A1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Хронические болезни нижних дыхательных путей (исключая астму) J40-J47</w:t>
            </w:r>
          </w:p>
          <w:p w14:paraId="3EC5241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Болезни легкого, вызванные внешними агентами J60-J70</w:t>
            </w:r>
          </w:p>
          <w:p w14:paraId="2C0782D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респираторные болезни, поражающие главным образом интерстициальную ткань J80-J84</w:t>
            </w:r>
          </w:p>
          <w:p w14:paraId="37335A2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Гнойные и некротические состояния нижних дыхательных путей J85-J86</w:t>
            </w:r>
          </w:p>
          <w:p w14:paraId="48177C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болезни органов дыхания J95-J99</w:t>
            </w:r>
          </w:p>
          <w:p w14:paraId="47FD6F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Единственное легкое (врожденное, после </w:t>
            </w:r>
            <w:proofErr w:type="spellStart"/>
            <w:r w:rsidRPr="00163885">
              <w:rPr>
                <w:rFonts w:eastAsia="Times New Roman" w:cs="Times New Roman"/>
                <w:bCs/>
                <w:sz w:val="20"/>
                <w:szCs w:val="20"/>
              </w:rPr>
              <w:t>пульмонэктомии</w:t>
            </w:r>
            <w:proofErr w:type="spellEnd"/>
            <w:r w:rsidRPr="00163885">
              <w:rPr>
                <w:rFonts w:eastAsia="Times New Roman" w:cs="Times New Roman"/>
                <w:bCs/>
                <w:sz w:val="20"/>
                <w:szCs w:val="20"/>
              </w:rPr>
              <w:t>) Z92.4</w:t>
            </w:r>
          </w:p>
          <w:p w14:paraId="609C4DD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Саркоидоз D86</w:t>
            </w:r>
          </w:p>
          <w:p w14:paraId="6763856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Врожденные аномалии (пороки развития) органов дыхания Q30-Q34</w:t>
            </w:r>
          </w:p>
        </w:tc>
        <w:tc>
          <w:tcPr>
            <w:tcW w:w="7944" w:type="dxa"/>
          </w:tcPr>
          <w:p w14:paraId="7000A44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Легкая или среднетяжелая форма течения заболевания, последствия оперативных вмешательств, с бронхиальной обструкцией на фоне базисной терапии (GOLD 1: ОФВ1/ФЖЕЛ&lt;70%, ОФВ180%) без хронической дыхательной недостаточности (ДН 0) либо с признаками ДН 1 степени.</w:t>
            </w:r>
          </w:p>
          <w:p w14:paraId="63AAB03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Среднетяжелая форма течения заболевания, последствия оперативных вмешательств, с бронхиальной обструкцией на фоне базисной терапии (GOLD 2: ОФВ1/ФЖЕЛ&lt;70%, 50%ОФВ1&lt;80%), ДН 2 степени; преходящей или постоянной легочной гипертензией (ХСН 0 или ХСН 1 стадии).</w:t>
            </w:r>
          </w:p>
          <w:p w14:paraId="26376DB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Среднетяжелая и тяжелая форма течения заболевания, последствия оперативных вмешательств, с бронхиальной обструкцией на фоне базисной терапии (GOLD 3: ОФВ1/ФЖЕЛ&lt;70%, 30%ОФВ1&lt;50%) с ДН 2, 3 степени, ХСН IIА стадии.</w:t>
            </w:r>
          </w:p>
          <w:p w14:paraId="377925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Тяжелая форма течения заболевания, последствия оперативных вмешательств с бронхиальной обструкцией (GOLD 4: ОФВ1/</w:t>
            </w:r>
            <w:proofErr w:type="gramStart"/>
            <w:r w:rsidRPr="00163885">
              <w:rPr>
                <w:rFonts w:eastAsia="Times New Roman" w:cs="Times New Roman"/>
                <w:bCs/>
                <w:sz w:val="20"/>
                <w:szCs w:val="20"/>
              </w:rPr>
              <w:t>ФЖЕЛ&lt;</w:t>
            </w:r>
            <w:proofErr w:type="gramEnd"/>
            <w:r w:rsidRPr="00163885">
              <w:rPr>
                <w:rFonts w:eastAsia="Times New Roman" w:cs="Times New Roman"/>
                <w:bCs/>
                <w:sz w:val="20"/>
                <w:szCs w:val="20"/>
              </w:rPr>
              <w:t>70%, ОФВ1&lt;30%), наличие осложнений, ДН 3 степени, ХСН 2Б,</w:t>
            </w:r>
            <w:proofErr w:type="gramStart"/>
            <w:r w:rsidRPr="00163885">
              <w:rPr>
                <w:rFonts w:eastAsia="Times New Roman" w:cs="Times New Roman"/>
                <w:bCs/>
                <w:sz w:val="20"/>
                <w:szCs w:val="20"/>
              </w:rPr>
              <w:t>3  стадии</w:t>
            </w:r>
            <w:proofErr w:type="gramEnd"/>
          </w:p>
          <w:p w14:paraId="3D90460F"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1058" w:type="dxa"/>
          </w:tcPr>
          <w:p w14:paraId="62DC867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411F54F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A0BDB2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3E43DD0" w14:textId="77777777" w:rsidR="00163885" w:rsidRPr="00163885" w:rsidRDefault="00163885" w:rsidP="00163885">
            <w:pPr>
              <w:spacing w:line="240" w:lineRule="auto"/>
              <w:textAlignment w:val="baseline"/>
              <w:rPr>
                <w:rFonts w:eastAsia="Times New Roman" w:cs="Times New Roman"/>
                <w:bCs/>
                <w:sz w:val="20"/>
                <w:szCs w:val="20"/>
              </w:rPr>
            </w:pPr>
          </w:p>
          <w:p w14:paraId="4624470E" w14:textId="77777777" w:rsidR="00163885" w:rsidRPr="00163885" w:rsidRDefault="00163885" w:rsidP="00163885">
            <w:pPr>
              <w:spacing w:line="240" w:lineRule="auto"/>
              <w:textAlignment w:val="baseline"/>
              <w:rPr>
                <w:rFonts w:eastAsia="Times New Roman" w:cs="Times New Roman"/>
                <w:bCs/>
                <w:sz w:val="20"/>
                <w:szCs w:val="20"/>
              </w:rPr>
            </w:pPr>
          </w:p>
          <w:p w14:paraId="78C6AC8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78D61CC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91AAE7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FA42A01" w14:textId="77777777" w:rsidR="00163885" w:rsidRPr="00163885" w:rsidRDefault="00163885" w:rsidP="00163885">
            <w:pPr>
              <w:spacing w:line="240" w:lineRule="auto"/>
              <w:textAlignment w:val="baseline"/>
              <w:rPr>
                <w:rFonts w:eastAsia="Times New Roman" w:cs="Times New Roman"/>
                <w:bCs/>
                <w:sz w:val="20"/>
                <w:szCs w:val="20"/>
              </w:rPr>
            </w:pPr>
          </w:p>
          <w:p w14:paraId="77EC3E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D1C3D6B" w14:textId="77777777" w:rsidR="00163885" w:rsidRPr="00163885" w:rsidRDefault="00163885" w:rsidP="00163885">
            <w:pPr>
              <w:spacing w:line="240" w:lineRule="auto"/>
              <w:textAlignment w:val="baseline"/>
              <w:rPr>
                <w:rFonts w:eastAsia="Times New Roman" w:cs="Times New Roman"/>
                <w:bCs/>
                <w:sz w:val="20"/>
                <w:szCs w:val="20"/>
              </w:rPr>
            </w:pPr>
          </w:p>
          <w:p w14:paraId="7F6CFF91" w14:textId="77777777" w:rsidR="00163885" w:rsidRPr="00163885" w:rsidRDefault="00163885" w:rsidP="00163885">
            <w:pPr>
              <w:spacing w:line="240" w:lineRule="auto"/>
              <w:textAlignment w:val="baseline"/>
              <w:rPr>
                <w:rFonts w:eastAsia="Times New Roman" w:cs="Times New Roman"/>
                <w:bCs/>
                <w:sz w:val="20"/>
                <w:szCs w:val="20"/>
              </w:rPr>
            </w:pPr>
          </w:p>
          <w:p w14:paraId="13956BB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808CE82" w14:textId="77777777" w:rsidTr="00163885">
        <w:trPr>
          <w:jc w:val="center"/>
        </w:trPr>
        <w:tc>
          <w:tcPr>
            <w:tcW w:w="12417" w:type="dxa"/>
            <w:gridSpan w:val="4"/>
          </w:tcPr>
          <w:p w14:paraId="1D2BE54F"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 подпункту а): степень тяжести дыхательной недостаточности оценивается исходя из </w:t>
            </w:r>
            <w:proofErr w:type="spellStart"/>
            <w:r w:rsidRPr="00163885">
              <w:rPr>
                <w:rFonts w:eastAsia="Times New Roman" w:cs="Times New Roman"/>
                <w:bCs/>
                <w:sz w:val="20"/>
                <w:szCs w:val="20"/>
              </w:rPr>
              <w:t>газометрических</w:t>
            </w:r>
            <w:proofErr w:type="spellEnd"/>
            <w:r w:rsidRPr="00163885">
              <w:rPr>
                <w:rFonts w:eastAsia="Times New Roman" w:cs="Times New Roman"/>
                <w:bCs/>
                <w:sz w:val="20"/>
                <w:szCs w:val="20"/>
              </w:rPr>
              <w:t xml:space="preserve"> показателей - парциального давления кислорода крови (</w:t>
            </w:r>
            <w:proofErr w:type="spellStart"/>
            <w:r w:rsidRPr="00163885">
              <w:rPr>
                <w:rFonts w:eastAsia="Times New Roman" w:cs="Times New Roman"/>
                <w:bCs/>
                <w:sz w:val="20"/>
                <w:szCs w:val="20"/>
              </w:rPr>
              <w:t>РаО</w:t>
            </w:r>
            <w:proofErr w:type="spellEnd"/>
            <w:r w:rsidRPr="00163885">
              <w:rPr>
                <w:rFonts w:eastAsia="Times New Roman" w:cs="Times New Roman"/>
                <w:bCs/>
                <w:sz w:val="20"/>
                <w:szCs w:val="20"/>
              </w:rPr>
              <w:t>) и  сатурации крови кислородом (</w:t>
            </w:r>
            <w:proofErr w:type="spellStart"/>
            <w:r w:rsidRPr="00163885">
              <w:rPr>
                <w:rFonts w:eastAsia="Times New Roman" w:cs="Times New Roman"/>
                <w:bCs/>
                <w:sz w:val="20"/>
                <w:szCs w:val="20"/>
              </w:rPr>
              <w:t>SaО</w:t>
            </w:r>
            <w:proofErr w:type="spellEnd"/>
            <w:r w:rsidRPr="00163885">
              <w:rPr>
                <w:rFonts w:eastAsia="Times New Roman" w:cs="Times New Roman"/>
                <w:bCs/>
                <w:sz w:val="20"/>
                <w:szCs w:val="20"/>
              </w:rPr>
              <w:t xml:space="preserve">): ДН I степени - </w:t>
            </w:r>
            <w:proofErr w:type="spellStart"/>
            <w:r w:rsidRPr="00163885">
              <w:rPr>
                <w:rFonts w:eastAsia="Times New Roman" w:cs="Times New Roman"/>
                <w:bCs/>
                <w:sz w:val="20"/>
                <w:szCs w:val="20"/>
              </w:rPr>
              <w:t>РаО</w:t>
            </w:r>
            <w:proofErr w:type="spellEnd"/>
            <w:r w:rsidRPr="00163885">
              <w:rPr>
                <w:rFonts w:eastAsia="Times New Roman" w:cs="Times New Roman"/>
                <w:bCs/>
                <w:sz w:val="20"/>
                <w:szCs w:val="20"/>
              </w:rPr>
              <w:t xml:space="preserve"> 79-60 </w:t>
            </w:r>
            <w:proofErr w:type="spellStart"/>
            <w:r w:rsidRPr="00163885">
              <w:rPr>
                <w:rFonts w:eastAsia="Times New Roman" w:cs="Times New Roman"/>
                <w:bCs/>
                <w:sz w:val="20"/>
                <w:szCs w:val="20"/>
              </w:rPr>
              <w:t>мм.рт.ст</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SaО</w:t>
            </w:r>
            <w:proofErr w:type="spellEnd"/>
            <w:r w:rsidRPr="00163885">
              <w:rPr>
                <w:rFonts w:eastAsia="Times New Roman" w:cs="Times New Roman"/>
                <w:bCs/>
                <w:sz w:val="20"/>
                <w:szCs w:val="20"/>
              </w:rPr>
              <w:t xml:space="preserve"> - 90-94%; ДН II степени - </w:t>
            </w:r>
            <w:proofErr w:type="spellStart"/>
            <w:r w:rsidRPr="00163885">
              <w:rPr>
                <w:rFonts w:eastAsia="Times New Roman" w:cs="Times New Roman"/>
                <w:bCs/>
                <w:sz w:val="20"/>
                <w:szCs w:val="20"/>
              </w:rPr>
              <w:t>РаО</w:t>
            </w:r>
            <w:proofErr w:type="spellEnd"/>
            <w:r w:rsidRPr="00163885">
              <w:rPr>
                <w:rFonts w:eastAsia="Times New Roman" w:cs="Times New Roman"/>
                <w:bCs/>
                <w:sz w:val="20"/>
                <w:szCs w:val="20"/>
              </w:rPr>
              <w:t xml:space="preserve"> 59-55 </w:t>
            </w:r>
            <w:proofErr w:type="spellStart"/>
            <w:r w:rsidRPr="00163885">
              <w:rPr>
                <w:rFonts w:eastAsia="Times New Roman" w:cs="Times New Roman"/>
                <w:bCs/>
                <w:sz w:val="20"/>
                <w:szCs w:val="20"/>
              </w:rPr>
              <w:t>мм.рт.ст</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SaО</w:t>
            </w:r>
            <w:proofErr w:type="spellEnd"/>
            <w:r w:rsidRPr="00163885">
              <w:rPr>
                <w:rFonts w:eastAsia="Times New Roman" w:cs="Times New Roman"/>
                <w:bCs/>
                <w:sz w:val="20"/>
                <w:szCs w:val="20"/>
              </w:rPr>
              <w:t xml:space="preserve"> - 89-85%; ДН 3 степени - </w:t>
            </w:r>
            <w:proofErr w:type="spellStart"/>
            <w:r w:rsidRPr="00163885">
              <w:rPr>
                <w:rFonts w:eastAsia="Times New Roman" w:cs="Times New Roman"/>
                <w:bCs/>
                <w:sz w:val="20"/>
                <w:szCs w:val="20"/>
              </w:rPr>
              <w:t>РаО</w:t>
            </w:r>
            <w:proofErr w:type="spellEnd"/>
            <w:r w:rsidRPr="00163885">
              <w:rPr>
                <w:rFonts w:eastAsia="Times New Roman" w:cs="Times New Roman"/>
                <w:bCs/>
                <w:sz w:val="20"/>
                <w:szCs w:val="20"/>
              </w:rPr>
              <w:t xml:space="preserve">&lt;55 </w:t>
            </w:r>
            <w:proofErr w:type="spellStart"/>
            <w:r w:rsidRPr="00163885">
              <w:rPr>
                <w:rFonts w:eastAsia="Times New Roman" w:cs="Times New Roman"/>
                <w:bCs/>
                <w:sz w:val="20"/>
                <w:szCs w:val="20"/>
              </w:rPr>
              <w:t>мм.рт.ст</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SaО</w:t>
            </w:r>
            <w:proofErr w:type="spellEnd"/>
            <w:r w:rsidRPr="00163885">
              <w:rPr>
                <w:rFonts w:eastAsia="Times New Roman" w:cs="Times New Roman"/>
                <w:bCs/>
                <w:sz w:val="20"/>
                <w:szCs w:val="20"/>
              </w:rPr>
              <w:t>&lt;85%. Учитываются также и другие (клинические) факторы патологического процесса: форма и тяжесть течения, наличие и частота обострений, объем и эффективность базовой терапии, распространенность патологического процесса, включение органов-мишеней, необходимость подавления иммунитета, наличие осложнений.</w:t>
            </w:r>
          </w:p>
        </w:tc>
      </w:tr>
      <w:tr w:rsidR="00163885" w:rsidRPr="00163885" w14:paraId="615D70B5" w14:textId="77777777" w:rsidTr="00163885">
        <w:trPr>
          <w:jc w:val="center"/>
        </w:trPr>
        <w:tc>
          <w:tcPr>
            <w:tcW w:w="564" w:type="dxa"/>
          </w:tcPr>
          <w:p w14:paraId="44E71DA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851" w:type="dxa"/>
          </w:tcPr>
          <w:p w14:paraId="716973F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Астма J45</w:t>
            </w:r>
          </w:p>
        </w:tc>
        <w:tc>
          <w:tcPr>
            <w:tcW w:w="7944" w:type="dxa"/>
          </w:tcPr>
          <w:p w14:paraId="7593DFC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Незначительные нарушения функции дыхательной системы: легкое или среднетяжелое течение заболевания (на фоне базисной терапии низкими или средними дозами ингаляционных кортикостероидов), ДН 0 или ДН 1 стадии.</w:t>
            </w:r>
          </w:p>
          <w:p w14:paraId="44FD46C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Среднетяжелое течение заболевания (на фоне базисной терапии средними дозами ингаляционных кортикостероидов), ДН 2 степени с преходящей или постоянной легочной гипертензией (ХСН 0 или ХСН 1 стадии).</w:t>
            </w:r>
          </w:p>
          <w:p w14:paraId="4391775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Тяжелое течение заболевания (на фоне базисной терапии высокими дозами ингаляционных кортикостероидов) с ДН 2, 3 степени, ХСН 2А стадии.</w:t>
            </w:r>
          </w:p>
          <w:p w14:paraId="3E9C3B2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Тяжелое течение заболевания на фоне базисной терапии с ДН 3 степени, ХСН 2Б и 3 стадии</w:t>
            </w:r>
          </w:p>
        </w:tc>
        <w:tc>
          <w:tcPr>
            <w:tcW w:w="1058" w:type="dxa"/>
          </w:tcPr>
          <w:p w14:paraId="0A95BB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D490A82" w14:textId="77777777" w:rsidR="00163885" w:rsidRPr="00163885" w:rsidRDefault="00163885" w:rsidP="00163885">
            <w:pPr>
              <w:spacing w:line="240" w:lineRule="auto"/>
              <w:textAlignment w:val="baseline"/>
              <w:rPr>
                <w:rFonts w:eastAsia="Times New Roman" w:cs="Times New Roman"/>
                <w:bCs/>
                <w:sz w:val="20"/>
                <w:szCs w:val="20"/>
              </w:rPr>
            </w:pPr>
          </w:p>
          <w:p w14:paraId="6624E17C" w14:textId="77777777" w:rsidR="00163885" w:rsidRPr="00163885" w:rsidRDefault="00163885" w:rsidP="00163885">
            <w:pPr>
              <w:spacing w:line="240" w:lineRule="auto"/>
              <w:textAlignment w:val="baseline"/>
              <w:rPr>
                <w:rFonts w:eastAsia="Times New Roman" w:cs="Times New Roman"/>
                <w:bCs/>
                <w:sz w:val="20"/>
                <w:szCs w:val="20"/>
              </w:rPr>
            </w:pPr>
          </w:p>
          <w:p w14:paraId="2FEB3E18" w14:textId="77777777" w:rsidR="00163885" w:rsidRPr="00163885" w:rsidRDefault="00163885" w:rsidP="00163885">
            <w:pPr>
              <w:spacing w:line="240" w:lineRule="auto"/>
              <w:textAlignment w:val="baseline"/>
              <w:rPr>
                <w:rFonts w:eastAsia="Times New Roman" w:cs="Times New Roman"/>
                <w:bCs/>
                <w:sz w:val="20"/>
                <w:szCs w:val="20"/>
              </w:rPr>
            </w:pPr>
          </w:p>
          <w:p w14:paraId="6EB9F5B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F141C88" w14:textId="77777777" w:rsidR="00163885" w:rsidRPr="00163885" w:rsidRDefault="00163885" w:rsidP="00163885">
            <w:pPr>
              <w:spacing w:line="240" w:lineRule="auto"/>
              <w:textAlignment w:val="baseline"/>
              <w:rPr>
                <w:rFonts w:eastAsia="Times New Roman" w:cs="Times New Roman"/>
                <w:bCs/>
                <w:sz w:val="20"/>
                <w:szCs w:val="20"/>
              </w:rPr>
            </w:pPr>
          </w:p>
          <w:p w14:paraId="719790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E87E6C3" w14:textId="77777777" w:rsidR="00163885" w:rsidRPr="00163885" w:rsidRDefault="00163885" w:rsidP="00163885">
            <w:pPr>
              <w:spacing w:line="240" w:lineRule="auto"/>
              <w:textAlignment w:val="baseline"/>
              <w:rPr>
                <w:rFonts w:eastAsia="Times New Roman" w:cs="Times New Roman"/>
                <w:bCs/>
                <w:sz w:val="20"/>
                <w:szCs w:val="20"/>
              </w:rPr>
            </w:pPr>
          </w:p>
          <w:p w14:paraId="1EACAC5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9641E40" w14:textId="77777777" w:rsidTr="00163885">
        <w:trPr>
          <w:jc w:val="center"/>
        </w:trPr>
        <w:tc>
          <w:tcPr>
            <w:tcW w:w="564" w:type="dxa"/>
          </w:tcPr>
          <w:p w14:paraId="58B9B26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851" w:type="dxa"/>
          </w:tcPr>
          <w:p w14:paraId="66FF2EA1" w14:textId="77777777" w:rsidR="00163885" w:rsidRPr="00163885" w:rsidRDefault="00163885" w:rsidP="00163885">
            <w:pPr>
              <w:spacing w:line="240" w:lineRule="auto"/>
              <w:ind w:right="-87"/>
              <w:textAlignment w:val="baseline"/>
              <w:rPr>
                <w:rFonts w:eastAsia="Times New Roman" w:cs="Times New Roman"/>
                <w:bCs/>
                <w:spacing w:val="1"/>
                <w:sz w:val="20"/>
                <w:szCs w:val="20"/>
              </w:rPr>
            </w:pPr>
            <w:r w:rsidRPr="00163885">
              <w:rPr>
                <w:rFonts w:eastAsia="Times New Roman" w:cs="Times New Roman"/>
                <w:bCs/>
                <w:sz w:val="20"/>
                <w:szCs w:val="20"/>
              </w:rPr>
              <w:t>Наличие трансплантированного легкого Z94.2</w:t>
            </w:r>
          </w:p>
        </w:tc>
        <w:tc>
          <w:tcPr>
            <w:tcW w:w="7944" w:type="dxa"/>
          </w:tcPr>
          <w:p w14:paraId="66ACBC5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При первичном освидетельствовании после трансплантации легкого в течение первых 2 лет.</w:t>
            </w:r>
          </w:p>
          <w:p w14:paraId="0BC1438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При повторном освидетельствовании по истечении 2-летнего срока после </w:t>
            </w:r>
            <w:proofErr w:type="spellStart"/>
            <w:r w:rsidRPr="00163885">
              <w:rPr>
                <w:rFonts w:eastAsia="Times New Roman" w:cs="Times New Roman"/>
                <w:bCs/>
                <w:sz w:val="20"/>
                <w:szCs w:val="20"/>
              </w:rPr>
              <w:t>трансплантаци</w:t>
            </w:r>
            <w:proofErr w:type="spellEnd"/>
            <w:r w:rsidRPr="00163885">
              <w:rPr>
                <w:rFonts w:eastAsia="Times New Roman" w:cs="Times New Roman"/>
                <w:bCs/>
                <w:sz w:val="20"/>
                <w:szCs w:val="20"/>
              </w:rPr>
              <w:t xml:space="preserve"> легких при наличии осложнений с умеренными нарушениями функций организма.</w:t>
            </w:r>
          </w:p>
          <w:p w14:paraId="1047315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По истечении 2-летнего срока после </w:t>
            </w:r>
            <w:proofErr w:type="spellStart"/>
            <w:r w:rsidRPr="00163885">
              <w:rPr>
                <w:rFonts w:eastAsia="Times New Roman" w:cs="Times New Roman"/>
                <w:bCs/>
                <w:sz w:val="20"/>
                <w:szCs w:val="20"/>
              </w:rPr>
              <w:t>трансплантаци</w:t>
            </w:r>
            <w:proofErr w:type="spellEnd"/>
            <w:r w:rsidRPr="00163885">
              <w:rPr>
                <w:rFonts w:eastAsia="Times New Roman" w:cs="Times New Roman"/>
                <w:bCs/>
                <w:sz w:val="20"/>
                <w:szCs w:val="20"/>
              </w:rPr>
              <w:t xml:space="preserve"> легких при наличии осложнений с выраженными нарушениями функций организма.</w:t>
            </w:r>
          </w:p>
          <w:p w14:paraId="163C6DB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По истечении 2-летнего срока после </w:t>
            </w:r>
            <w:proofErr w:type="spellStart"/>
            <w:r w:rsidRPr="00163885">
              <w:rPr>
                <w:rFonts w:eastAsia="Times New Roman" w:cs="Times New Roman"/>
                <w:bCs/>
                <w:sz w:val="20"/>
                <w:szCs w:val="20"/>
              </w:rPr>
              <w:t>трансплантаци</w:t>
            </w:r>
            <w:proofErr w:type="spellEnd"/>
            <w:r w:rsidRPr="00163885">
              <w:rPr>
                <w:rFonts w:eastAsia="Times New Roman" w:cs="Times New Roman"/>
                <w:bCs/>
                <w:sz w:val="20"/>
                <w:szCs w:val="20"/>
              </w:rPr>
              <w:t xml:space="preserve"> легких при наличии осложнений со значительно выраженными нарушениями функций организма</w:t>
            </w:r>
          </w:p>
        </w:tc>
        <w:tc>
          <w:tcPr>
            <w:tcW w:w="1058" w:type="dxa"/>
          </w:tcPr>
          <w:p w14:paraId="2748AA5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29BAB3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A909929" w14:textId="77777777" w:rsidR="00163885" w:rsidRPr="00163885" w:rsidRDefault="00163885" w:rsidP="00163885">
            <w:pPr>
              <w:spacing w:line="240" w:lineRule="auto"/>
              <w:textAlignment w:val="baseline"/>
              <w:rPr>
                <w:rFonts w:eastAsia="Times New Roman" w:cs="Times New Roman"/>
                <w:bCs/>
                <w:sz w:val="20"/>
                <w:szCs w:val="20"/>
              </w:rPr>
            </w:pPr>
          </w:p>
          <w:p w14:paraId="1850A3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8B028E7" w14:textId="77777777" w:rsidR="00163885" w:rsidRPr="00163885" w:rsidRDefault="00163885" w:rsidP="00163885">
            <w:pPr>
              <w:spacing w:line="240" w:lineRule="auto"/>
              <w:textAlignment w:val="baseline"/>
              <w:rPr>
                <w:rFonts w:eastAsia="Times New Roman" w:cs="Times New Roman"/>
                <w:bCs/>
                <w:sz w:val="20"/>
                <w:szCs w:val="20"/>
              </w:rPr>
            </w:pPr>
          </w:p>
          <w:p w14:paraId="491E19C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22CEFA46"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7A94BCB0" w14:textId="77777777" w:rsidTr="00163885">
        <w:trPr>
          <w:jc w:val="center"/>
        </w:trPr>
        <w:tc>
          <w:tcPr>
            <w:tcW w:w="564" w:type="dxa"/>
          </w:tcPr>
          <w:p w14:paraId="10E980C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г)</w:t>
            </w:r>
          </w:p>
        </w:tc>
        <w:tc>
          <w:tcPr>
            <w:tcW w:w="2851" w:type="dxa"/>
          </w:tcPr>
          <w:p w14:paraId="68FD173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Респираторные нарушения после медицинских процедур, не классифицированные в других рубриках J95</w:t>
            </w:r>
          </w:p>
        </w:tc>
        <w:tc>
          <w:tcPr>
            <w:tcW w:w="7944" w:type="dxa"/>
          </w:tcPr>
          <w:p w14:paraId="506FC40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Наличие функционирующей постоянной трахеостомы, сохранная либо </w:t>
            </w:r>
            <w:proofErr w:type="spellStart"/>
            <w:r w:rsidRPr="00163885">
              <w:rPr>
                <w:rFonts w:eastAsia="Times New Roman" w:cs="Times New Roman"/>
                <w:bCs/>
                <w:sz w:val="20"/>
                <w:szCs w:val="20"/>
              </w:rPr>
              <w:t>малоразборчивая</w:t>
            </w:r>
            <w:proofErr w:type="spellEnd"/>
            <w:r w:rsidRPr="00163885">
              <w:rPr>
                <w:rFonts w:eastAsia="Times New Roman" w:cs="Times New Roman"/>
                <w:bCs/>
                <w:sz w:val="20"/>
                <w:szCs w:val="20"/>
              </w:rPr>
              <w:t xml:space="preserve"> речь. ДН 0 или ДН 1 степени.</w:t>
            </w:r>
          </w:p>
          <w:p w14:paraId="6ABF81A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Наличие функционирующей постоянной трахеостомы с выраженными нарушениями языковых и речевых функций, вплоть до потери экспрессивной речи, наличием ДН 2 или ДН 3 степени и других осложнений</w:t>
            </w:r>
          </w:p>
        </w:tc>
        <w:tc>
          <w:tcPr>
            <w:tcW w:w="1058" w:type="dxa"/>
          </w:tcPr>
          <w:p w14:paraId="4FDEBAD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EB2A0A6" w14:textId="77777777" w:rsidR="00163885" w:rsidRPr="00163885" w:rsidRDefault="00163885" w:rsidP="00163885">
            <w:pPr>
              <w:spacing w:line="240" w:lineRule="auto"/>
              <w:textAlignment w:val="baseline"/>
              <w:rPr>
                <w:rFonts w:eastAsia="Times New Roman" w:cs="Times New Roman"/>
                <w:bCs/>
                <w:sz w:val="20"/>
                <w:szCs w:val="20"/>
              </w:rPr>
            </w:pPr>
          </w:p>
          <w:p w14:paraId="15C9D24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tc>
      </w:tr>
      <w:tr w:rsidR="00163885" w:rsidRPr="00163885" w14:paraId="380BF429" w14:textId="77777777" w:rsidTr="00163885">
        <w:trPr>
          <w:jc w:val="center"/>
        </w:trPr>
        <w:tc>
          <w:tcPr>
            <w:tcW w:w="12417" w:type="dxa"/>
            <w:gridSpan w:val="4"/>
          </w:tcPr>
          <w:p w14:paraId="3717B668"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11. Болезни органов пищеварения (класс XI) и патология с поражением преимущественно органов пищеварения, представленная в других классах болезней, коды по МКБ-10*: К00-К93.</w:t>
            </w:r>
          </w:p>
          <w:p w14:paraId="23BD8109"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пищеварительной системы организма граждан в возрасте 18 (восемнадцати) лет и старше, обусловленных заболеваниями, последствиями травм или дефектами, основывается на оценке формы и тяжести заболевания, наличия и частоты обострений, распространенности патологического процесса, включения органов-мишеней, наличия осложнений, а также на данных лабораторных и инструментальных методов исследования.</w:t>
            </w:r>
          </w:p>
        </w:tc>
      </w:tr>
      <w:tr w:rsidR="00163885" w:rsidRPr="00163885" w14:paraId="237D95A5" w14:textId="77777777" w:rsidTr="00163885">
        <w:trPr>
          <w:jc w:val="center"/>
        </w:trPr>
        <w:tc>
          <w:tcPr>
            <w:tcW w:w="12417" w:type="dxa"/>
            <w:gridSpan w:val="4"/>
          </w:tcPr>
          <w:p w14:paraId="3DA2A415" w14:textId="77777777" w:rsidR="00163885" w:rsidRPr="00163885" w:rsidRDefault="00163885" w:rsidP="00163885">
            <w:pPr>
              <w:spacing w:line="240" w:lineRule="auto"/>
              <w:jc w:val="both"/>
              <w:textAlignment w:val="baseline"/>
              <w:rPr>
                <w:rFonts w:eastAsia="Times New Roman" w:cs="Times New Roman"/>
                <w:bCs/>
                <w:iCs/>
                <w:spacing w:val="1"/>
                <w:sz w:val="20"/>
                <w:szCs w:val="20"/>
              </w:rPr>
            </w:pPr>
            <w:r w:rsidRPr="00163885">
              <w:rPr>
                <w:rFonts w:eastAsia="Times New Roman" w:cs="Times New Roman"/>
                <w:bCs/>
                <w:iCs/>
                <w:sz w:val="20"/>
                <w:szCs w:val="20"/>
              </w:rPr>
              <w:t>а) болезни полости рта, слюнных желез и челюстей, коды по МКБ-10*: К00-К14. Другие врожденные аномалии (пороки развития) органов пищеварения, коды по МКБ-10*: Q38-45</w:t>
            </w:r>
          </w:p>
        </w:tc>
      </w:tr>
      <w:tr w:rsidR="00163885" w:rsidRPr="00163885" w14:paraId="6630C43B" w14:textId="77777777" w:rsidTr="00163885">
        <w:trPr>
          <w:jc w:val="center"/>
        </w:trPr>
        <w:tc>
          <w:tcPr>
            <w:tcW w:w="564" w:type="dxa"/>
          </w:tcPr>
          <w:p w14:paraId="23E2908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45CEECE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Челюстно-лицевые аномалии (включая аномалии прикуса) К07. Расщелина губы и неба (заячья губа и волчья пасть) Q35-Q37</w:t>
            </w:r>
          </w:p>
        </w:tc>
        <w:tc>
          <w:tcPr>
            <w:tcW w:w="7944" w:type="dxa"/>
          </w:tcPr>
          <w:p w14:paraId="2E63F2D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Последствия комплексного лечения челюстно-лицевых аномалий, врожденной расщелины губы, мягкого и твердого неба в виде незначительных нарушений языковых речевых функций и функций пищеварительной системы.</w:t>
            </w:r>
          </w:p>
          <w:p w14:paraId="4B67615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Утрата части нижней или верхней челюсти, контрактура челюсти, с нарушением структуры носа, придаточной пазухи (пазух); последствия перенесенных оперативных вмешательств по поводу врожденной расщелины губы, мягкого и твердого неба с умеренными нарушениями нарушений языковых речевых функций и функций пищеварительной системы</w:t>
            </w:r>
          </w:p>
        </w:tc>
        <w:tc>
          <w:tcPr>
            <w:tcW w:w="1058" w:type="dxa"/>
          </w:tcPr>
          <w:p w14:paraId="580F2F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999B371" w14:textId="77777777" w:rsidR="00163885" w:rsidRPr="00163885" w:rsidRDefault="00163885" w:rsidP="00163885">
            <w:pPr>
              <w:spacing w:line="240" w:lineRule="auto"/>
              <w:textAlignment w:val="baseline"/>
              <w:rPr>
                <w:rFonts w:eastAsia="Times New Roman" w:cs="Times New Roman"/>
                <w:bCs/>
                <w:sz w:val="20"/>
                <w:szCs w:val="20"/>
              </w:rPr>
            </w:pPr>
          </w:p>
          <w:p w14:paraId="7885E504" w14:textId="77777777" w:rsidR="00163885" w:rsidRPr="00163885" w:rsidRDefault="00163885" w:rsidP="00163885">
            <w:pPr>
              <w:spacing w:line="240" w:lineRule="auto"/>
              <w:textAlignment w:val="baseline"/>
              <w:rPr>
                <w:rFonts w:eastAsia="Times New Roman" w:cs="Times New Roman"/>
                <w:bCs/>
                <w:sz w:val="20"/>
                <w:szCs w:val="20"/>
              </w:rPr>
            </w:pPr>
          </w:p>
          <w:p w14:paraId="43AFCB08" w14:textId="77777777" w:rsidR="00163885" w:rsidRPr="00163885" w:rsidRDefault="00163885" w:rsidP="00163885">
            <w:pPr>
              <w:spacing w:line="240" w:lineRule="auto"/>
              <w:textAlignment w:val="baseline"/>
              <w:rPr>
                <w:rFonts w:eastAsia="Times New Roman" w:cs="Times New Roman"/>
                <w:bCs/>
                <w:sz w:val="20"/>
                <w:szCs w:val="20"/>
              </w:rPr>
            </w:pPr>
          </w:p>
          <w:p w14:paraId="4A0CC00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27868EB3" w14:textId="77777777" w:rsidTr="00163885">
        <w:trPr>
          <w:jc w:val="center"/>
        </w:trPr>
        <w:tc>
          <w:tcPr>
            <w:tcW w:w="12417" w:type="dxa"/>
            <w:gridSpan w:val="4"/>
          </w:tcPr>
          <w:p w14:paraId="77E501E4"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б) болезни пищевода, желудка и двенадцатиперстной кишки, коды по МКБ-10*: К20-К31. Другие болезни органов пищеварения, коды по МКБ-10*: К90-93. Другие врожденные аномалии органов пищеварения, коды по МКБ-10*: Q38-45</w:t>
            </w:r>
          </w:p>
        </w:tc>
      </w:tr>
      <w:tr w:rsidR="00163885" w:rsidRPr="00163885" w14:paraId="08D5E558" w14:textId="77777777" w:rsidTr="00163885">
        <w:trPr>
          <w:jc w:val="center"/>
        </w:trPr>
        <w:tc>
          <w:tcPr>
            <w:tcW w:w="564" w:type="dxa"/>
          </w:tcPr>
          <w:p w14:paraId="701D411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2D5613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Врожденные аномалии (пороки развития) пищевода Q39. Приобретенное отсутствие других отделов пищеварительного тракта (пищевода или его части) Z90.4. Наличие другого уточненного функционального имплантата (пищевода, замена пищевода) Z96.8. Непроходимость пищевода К22</w:t>
            </w:r>
          </w:p>
        </w:tc>
        <w:tc>
          <w:tcPr>
            <w:tcW w:w="7944" w:type="dxa"/>
          </w:tcPr>
          <w:p w14:paraId="5A3405F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Незначительное нарушение функций пищеварительной системы после реконструктивных операций на пищеводе.</w:t>
            </w:r>
          </w:p>
          <w:p w14:paraId="18D534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Умеренное нарушение функций организма после реконструктивных операций на пищеводе.</w:t>
            </w:r>
          </w:p>
          <w:p w14:paraId="4657DAD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Выраженное нарушение функции пищеварительной системы после реконструктивных операций на пищеводе</w:t>
            </w:r>
          </w:p>
          <w:p w14:paraId="33743F2E"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1058" w:type="dxa"/>
          </w:tcPr>
          <w:p w14:paraId="0DA89AF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84D7B47" w14:textId="77777777" w:rsidR="00163885" w:rsidRPr="00163885" w:rsidRDefault="00163885" w:rsidP="00163885">
            <w:pPr>
              <w:spacing w:line="240" w:lineRule="auto"/>
              <w:textAlignment w:val="baseline"/>
              <w:rPr>
                <w:rFonts w:eastAsia="Times New Roman" w:cs="Times New Roman"/>
                <w:bCs/>
                <w:sz w:val="20"/>
                <w:szCs w:val="20"/>
              </w:rPr>
            </w:pPr>
          </w:p>
          <w:p w14:paraId="6F7F173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9A9F98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382402D9" w14:textId="77777777" w:rsidTr="00163885">
        <w:trPr>
          <w:jc w:val="center"/>
        </w:trPr>
        <w:tc>
          <w:tcPr>
            <w:tcW w:w="564" w:type="dxa"/>
          </w:tcPr>
          <w:p w14:paraId="10CC10D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7FAF314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врожденные аномалии (пороки развития) верхней части пищеварительного тракта Q40</w:t>
            </w:r>
          </w:p>
          <w:p w14:paraId="7F02E9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Врожденные отсутствие, атрезия и стеноз тонкого и толстого кишечника Q41-Q42</w:t>
            </w:r>
          </w:p>
          <w:p w14:paraId="2DC9A82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Приобретенное отсутствие части желудка Z90.3</w:t>
            </w:r>
          </w:p>
          <w:p w14:paraId="2C455C0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Приобретенное отсутствие других отделов пищеварительного тракта Z90.4</w:t>
            </w:r>
          </w:p>
          <w:p w14:paraId="7BE758CB" w14:textId="77777777" w:rsidR="00163885" w:rsidRPr="00163885" w:rsidRDefault="00163885" w:rsidP="00163885">
            <w:pPr>
              <w:spacing w:line="240" w:lineRule="auto"/>
              <w:ind w:right="-106"/>
              <w:textAlignment w:val="baseline"/>
              <w:rPr>
                <w:rFonts w:eastAsia="Times New Roman" w:cs="Times New Roman"/>
                <w:bCs/>
                <w:sz w:val="20"/>
                <w:szCs w:val="20"/>
              </w:rPr>
            </w:pPr>
            <w:r w:rsidRPr="00163885">
              <w:rPr>
                <w:rFonts w:eastAsia="Times New Roman" w:cs="Times New Roman"/>
                <w:bCs/>
                <w:sz w:val="20"/>
                <w:szCs w:val="20"/>
              </w:rPr>
              <w:t>Синдромы оперированного желудка К91.1</w:t>
            </w:r>
          </w:p>
          <w:p w14:paraId="75465A0E" w14:textId="77777777" w:rsidR="00163885" w:rsidRPr="00163885" w:rsidRDefault="00163885" w:rsidP="00163885">
            <w:pPr>
              <w:spacing w:line="240" w:lineRule="auto"/>
              <w:ind w:right="-106"/>
              <w:textAlignment w:val="baseline"/>
              <w:rPr>
                <w:rFonts w:eastAsia="Times New Roman" w:cs="Times New Roman"/>
                <w:bCs/>
                <w:spacing w:val="1"/>
                <w:sz w:val="20"/>
                <w:szCs w:val="20"/>
              </w:rPr>
            </w:pPr>
            <w:r w:rsidRPr="00163885">
              <w:rPr>
                <w:rFonts w:eastAsia="Times New Roman" w:cs="Times New Roman"/>
                <w:bCs/>
                <w:sz w:val="20"/>
                <w:szCs w:val="20"/>
              </w:rPr>
              <w:t>Состояние, связанное с наложением кишечного анастомоза Z98.0</w:t>
            </w:r>
          </w:p>
        </w:tc>
        <w:tc>
          <w:tcPr>
            <w:tcW w:w="7944" w:type="dxa"/>
          </w:tcPr>
          <w:p w14:paraId="26F9C4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Наличие легкого синдрома оперированного желудка или кишечника (демпинг-синдром, синдром приводящей петли, короткой кишки и другие синдромы) без потери массы тела, незначительные нарушения внешнесекреторной функции поджелудочной железы - 100-200 мкг/г, незначительные нарушения уровень компенсации (гликированный гемоглобин </w:t>
            </w:r>
            <w:proofErr w:type="spellStart"/>
            <w:proofErr w:type="gramStart"/>
            <w:r w:rsidRPr="00163885">
              <w:rPr>
                <w:rFonts w:eastAsia="Times New Roman" w:cs="Times New Roman"/>
                <w:bCs/>
                <w:sz w:val="20"/>
                <w:szCs w:val="20"/>
              </w:rPr>
              <w:t>HbAlc</w:t>
            </w:r>
            <w:proofErr w:type="spellEnd"/>
            <w:r w:rsidRPr="00163885">
              <w:rPr>
                <w:rFonts w:eastAsia="Times New Roman" w:cs="Times New Roman"/>
                <w:bCs/>
                <w:sz w:val="20"/>
                <w:szCs w:val="20"/>
              </w:rPr>
              <w:t>&lt;</w:t>
            </w:r>
            <w:proofErr w:type="gramEnd"/>
            <w:r w:rsidRPr="00163885">
              <w:rPr>
                <w:rFonts w:eastAsia="Times New Roman" w:cs="Times New Roman"/>
                <w:bCs/>
                <w:sz w:val="20"/>
                <w:szCs w:val="20"/>
              </w:rPr>
              <w:t>6,5%; гликемия натощак 4-8 ммоль/л).</w:t>
            </w:r>
          </w:p>
          <w:p w14:paraId="56E4B40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Наличие средней тяжести синдрома оперированного желудка или кишечника (демпинг-синдром, синдром приводящей петли, короткой кишки и другие синдромы) с </w:t>
            </w:r>
            <w:proofErr w:type="spellStart"/>
            <w:r w:rsidRPr="00163885">
              <w:rPr>
                <w:rFonts w:eastAsia="Times New Roman" w:cs="Times New Roman"/>
                <w:bCs/>
                <w:sz w:val="20"/>
                <w:szCs w:val="20"/>
              </w:rPr>
              <w:t>мальдигестией</w:t>
            </w:r>
            <w:proofErr w:type="spellEnd"/>
            <w:r w:rsidRPr="00163885">
              <w:rPr>
                <w:rFonts w:eastAsia="Times New Roman" w:cs="Times New Roman"/>
                <w:bCs/>
                <w:sz w:val="20"/>
                <w:szCs w:val="20"/>
              </w:rPr>
              <w:t xml:space="preserve"> и </w:t>
            </w:r>
            <w:proofErr w:type="spellStart"/>
            <w:r w:rsidRPr="00163885">
              <w:rPr>
                <w:rFonts w:eastAsia="Times New Roman" w:cs="Times New Roman"/>
                <w:bCs/>
                <w:sz w:val="20"/>
                <w:szCs w:val="20"/>
              </w:rPr>
              <w:t>мальабсорбцией</w:t>
            </w:r>
            <w:proofErr w:type="spellEnd"/>
            <w:r w:rsidRPr="00163885">
              <w:rPr>
                <w:rFonts w:eastAsia="Times New Roman" w:cs="Times New Roman"/>
                <w:bCs/>
                <w:sz w:val="20"/>
                <w:szCs w:val="20"/>
              </w:rPr>
              <w:t xml:space="preserve">, умеренными нарушениями метаболизма, наличие экзокринной недостаточности по фекальной </w:t>
            </w:r>
            <w:proofErr w:type="spellStart"/>
            <w:r w:rsidRPr="00163885">
              <w:rPr>
                <w:rFonts w:eastAsia="Times New Roman" w:cs="Times New Roman"/>
                <w:bCs/>
                <w:sz w:val="20"/>
                <w:szCs w:val="20"/>
              </w:rPr>
              <w:t>эластазе</w:t>
            </w:r>
            <w:proofErr w:type="spellEnd"/>
            <w:r w:rsidRPr="00163885">
              <w:rPr>
                <w:rFonts w:eastAsia="Times New Roman" w:cs="Times New Roman"/>
                <w:bCs/>
                <w:sz w:val="20"/>
                <w:szCs w:val="20"/>
              </w:rPr>
              <w:t xml:space="preserve"> (от 100 до 200 мкг/г) на фоне </w:t>
            </w:r>
            <w:r w:rsidRPr="00163885">
              <w:rPr>
                <w:rFonts w:eastAsia="Times New Roman" w:cs="Times New Roman"/>
                <w:bCs/>
                <w:sz w:val="20"/>
                <w:szCs w:val="20"/>
              </w:rPr>
              <w:lastRenderedPageBreak/>
              <w:t>заместительной терапии, умеренные нарушения внешнесекреторной функции поджелудочной железы 60-100 мкг/г; умеренные нарушения эндокринной недостаточности (</w:t>
            </w:r>
            <w:proofErr w:type="spellStart"/>
            <w:r w:rsidRPr="00163885">
              <w:rPr>
                <w:rFonts w:eastAsia="Times New Roman" w:cs="Times New Roman"/>
                <w:bCs/>
                <w:sz w:val="20"/>
                <w:szCs w:val="20"/>
              </w:rPr>
              <w:t>HbAlc</w:t>
            </w:r>
            <w:proofErr w:type="spellEnd"/>
            <w:r w:rsidRPr="00163885">
              <w:rPr>
                <w:rFonts w:eastAsia="Times New Roman" w:cs="Times New Roman"/>
                <w:bCs/>
                <w:sz w:val="20"/>
                <w:szCs w:val="20"/>
              </w:rPr>
              <w:t xml:space="preserve">&lt;7,5-9% гликемия более 8 ммоль/л) с учетом </w:t>
            </w:r>
            <w:proofErr w:type="spellStart"/>
            <w:r w:rsidRPr="00163885">
              <w:rPr>
                <w:rFonts w:eastAsia="Times New Roman" w:cs="Times New Roman"/>
                <w:bCs/>
                <w:sz w:val="20"/>
                <w:szCs w:val="20"/>
              </w:rPr>
              <w:t>нутритивного</w:t>
            </w:r>
            <w:proofErr w:type="spellEnd"/>
            <w:r w:rsidRPr="00163885">
              <w:rPr>
                <w:rFonts w:eastAsia="Times New Roman" w:cs="Times New Roman"/>
                <w:bCs/>
                <w:sz w:val="20"/>
                <w:szCs w:val="20"/>
              </w:rPr>
              <w:t xml:space="preserve"> статуса.</w:t>
            </w:r>
          </w:p>
          <w:p w14:paraId="1EDBF6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Наличие тяжелого синдрома оперированного желудка или кишечника (демпинг-синдром, синдром приводящей петли, короткой кишки и другие синдромы) с выраженной </w:t>
            </w:r>
            <w:proofErr w:type="spellStart"/>
            <w:r w:rsidRPr="00163885">
              <w:rPr>
                <w:rFonts w:eastAsia="Times New Roman" w:cs="Times New Roman"/>
                <w:bCs/>
                <w:sz w:val="20"/>
                <w:szCs w:val="20"/>
              </w:rPr>
              <w:t>мальдигестией</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мальабсорбцией</w:t>
            </w:r>
            <w:proofErr w:type="spellEnd"/>
            <w:r w:rsidRPr="00163885">
              <w:rPr>
                <w:rFonts w:eastAsia="Times New Roman" w:cs="Times New Roman"/>
                <w:bCs/>
                <w:sz w:val="20"/>
                <w:szCs w:val="20"/>
              </w:rPr>
              <w:t xml:space="preserve"> и нарушениями метаболизма, наличие экзокринной недостаточности по фекальной </w:t>
            </w:r>
            <w:proofErr w:type="spellStart"/>
            <w:r w:rsidRPr="00163885">
              <w:rPr>
                <w:rFonts w:eastAsia="Times New Roman" w:cs="Times New Roman"/>
                <w:bCs/>
                <w:sz w:val="20"/>
                <w:szCs w:val="20"/>
              </w:rPr>
              <w:t>эластазе</w:t>
            </w:r>
            <w:proofErr w:type="spellEnd"/>
            <w:r w:rsidRPr="00163885">
              <w:rPr>
                <w:rFonts w:eastAsia="Times New Roman" w:cs="Times New Roman"/>
                <w:bCs/>
                <w:sz w:val="20"/>
                <w:szCs w:val="20"/>
              </w:rPr>
              <w:t xml:space="preserve"> (менее 100 мкг/г) на фоне заместительной терапии; выраженные нарушения внешнесекреторной функции поджелудочной железы - менее 50 мкг/г; выраженные нарушения </w:t>
            </w:r>
            <w:proofErr w:type="spellStart"/>
            <w:r w:rsidRPr="00163885">
              <w:rPr>
                <w:rFonts w:eastAsia="Times New Roman" w:cs="Times New Roman"/>
                <w:bCs/>
                <w:sz w:val="20"/>
                <w:szCs w:val="20"/>
              </w:rPr>
              <w:t>HbAlc</w:t>
            </w:r>
            <w:proofErr w:type="spellEnd"/>
            <w:r w:rsidRPr="00163885">
              <w:rPr>
                <w:rFonts w:eastAsia="Times New Roman" w:cs="Times New Roman"/>
                <w:bCs/>
                <w:sz w:val="20"/>
                <w:szCs w:val="20"/>
              </w:rPr>
              <w:t xml:space="preserve"> более 9%; гликемия более 9 ммоль/л) с учетом </w:t>
            </w:r>
            <w:proofErr w:type="spellStart"/>
            <w:r w:rsidRPr="00163885">
              <w:rPr>
                <w:rFonts w:eastAsia="Times New Roman" w:cs="Times New Roman"/>
                <w:bCs/>
                <w:sz w:val="20"/>
                <w:szCs w:val="20"/>
              </w:rPr>
              <w:t>нутритивного</w:t>
            </w:r>
            <w:proofErr w:type="spellEnd"/>
            <w:r w:rsidRPr="00163885">
              <w:rPr>
                <w:rFonts w:eastAsia="Times New Roman" w:cs="Times New Roman"/>
                <w:bCs/>
                <w:sz w:val="20"/>
                <w:szCs w:val="20"/>
              </w:rPr>
              <w:t xml:space="preserve"> статуса</w:t>
            </w:r>
          </w:p>
        </w:tc>
        <w:tc>
          <w:tcPr>
            <w:tcW w:w="1058" w:type="dxa"/>
          </w:tcPr>
          <w:p w14:paraId="77865A7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10-20</w:t>
            </w:r>
          </w:p>
          <w:p w14:paraId="784998E3" w14:textId="77777777" w:rsidR="00163885" w:rsidRPr="00163885" w:rsidRDefault="00163885" w:rsidP="00163885">
            <w:pPr>
              <w:spacing w:line="240" w:lineRule="auto"/>
              <w:textAlignment w:val="baseline"/>
              <w:rPr>
                <w:rFonts w:eastAsia="Times New Roman" w:cs="Times New Roman"/>
                <w:bCs/>
                <w:sz w:val="20"/>
                <w:szCs w:val="20"/>
              </w:rPr>
            </w:pPr>
          </w:p>
          <w:p w14:paraId="3A7B40DD" w14:textId="77777777" w:rsidR="00163885" w:rsidRPr="00163885" w:rsidRDefault="00163885" w:rsidP="00163885">
            <w:pPr>
              <w:spacing w:line="240" w:lineRule="auto"/>
              <w:textAlignment w:val="baseline"/>
              <w:rPr>
                <w:rFonts w:eastAsia="Times New Roman" w:cs="Times New Roman"/>
                <w:bCs/>
                <w:sz w:val="20"/>
                <w:szCs w:val="20"/>
              </w:rPr>
            </w:pPr>
          </w:p>
          <w:p w14:paraId="257436A1" w14:textId="77777777" w:rsidR="00163885" w:rsidRPr="00163885" w:rsidRDefault="00163885" w:rsidP="00163885">
            <w:pPr>
              <w:spacing w:line="240" w:lineRule="auto"/>
              <w:textAlignment w:val="baseline"/>
              <w:rPr>
                <w:rFonts w:eastAsia="Times New Roman" w:cs="Times New Roman"/>
                <w:bCs/>
                <w:sz w:val="20"/>
                <w:szCs w:val="20"/>
              </w:rPr>
            </w:pPr>
          </w:p>
          <w:p w14:paraId="766077E1" w14:textId="77777777" w:rsidR="00163885" w:rsidRPr="00163885" w:rsidRDefault="00163885" w:rsidP="00163885">
            <w:pPr>
              <w:spacing w:line="240" w:lineRule="auto"/>
              <w:textAlignment w:val="baseline"/>
              <w:rPr>
                <w:rFonts w:eastAsia="Times New Roman" w:cs="Times New Roman"/>
                <w:bCs/>
                <w:sz w:val="20"/>
                <w:szCs w:val="20"/>
              </w:rPr>
            </w:pPr>
          </w:p>
          <w:p w14:paraId="6DE3F82F" w14:textId="77777777" w:rsidR="00163885" w:rsidRPr="00163885" w:rsidRDefault="00163885" w:rsidP="00163885">
            <w:pPr>
              <w:spacing w:line="240" w:lineRule="auto"/>
              <w:textAlignment w:val="baseline"/>
              <w:rPr>
                <w:rFonts w:eastAsia="Times New Roman" w:cs="Times New Roman"/>
                <w:bCs/>
                <w:sz w:val="20"/>
                <w:szCs w:val="20"/>
              </w:rPr>
            </w:pPr>
          </w:p>
          <w:p w14:paraId="5DB5103E" w14:textId="77777777" w:rsidR="00163885" w:rsidRPr="00163885" w:rsidRDefault="00163885" w:rsidP="00163885">
            <w:pPr>
              <w:spacing w:line="240" w:lineRule="auto"/>
              <w:textAlignment w:val="baseline"/>
              <w:rPr>
                <w:rFonts w:eastAsia="Times New Roman" w:cs="Times New Roman"/>
                <w:bCs/>
                <w:sz w:val="20"/>
                <w:szCs w:val="20"/>
              </w:rPr>
            </w:pPr>
          </w:p>
          <w:p w14:paraId="063D0D6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40-50</w:t>
            </w:r>
          </w:p>
          <w:p w14:paraId="6F377A4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E5A3A6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7E4D3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66516B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F262FB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702791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34ED5FB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17DFE5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99444E6"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C1949E4" w14:textId="77777777" w:rsidTr="00163885">
        <w:trPr>
          <w:jc w:val="center"/>
        </w:trPr>
        <w:tc>
          <w:tcPr>
            <w:tcW w:w="12417" w:type="dxa"/>
            <w:gridSpan w:val="4"/>
          </w:tcPr>
          <w:p w14:paraId="588E09C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в) неинфекционный энтерит и колит, коды по МКБ-10*: К50-К52</w:t>
            </w:r>
          </w:p>
        </w:tc>
      </w:tr>
      <w:tr w:rsidR="00163885" w:rsidRPr="00163885" w14:paraId="1748B2F7" w14:textId="77777777" w:rsidTr="00163885">
        <w:trPr>
          <w:jc w:val="center"/>
        </w:trPr>
        <w:tc>
          <w:tcPr>
            <w:tcW w:w="564" w:type="dxa"/>
          </w:tcPr>
          <w:p w14:paraId="513497A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69ABBE9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Болезнь Крона (регионарный энтерит) К50. Язвенный колит К51. Другие неинфекционные гастроэнтериты и колиты К52</w:t>
            </w:r>
          </w:p>
        </w:tc>
        <w:tc>
          <w:tcPr>
            <w:tcW w:w="7944" w:type="dxa"/>
          </w:tcPr>
          <w:p w14:paraId="7CBC3CB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Хроническое течение заболевания (рецидив воспалительного процесса до 2 раз в год), клинико-лабораторная и (или)эндоскопическая ремиссия (1 год и более) с отсутствием клинических симптомов заболевания, лабораторных и эндоскопических признаков воспалительной активности, либо с минимальной активностью процесса, в том числе на фоне постоянного приема противовоспалительной терапии, отсутствие или незначительно выраженные внекишечные проявления.</w:t>
            </w:r>
          </w:p>
          <w:p w14:paraId="5C7119D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Рецидивирующее течение (обострения 2-3 раза в год); хроническое непрерывное течение заболевания (левосторонний колит, терминальный илеит, в том числе в сочетании с поражением толстой кишки) клинико-лабораторная и (или)эндоскопическая умеренная активность заболевания на фоне проведения базисной терапии, с умеренными нарушениями функций пищеварительной системы; наличием кишечных осложнений (стриктуры, </w:t>
            </w:r>
            <w:proofErr w:type="spellStart"/>
            <w:r w:rsidRPr="00163885">
              <w:rPr>
                <w:rFonts w:eastAsia="Times New Roman" w:cs="Times New Roman"/>
                <w:bCs/>
                <w:sz w:val="20"/>
                <w:szCs w:val="20"/>
              </w:rPr>
              <w:t>межкишечные</w:t>
            </w:r>
            <w:proofErr w:type="spellEnd"/>
            <w:r w:rsidRPr="00163885">
              <w:rPr>
                <w:rFonts w:eastAsia="Times New Roman" w:cs="Times New Roman"/>
                <w:bCs/>
                <w:sz w:val="20"/>
                <w:szCs w:val="20"/>
              </w:rPr>
              <w:t xml:space="preserve"> и прямокишечные свищи, </w:t>
            </w:r>
            <w:proofErr w:type="spellStart"/>
            <w:r w:rsidRPr="00163885">
              <w:rPr>
                <w:rFonts w:eastAsia="Times New Roman" w:cs="Times New Roman"/>
                <w:bCs/>
                <w:sz w:val="20"/>
                <w:szCs w:val="20"/>
              </w:rPr>
              <w:t>ректовагинальные</w:t>
            </w:r>
            <w:proofErr w:type="spellEnd"/>
            <w:r w:rsidRPr="00163885">
              <w:rPr>
                <w:rFonts w:eastAsia="Times New Roman" w:cs="Times New Roman"/>
                <w:bCs/>
                <w:sz w:val="20"/>
                <w:szCs w:val="20"/>
              </w:rPr>
              <w:t xml:space="preserve"> свищи), внекишечных проявлений умеренной тяжести, состояние после хирургического лечения с формированием стомы или тонкокишечного резервуара.</w:t>
            </w:r>
          </w:p>
          <w:p w14:paraId="79F9D2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Рецидивирующее течение (обострения 4-5 раз год); хроническое непрерывное течение заболевания с поражением всего кишечника (</w:t>
            </w:r>
            <w:proofErr w:type="spellStart"/>
            <w:r w:rsidRPr="00163885">
              <w:rPr>
                <w:rFonts w:eastAsia="Times New Roman" w:cs="Times New Roman"/>
                <w:bCs/>
                <w:sz w:val="20"/>
                <w:szCs w:val="20"/>
              </w:rPr>
              <w:t>панколит</w:t>
            </w:r>
            <w:proofErr w:type="spellEnd"/>
            <w:r w:rsidRPr="00163885">
              <w:rPr>
                <w:rFonts w:eastAsia="Times New Roman" w:cs="Times New Roman"/>
                <w:bCs/>
                <w:sz w:val="20"/>
                <w:szCs w:val="20"/>
              </w:rPr>
              <w:t xml:space="preserve">, распространенный илеит) клинико-лабораторная и (или)эндоскопическая выраженная активность процесса на фоне проведения базисной терапии; свищевая, </w:t>
            </w:r>
            <w:proofErr w:type="spellStart"/>
            <w:r w:rsidRPr="00163885">
              <w:rPr>
                <w:rFonts w:eastAsia="Times New Roman" w:cs="Times New Roman"/>
                <w:bCs/>
                <w:sz w:val="20"/>
                <w:szCs w:val="20"/>
              </w:rPr>
              <w:t>стенозирующая</w:t>
            </w:r>
            <w:proofErr w:type="spellEnd"/>
            <w:r w:rsidRPr="00163885">
              <w:rPr>
                <w:rFonts w:eastAsia="Times New Roman" w:cs="Times New Roman"/>
                <w:bCs/>
                <w:sz w:val="20"/>
                <w:szCs w:val="20"/>
              </w:rPr>
              <w:t xml:space="preserve"> формы заболевания, а также наличие инфильтрата, ведущие к выраженным нарушениям функций пищеварительной системы; наличием стойких локальных и внекишечных проявлений средней тяжести, необходимость проведения постоянной цитостатической и (или)биологической терапии, терапии селективными иммунодепрессантами.</w:t>
            </w:r>
          </w:p>
          <w:p w14:paraId="0008BB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Терминальная стадия заболевания с тотальным поражением кишечника, значительно выраженными нарушениями пищеварения (</w:t>
            </w:r>
            <w:proofErr w:type="spellStart"/>
            <w:r w:rsidRPr="00163885">
              <w:rPr>
                <w:rFonts w:eastAsia="Times New Roman" w:cs="Times New Roman"/>
                <w:bCs/>
                <w:sz w:val="20"/>
                <w:szCs w:val="20"/>
              </w:rPr>
              <w:t>мальабсорбция</w:t>
            </w:r>
            <w:proofErr w:type="spellEnd"/>
            <w:r w:rsidRPr="00163885">
              <w:rPr>
                <w:rFonts w:eastAsia="Times New Roman" w:cs="Times New Roman"/>
                <w:bCs/>
                <w:sz w:val="20"/>
                <w:szCs w:val="20"/>
              </w:rPr>
              <w:t xml:space="preserve"> и </w:t>
            </w:r>
            <w:proofErr w:type="spellStart"/>
            <w:r w:rsidRPr="00163885">
              <w:rPr>
                <w:rFonts w:eastAsia="Times New Roman" w:cs="Times New Roman"/>
                <w:bCs/>
                <w:sz w:val="20"/>
                <w:szCs w:val="20"/>
              </w:rPr>
              <w:t>малдигестия</w:t>
            </w:r>
            <w:proofErr w:type="spellEnd"/>
            <w:r w:rsidRPr="00163885">
              <w:rPr>
                <w:rFonts w:eastAsia="Times New Roman" w:cs="Times New Roman"/>
                <w:bCs/>
                <w:sz w:val="20"/>
                <w:szCs w:val="20"/>
              </w:rPr>
              <w:t xml:space="preserve"> тяжелой степени, кахексия), других органов и систем организма при неэффективности базисной терапии, малигнизации, последствиях массивной резекции кишечника</w:t>
            </w:r>
          </w:p>
        </w:tc>
        <w:tc>
          <w:tcPr>
            <w:tcW w:w="1058" w:type="dxa"/>
          </w:tcPr>
          <w:p w14:paraId="6A1530D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4A009E0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4BA35F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6B47DD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54CCE1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E8C1809" w14:textId="77777777" w:rsidR="00163885" w:rsidRPr="00163885" w:rsidRDefault="00163885" w:rsidP="00163885">
            <w:pPr>
              <w:spacing w:line="240" w:lineRule="auto"/>
              <w:textAlignment w:val="baseline"/>
              <w:rPr>
                <w:rFonts w:eastAsia="Times New Roman" w:cs="Times New Roman"/>
                <w:bCs/>
                <w:sz w:val="20"/>
                <w:szCs w:val="20"/>
              </w:rPr>
            </w:pPr>
          </w:p>
          <w:p w14:paraId="1F82E185" w14:textId="77777777" w:rsidR="00163885" w:rsidRPr="00163885" w:rsidRDefault="00163885" w:rsidP="00163885">
            <w:pPr>
              <w:spacing w:line="240" w:lineRule="auto"/>
              <w:textAlignment w:val="baseline"/>
              <w:rPr>
                <w:rFonts w:eastAsia="Times New Roman" w:cs="Times New Roman"/>
                <w:bCs/>
                <w:sz w:val="20"/>
                <w:szCs w:val="20"/>
              </w:rPr>
            </w:pPr>
          </w:p>
          <w:p w14:paraId="7B127365" w14:textId="77777777" w:rsidR="00163885" w:rsidRPr="00163885" w:rsidRDefault="00163885" w:rsidP="00163885">
            <w:pPr>
              <w:spacing w:line="240" w:lineRule="auto"/>
              <w:textAlignment w:val="baseline"/>
              <w:rPr>
                <w:rFonts w:eastAsia="Times New Roman" w:cs="Times New Roman"/>
                <w:bCs/>
                <w:sz w:val="20"/>
                <w:szCs w:val="20"/>
              </w:rPr>
            </w:pPr>
          </w:p>
          <w:p w14:paraId="0DE1DFD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D559945" w14:textId="77777777" w:rsidR="00163885" w:rsidRPr="00163885" w:rsidRDefault="00163885" w:rsidP="00163885">
            <w:pPr>
              <w:spacing w:line="240" w:lineRule="auto"/>
              <w:textAlignment w:val="baseline"/>
              <w:rPr>
                <w:rFonts w:eastAsia="Times New Roman" w:cs="Times New Roman"/>
                <w:bCs/>
                <w:sz w:val="20"/>
                <w:szCs w:val="20"/>
              </w:rPr>
            </w:pPr>
          </w:p>
          <w:p w14:paraId="47E5B532" w14:textId="77777777" w:rsidR="00163885" w:rsidRPr="00163885" w:rsidRDefault="00163885" w:rsidP="00163885">
            <w:pPr>
              <w:spacing w:line="240" w:lineRule="auto"/>
              <w:textAlignment w:val="baseline"/>
              <w:rPr>
                <w:rFonts w:eastAsia="Times New Roman" w:cs="Times New Roman"/>
                <w:bCs/>
                <w:sz w:val="20"/>
                <w:szCs w:val="20"/>
              </w:rPr>
            </w:pPr>
          </w:p>
          <w:p w14:paraId="526523CB" w14:textId="77777777" w:rsidR="00163885" w:rsidRPr="00163885" w:rsidRDefault="00163885" w:rsidP="00163885">
            <w:pPr>
              <w:spacing w:line="240" w:lineRule="auto"/>
              <w:textAlignment w:val="baseline"/>
              <w:rPr>
                <w:rFonts w:eastAsia="Times New Roman" w:cs="Times New Roman"/>
                <w:bCs/>
                <w:sz w:val="20"/>
                <w:szCs w:val="20"/>
              </w:rPr>
            </w:pPr>
          </w:p>
          <w:p w14:paraId="0D1AFA6A" w14:textId="77777777" w:rsidR="00163885" w:rsidRPr="00163885" w:rsidRDefault="00163885" w:rsidP="00163885">
            <w:pPr>
              <w:spacing w:line="240" w:lineRule="auto"/>
              <w:textAlignment w:val="baseline"/>
              <w:rPr>
                <w:rFonts w:eastAsia="Times New Roman" w:cs="Times New Roman"/>
                <w:bCs/>
                <w:sz w:val="20"/>
                <w:szCs w:val="20"/>
              </w:rPr>
            </w:pPr>
          </w:p>
          <w:p w14:paraId="5F057BE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06F9DD1" w14:textId="77777777" w:rsidR="00163885" w:rsidRPr="00163885" w:rsidRDefault="00163885" w:rsidP="00163885">
            <w:pPr>
              <w:spacing w:line="240" w:lineRule="auto"/>
              <w:textAlignment w:val="baseline"/>
              <w:rPr>
                <w:rFonts w:eastAsia="Times New Roman" w:cs="Times New Roman"/>
                <w:bCs/>
                <w:sz w:val="20"/>
                <w:szCs w:val="20"/>
              </w:rPr>
            </w:pPr>
          </w:p>
          <w:p w14:paraId="050644A7" w14:textId="77777777" w:rsidR="00163885" w:rsidRPr="00163885" w:rsidRDefault="00163885" w:rsidP="00163885">
            <w:pPr>
              <w:spacing w:line="240" w:lineRule="auto"/>
              <w:textAlignment w:val="baseline"/>
              <w:rPr>
                <w:rFonts w:eastAsia="Times New Roman" w:cs="Times New Roman"/>
                <w:bCs/>
                <w:sz w:val="20"/>
                <w:szCs w:val="20"/>
              </w:rPr>
            </w:pPr>
          </w:p>
          <w:p w14:paraId="5C847988" w14:textId="77777777" w:rsidR="00163885" w:rsidRPr="00163885" w:rsidRDefault="00163885" w:rsidP="00163885">
            <w:pPr>
              <w:spacing w:line="240" w:lineRule="auto"/>
              <w:textAlignment w:val="baseline"/>
              <w:rPr>
                <w:rFonts w:eastAsia="Times New Roman" w:cs="Times New Roman"/>
                <w:bCs/>
                <w:sz w:val="20"/>
                <w:szCs w:val="20"/>
              </w:rPr>
            </w:pPr>
          </w:p>
          <w:p w14:paraId="61373F7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1F8A384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49EE92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F62FDF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3B6D30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7CAF15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F994DC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2F66FF3" w14:textId="77777777" w:rsidTr="00163885">
        <w:trPr>
          <w:jc w:val="center"/>
        </w:trPr>
        <w:tc>
          <w:tcPr>
            <w:tcW w:w="12417" w:type="dxa"/>
            <w:gridSpan w:val="4"/>
          </w:tcPr>
          <w:p w14:paraId="5B067D0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 другие болезни кишечника, коды по МКБ-10*: К55-К63</w:t>
            </w:r>
          </w:p>
        </w:tc>
      </w:tr>
      <w:tr w:rsidR="00163885" w:rsidRPr="00163885" w14:paraId="6D9AB7A1" w14:textId="77777777" w:rsidTr="00163885">
        <w:trPr>
          <w:jc w:val="center"/>
        </w:trPr>
        <w:tc>
          <w:tcPr>
            <w:tcW w:w="564" w:type="dxa"/>
          </w:tcPr>
          <w:p w14:paraId="633175E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7B85C4D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Кишечные сращения (спайки) с непроходимостью К56.5</w:t>
            </w:r>
          </w:p>
          <w:p w14:paraId="55DE1BD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Брюшинные спайки К66.0</w:t>
            </w:r>
          </w:p>
        </w:tc>
        <w:tc>
          <w:tcPr>
            <w:tcW w:w="7944" w:type="dxa"/>
          </w:tcPr>
          <w:p w14:paraId="44DFD58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Спаечная болезнь с редкими (1-4 раза в год) приступами кишечной непроходимости, купирующимися консервативно (в амбулаторных условиях).</w:t>
            </w:r>
          </w:p>
          <w:p w14:paraId="5A0ECF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Спаечная болезнь с приступами кишечной непроходимости 5 и более раз в год, купирующимися консервативными методами терапии в условиях стационара или требующие оперативного вмешательства.</w:t>
            </w:r>
          </w:p>
          <w:p w14:paraId="0539F00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3. Непрерывно рецидивирующее прогрессирующее течение спаечной болезни, требующее стационарного лечения, не поддающиеся консервативной терапии и требующие оперативного вмешательства</w:t>
            </w:r>
          </w:p>
        </w:tc>
        <w:tc>
          <w:tcPr>
            <w:tcW w:w="1058" w:type="dxa"/>
          </w:tcPr>
          <w:p w14:paraId="1AB9462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50C546AB" w14:textId="77777777" w:rsidR="00163885" w:rsidRPr="00163885" w:rsidRDefault="00163885" w:rsidP="00163885">
            <w:pPr>
              <w:spacing w:line="240" w:lineRule="auto"/>
              <w:textAlignment w:val="baseline"/>
              <w:rPr>
                <w:rFonts w:eastAsia="Times New Roman" w:cs="Times New Roman"/>
                <w:bCs/>
                <w:sz w:val="20"/>
                <w:szCs w:val="20"/>
              </w:rPr>
            </w:pPr>
          </w:p>
          <w:p w14:paraId="3B34FBAB" w14:textId="77777777" w:rsidR="00163885" w:rsidRPr="00163885" w:rsidRDefault="00163885" w:rsidP="00163885">
            <w:pPr>
              <w:spacing w:line="240" w:lineRule="auto"/>
              <w:textAlignment w:val="baseline"/>
              <w:rPr>
                <w:rFonts w:eastAsia="Times New Roman" w:cs="Times New Roman"/>
                <w:bCs/>
                <w:sz w:val="20"/>
                <w:szCs w:val="20"/>
              </w:rPr>
            </w:pPr>
          </w:p>
          <w:p w14:paraId="7AA7980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40-50</w:t>
            </w:r>
          </w:p>
          <w:p w14:paraId="0A801445" w14:textId="77777777" w:rsidR="00163885" w:rsidRPr="00163885" w:rsidRDefault="00163885" w:rsidP="00163885">
            <w:pPr>
              <w:spacing w:line="240" w:lineRule="auto"/>
              <w:textAlignment w:val="baseline"/>
              <w:rPr>
                <w:rFonts w:eastAsia="Times New Roman" w:cs="Times New Roman"/>
                <w:bCs/>
                <w:sz w:val="20"/>
                <w:szCs w:val="20"/>
              </w:rPr>
            </w:pPr>
          </w:p>
          <w:p w14:paraId="6E9658BB" w14:textId="77777777" w:rsidR="00163885" w:rsidRPr="00163885" w:rsidRDefault="00163885" w:rsidP="00163885">
            <w:pPr>
              <w:spacing w:line="240" w:lineRule="auto"/>
              <w:textAlignment w:val="baseline"/>
              <w:rPr>
                <w:rFonts w:eastAsia="Times New Roman" w:cs="Times New Roman"/>
                <w:bCs/>
                <w:sz w:val="20"/>
                <w:szCs w:val="20"/>
              </w:rPr>
            </w:pPr>
          </w:p>
          <w:p w14:paraId="18D6EA9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7F2184B"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A96EB72" w14:textId="77777777" w:rsidTr="00163885">
        <w:trPr>
          <w:jc w:val="center"/>
        </w:trPr>
        <w:tc>
          <w:tcPr>
            <w:tcW w:w="12417" w:type="dxa"/>
            <w:gridSpan w:val="4"/>
          </w:tcPr>
          <w:p w14:paraId="6383992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д) болезни печени, коды по МКБ-10*: К70-К77. Другие врожденные аномалии органов пищеварения, коды по МКБ-10*: Q38-Q45</w:t>
            </w:r>
          </w:p>
        </w:tc>
      </w:tr>
      <w:tr w:rsidR="00163885" w:rsidRPr="00163885" w14:paraId="308E968E" w14:textId="77777777" w:rsidTr="00163885">
        <w:trPr>
          <w:jc w:val="center"/>
        </w:trPr>
        <w:tc>
          <w:tcPr>
            <w:tcW w:w="564" w:type="dxa"/>
          </w:tcPr>
          <w:p w14:paraId="1AD347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3668510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Вирусный гепатит В15-В19</w:t>
            </w:r>
          </w:p>
        </w:tc>
        <w:tc>
          <w:tcPr>
            <w:tcW w:w="7944" w:type="dxa"/>
          </w:tcPr>
          <w:p w14:paraId="5AFA56D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Хронический гепатит с лабораторными показателями цитолиза, холестаза, мезенхимального воспаления и печеночной недостаточности 1-2 степени; с отсутствием или незначительными клиническими проявлениями.</w:t>
            </w:r>
            <w:r w:rsidRPr="00163885">
              <w:rPr>
                <w:rFonts w:eastAsia="Times New Roman" w:cs="Times New Roman"/>
                <w:bCs/>
                <w:sz w:val="20"/>
                <w:szCs w:val="20"/>
              </w:rPr>
              <w:br/>
              <w:t>Отсутствие фиброза либо незначительные признаки фиброза (F0 или F1 по шкале METAVIR).</w:t>
            </w:r>
          </w:p>
          <w:p w14:paraId="50E3086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Прогрессирование хронического гепатита с лабораторными показателями цитолиза, холестаза, мезенхимального воспаления и печеночной недостаточности 3 степени; с умеренными клиническими проявлениями на фоне базисной терапии. Умеренные или выраженные признаки фиброза (F2 или F3 по шкале METAVIR)</w:t>
            </w:r>
          </w:p>
        </w:tc>
        <w:tc>
          <w:tcPr>
            <w:tcW w:w="1058" w:type="dxa"/>
          </w:tcPr>
          <w:p w14:paraId="30C6CA3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55475AB1" w14:textId="77777777" w:rsidR="00163885" w:rsidRPr="00163885" w:rsidRDefault="00163885" w:rsidP="00163885">
            <w:pPr>
              <w:spacing w:line="240" w:lineRule="auto"/>
              <w:textAlignment w:val="baseline"/>
              <w:rPr>
                <w:rFonts w:eastAsia="Times New Roman" w:cs="Times New Roman"/>
                <w:bCs/>
                <w:sz w:val="20"/>
                <w:szCs w:val="20"/>
              </w:rPr>
            </w:pPr>
          </w:p>
          <w:p w14:paraId="2D6F2E8A" w14:textId="77777777" w:rsidR="00163885" w:rsidRPr="00163885" w:rsidRDefault="00163885" w:rsidP="00163885">
            <w:pPr>
              <w:spacing w:line="240" w:lineRule="auto"/>
              <w:textAlignment w:val="baseline"/>
              <w:rPr>
                <w:rFonts w:eastAsia="Times New Roman" w:cs="Times New Roman"/>
                <w:bCs/>
                <w:sz w:val="20"/>
                <w:szCs w:val="20"/>
              </w:rPr>
            </w:pPr>
          </w:p>
          <w:p w14:paraId="1D592FBD" w14:textId="77777777" w:rsidR="00163885" w:rsidRPr="00163885" w:rsidRDefault="00163885" w:rsidP="00163885">
            <w:pPr>
              <w:spacing w:line="240" w:lineRule="auto"/>
              <w:textAlignment w:val="baseline"/>
              <w:rPr>
                <w:rFonts w:eastAsia="Times New Roman" w:cs="Times New Roman"/>
                <w:bCs/>
                <w:sz w:val="20"/>
                <w:szCs w:val="20"/>
              </w:rPr>
            </w:pPr>
          </w:p>
          <w:p w14:paraId="018923B4" w14:textId="77777777" w:rsidR="00163885" w:rsidRPr="00163885" w:rsidRDefault="00163885" w:rsidP="00163885">
            <w:pPr>
              <w:spacing w:line="240" w:lineRule="auto"/>
              <w:textAlignment w:val="baseline"/>
              <w:rPr>
                <w:rFonts w:eastAsia="Times New Roman" w:cs="Times New Roman"/>
                <w:bCs/>
                <w:sz w:val="20"/>
                <w:szCs w:val="20"/>
              </w:rPr>
            </w:pPr>
          </w:p>
          <w:p w14:paraId="052B732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40-50</w:t>
            </w:r>
          </w:p>
          <w:p w14:paraId="6EED72F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5F495F"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3C73B294" w14:textId="77777777" w:rsidTr="00163885">
        <w:trPr>
          <w:jc w:val="center"/>
        </w:trPr>
        <w:tc>
          <w:tcPr>
            <w:tcW w:w="564" w:type="dxa"/>
          </w:tcPr>
          <w:p w14:paraId="6932A5A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57097F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Алкогольный фиброз и склероз печени К70.2</w:t>
            </w:r>
          </w:p>
          <w:p w14:paraId="226E87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Алкогольный цирроз печени К70.3</w:t>
            </w:r>
          </w:p>
          <w:p w14:paraId="054C81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Токсическое поражение печени с фиброзом и циррозом печени К71.1</w:t>
            </w:r>
          </w:p>
          <w:p w14:paraId="6313255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Фиброз и цирроз печени К74</w:t>
            </w:r>
          </w:p>
          <w:p w14:paraId="708B4A2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Врожденный цирроз печени Q44</w:t>
            </w:r>
          </w:p>
        </w:tc>
        <w:tc>
          <w:tcPr>
            <w:tcW w:w="7944" w:type="dxa"/>
          </w:tcPr>
          <w:p w14:paraId="2AA876B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Цирроз печени (А0, F4 по шкале METAVIR) компенсированный неактивный (класс А по Чайлд-Пью). Отсутствие или незначительные нарушения функций организма</w:t>
            </w:r>
          </w:p>
          <w:p w14:paraId="1BDEF4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Цирроз печени (А1-2, F4 по шкале METAVIR) компенсированный (класс А по Чайлд-Пью) с умеренными нарушениями функций организма</w:t>
            </w:r>
          </w:p>
          <w:p w14:paraId="5368813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Цирроз печени (А1-3, F4 по шкале METAVIR) </w:t>
            </w:r>
            <w:proofErr w:type="spellStart"/>
            <w:r w:rsidRPr="00163885">
              <w:rPr>
                <w:rFonts w:eastAsia="Times New Roman" w:cs="Times New Roman"/>
                <w:bCs/>
                <w:sz w:val="20"/>
                <w:szCs w:val="20"/>
              </w:rPr>
              <w:t>субкомпенсированный</w:t>
            </w:r>
            <w:proofErr w:type="spellEnd"/>
            <w:r w:rsidRPr="00163885">
              <w:rPr>
                <w:rFonts w:eastAsia="Times New Roman" w:cs="Times New Roman"/>
                <w:bCs/>
                <w:sz w:val="20"/>
                <w:szCs w:val="20"/>
              </w:rPr>
              <w:t xml:space="preserve"> (класс В по Чайлд-Пью) с выраженными нарушениями функций организма</w:t>
            </w:r>
          </w:p>
          <w:p w14:paraId="6B31305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Цирроз печени (А1-3, F4 по шкале METAVIR) декомпенсированный (класс С по Чайлд-Пью) со значительно выраженными нарушениями функций организма</w:t>
            </w:r>
          </w:p>
        </w:tc>
        <w:tc>
          <w:tcPr>
            <w:tcW w:w="1058" w:type="dxa"/>
          </w:tcPr>
          <w:p w14:paraId="5919010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2F4A427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EE3A0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0D7FD2A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BC08EB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25307BC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008F4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02922A76"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22D25C2" w14:textId="77777777" w:rsidTr="00163885">
        <w:trPr>
          <w:jc w:val="center"/>
        </w:trPr>
        <w:tc>
          <w:tcPr>
            <w:tcW w:w="564" w:type="dxa"/>
          </w:tcPr>
          <w:p w14:paraId="3D96BD1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851" w:type="dxa"/>
          </w:tcPr>
          <w:p w14:paraId="5AE03C3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трансплантированной печени</w:t>
            </w:r>
          </w:p>
        </w:tc>
        <w:tc>
          <w:tcPr>
            <w:tcW w:w="7944" w:type="dxa"/>
          </w:tcPr>
          <w:p w14:paraId="677230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При первичном освидетельствовании после трансплантации печени в течение первых 2 лет</w:t>
            </w:r>
          </w:p>
          <w:p w14:paraId="22ADB71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При повторном освидетельствовании по истечении 2-летнего срока после трансплантации печени при наличии осложнений с умеренными нарушениями функций организма</w:t>
            </w:r>
          </w:p>
          <w:p w14:paraId="7D5590F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По истечении 2-летнего срока после трансплантации печени при наличии осложнений с выраженными нарушениями функций организма</w:t>
            </w:r>
          </w:p>
          <w:p w14:paraId="56A6787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По истечении 2-летнего срока после трансплантации печени при наличии осложнений со значительно выраженными нарушениями функций организма</w:t>
            </w:r>
          </w:p>
        </w:tc>
        <w:tc>
          <w:tcPr>
            <w:tcW w:w="1058" w:type="dxa"/>
          </w:tcPr>
          <w:p w14:paraId="4B68647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7EE21C8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436CC92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F6D7E8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69B3AE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C2FD5E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0848A25" w14:textId="77777777" w:rsidTr="00163885">
        <w:trPr>
          <w:jc w:val="center"/>
        </w:trPr>
        <w:tc>
          <w:tcPr>
            <w:tcW w:w="12417" w:type="dxa"/>
            <w:gridSpan w:val="4"/>
          </w:tcPr>
          <w:p w14:paraId="190E314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е) болезни желчного пузыря, желчевыводящих путей и поджелудочной железы, коды по МКБ-10*: К80-К87</w:t>
            </w:r>
          </w:p>
        </w:tc>
      </w:tr>
      <w:tr w:rsidR="00163885" w:rsidRPr="00163885" w14:paraId="25A4B275" w14:textId="77777777" w:rsidTr="00163885">
        <w:trPr>
          <w:jc w:val="center"/>
        </w:trPr>
        <w:tc>
          <w:tcPr>
            <w:tcW w:w="564" w:type="dxa"/>
          </w:tcPr>
          <w:p w14:paraId="07B47DC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3249974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Хронический панкреатит алкогольной этиологии. К86.0</w:t>
            </w:r>
          </w:p>
          <w:p w14:paraId="4C3C644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хронические панкреатиты К86.1</w:t>
            </w:r>
          </w:p>
        </w:tc>
        <w:tc>
          <w:tcPr>
            <w:tcW w:w="7944" w:type="dxa"/>
          </w:tcPr>
          <w:p w14:paraId="43E0564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Отсутствие или незначительные нарушения функции пищеварительной системы.</w:t>
            </w:r>
          </w:p>
          <w:p w14:paraId="1059E09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экзо- и эндокринной функции поджелудочной железы.</w:t>
            </w:r>
          </w:p>
          <w:p w14:paraId="630AE18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Выраженные нарушения экзо- и эндокринной функции поджелудочной железы</w:t>
            </w:r>
          </w:p>
        </w:tc>
        <w:tc>
          <w:tcPr>
            <w:tcW w:w="1058" w:type="dxa"/>
          </w:tcPr>
          <w:p w14:paraId="337B6AA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0B7B51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40-50</w:t>
            </w:r>
          </w:p>
          <w:p w14:paraId="42AA986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7209A240" w14:textId="77777777" w:rsidTr="00163885">
        <w:trPr>
          <w:jc w:val="center"/>
        </w:trPr>
        <w:tc>
          <w:tcPr>
            <w:tcW w:w="12417" w:type="dxa"/>
            <w:gridSpan w:val="4"/>
          </w:tcPr>
          <w:p w14:paraId="3A5EF79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12. Болезни кожи и подкожной клетчатки (класс XII), коды по МКБ-10*: L00-L99.</w:t>
            </w:r>
          </w:p>
          <w:p w14:paraId="684D2176"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кожи и подкожной клетчатки, обусловленных заболеваниями, последствиями травм или дефектами, основывается преимущественно на оценке степени выраженности нарушения функции кожи.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необходимость подавления иммунитета, наличие осложнений с поражением органов и систем организма.</w:t>
            </w:r>
          </w:p>
        </w:tc>
      </w:tr>
      <w:tr w:rsidR="00163885" w:rsidRPr="00163885" w14:paraId="50DBC167" w14:textId="77777777" w:rsidTr="00163885">
        <w:trPr>
          <w:jc w:val="center"/>
        </w:trPr>
        <w:tc>
          <w:tcPr>
            <w:tcW w:w="12417" w:type="dxa"/>
            <w:gridSpan w:val="4"/>
          </w:tcPr>
          <w:p w14:paraId="76A27126"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буллезные нарушения, коды по МКБ-10*: L10-L14</w:t>
            </w:r>
          </w:p>
        </w:tc>
      </w:tr>
      <w:tr w:rsidR="00163885" w:rsidRPr="00163885" w14:paraId="5DAE68F4" w14:textId="77777777" w:rsidTr="00163885">
        <w:trPr>
          <w:jc w:val="center"/>
        </w:trPr>
        <w:tc>
          <w:tcPr>
            <w:tcW w:w="564" w:type="dxa"/>
          </w:tcPr>
          <w:p w14:paraId="19977D5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w:t>
            </w:r>
          </w:p>
        </w:tc>
        <w:tc>
          <w:tcPr>
            <w:tcW w:w="2851" w:type="dxa"/>
          </w:tcPr>
          <w:p w14:paraId="63B01B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Пузырчатка (пемфигус) L10</w:t>
            </w:r>
          </w:p>
          <w:p w14:paraId="7627F704"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Пемфигоид</w:t>
            </w:r>
            <w:proofErr w:type="spellEnd"/>
            <w:r w:rsidRPr="00163885">
              <w:rPr>
                <w:rFonts w:eastAsia="Times New Roman" w:cs="Times New Roman"/>
                <w:bCs/>
                <w:sz w:val="20"/>
                <w:szCs w:val="20"/>
              </w:rPr>
              <w:t xml:space="preserve"> L12</w:t>
            </w:r>
          </w:p>
        </w:tc>
        <w:tc>
          <w:tcPr>
            <w:tcW w:w="7944" w:type="dxa"/>
          </w:tcPr>
          <w:p w14:paraId="763C495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Единичные высыпания на коже и слизистых оболочках с незначительными нарушениями функций организма.</w:t>
            </w:r>
          </w:p>
          <w:p w14:paraId="01D6763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Распространенное поражение кожи (более 2 анатомических областей) и (или) слизистых оболочек, в том числе внутренних органов, с умеренными нарушениями функций организма, резистентность к проводимой системной терапии</w:t>
            </w:r>
          </w:p>
        </w:tc>
        <w:tc>
          <w:tcPr>
            <w:tcW w:w="1058" w:type="dxa"/>
          </w:tcPr>
          <w:p w14:paraId="1B82975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BF5B422" w14:textId="77777777" w:rsidR="00163885" w:rsidRPr="00163885" w:rsidRDefault="00163885" w:rsidP="00163885">
            <w:pPr>
              <w:spacing w:line="240" w:lineRule="auto"/>
              <w:textAlignment w:val="baseline"/>
              <w:rPr>
                <w:rFonts w:eastAsia="Times New Roman" w:cs="Times New Roman"/>
                <w:bCs/>
                <w:sz w:val="20"/>
                <w:szCs w:val="20"/>
              </w:rPr>
            </w:pPr>
          </w:p>
          <w:p w14:paraId="1C0C7C08" w14:textId="77777777" w:rsidR="00163885" w:rsidRPr="00163885" w:rsidRDefault="00163885" w:rsidP="00163885">
            <w:pPr>
              <w:spacing w:line="240" w:lineRule="auto"/>
              <w:textAlignment w:val="baseline"/>
              <w:rPr>
                <w:rFonts w:eastAsia="Times New Roman" w:cs="Times New Roman"/>
                <w:bCs/>
                <w:sz w:val="20"/>
                <w:szCs w:val="20"/>
              </w:rPr>
            </w:pPr>
          </w:p>
          <w:p w14:paraId="25FF062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39C492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3C1BB81F" w14:textId="77777777" w:rsidTr="00163885">
        <w:trPr>
          <w:jc w:val="center"/>
        </w:trPr>
        <w:tc>
          <w:tcPr>
            <w:tcW w:w="12417" w:type="dxa"/>
            <w:gridSpan w:val="4"/>
          </w:tcPr>
          <w:p w14:paraId="06FD3D0C"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б) дерматит и экзема, коды по МКБ-10*: L20-L30</w:t>
            </w:r>
          </w:p>
        </w:tc>
      </w:tr>
      <w:tr w:rsidR="00163885" w:rsidRPr="00163885" w14:paraId="4113472A" w14:textId="77777777" w:rsidTr="00163885">
        <w:trPr>
          <w:jc w:val="center"/>
        </w:trPr>
        <w:tc>
          <w:tcPr>
            <w:tcW w:w="564" w:type="dxa"/>
          </w:tcPr>
          <w:p w14:paraId="0E73510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78F87C9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Аллергический контактный дерматит L23</w:t>
            </w:r>
          </w:p>
        </w:tc>
        <w:tc>
          <w:tcPr>
            <w:tcW w:w="7944" w:type="dxa"/>
          </w:tcPr>
          <w:p w14:paraId="6FD0A1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Ограниченный дерматит, обострения до 2 раз в год на фоне проводимого лечения.</w:t>
            </w:r>
          </w:p>
          <w:p w14:paraId="31C2DEA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Распространенный дерматит, обострения более 2 раз в год</w:t>
            </w:r>
          </w:p>
        </w:tc>
        <w:tc>
          <w:tcPr>
            <w:tcW w:w="1058" w:type="dxa"/>
          </w:tcPr>
          <w:p w14:paraId="1BE5BC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w:t>
            </w:r>
          </w:p>
          <w:p w14:paraId="576E64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20-30</w:t>
            </w:r>
          </w:p>
        </w:tc>
      </w:tr>
      <w:tr w:rsidR="00163885" w:rsidRPr="00163885" w14:paraId="6FB74D17" w14:textId="77777777" w:rsidTr="00163885">
        <w:trPr>
          <w:jc w:val="center"/>
        </w:trPr>
        <w:tc>
          <w:tcPr>
            <w:tcW w:w="564" w:type="dxa"/>
          </w:tcPr>
          <w:p w14:paraId="1B9DF1F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15589D8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Атопический дерматит L20</w:t>
            </w:r>
          </w:p>
        </w:tc>
        <w:tc>
          <w:tcPr>
            <w:tcW w:w="7944" w:type="dxa"/>
          </w:tcPr>
          <w:p w14:paraId="039FDC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Ограниченная или распространенная форма заболевания с площадью поражения кожи до 50%, обострения до 2 раз в год на фоне проводимого лечения.</w:t>
            </w:r>
          </w:p>
          <w:p w14:paraId="26E5492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Распространенная форма с площадью поражения кожи 50% и более, обострения 3 и более раза в год, склонность к торпидному течению, резистентность к проводимой терапии</w:t>
            </w:r>
          </w:p>
        </w:tc>
        <w:tc>
          <w:tcPr>
            <w:tcW w:w="1058" w:type="dxa"/>
          </w:tcPr>
          <w:p w14:paraId="45346A5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w:t>
            </w:r>
          </w:p>
          <w:p w14:paraId="06E020D0" w14:textId="77777777" w:rsidR="00163885" w:rsidRPr="00163885" w:rsidRDefault="00163885" w:rsidP="00163885">
            <w:pPr>
              <w:spacing w:line="240" w:lineRule="auto"/>
              <w:textAlignment w:val="baseline"/>
              <w:rPr>
                <w:rFonts w:eastAsia="Times New Roman" w:cs="Times New Roman"/>
                <w:bCs/>
                <w:sz w:val="20"/>
                <w:szCs w:val="20"/>
              </w:rPr>
            </w:pPr>
          </w:p>
          <w:p w14:paraId="5F578E8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w:t>
            </w:r>
          </w:p>
          <w:p w14:paraId="3D04798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D2E3151" w14:textId="77777777" w:rsidTr="00163885">
        <w:trPr>
          <w:jc w:val="center"/>
        </w:trPr>
        <w:tc>
          <w:tcPr>
            <w:tcW w:w="12417" w:type="dxa"/>
            <w:gridSpan w:val="4"/>
          </w:tcPr>
          <w:p w14:paraId="661560C4"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 xml:space="preserve">в) </w:t>
            </w:r>
            <w:proofErr w:type="spellStart"/>
            <w:r w:rsidRPr="00163885">
              <w:rPr>
                <w:rFonts w:eastAsia="Times New Roman" w:cs="Times New Roman"/>
                <w:bCs/>
                <w:iCs/>
                <w:sz w:val="20"/>
                <w:szCs w:val="20"/>
              </w:rPr>
              <w:t>папулосквамозные</w:t>
            </w:r>
            <w:proofErr w:type="spellEnd"/>
            <w:r w:rsidRPr="00163885">
              <w:rPr>
                <w:rFonts w:eastAsia="Times New Roman" w:cs="Times New Roman"/>
                <w:bCs/>
                <w:iCs/>
                <w:sz w:val="20"/>
                <w:szCs w:val="20"/>
              </w:rPr>
              <w:t xml:space="preserve"> нарушения,</w:t>
            </w:r>
            <w:r w:rsidRPr="00163885">
              <w:rPr>
                <w:rFonts w:cs="Times New Roman"/>
                <w:bCs/>
                <w:iCs/>
                <w:sz w:val="20"/>
                <w:szCs w:val="20"/>
              </w:rPr>
              <w:t xml:space="preserve"> </w:t>
            </w:r>
            <w:r w:rsidRPr="00163885">
              <w:rPr>
                <w:rFonts w:eastAsia="Times New Roman" w:cs="Times New Roman"/>
                <w:bCs/>
                <w:iCs/>
                <w:sz w:val="20"/>
                <w:szCs w:val="20"/>
              </w:rPr>
              <w:t>коды по МКБ-10*:  L40-L45</w:t>
            </w:r>
          </w:p>
        </w:tc>
      </w:tr>
      <w:tr w:rsidR="00163885" w:rsidRPr="00163885" w14:paraId="24E971E8" w14:textId="77777777" w:rsidTr="00163885">
        <w:trPr>
          <w:jc w:val="center"/>
        </w:trPr>
        <w:tc>
          <w:tcPr>
            <w:tcW w:w="564" w:type="dxa"/>
          </w:tcPr>
          <w:p w14:paraId="5026E2C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7ED65A1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Псориаз L40</w:t>
            </w:r>
          </w:p>
        </w:tc>
        <w:tc>
          <w:tcPr>
            <w:tcW w:w="7944" w:type="dxa"/>
          </w:tcPr>
          <w:p w14:paraId="004AD2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Псориаз с площадью поражения до 50% с незначительным нарушением функций организма.</w:t>
            </w:r>
          </w:p>
          <w:p w14:paraId="517AC13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Частые (более 2 раз в год) обострения или непрерывно-рецидивирующее течение заболевания при площади поражения кожи более 50%, резистентность к проводимой терапии. Частые (более 2 раз в год) обострения или непрерывно-рецидивирующее течение ладонно-подошвенного псориаза; резистентность к проводимой терапии</w:t>
            </w:r>
          </w:p>
        </w:tc>
        <w:tc>
          <w:tcPr>
            <w:tcW w:w="1058" w:type="dxa"/>
          </w:tcPr>
          <w:p w14:paraId="6D53E5E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46A6AAC0" w14:textId="77777777" w:rsidR="00163885" w:rsidRPr="00163885" w:rsidRDefault="00163885" w:rsidP="00163885">
            <w:pPr>
              <w:spacing w:line="240" w:lineRule="auto"/>
              <w:textAlignment w:val="baseline"/>
              <w:rPr>
                <w:rFonts w:eastAsia="Times New Roman" w:cs="Times New Roman"/>
                <w:bCs/>
                <w:sz w:val="20"/>
                <w:szCs w:val="20"/>
              </w:rPr>
            </w:pPr>
          </w:p>
          <w:p w14:paraId="02F162A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0161EDB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2C46C1EF" w14:textId="77777777" w:rsidTr="00163885">
        <w:trPr>
          <w:jc w:val="center"/>
        </w:trPr>
        <w:tc>
          <w:tcPr>
            <w:tcW w:w="12417" w:type="dxa"/>
            <w:gridSpan w:val="4"/>
          </w:tcPr>
          <w:p w14:paraId="2AC3956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1): количественная оценка нарушений функций организма при </w:t>
            </w:r>
            <w:proofErr w:type="spellStart"/>
            <w:r w:rsidRPr="00163885">
              <w:rPr>
                <w:rFonts w:eastAsia="Times New Roman" w:cs="Times New Roman"/>
                <w:bCs/>
                <w:sz w:val="20"/>
                <w:szCs w:val="20"/>
              </w:rPr>
              <w:t>артропатическом</w:t>
            </w:r>
            <w:proofErr w:type="spellEnd"/>
            <w:r w:rsidRPr="00163885">
              <w:rPr>
                <w:rFonts w:eastAsia="Times New Roman" w:cs="Times New Roman"/>
                <w:bCs/>
                <w:sz w:val="20"/>
                <w:szCs w:val="20"/>
              </w:rPr>
              <w:t xml:space="preserve"> псориазе подробно описана в подпункте а) пункта 13 настоящей таблицы</w:t>
            </w:r>
          </w:p>
        </w:tc>
      </w:tr>
      <w:tr w:rsidR="00163885" w:rsidRPr="00163885" w14:paraId="2FAF7952" w14:textId="77777777" w:rsidTr="00163885">
        <w:trPr>
          <w:jc w:val="center"/>
        </w:trPr>
        <w:tc>
          <w:tcPr>
            <w:tcW w:w="12417" w:type="dxa"/>
            <w:gridSpan w:val="4"/>
          </w:tcPr>
          <w:p w14:paraId="318AAA2E"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г) болезни придатков кожи</w:t>
            </w:r>
            <w:r w:rsidRPr="00163885">
              <w:rPr>
                <w:rFonts w:cs="Times New Roman"/>
                <w:bCs/>
                <w:iCs/>
                <w:sz w:val="20"/>
                <w:szCs w:val="20"/>
              </w:rPr>
              <w:t xml:space="preserve"> </w:t>
            </w:r>
            <w:r w:rsidRPr="00163885">
              <w:rPr>
                <w:rFonts w:eastAsia="Times New Roman" w:cs="Times New Roman"/>
                <w:bCs/>
                <w:iCs/>
                <w:sz w:val="20"/>
                <w:szCs w:val="20"/>
              </w:rPr>
              <w:t>коды по МКБ-10*:  L60-L75</w:t>
            </w:r>
          </w:p>
        </w:tc>
      </w:tr>
      <w:tr w:rsidR="00163885" w:rsidRPr="00163885" w14:paraId="6CF3C9D9" w14:textId="77777777" w:rsidTr="00163885">
        <w:trPr>
          <w:jc w:val="center"/>
        </w:trPr>
        <w:tc>
          <w:tcPr>
            <w:tcW w:w="564" w:type="dxa"/>
          </w:tcPr>
          <w:p w14:paraId="79CE0F5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7130AA2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Алопеция тотальная L63.0</w:t>
            </w:r>
          </w:p>
        </w:tc>
        <w:tc>
          <w:tcPr>
            <w:tcW w:w="7944" w:type="dxa"/>
          </w:tcPr>
          <w:p w14:paraId="72FBAAE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Тотальное облысение, с отсутствием бровей и ресниц</w:t>
            </w:r>
          </w:p>
        </w:tc>
        <w:tc>
          <w:tcPr>
            <w:tcW w:w="1058" w:type="dxa"/>
          </w:tcPr>
          <w:p w14:paraId="3BD81D9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30</w:t>
            </w:r>
          </w:p>
        </w:tc>
      </w:tr>
      <w:tr w:rsidR="00163885" w:rsidRPr="00163885" w14:paraId="379C8A31" w14:textId="77777777" w:rsidTr="00163885">
        <w:trPr>
          <w:jc w:val="center"/>
        </w:trPr>
        <w:tc>
          <w:tcPr>
            <w:tcW w:w="12417" w:type="dxa"/>
            <w:gridSpan w:val="4"/>
          </w:tcPr>
          <w:p w14:paraId="5F93792D"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д) другие болезни кожи и подкожной клетчатки коды по МКБ-10*: L80-L99</w:t>
            </w:r>
          </w:p>
        </w:tc>
      </w:tr>
      <w:tr w:rsidR="00163885" w:rsidRPr="00163885" w14:paraId="1163C354" w14:textId="77777777" w:rsidTr="00163885">
        <w:trPr>
          <w:jc w:val="center"/>
        </w:trPr>
        <w:tc>
          <w:tcPr>
            <w:tcW w:w="564" w:type="dxa"/>
          </w:tcPr>
          <w:p w14:paraId="0B6E414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1FCB4BF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Локализованная склеродермия (</w:t>
            </w:r>
            <w:proofErr w:type="spellStart"/>
            <w:r w:rsidRPr="00163885">
              <w:rPr>
                <w:rFonts w:eastAsia="Times New Roman" w:cs="Times New Roman"/>
                <w:bCs/>
                <w:sz w:val="20"/>
                <w:szCs w:val="20"/>
              </w:rPr>
              <w:t>morphea</w:t>
            </w:r>
            <w:proofErr w:type="spellEnd"/>
            <w:r w:rsidRPr="00163885">
              <w:rPr>
                <w:rFonts w:eastAsia="Times New Roman" w:cs="Times New Roman"/>
                <w:bCs/>
                <w:sz w:val="20"/>
                <w:szCs w:val="20"/>
              </w:rPr>
              <w:t>) L94.0</w:t>
            </w:r>
          </w:p>
          <w:p w14:paraId="552CF5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Линейная (полосовидная) склеродермия туловища и (или)конечностей L94.1 Прогрессирующая гемиатрофия лица Парри-Ромберга - глубокая линейная склеродермия L94.1</w:t>
            </w:r>
          </w:p>
        </w:tc>
        <w:tc>
          <w:tcPr>
            <w:tcW w:w="7944" w:type="dxa"/>
          </w:tcPr>
          <w:p w14:paraId="38D03C2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Поверхностные формы склеродермии без нарушений или с незначительными нарушениями кожи и связанных с ней систем.</w:t>
            </w:r>
          </w:p>
          <w:p w14:paraId="279F763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Глубокая форма склеродермии, при вовлечении в процесс кожи и подкожной клетчатки, фасций, мышц, костей с образованием рубцов (вплоть до укорочения конечности и образования контрактур), сопровождающиеся умеренными нарушениями функций организма (в зависимости от локализации</w:t>
            </w:r>
          </w:p>
        </w:tc>
        <w:tc>
          <w:tcPr>
            <w:tcW w:w="1058" w:type="dxa"/>
          </w:tcPr>
          <w:p w14:paraId="2B85CBC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6E68D6B" w14:textId="77777777" w:rsidR="00163885" w:rsidRPr="00163885" w:rsidRDefault="00163885" w:rsidP="00163885">
            <w:pPr>
              <w:spacing w:line="240" w:lineRule="auto"/>
              <w:textAlignment w:val="baseline"/>
              <w:rPr>
                <w:rFonts w:eastAsia="Times New Roman" w:cs="Times New Roman"/>
                <w:bCs/>
                <w:sz w:val="20"/>
                <w:szCs w:val="20"/>
              </w:rPr>
            </w:pPr>
          </w:p>
          <w:p w14:paraId="15CC27B4" w14:textId="77777777" w:rsidR="00163885" w:rsidRPr="00163885" w:rsidRDefault="00163885" w:rsidP="00163885">
            <w:pPr>
              <w:spacing w:line="240" w:lineRule="auto"/>
              <w:textAlignment w:val="baseline"/>
              <w:rPr>
                <w:rFonts w:eastAsia="Times New Roman" w:cs="Times New Roman"/>
                <w:bCs/>
                <w:sz w:val="20"/>
                <w:szCs w:val="20"/>
              </w:rPr>
            </w:pPr>
          </w:p>
          <w:p w14:paraId="541BD2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A57DB47" w14:textId="77777777" w:rsidR="00163885" w:rsidRPr="00163885" w:rsidRDefault="00163885" w:rsidP="00163885">
            <w:pPr>
              <w:spacing w:line="240" w:lineRule="auto"/>
              <w:textAlignment w:val="baseline"/>
              <w:rPr>
                <w:rFonts w:eastAsia="Times New Roman" w:cs="Times New Roman"/>
                <w:bCs/>
                <w:sz w:val="20"/>
                <w:szCs w:val="20"/>
              </w:rPr>
            </w:pPr>
          </w:p>
          <w:p w14:paraId="2784169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7DCBB5BB" w14:textId="77777777" w:rsidTr="00163885">
        <w:trPr>
          <w:jc w:val="center"/>
        </w:trPr>
        <w:tc>
          <w:tcPr>
            <w:tcW w:w="12417" w:type="dxa"/>
            <w:gridSpan w:val="4"/>
          </w:tcPr>
          <w:p w14:paraId="3B491587"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е) врожденные аномалии и пороки развития кожи коды по МКБ-10*: Q80-Q89</w:t>
            </w:r>
          </w:p>
        </w:tc>
      </w:tr>
      <w:tr w:rsidR="00163885" w:rsidRPr="00163885" w14:paraId="5905FB6D" w14:textId="77777777" w:rsidTr="00163885">
        <w:trPr>
          <w:jc w:val="center"/>
        </w:trPr>
        <w:tc>
          <w:tcPr>
            <w:tcW w:w="564" w:type="dxa"/>
          </w:tcPr>
          <w:p w14:paraId="0B07B10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411F618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Врожденный буллезный </w:t>
            </w:r>
            <w:proofErr w:type="spellStart"/>
            <w:r w:rsidRPr="00163885">
              <w:rPr>
                <w:rFonts w:eastAsia="Times New Roman" w:cs="Times New Roman"/>
                <w:bCs/>
                <w:sz w:val="20"/>
                <w:szCs w:val="20"/>
              </w:rPr>
              <w:t>эпидермолиз</w:t>
            </w:r>
            <w:proofErr w:type="spellEnd"/>
            <w:r w:rsidRPr="00163885">
              <w:rPr>
                <w:rFonts w:eastAsia="Times New Roman" w:cs="Times New Roman"/>
                <w:bCs/>
                <w:sz w:val="20"/>
                <w:szCs w:val="20"/>
              </w:rPr>
              <w:t xml:space="preserve"> Q81</w:t>
            </w:r>
          </w:p>
        </w:tc>
        <w:tc>
          <w:tcPr>
            <w:tcW w:w="7944" w:type="dxa"/>
          </w:tcPr>
          <w:p w14:paraId="6BEDB89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Ограниченные формы.</w:t>
            </w:r>
          </w:p>
          <w:p w14:paraId="19D00B7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Поражения кожи (в том числе активных поверхностей - кистей, стоп), слизистых оболочек внутренних органов, приводящие к умеренным нарушениям функций организма.</w:t>
            </w:r>
          </w:p>
          <w:p w14:paraId="5D54C97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Поражения кожи, слизистых оболочек внутренних органов приводящие к выраженным нарушениям функций организма</w:t>
            </w:r>
          </w:p>
        </w:tc>
        <w:tc>
          <w:tcPr>
            <w:tcW w:w="1058" w:type="dxa"/>
          </w:tcPr>
          <w:p w14:paraId="18C2CAE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03EDE6F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58C35C2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9B3927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1A3DF7C1" w14:textId="77777777" w:rsidTr="00163885">
        <w:trPr>
          <w:jc w:val="center"/>
        </w:trPr>
        <w:tc>
          <w:tcPr>
            <w:tcW w:w="12417" w:type="dxa"/>
            <w:gridSpan w:val="4"/>
          </w:tcPr>
          <w:p w14:paraId="558B60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13. Болезни костно-мышечной системы и соединительной ткани (класс XIII) коды по МКБ-10*: М00-М99.</w:t>
            </w:r>
          </w:p>
          <w:p w14:paraId="5F033CBD"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количественная оценка степени выраженности стойких нарушений функций костно-мышечной системы и соединительной ткани основывается преимущественно на оценке степени выраженности нарушений функций органов и систем организма, степени выраженности </w:t>
            </w:r>
            <w:r w:rsidRPr="00163885">
              <w:rPr>
                <w:rFonts w:eastAsia="Times New Roman" w:cs="Times New Roman"/>
                <w:bCs/>
                <w:sz w:val="20"/>
                <w:szCs w:val="20"/>
              </w:rPr>
              <w:lastRenderedPageBreak/>
              <w:t xml:space="preserve">нарушений функции суставов (наличие и степень контрактуры, деформаций суставов), позвоночника (степень ограничения подвижности позвоночника); с учетом рентгенологических изменений в суставах и позвоночнике, рекомендованных валидированных методов оценки клинико-лабораторных показателей активности заболевания; характеристики течения и степени тяжести заболевания. Необходимо учитывать также постоянную потребность (объем и виды) в противовоспалительной и </w:t>
            </w:r>
            <w:proofErr w:type="spellStart"/>
            <w:r w:rsidRPr="00163885">
              <w:rPr>
                <w:rFonts w:eastAsia="Times New Roman" w:cs="Times New Roman"/>
                <w:bCs/>
                <w:sz w:val="20"/>
                <w:szCs w:val="20"/>
              </w:rPr>
              <w:t>иммуносупрессивной</w:t>
            </w:r>
            <w:proofErr w:type="spellEnd"/>
            <w:r w:rsidRPr="00163885">
              <w:rPr>
                <w:rFonts w:eastAsia="Times New Roman" w:cs="Times New Roman"/>
                <w:bCs/>
                <w:sz w:val="20"/>
                <w:szCs w:val="20"/>
              </w:rPr>
              <w:t xml:space="preserve"> терапии (сочетание препаратов нескольких фармакотерапевтических групп), на фоне которой достигается и сохраняется состояние ремиссии заболевания.</w:t>
            </w:r>
          </w:p>
        </w:tc>
      </w:tr>
      <w:tr w:rsidR="00163885" w:rsidRPr="00163885" w14:paraId="49B30678" w14:textId="77777777" w:rsidTr="00163885">
        <w:trPr>
          <w:jc w:val="center"/>
        </w:trPr>
        <w:tc>
          <w:tcPr>
            <w:tcW w:w="12417" w:type="dxa"/>
            <w:gridSpan w:val="4"/>
          </w:tcPr>
          <w:p w14:paraId="56565977"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 xml:space="preserve">а) воспалительные </w:t>
            </w:r>
            <w:proofErr w:type="spellStart"/>
            <w:r w:rsidRPr="00163885">
              <w:rPr>
                <w:rFonts w:eastAsia="Times New Roman" w:cs="Times New Roman"/>
                <w:bCs/>
                <w:iCs/>
                <w:sz w:val="20"/>
                <w:szCs w:val="20"/>
              </w:rPr>
              <w:t>полиартропатии</w:t>
            </w:r>
            <w:proofErr w:type="spellEnd"/>
            <w:r w:rsidRPr="00163885">
              <w:rPr>
                <w:rFonts w:cs="Times New Roman"/>
                <w:bCs/>
                <w:iCs/>
                <w:sz w:val="20"/>
                <w:szCs w:val="20"/>
              </w:rPr>
              <w:t xml:space="preserve"> </w:t>
            </w:r>
            <w:r w:rsidRPr="00163885">
              <w:rPr>
                <w:rFonts w:eastAsia="Times New Roman" w:cs="Times New Roman"/>
                <w:bCs/>
                <w:iCs/>
                <w:sz w:val="20"/>
                <w:szCs w:val="20"/>
              </w:rPr>
              <w:t>коды по МКБ-10*:  М05-М14 Артрозы коды по МКБ-10*: М15-М19</w:t>
            </w:r>
          </w:p>
        </w:tc>
      </w:tr>
      <w:tr w:rsidR="00163885" w:rsidRPr="00163885" w14:paraId="7B493523" w14:textId="77777777" w:rsidTr="00163885">
        <w:trPr>
          <w:jc w:val="center"/>
        </w:trPr>
        <w:tc>
          <w:tcPr>
            <w:tcW w:w="564" w:type="dxa"/>
          </w:tcPr>
          <w:p w14:paraId="740BF41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099F4583"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Серопозитивный</w:t>
            </w:r>
            <w:proofErr w:type="spellEnd"/>
            <w:r w:rsidRPr="00163885">
              <w:rPr>
                <w:rFonts w:eastAsia="Times New Roman" w:cs="Times New Roman"/>
                <w:bCs/>
                <w:sz w:val="20"/>
                <w:szCs w:val="20"/>
              </w:rPr>
              <w:t xml:space="preserve"> ревматоидный артрит М05.</w:t>
            </w:r>
          </w:p>
          <w:p w14:paraId="3E3A66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Синдром </w:t>
            </w:r>
            <w:proofErr w:type="spellStart"/>
            <w:r w:rsidRPr="00163885">
              <w:rPr>
                <w:rFonts w:eastAsia="Times New Roman" w:cs="Times New Roman"/>
                <w:bCs/>
                <w:sz w:val="20"/>
                <w:szCs w:val="20"/>
              </w:rPr>
              <w:t>Фелти</w:t>
            </w:r>
            <w:proofErr w:type="spellEnd"/>
            <w:r w:rsidRPr="00163885">
              <w:rPr>
                <w:rFonts w:eastAsia="Times New Roman" w:cs="Times New Roman"/>
                <w:bCs/>
                <w:sz w:val="20"/>
                <w:szCs w:val="20"/>
              </w:rPr>
              <w:t xml:space="preserve"> М05.0.</w:t>
            </w:r>
          </w:p>
          <w:p w14:paraId="617BAB1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Ревматоидный артрит с вовлечением других органов и систем М05.3. Другие </w:t>
            </w:r>
            <w:proofErr w:type="spellStart"/>
            <w:r w:rsidRPr="00163885">
              <w:rPr>
                <w:rFonts w:eastAsia="Times New Roman" w:cs="Times New Roman"/>
                <w:bCs/>
                <w:sz w:val="20"/>
                <w:szCs w:val="20"/>
              </w:rPr>
              <w:t>серопозитивные</w:t>
            </w:r>
            <w:proofErr w:type="spellEnd"/>
            <w:r w:rsidRPr="00163885">
              <w:rPr>
                <w:rFonts w:eastAsia="Times New Roman" w:cs="Times New Roman"/>
                <w:bCs/>
                <w:sz w:val="20"/>
                <w:szCs w:val="20"/>
              </w:rPr>
              <w:t xml:space="preserve"> ревматоидные артриты М05.8.</w:t>
            </w:r>
          </w:p>
          <w:p w14:paraId="605EB890"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Серопозитивные</w:t>
            </w:r>
            <w:proofErr w:type="spellEnd"/>
            <w:r w:rsidRPr="00163885">
              <w:rPr>
                <w:rFonts w:eastAsia="Times New Roman" w:cs="Times New Roman"/>
                <w:bCs/>
                <w:sz w:val="20"/>
                <w:szCs w:val="20"/>
              </w:rPr>
              <w:t xml:space="preserve"> ревматоидные артриты неуточненные М05.9.</w:t>
            </w:r>
          </w:p>
          <w:p w14:paraId="2CDB632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Другие ревматоидные артриты М06. </w:t>
            </w:r>
          </w:p>
          <w:p w14:paraId="777785CA"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Серонегативный</w:t>
            </w:r>
            <w:proofErr w:type="spellEnd"/>
            <w:r w:rsidRPr="00163885">
              <w:rPr>
                <w:rFonts w:eastAsia="Times New Roman" w:cs="Times New Roman"/>
                <w:bCs/>
                <w:sz w:val="20"/>
                <w:szCs w:val="20"/>
              </w:rPr>
              <w:t xml:space="preserve"> ревматоидный артрит М06.0</w:t>
            </w:r>
          </w:p>
          <w:p w14:paraId="3F54802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Болезнь Стилла, резвившаяся у взрослых М06.1. Другие уточненные ревматоидные артриты М06.8. Юношеский артрит с системным началом М08.2</w:t>
            </w:r>
          </w:p>
        </w:tc>
        <w:tc>
          <w:tcPr>
            <w:tcW w:w="7944" w:type="dxa"/>
          </w:tcPr>
          <w:p w14:paraId="27C650D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Отсутствие или незначительное нарушение функции организма: ФК 1; рентгенологическая стадия 1; отсутствие или 1 степень активности заболевания; отсутствие системных проявлений заболевания; отсутствие осложнений заболевания и (или)проводимой терапии.</w:t>
            </w:r>
          </w:p>
          <w:p w14:paraId="7E17D95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Умеренное нарушение функции организма: ФК 2; рентгенологическая стадия 2; 2 степень активности заболевания; отсутствие системных проявлений заболевания; наличие осложнений заболевания и (или)проводимой терапии, приводящей к умеренно выраженным нарушениям функций организма.</w:t>
            </w:r>
          </w:p>
          <w:p w14:paraId="73F9AFE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Выраженное нарушение функции организма: ФК 2-3; рентгенологическая стадия 2-4; 2-3 степень активности заболевания; наличие системных проявлений заболевания; наличие осложнений заболевания и (или)проводимой терапии, приводящей к выраженным нарушениям функций организма.</w:t>
            </w:r>
          </w:p>
          <w:p w14:paraId="4CDE0DE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Значительно выраженные нарушения функции организма: ФК 4 (обоих тазобедренных, или более двух крупных суставов в функционально невыгодном состоянии); рентгенологическая стадия 3-4; вне зависимости от активности заболевания на фоне терапии; наличие системных проявлений заболевания; наличие осложнений заболевания и (или)проводимой терапии, приводящей к значительно выраженным нарушениям функций организма</w:t>
            </w:r>
          </w:p>
        </w:tc>
        <w:tc>
          <w:tcPr>
            <w:tcW w:w="1058" w:type="dxa"/>
          </w:tcPr>
          <w:p w14:paraId="7DC840C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66A787A" w14:textId="77777777" w:rsidR="00163885" w:rsidRPr="00163885" w:rsidRDefault="00163885" w:rsidP="00163885">
            <w:pPr>
              <w:spacing w:line="240" w:lineRule="auto"/>
              <w:textAlignment w:val="baseline"/>
              <w:rPr>
                <w:rFonts w:eastAsia="Times New Roman" w:cs="Times New Roman"/>
                <w:bCs/>
                <w:sz w:val="20"/>
                <w:szCs w:val="20"/>
              </w:rPr>
            </w:pPr>
          </w:p>
          <w:p w14:paraId="3D9C93CC" w14:textId="77777777" w:rsidR="00163885" w:rsidRPr="00163885" w:rsidRDefault="00163885" w:rsidP="00163885">
            <w:pPr>
              <w:spacing w:line="240" w:lineRule="auto"/>
              <w:textAlignment w:val="baseline"/>
              <w:rPr>
                <w:rFonts w:eastAsia="Times New Roman" w:cs="Times New Roman"/>
                <w:bCs/>
                <w:sz w:val="20"/>
                <w:szCs w:val="20"/>
              </w:rPr>
            </w:pPr>
          </w:p>
          <w:p w14:paraId="3ADECAC8" w14:textId="77777777" w:rsidR="00163885" w:rsidRPr="00163885" w:rsidRDefault="00163885" w:rsidP="00163885">
            <w:pPr>
              <w:spacing w:line="240" w:lineRule="auto"/>
              <w:textAlignment w:val="baseline"/>
              <w:rPr>
                <w:rFonts w:eastAsia="Times New Roman" w:cs="Times New Roman"/>
                <w:bCs/>
                <w:sz w:val="20"/>
                <w:szCs w:val="20"/>
              </w:rPr>
            </w:pPr>
          </w:p>
          <w:p w14:paraId="101634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ED77E96" w14:textId="77777777" w:rsidR="00163885" w:rsidRPr="00163885" w:rsidRDefault="00163885" w:rsidP="00163885">
            <w:pPr>
              <w:spacing w:line="240" w:lineRule="auto"/>
              <w:textAlignment w:val="baseline"/>
              <w:rPr>
                <w:rFonts w:eastAsia="Times New Roman" w:cs="Times New Roman"/>
                <w:bCs/>
                <w:sz w:val="20"/>
                <w:szCs w:val="20"/>
              </w:rPr>
            </w:pPr>
          </w:p>
          <w:p w14:paraId="6C200C3E" w14:textId="77777777" w:rsidR="00163885" w:rsidRPr="00163885" w:rsidRDefault="00163885" w:rsidP="00163885">
            <w:pPr>
              <w:spacing w:line="240" w:lineRule="auto"/>
              <w:textAlignment w:val="baseline"/>
              <w:rPr>
                <w:rFonts w:eastAsia="Times New Roman" w:cs="Times New Roman"/>
                <w:bCs/>
                <w:sz w:val="20"/>
                <w:szCs w:val="20"/>
              </w:rPr>
            </w:pPr>
          </w:p>
          <w:p w14:paraId="248298DE" w14:textId="77777777" w:rsidR="00163885" w:rsidRPr="00163885" w:rsidRDefault="00163885" w:rsidP="00163885">
            <w:pPr>
              <w:spacing w:line="240" w:lineRule="auto"/>
              <w:textAlignment w:val="baseline"/>
              <w:rPr>
                <w:rFonts w:eastAsia="Times New Roman" w:cs="Times New Roman"/>
                <w:bCs/>
                <w:sz w:val="20"/>
                <w:szCs w:val="20"/>
              </w:rPr>
            </w:pPr>
          </w:p>
          <w:p w14:paraId="412F375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B6A00E2" w14:textId="77777777" w:rsidR="00163885" w:rsidRPr="00163885" w:rsidRDefault="00163885" w:rsidP="00163885">
            <w:pPr>
              <w:spacing w:line="240" w:lineRule="auto"/>
              <w:textAlignment w:val="baseline"/>
              <w:rPr>
                <w:rFonts w:eastAsia="Times New Roman" w:cs="Times New Roman"/>
                <w:bCs/>
                <w:sz w:val="20"/>
                <w:szCs w:val="20"/>
              </w:rPr>
            </w:pPr>
          </w:p>
          <w:p w14:paraId="3CB0AB81" w14:textId="77777777" w:rsidR="00163885" w:rsidRPr="00163885" w:rsidRDefault="00163885" w:rsidP="00163885">
            <w:pPr>
              <w:spacing w:line="240" w:lineRule="auto"/>
              <w:textAlignment w:val="baseline"/>
              <w:rPr>
                <w:rFonts w:eastAsia="Times New Roman" w:cs="Times New Roman"/>
                <w:bCs/>
                <w:sz w:val="20"/>
                <w:szCs w:val="20"/>
              </w:rPr>
            </w:pPr>
          </w:p>
          <w:p w14:paraId="60B03FB0" w14:textId="77777777" w:rsidR="00163885" w:rsidRPr="00163885" w:rsidRDefault="00163885" w:rsidP="00163885">
            <w:pPr>
              <w:spacing w:line="240" w:lineRule="auto"/>
              <w:textAlignment w:val="baseline"/>
              <w:rPr>
                <w:rFonts w:eastAsia="Times New Roman" w:cs="Times New Roman"/>
                <w:bCs/>
                <w:sz w:val="20"/>
                <w:szCs w:val="20"/>
              </w:rPr>
            </w:pPr>
          </w:p>
          <w:p w14:paraId="64883C3F" w14:textId="77777777" w:rsidR="00163885" w:rsidRPr="00163885" w:rsidRDefault="00163885" w:rsidP="00163885">
            <w:pPr>
              <w:spacing w:line="240" w:lineRule="auto"/>
              <w:textAlignment w:val="baseline"/>
              <w:rPr>
                <w:rFonts w:eastAsia="Times New Roman" w:cs="Times New Roman"/>
                <w:bCs/>
                <w:sz w:val="20"/>
                <w:szCs w:val="20"/>
              </w:rPr>
            </w:pPr>
          </w:p>
          <w:p w14:paraId="597C19A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08F0CA34" w14:textId="77777777" w:rsidR="00163885" w:rsidRPr="00163885" w:rsidRDefault="00163885" w:rsidP="00163885">
            <w:pPr>
              <w:spacing w:line="240" w:lineRule="auto"/>
              <w:textAlignment w:val="baseline"/>
              <w:rPr>
                <w:rFonts w:eastAsia="Times New Roman" w:cs="Times New Roman"/>
                <w:bCs/>
                <w:sz w:val="20"/>
                <w:szCs w:val="20"/>
              </w:rPr>
            </w:pPr>
          </w:p>
          <w:p w14:paraId="1889D8A7"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3DA8DD9" w14:textId="77777777" w:rsidTr="00163885">
        <w:trPr>
          <w:jc w:val="center"/>
        </w:trPr>
        <w:tc>
          <w:tcPr>
            <w:tcW w:w="564" w:type="dxa"/>
          </w:tcPr>
          <w:p w14:paraId="428881F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09EDC8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Псориатические и </w:t>
            </w:r>
            <w:proofErr w:type="spellStart"/>
            <w:r w:rsidRPr="00163885">
              <w:rPr>
                <w:rFonts w:eastAsia="Times New Roman" w:cs="Times New Roman"/>
                <w:bCs/>
                <w:sz w:val="20"/>
                <w:szCs w:val="20"/>
              </w:rPr>
              <w:t>энтеропатические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артропатии</w:t>
            </w:r>
            <w:proofErr w:type="spellEnd"/>
            <w:r w:rsidRPr="00163885">
              <w:rPr>
                <w:rFonts w:eastAsia="Times New Roman" w:cs="Times New Roman"/>
                <w:bCs/>
                <w:sz w:val="20"/>
                <w:szCs w:val="20"/>
              </w:rPr>
              <w:t xml:space="preserve"> М07.0-М07.3</w:t>
            </w:r>
          </w:p>
        </w:tc>
        <w:tc>
          <w:tcPr>
            <w:tcW w:w="7944" w:type="dxa"/>
          </w:tcPr>
          <w:p w14:paraId="0239662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Отсутствие или незначительное нарушение функции организма, отсутствие или незначительное нарушение функции суставов и (или)</w:t>
            </w:r>
            <w:proofErr w:type="spellStart"/>
            <w:r w:rsidRPr="00163885">
              <w:rPr>
                <w:rFonts w:eastAsia="Times New Roman" w:cs="Times New Roman"/>
                <w:bCs/>
                <w:sz w:val="20"/>
                <w:szCs w:val="20"/>
              </w:rPr>
              <w:t>энтезисов</w:t>
            </w:r>
            <w:proofErr w:type="spellEnd"/>
            <w:r w:rsidRPr="00163885">
              <w:rPr>
                <w:rFonts w:eastAsia="Times New Roman" w:cs="Times New Roman"/>
                <w:bCs/>
                <w:sz w:val="20"/>
                <w:szCs w:val="20"/>
              </w:rPr>
              <w:t xml:space="preserve"> и (или)позвоночника; отсутствие или низкая активность заболевания; отсутствие осложнений заболевания и (или)проводимой терапии.</w:t>
            </w:r>
          </w:p>
          <w:p w14:paraId="6F119C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Умеренное нарушение функции суставов и (или)</w:t>
            </w:r>
            <w:proofErr w:type="spellStart"/>
            <w:r w:rsidRPr="00163885">
              <w:rPr>
                <w:rFonts w:eastAsia="Times New Roman" w:cs="Times New Roman"/>
                <w:bCs/>
                <w:sz w:val="20"/>
                <w:szCs w:val="20"/>
              </w:rPr>
              <w:t>энтезисов</w:t>
            </w:r>
            <w:proofErr w:type="spellEnd"/>
            <w:r w:rsidRPr="00163885">
              <w:rPr>
                <w:rFonts w:eastAsia="Times New Roman" w:cs="Times New Roman"/>
                <w:bCs/>
                <w:sz w:val="20"/>
                <w:szCs w:val="20"/>
              </w:rPr>
              <w:t xml:space="preserve"> и (или)позвоночника; Умеренная активность заболевания; наличие осложнений заболевания и (или)проводимой терапии, приводящей к умеренным нарушениям функций организма.</w:t>
            </w:r>
          </w:p>
          <w:p w14:paraId="11ABA1E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Выраженное нарушение функции суставов и (или)</w:t>
            </w:r>
            <w:proofErr w:type="spellStart"/>
            <w:r w:rsidRPr="00163885">
              <w:rPr>
                <w:rFonts w:eastAsia="Times New Roman" w:cs="Times New Roman"/>
                <w:bCs/>
                <w:sz w:val="20"/>
                <w:szCs w:val="20"/>
              </w:rPr>
              <w:t>энтезисов</w:t>
            </w:r>
            <w:proofErr w:type="spellEnd"/>
            <w:r w:rsidRPr="00163885">
              <w:rPr>
                <w:rFonts w:eastAsia="Times New Roman" w:cs="Times New Roman"/>
                <w:bCs/>
                <w:sz w:val="20"/>
                <w:szCs w:val="20"/>
              </w:rPr>
              <w:t xml:space="preserve"> и (или)позвоночника; умеренная или высокая активность заболевания; наличие осложнений заболевания и (или)проводимой терапии, приводящей к выраженным нарушениям функций организма.</w:t>
            </w:r>
          </w:p>
          <w:p w14:paraId="006FC9D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выраженное нарушение функции суставов и (или)</w:t>
            </w:r>
            <w:proofErr w:type="spellStart"/>
            <w:r w:rsidRPr="00163885">
              <w:rPr>
                <w:rFonts w:eastAsia="Times New Roman" w:cs="Times New Roman"/>
                <w:bCs/>
                <w:sz w:val="20"/>
                <w:szCs w:val="20"/>
              </w:rPr>
              <w:t>энтезисов</w:t>
            </w:r>
            <w:proofErr w:type="spellEnd"/>
            <w:r w:rsidRPr="00163885">
              <w:rPr>
                <w:rFonts w:eastAsia="Times New Roman" w:cs="Times New Roman"/>
                <w:bCs/>
                <w:sz w:val="20"/>
                <w:szCs w:val="20"/>
              </w:rPr>
              <w:t xml:space="preserve"> и (или)позвоночника; вне зависимости от активности заболевания на фоне терапии; множественные эрозии суставов (более 5) </w:t>
            </w:r>
            <w:proofErr w:type="spellStart"/>
            <w:r w:rsidRPr="00163885">
              <w:rPr>
                <w:rFonts w:eastAsia="Times New Roman" w:cs="Times New Roman"/>
                <w:bCs/>
                <w:sz w:val="20"/>
                <w:szCs w:val="20"/>
              </w:rPr>
              <w:t>остеонекрозов</w:t>
            </w:r>
            <w:proofErr w:type="spellEnd"/>
            <w:r w:rsidRPr="00163885">
              <w:rPr>
                <w:rFonts w:eastAsia="Times New Roman" w:cs="Times New Roman"/>
                <w:bCs/>
                <w:sz w:val="20"/>
                <w:szCs w:val="20"/>
              </w:rPr>
              <w:t xml:space="preserve"> крупных суставов, при наличии осложнений заболевания и (или)проводимой терапии, приводящей к значительно выраженным нарушениям функций организма. Отсутствие ответа на терапию</w:t>
            </w:r>
          </w:p>
        </w:tc>
        <w:tc>
          <w:tcPr>
            <w:tcW w:w="1058" w:type="dxa"/>
          </w:tcPr>
          <w:p w14:paraId="5B9F985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4A4543F" w14:textId="77777777" w:rsidR="00163885" w:rsidRPr="00163885" w:rsidRDefault="00163885" w:rsidP="00163885">
            <w:pPr>
              <w:spacing w:line="240" w:lineRule="auto"/>
              <w:textAlignment w:val="baseline"/>
              <w:rPr>
                <w:rFonts w:eastAsia="Times New Roman" w:cs="Times New Roman"/>
                <w:bCs/>
                <w:sz w:val="20"/>
                <w:szCs w:val="20"/>
              </w:rPr>
            </w:pPr>
          </w:p>
          <w:p w14:paraId="7F409F84" w14:textId="77777777" w:rsidR="00163885" w:rsidRPr="00163885" w:rsidRDefault="00163885" w:rsidP="00163885">
            <w:pPr>
              <w:spacing w:line="240" w:lineRule="auto"/>
              <w:textAlignment w:val="baseline"/>
              <w:rPr>
                <w:rFonts w:eastAsia="Times New Roman" w:cs="Times New Roman"/>
                <w:bCs/>
                <w:sz w:val="20"/>
                <w:szCs w:val="20"/>
              </w:rPr>
            </w:pPr>
          </w:p>
          <w:p w14:paraId="6D3498B7" w14:textId="77777777" w:rsidR="00163885" w:rsidRPr="00163885" w:rsidRDefault="00163885" w:rsidP="00163885">
            <w:pPr>
              <w:spacing w:line="240" w:lineRule="auto"/>
              <w:textAlignment w:val="baseline"/>
              <w:rPr>
                <w:rFonts w:eastAsia="Times New Roman" w:cs="Times New Roman"/>
                <w:bCs/>
                <w:sz w:val="20"/>
                <w:szCs w:val="20"/>
              </w:rPr>
            </w:pPr>
          </w:p>
          <w:p w14:paraId="15D397CC" w14:textId="77777777" w:rsidR="00163885" w:rsidRPr="00163885" w:rsidRDefault="00163885" w:rsidP="00163885">
            <w:pPr>
              <w:spacing w:line="240" w:lineRule="auto"/>
              <w:textAlignment w:val="baseline"/>
              <w:rPr>
                <w:rFonts w:eastAsia="Times New Roman" w:cs="Times New Roman"/>
                <w:bCs/>
                <w:sz w:val="20"/>
                <w:szCs w:val="20"/>
              </w:rPr>
            </w:pPr>
          </w:p>
          <w:p w14:paraId="717335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BDAC7F3" w14:textId="77777777" w:rsidR="00163885" w:rsidRPr="00163885" w:rsidRDefault="00163885" w:rsidP="00163885">
            <w:pPr>
              <w:spacing w:line="240" w:lineRule="auto"/>
              <w:textAlignment w:val="baseline"/>
              <w:rPr>
                <w:rFonts w:eastAsia="Times New Roman" w:cs="Times New Roman"/>
                <w:bCs/>
                <w:sz w:val="20"/>
                <w:szCs w:val="20"/>
              </w:rPr>
            </w:pPr>
          </w:p>
          <w:p w14:paraId="4335B22F" w14:textId="77777777" w:rsidR="00163885" w:rsidRPr="00163885" w:rsidRDefault="00163885" w:rsidP="00163885">
            <w:pPr>
              <w:spacing w:line="240" w:lineRule="auto"/>
              <w:textAlignment w:val="baseline"/>
              <w:rPr>
                <w:rFonts w:eastAsia="Times New Roman" w:cs="Times New Roman"/>
                <w:bCs/>
                <w:sz w:val="20"/>
                <w:szCs w:val="20"/>
              </w:rPr>
            </w:pPr>
          </w:p>
          <w:p w14:paraId="7E01871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BA98622" w14:textId="77777777" w:rsidR="00163885" w:rsidRPr="00163885" w:rsidRDefault="00163885" w:rsidP="00163885">
            <w:pPr>
              <w:spacing w:line="240" w:lineRule="auto"/>
              <w:textAlignment w:val="baseline"/>
              <w:rPr>
                <w:rFonts w:eastAsia="Times New Roman" w:cs="Times New Roman"/>
                <w:bCs/>
                <w:sz w:val="20"/>
                <w:szCs w:val="20"/>
              </w:rPr>
            </w:pPr>
          </w:p>
          <w:p w14:paraId="518B801F" w14:textId="77777777" w:rsidR="00163885" w:rsidRPr="00163885" w:rsidRDefault="00163885" w:rsidP="00163885">
            <w:pPr>
              <w:spacing w:line="240" w:lineRule="auto"/>
              <w:textAlignment w:val="baseline"/>
              <w:rPr>
                <w:rFonts w:eastAsia="Times New Roman" w:cs="Times New Roman"/>
                <w:bCs/>
                <w:sz w:val="20"/>
                <w:szCs w:val="20"/>
              </w:rPr>
            </w:pPr>
          </w:p>
          <w:p w14:paraId="6FBF00D2" w14:textId="77777777" w:rsidR="00163885" w:rsidRPr="00163885" w:rsidRDefault="00163885" w:rsidP="00163885">
            <w:pPr>
              <w:spacing w:line="240" w:lineRule="auto"/>
              <w:textAlignment w:val="baseline"/>
              <w:rPr>
                <w:rFonts w:eastAsia="Times New Roman" w:cs="Times New Roman"/>
                <w:bCs/>
                <w:sz w:val="20"/>
                <w:szCs w:val="20"/>
              </w:rPr>
            </w:pPr>
          </w:p>
          <w:p w14:paraId="0D8F772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E23AB0D" w14:textId="77777777" w:rsidTr="00163885">
        <w:trPr>
          <w:jc w:val="center"/>
        </w:trPr>
        <w:tc>
          <w:tcPr>
            <w:tcW w:w="564" w:type="dxa"/>
          </w:tcPr>
          <w:p w14:paraId="02809BA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851" w:type="dxa"/>
          </w:tcPr>
          <w:p w14:paraId="1ADFCC4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Подагра М10. Болезнь отложения кристаллов </w:t>
            </w:r>
            <w:r w:rsidRPr="00163885">
              <w:rPr>
                <w:rFonts w:eastAsia="Times New Roman" w:cs="Times New Roman"/>
                <w:bCs/>
                <w:sz w:val="20"/>
                <w:szCs w:val="20"/>
              </w:rPr>
              <w:lastRenderedPageBreak/>
              <w:t>пирофосфата кальция дигидрата М11</w:t>
            </w:r>
          </w:p>
        </w:tc>
        <w:tc>
          <w:tcPr>
            <w:tcW w:w="7944" w:type="dxa"/>
          </w:tcPr>
          <w:p w14:paraId="16AD8B2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Отсутствие или незначительное нарушение функции суставов; отсутствие </w:t>
            </w:r>
            <w:proofErr w:type="spellStart"/>
            <w:r w:rsidRPr="00163885">
              <w:rPr>
                <w:rFonts w:eastAsia="Times New Roman" w:cs="Times New Roman"/>
                <w:bCs/>
                <w:sz w:val="20"/>
                <w:szCs w:val="20"/>
              </w:rPr>
              <w:t>тофусов</w:t>
            </w:r>
            <w:proofErr w:type="spellEnd"/>
            <w:r w:rsidRPr="00163885">
              <w:rPr>
                <w:rFonts w:eastAsia="Times New Roman" w:cs="Times New Roman"/>
                <w:bCs/>
                <w:sz w:val="20"/>
                <w:szCs w:val="20"/>
              </w:rPr>
              <w:t>; отсутствие осложнений заболевания и (или)проводимой терапии.</w:t>
            </w:r>
          </w:p>
          <w:p w14:paraId="1ABF43B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 xml:space="preserve">2. Умеренное нарушение функции суставов; Хроническое течение артрита; </w:t>
            </w:r>
            <w:proofErr w:type="spellStart"/>
            <w:r w:rsidRPr="00163885">
              <w:rPr>
                <w:rFonts w:eastAsia="Times New Roman" w:cs="Times New Roman"/>
                <w:bCs/>
                <w:sz w:val="20"/>
                <w:szCs w:val="20"/>
              </w:rPr>
              <w:t>тофусная</w:t>
            </w:r>
            <w:proofErr w:type="spellEnd"/>
            <w:r w:rsidRPr="00163885">
              <w:rPr>
                <w:rFonts w:eastAsia="Times New Roman" w:cs="Times New Roman"/>
                <w:bCs/>
                <w:sz w:val="20"/>
                <w:szCs w:val="20"/>
              </w:rPr>
              <w:t xml:space="preserve"> форма (подкожные </w:t>
            </w:r>
            <w:proofErr w:type="spellStart"/>
            <w:r w:rsidRPr="00163885">
              <w:rPr>
                <w:rFonts w:eastAsia="Times New Roman" w:cs="Times New Roman"/>
                <w:bCs/>
                <w:sz w:val="20"/>
                <w:szCs w:val="20"/>
              </w:rPr>
              <w:t>тофусы</w:t>
            </w:r>
            <w:proofErr w:type="spellEnd"/>
            <w:r w:rsidRPr="00163885">
              <w:rPr>
                <w:rFonts w:eastAsia="Times New Roman" w:cs="Times New Roman"/>
                <w:bCs/>
                <w:sz w:val="20"/>
                <w:szCs w:val="20"/>
              </w:rPr>
              <w:t>); наличие осложнений заболевания и (или)проводимой медикаментозной терапии, приводящей к умеренным нарушениям функций организма.</w:t>
            </w:r>
          </w:p>
          <w:p w14:paraId="369564F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 xml:space="preserve">Выраженное нарушение функции суставов; хроническое течение артрита; </w:t>
            </w:r>
            <w:proofErr w:type="spellStart"/>
            <w:r w:rsidRPr="00163885">
              <w:rPr>
                <w:rFonts w:eastAsia="Times New Roman" w:cs="Times New Roman"/>
                <w:bCs/>
                <w:sz w:val="20"/>
                <w:szCs w:val="20"/>
              </w:rPr>
              <w:t>тофусная</w:t>
            </w:r>
            <w:proofErr w:type="spellEnd"/>
            <w:r w:rsidRPr="00163885">
              <w:rPr>
                <w:rFonts w:eastAsia="Times New Roman" w:cs="Times New Roman"/>
                <w:bCs/>
                <w:sz w:val="20"/>
                <w:szCs w:val="20"/>
              </w:rPr>
              <w:t xml:space="preserve"> форма (подкожные и внутрикостные </w:t>
            </w:r>
            <w:proofErr w:type="spellStart"/>
            <w:r w:rsidRPr="00163885">
              <w:rPr>
                <w:rFonts w:eastAsia="Times New Roman" w:cs="Times New Roman"/>
                <w:bCs/>
                <w:sz w:val="20"/>
                <w:szCs w:val="20"/>
              </w:rPr>
              <w:t>тофусы</w:t>
            </w:r>
            <w:proofErr w:type="spellEnd"/>
            <w:r w:rsidRPr="00163885">
              <w:rPr>
                <w:rFonts w:eastAsia="Times New Roman" w:cs="Times New Roman"/>
                <w:bCs/>
                <w:sz w:val="20"/>
                <w:szCs w:val="20"/>
              </w:rPr>
              <w:t>); наличие осложнений заболевания и (или)проводимой терапии, приводящей к выраженным нарушениям функций организма.</w:t>
            </w:r>
          </w:p>
          <w:p w14:paraId="1C4F85B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Значительно выраженное нарушение функции суставов; Хроническое течение артрита; </w:t>
            </w:r>
            <w:proofErr w:type="spellStart"/>
            <w:r w:rsidRPr="00163885">
              <w:rPr>
                <w:rFonts w:eastAsia="Times New Roman" w:cs="Times New Roman"/>
                <w:bCs/>
                <w:sz w:val="20"/>
                <w:szCs w:val="20"/>
              </w:rPr>
              <w:t>тофусная</w:t>
            </w:r>
            <w:proofErr w:type="spellEnd"/>
            <w:r w:rsidRPr="00163885">
              <w:rPr>
                <w:rFonts w:eastAsia="Times New Roman" w:cs="Times New Roman"/>
                <w:bCs/>
                <w:sz w:val="20"/>
                <w:szCs w:val="20"/>
              </w:rPr>
              <w:t xml:space="preserve"> форма (множественные внутрикостные </w:t>
            </w:r>
            <w:proofErr w:type="spellStart"/>
            <w:r w:rsidRPr="00163885">
              <w:rPr>
                <w:rFonts w:eastAsia="Times New Roman" w:cs="Times New Roman"/>
                <w:bCs/>
                <w:sz w:val="20"/>
                <w:szCs w:val="20"/>
              </w:rPr>
              <w:t>тофусы</w:t>
            </w:r>
            <w:proofErr w:type="spellEnd"/>
            <w:r w:rsidRPr="00163885">
              <w:rPr>
                <w:rFonts w:eastAsia="Times New Roman" w:cs="Times New Roman"/>
                <w:bCs/>
                <w:sz w:val="20"/>
                <w:szCs w:val="20"/>
              </w:rPr>
              <w:t>, с поражением крупных суставов); наличие осложнений заболевания и (или)проводимой терапии, приводящей к значительно выраженным нарушениям функций организма</w:t>
            </w:r>
          </w:p>
        </w:tc>
        <w:tc>
          <w:tcPr>
            <w:tcW w:w="1058" w:type="dxa"/>
          </w:tcPr>
          <w:p w14:paraId="31C98E7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1C6BC5B9" w14:textId="77777777" w:rsidR="00163885" w:rsidRPr="00163885" w:rsidRDefault="00163885" w:rsidP="00163885">
            <w:pPr>
              <w:spacing w:line="240" w:lineRule="auto"/>
              <w:textAlignment w:val="baseline"/>
              <w:rPr>
                <w:rFonts w:eastAsia="Times New Roman" w:cs="Times New Roman"/>
                <w:bCs/>
                <w:sz w:val="20"/>
                <w:szCs w:val="20"/>
              </w:rPr>
            </w:pPr>
          </w:p>
          <w:p w14:paraId="6D8D172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58BE4846" w14:textId="77777777" w:rsidR="00163885" w:rsidRPr="00163885" w:rsidRDefault="00163885" w:rsidP="00163885">
            <w:pPr>
              <w:spacing w:line="240" w:lineRule="auto"/>
              <w:textAlignment w:val="baseline"/>
              <w:rPr>
                <w:rFonts w:eastAsia="Times New Roman" w:cs="Times New Roman"/>
                <w:bCs/>
                <w:sz w:val="20"/>
                <w:szCs w:val="20"/>
              </w:rPr>
            </w:pPr>
          </w:p>
          <w:p w14:paraId="16E79141" w14:textId="77777777" w:rsidR="00163885" w:rsidRPr="00163885" w:rsidRDefault="00163885" w:rsidP="00163885">
            <w:pPr>
              <w:spacing w:line="240" w:lineRule="auto"/>
              <w:textAlignment w:val="baseline"/>
              <w:rPr>
                <w:rFonts w:eastAsia="Times New Roman" w:cs="Times New Roman"/>
                <w:bCs/>
                <w:sz w:val="20"/>
                <w:szCs w:val="20"/>
              </w:rPr>
            </w:pPr>
          </w:p>
          <w:p w14:paraId="4CBC2CB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A0BB0CE" w14:textId="77777777" w:rsidR="00163885" w:rsidRPr="00163885" w:rsidRDefault="00163885" w:rsidP="00163885">
            <w:pPr>
              <w:spacing w:line="240" w:lineRule="auto"/>
              <w:textAlignment w:val="baseline"/>
              <w:rPr>
                <w:rFonts w:eastAsia="Times New Roman" w:cs="Times New Roman"/>
                <w:bCs/>
                <w:sz w:val="20"/>
                <w:szCs w:val="20"/>
              </w:rPr>
            </w:pPr>
          </w:p>
          <w:p w14:paraId="5D8AD09C" w14:textId="77777777" w:rsidR="00163885" w:rsidRPr="00163885" w:rsidRDefault="00163885" w:rsidP="00163885">
            <w:pPr>
              <w:spacing w:line="240" w:lineRule="auto"/>
              <w:textAlignment w:val="baseline"/>
              <w:rPr>
                <w:rFonts w:eastAsia="Times New Roman" w:cs="Times New Roman"/>
                <w:bCs/>
                <w:sz w:val="20"/>
                <w:szCs w:val="20"/>
              </w:rPr>
            </w:pPr>
          </w:p>
          <w:p w14:paraId="3171E197" w14:textId="77777777" w:rsidR="00163885" w:rsidRPr="00163885" w:rsidRDefault="00163885" w:rsidP="00163885">
            <w:pPr>
              <w:spacing w:line="240" w:lineRule="auto"/>
              <w:textAlignment w:val="baseline"/>
              <w:rPr>
                <w:rFonts w:eastAsia="Times New Roman" w:cs="Times New Roman"/>
                <w:bCs/>
                <w:sz w:val="20"/>
                <w:szCs w:val="20"/>
              </w:rPr>
            </w:pPr>
          </w:p>
          <w:p w14:paraId="78E82D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4B0AE16" w14:textId="77777777" w:rsidTr="00163885">
        <w:trPr>
          <w:jc w:val="center"/>
        </w:trPr>
        <w:tc>
          <w:tcPr>
            <w:tcW w:w="564" w:type="dxa"/>
          </w:tcPr>
          <w:p w14:paraId="396606B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w:t>
            </w:r>
          </w:p>
        </w:tc>
        <w:tc>
          <w:tcPr>
            <w:tcW w:w="2851" w:type="dxa"/>
          </w:tcPr>
          <w:p w14:paraId="1A1B56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Артрозы М15-М19</w:t>
            </w:r>
          </w:p>
        </w:tc>
        <w:tc>
          <w:tcPr>
            <w:tcW w:w="7944" w:type="dxa"/>
          </w:tcPr>
          <w:p w14:paraId="25C86D3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Нарушение функции суставов далее (НФС); НФС 1; рентгенологическая стадия 1-2; отсутствие осложнений заболевания и (или)проводимой терапии.</w:t>
            </w:r>
          </w:p>
          <w:p w14:paraId="151328B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Умеренное нарушение функции суставов; НФС 2; рентгенологическая стадия 2-3; наличие осложнений заболевания и (или)от проводимой терапии, приводящей к умеренным нарушениям функций организма.</w:t>
            </w:r>
          </w:p>
          <w:p w14:paraId="1B0D6B0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Выраженное нарушение функции суставов; НФС 3; Генерализованная форма заболевания; рентгенологическая стадия 3-4; наличие осложнений заболевания и (или)от проводимой терапии, приводящей к выраженным нарушениям функций организма.</w:t>
            </w:r>
          </w:p>
          <w:p w14:paraId="6CD03CD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выраженное нарушение функции суставов; НФС - 4; генерализованная форма заболевания; рентгенологическая стадия 3- 4; наличие осложнений заболевания и (или)от проводимой терапии, приводящей к значительно выраженным нарушениям функций организма</w:t>
            </w:r>
          </w:p>
        </w:tc>
        <w:tc>
          <w:tcPr>
            <w:tcW w:w="1058" w:type="dxa"/>
          </w:tcPr>
          <w:p w14:paraId="0BBA042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A3D3688" w14:textId="77777777" w:rsidR="00163885" w:rsidRPr="00163885" w:rsidRDefault="00163885" w:rsidP="00163885">
            <w:pPr>
              <w:spacing w:line="240" w:lineRule="auto"/>
              <w:textAlignment w:val="baseline"/>
              <w:rPr>
                <w:rFonts w:eastAsia="Times New Roman" w:cs="Times New Roman"/>
                <w:bCs/>
                <w:sz w:val="20"/>
                <w:szCs w:val="20"/>
              </w:rPr>
            </w:pPr>
          </w:p>
          <w:p w14:paraId="196209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11BE408" w14:textId="77777777" w:rsidR="00163885" w:rsidRPr="00163885" w:rsidRDefault="00163885" w:rsidP="00163885">
            <w:pPr>
              <w:spacing w:line="240" w:lineRule="auto"/>
              <w:textAlignment w:val="baseline"/>
              <w:rPr>
                <w:rFonts w:eastAsia="Times New Roman" w:cs="Times New Roman"/>
                <w:bCs/>
                <w:sz w:val="20"/>
                <w:szCs w:val="20"/>
              </w:rPr>
            </w:pPr>
          </w:p>
          <w:p w14:paraId="06080158" w14:textId="77777777" w:rsidR="00163885" w:rsidRPr="00163885" w:rsidRDefault="00163885" w:rsidP="00163885">
            <w:pPr>
              <w:spacing w:line="240" w:lineRule="auto"/>
              <w:textAlignment w:val="baseline"/>
              <w:rPr>
                <w:rFonts w:eastAsia="Times New Roman" w:cs="Times New Roman"/>
                <w:bCs/>
                <w:sz w:val="20"/>
                <w:szCs w:val="20"/>
              </w:rPr>
            </w:pPr>
          </w:p>
          <w:p w14:paraId="7C2838CC" w14:textId="77777777" w:rsidR="00163885" w:rsidRPr="00163885" w:rsidRDefault="00163885" w:rsidP="00163885">
            <w:pPr>
              <w:spacing w:line="240" w:lineRule="auto"/>
              <w:textAlignment w:val="baseline"/>
              <w:rPr>
                <w:rFonts w:eastAsia="Times New Roman" w:cs="Times New Roman"/>
                <w:bCs/>
                <w:sz w:val="20"/>
                <w:szCs w:val="20"/>
              </w:rPr>
            </w:pPr>
          </w:p>
          <w:p w14:paraId="2E17F44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8031F88" w14:textId="77777777" w:rsidR="00163885" w:rsidRPr="00163885" w:rsidRDefault="00163885" w:rsidP="00163885">
            <w:pPr>
              <w:spacing w:line="240" w:lineRule="auto"/>
              <w:textAlignment w:val="baseline"/>
              <w:rPr>
                <w:rFonts w:eastAsia="Times New Roman" w:cs="Times New Roman"/>
                <w:bCs/>
                <w:sz w:val="20"/>
                <w:szCs w:val="20"/>
              </w:rPr>
            </w:pPr>
          </w:p>
          <w:p w14:paraId="5ADD9925" w14:textId="77777777" w:rsidR="00163885" w:rsidRPr="00163885" w:rsidRDefault="00163885" w:rsidP="00163885">
            <w:pPr>
              <w:spacing w:line="240" w:lineRule="auto"/>
              <w:textAlignment w:val="baseline"/>
              <w:rPr>
                <w:rFonts w:eastAsia="Times New Roman" w:cs="Times New Roman"/>
                <w:bCs/>
                <w:sz w:val="20"/>
                <w:szCs w:val="20"/>
              </w:rPr>
            </w:pPr>
          </w:p>
          <w:p w14:paraId="0248FA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7E1D59C" w14:textId="77777777" w:rsidTr="00163885">
        <w:trPr>
          <w:jc w:val="center"/>
        </w:trPr>
        <w:tc>
          <w:tcPr>
            <w:tcW w:w="12417" w:type="dxa"/>
            <w:gridSpan w:val="4"/>
          </w:tcPr>
          <w:p w14:paraId="491363A0"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б) системные поражения соединительной ткани коды по МКБ-10*: М30-М36</w:t>
            </w:r>
          </w:p>
        </w:tc>
      </w:tr>
      <w:tr w:rsidR="00163885" w:rsidRPr="00163885" w14:paraId="4FBAFB1D" w14:textId="77777777" w:rsidTr="00163885">
        <w:trPr>
          <w:jc w:val="center"/>
        </w:trPr>
        <w:tc>
          <w:tcPr>
            <w:tcW w:w="564" w:type="dxa"/>
          </w:tcPr>
          <w:p w14:paraId="7DCC650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254D00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Системная красная волчанка М32. </w:t>
            </w:r>
            <w:proofErr w:type="spellStart"/>
            <w:r w:rsidRPr="00163885">
              <w:rPr>
                <w:rFonts w:eastAsia="Times New Roman" w:cs="Times New Roman"/>
                <w:bCs/>
                <w:sz w:val="20"/>
                <w:szCs w:val="20"/>
              </w:rPr>
              <w:t>Дерматополимиозит</w:t>
            </w:r>
            <w:proofErr w:type="spellEnd"/>
            <w:r w:rsidRPr="00163885">
              <w:rPr>
                <w:rFonts w:eastAsia="Times New Roman" w:cs="Times New Roman"/>
                <w:bCs/>
                <w:sz w:val="20"/>
                <w:szCs w:val="20"/>
              </w:rPr>
              <w:t xml:space="preserve"> М33. Болезнь </w:t>
            </w:r>
            <w:proofErr w:type="spellStart"/>
            <w:r w:rsidRPr="00163885">
              <w:rPr>
                <w:rFonts w:eastAsia="Times New Roman" w:cs="Times New Roman"/>
                <w:bCs/>
                <w:sz w:val="20"/>
                <w:szCs w:val="20"/>
              </w:rPr>
              <w:t>Бехчета</w:t>
            </w:r>
            <w:proofErr w:type="spellEnd"/>
            <w:r w:rsidRPr="00163885">
              <w:rPr>
                <w:rFonts w:eastAsia="Times New Roman" w:cs="Times New Roman"/>
                <w:bCs/>
                <w:sz w:val="20"/>
                <w:szCs w:val="20"/>
              </w:rPr>
              <w:t xml:space="preserve"> М35.2</w:t>
            </w:r>
          </w:p>
          <w:p w14:paraId="1610A74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Системные васкулиты М30</w:t>
            </w:r>
          </w:p>
          <w:p w14:paraId="17EEB99F"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Гранулематоз</w:t>
            </w:r>
            <w:proofErr w:type="spellEnd"/>
            <w:r w:rsidRPr="00163885">
              <w:rPr>
                <w:rFonts w:eastAsia="Times New Roman" w:cs="Times New Roman"/>
                <w:bCs/>
                <w:sz w:val="20"/>
                <w:szCs w:val="20"/>
              </w:rPr>
              <w:t xml:space="preserve"> Вегенера М31.4</w:t>
            </w:r>
          </w:p>
          <w:p w14:paraId="3C53C64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Гигантоклеточный артериит с ревматической </w:t>
            </w:r>
            <w:proofErr w:type="spellStart"/>
            <w:r w:rsidRPr="00163885">
              <w:rPr>
                <w:rFonts w:eastAsia="Times New Roman" w:cs="Times New Roman"/>
                <w:bCs/>
                <w:sz w:val="20"/>
                <w:szCs w:val="20"/>
              </w:rPr>
              <w:t>полимиалгией</w:t>
            </w:r>
            <w:proofErr w:type="spellEnd"/>
            <w:r w:rsidRPr="00163885">
              <w:rPr>
                <w:rFonts w:eastAsia="Times New Roman" w:cs="Times New Roman"/>
                <w:bCs/>
                <w:sz w:val="20"/>
                <w:szCs w:val="20"/>
              </w:rPr>
              <w:t xml:space="preserve"> М31.5. Сухой синдром (</w:t>
            </w:r>
            <w:proofErr w:type="spellStart"/>
            <w:r w:rsidRPr="00163885">
              <w:rPr>
                <w:rFonts w:eastAsia="Times New Roman" w:cs="Times New Roman"/>
                <w:bCs/>
                <w:sz w:val="20"/>
                <w:szCs w:val="20"/>
              </w:rPr>
              <w:t>Шегрена</w:t>
            </w:r>
            <w:proofErr w:type="spellEnd"/>
            <w:r w:rsidRPr="00163885">
              <w:rPr>
                <w:rFonts w:eastAsia="Times New Roman" w:cs="Times New Roman"/>
                <w:bCs/>
                <w:sz w:val="20"/>
                <w:szCs w:val="20"/>
              </w:rPr>
              <w:t xml:space="preserve">) М35.0. Диффузный эозинофильный </w:t>
            </w:r>
            <w:proofErr w:type="spellStart"/>
            <w:r w:rsidRPr="00163885">
              <w:rPr>
                <w:rFonts w:eastAsia="Times New Roman" w:cs="Times New Roman"/>
                <w:bCs/>
                <w:sz w:val="20"/>
                <w:szCs w:val="20"/>
              </w:rPr>
              <w:t>фасциит</w:t>
            </w:r>
            <w:proofErr w:type="spellEnd"/>
            <w:r w:rsidRPr="00163885">
              <w:rPr>
                <w:rFonts w:eastAsia="Times New Roman" w:cs="Times New Roman"/>
                <w:bCs/>
                <w:sz w:val="20"/>
                <w:szCs w:val="20"/>
              </w:rPr>
              <w:t xml:space="preserve"> М35.4. Рецидивирующий </w:t>
            </w:r>
            <w:proofErr w:type="spellStart"/>
            <w:r w:rsidRPr="00163885">
              <w:rPr>
                <w:rFonts w:eastAsia="Times New Roman" w:cs="Times New Roman"/>
                <w:bCs/>
                <w:sz w:val="20"/>
                <w:szCs w:val="20"/>
              </w:rPr>
              <w:t>панникулит</w:t>
            </w:r>
            <w:proofErr w:type="spellEnd"/>
            <w:r w:rsidRPr="00163885">
              <w:rPr>
                <w:rFonts w:eastAsia="Times New Roman" w:cs="Times New Roman"/>
                <w:bCs/>
                <w:sz w:val="20"/>
                <w:szCs w:val="20"/>
              </w:rPr>
              <w:t xml:space="preserve"> Вебера-</w:t>
            </w:r>
            <w:proofErr w:type="spellStart"/>
            <w:r w:rsidRPr="00163885">
              <w:rPr>
                <w:rFonts w:eastAsia="Times New Roman" w:cs="Times New Roman"/>
                <w:bCs/>
                <w:sz w:val="20"/>
                <w:szCs w:val="20"/>
              </w:rPr>
              <w:t>Крисчена</w:t>
            </w:r>
            <w:proofErr w:type="spellEnd"/>
            <w:r w:rsidRPr="00163885">
              <w:rPr>
                <w:rFonts w:eastAsia="Times New Roman" w:cs="Times New Roman"/>
                <w:bCs/>
                <w:sz w:val="20"/>
                <w:szCs w:val="20"/>
              </w:rPr>
              <w:t xml:space="preserve"> М35.6. Другие уточненные системные поражения соединительной ткани М35.8</w:t>
            </w:r>
          </w:p>
        </w:tc>
        <w:tc>
          <w:tcPr>
            <w:tcW w:w="7944" w:type="dxa"/>
          </w:tcPr>
          <w:p w14:paraId="74EA708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Ремиссия или низкая активность заболевания без нарастания активности заболевания; отсутствие повреждения органов и систем организма вследствие заболевания; отсутствие осложнений заболевания и (или)проводимой терапии.</w:t>
            </w:r>
          </w:p>
          <w:p w14:paraId="60EACF1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Умеренная активность заболевания; прогрессирование заболевания; склонность к генерализации; с вовлечением в процесс внутренних органов и систем организма, приводящей к умеренным нарушениям функций организма.</w:t>
            </w:r>
          </w:p>
          <w:p w14:paraId="2B188C0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Высокая активность заболевания; быстрое прогрессирование заболевания; склонность к генерализации; вовлечение в процесс органов и систем организма; наличие осложнений заболевания и (или)проводимой терапии, приводящей к выраженным нарушениям функций организма.</w:t>
            </w:r>
          </w:p>
          <w:p w14:paraId="67C122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Высокая активность заболевания; быстрое прогрессирование заболевания; склонность к генерализации; наличие повреждения органов и систем вследствие заболевания; наличие жизнеугрожающих осложнений заболевания и (или)проводимой терапии, приводящей к значительно выраженным нарушениям функций организма</w:t>
            </w:r>
          </w:p>
        </w:tc>
        <w:tc>
          <w:tcPr>
            <w:tcW w:w="1058" w:type="dxa"/>
          </w:tcPr>
          <w:p w14:paraId="776174D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0CBDF1A" w14:textId="77777777" w:rsidR="00163885" w:rsidRPr="00163885" w:rsidRDefault="00163885" w:rsidP="00163885">
            <w:pPr>
              <w:spacing w:line="240" w:lineRule="auto"/>
              <w:textAlignment w:val="baseline"/>
              <w:rPr>
                <w:rFonts w:eastAsia="Times New Roman" w:cs="Times New Roman"/>
                <w:bCs/>
                <w:sz w:val="20"/>
                <w:szCs w:val="20"/>
              </w:rPr>
            </w:pPr>
          </w:p>
          <w:p w14:paraId="583ACC79" w14:textId="77777777" w:rsidR="00163885" w:rsidRPr="00163885" w:rsidRDefault="00163885" w:rsidP="00163885">
            <w:pPr>
              <w:spacing w:line="240" w:lineRule="auto"/>
              <w:textAlignment w:val="baseline"/>
              <w:rPr>
                <w:rFonts w:eastAsia="Times New Roman" w:cs="Times New Roman"/>
                <w:bCs/>
                <w:sz w:val="20"/>
                <w:szCs w:val="20"/>
              </w:rPr>
            </w:pPr>
          </w:p>
          <w:p w14:paraId="62C32A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4491E30" w14:textId="77777777" w:rsidR="00163885" w:rsidRPr="00163885" w:rsidRDefault="00163885" w:rsidP="00163885">
            <w:pPr>
              <w:spacing w:line="240" w:lineRule="auto"/>
              <w:textAlignment w:val="baseline"/>
              <w:rPr>
                <w:rFonts w:eastAsia="Times New Roman" w:cs="Times New Roman"/>
                <w:bCs/>
                <w:sz w:val="20"/>
                <w:szCs w:val="20"/>
              </w:rPr>
            </w:pPr>
          </w:p>
          <w:p w14:paraId="3418147E" w14:textId="77777777" w:rsidR="00163885" w:rsidRPr="00163885" w:rsidRDefault="00163885" w:rsidP="00163885">
            <w:pPr>
              <w:spacing w:line="240" w:lineRule="auto"/>
              <w:textAlignment w:val="baseline"/>
              <w:rPr>
                <w:rFonts w:eastAsia="Times New Roman" w:cs="Times New Roman"/>
                <w:bCs/>
                <w:sz w:val="20"/>
                <w:szCs w:val="20"/>
              </w:rPr>
            </w:pPr>
          </w:p>
          <w:p w14:paraId="1AD705C2" w14:textId="77777777" w:rsidR="00163885" w:rsidRPr="00163885" w:rsidRDefault="00163885" w:rsidP="00163885">
            <w:pPr>
              <w:spacing w:line="240" w:lineRule="auto"/>
              <w:textAlignment w:val="baseline"/>
              <w:rPr>
                <w:rFonts w:eastAsia="Times New Roman" w:cs="Times New Roman"/>
                <w:bCs/>
                <w:sz w:val="20"/>
                <w:szCs w:val="20"/>
              </w:rPr>
            </w:pPr>
          </w:p>
          <w:p w14:paraId="4604B11A" w14:textId="77777777" w:rsidR="00163885" w:rsidRPr="00163885" w:rsidRDefault="00163885" w:rsidP="00163885">
            <w:pPr>
              <w:spacing w:line="240" w:lineRule="auto"/>
              <w:textAlignment w:val="baseline"/>
              <w:rPr>
                <w:rFonts w:eastAsia="Times New Roman" w:cs="Times New Roman"/>
                <w:bCs/>
                <w:sz w:val="20"/>
                <w:szCs w:val="20"/>
              </w:rPr>
            </w:pPr>
          </w:p>
          <w:p w14:paraId="3D0B132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CEB924A" w14:textId="77777777" w:rsidR="00163885" w:rsidRPr="00163885" w:rsidRDefault="00163885" w:rsidP="00163885">
            <w:pPr>
              <w:spacing w:line="240" w:lineRule="auto"/>
              <w:textAlignment w:val="baseline"/>
              <w:rPr>
                <w:rFonts w:eastAsia="Times New Roman" w:cs="Times New Roman"/>
                <w:bCs/>
                <w:sz w:val="20"/>
                <w:szCs w:val="20"/>
              </w:rPr>
            </w:pPr>
          </w:p>
          <w:p w14:paraId="24582522" w14:textId="77777777" w:rsidR="00163885" w:rsidRPr="00163885" w:rsidRDefault="00163885" w:rsidP="00163885">
            <w:pPr>
              <w:spacing w:line="240" w:lineRule="auto"/>
              <w:textAlignment w:val="baseline"/>
              <w:rPr>
                <w:rFonts w:eastAsia="Times New Roman" w:cs="Times New Roman"/>
                <w:bCs/>
                <w:sz w:val="20"/>
                <w:szCs w:val="20"/>
              </w:rPr>
            </w:pPr>
          </w:p>
          <w:p w14:paraId="649553C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4660EDD" w14:textId="77777777" w:rsidTr="00163885">
        <w:trPr>
          <w:jc w:val="center"/>
        </w:trPr>
        <w:tc>
          <w:tcPr>
            <w:tcW w:w="564" w:type="dxa"/>
          </w:tcPr>
          <w:p w14:paraId="534065D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851" w:type="dxa"/>
          </w:tcPr>
          <w:p w14:paraId="6890E9C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Системная красная волчанка М32</w:t>
            </w:r>
          </w:p>
        </w:tc>
        <w:tc>
          <w:tcPr>
            <w:tcW w:w="7944" w:type="dxa"/>
          </w:tcPr>
          <w:p w14:paraId="1A65B2B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Низкая активность заболевания; отсутствие признаков повреждения органов и систем организма вследствие заболевания; отсутствие осложнений заболевания и (или)проводимой терапии.</w:t>
            </w:r>
          </w:p>
          <w:p w14:paraId="4A84EEA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Средняя активность заболевания; наличие повреждения органов и систем организма вследствие заболевания, наличие осложнений заболевания и (или)проводимой терапии, приводящей к умеренным нарушениям функций организма.</w:t>
            </w:r>
          </w:p>
          <w:p w14:paraId="68C3E83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3. Высокая активность заболевания; наличие повреждения органов и систем вследствие заболевания, наличие осложнений заболевания и (или)проводимой терапии, приводящей к выраженным нарушениям функций организма.</w:t>
            </w:r>
          </w:p>
          <w:p w14:paraId="3EB0494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Прогрессирующее течение заболевания; Высокая активность заболевания, наличие полиорганных нарушений органов и систем организма вследствие заболевания; наличие осложнений заболевания и (или)проводимой терапии, приводящей к значительно выраженным нарушениям функций организма</w:t>
            </w:r>
          </w:p>
        </w:tc>
        <w:tc>
          <w:tcPr>
            <w:tcW w:w="1058" w:type="dxa"/>
          </w:tcPr>
          <w:p w14:paraId="0BF793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33F151AB" w14:textId="77777777" w:rsidR="00163885" w:rsidRPr="00163885" w:rsidRDefault="00163885" w:rsidP="00163885">
            <w:pPr>
              <w:spacing w:line="240" w:lineRule="auto"/>
              <w:textAlignment w:val="baseline"/>
              <w:rPr>
                <w:rFonts w:eastAsia="Times New Roman" w:cs="Times New Roman"/>
                <w:bCs/>
                <w:sz w:val="20"/>
                <w:szCs w:val="20"/>
              </w:rPr>
            </w:pPr>
          </w:p>
          <w:p w14:paraId="4BD6DDAB" w14:textId="77777777" w:rsidR="00163885" w:rsidRPr="00163885" w:rsidRDefault="00163885" w:rsidP="00163885">
            <w:pPr>
              <w:spacing w:line="240" w:lineRule="auto"/>
              <w:textAlignment w:val="baseline"/>
              <w:rPr>
                <w:rFonts w:eastAsia="Times New Roman" w:cs="Times New Roman"/>
                <w:bCs/>
                <w:sz w:val="20"/>
                <w:szCs w:val="20"/>
              </w:rPr>
            </w:pPr>
          </w:p>
          <w:p w14:paraId="0D02CD14" w14:textId="77777777" w:rsidR="00163885" w:rsidRPr="00163885" w:rsidRDefault="00163885" w:rsidP="00163885">
            <w:pPr>
              <w:spacing w:line="240" w:lineRule="auto"/>
              <w:textAlignment w:val="baseline"/>
              <w:rPr>
                <w:rFonts w:eastAsia="Times New Roman" w:cs="Times New Roman"/>
                <w:bCs/>
                <w:sz w:val="20"/>
                <w:szCs w:val="20"/>
              </w:rPr>
            </w:pPr>
          </w:p>
          <w:p w14:paraId="3F82379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19B154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58B85C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49806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7386E95" w14:textId="77777777" w:rsidR="00163885" w:rsidRPr="00163885" w:rsidRDefault="00163885" w:rsidP="00163885">
            <w:pPr>
              <w:spacing w:line="240" w:lineRule="auto"/>
              <w:textAlignment w:val="baseline"/>
              <w:rPr>
                <w:rFonts w:eastAsia="Times New Roman" w:cs="Times New Roman"/>
                <w:bCs/>
                <w:sz w:val="20"/>
                <w:szCs w:val="20"/>
              </w:rPr>
            </w:pPr>
          </w:p>
          <w:p w14:paraId="6AF71355" w14:textId="77777777" w:rsidR="00163885" w:rsidRPr="00163885" w:rsidRDefault="00163885" w:rsidP="00163885">
            <w:pPr>
              <w:spacing w:line="240" w:lineRule="auto"/>
              <w:textAlignment w:val="baseline"/>
              <w:rPr>
                <w:rFonts w:eastAsia="Times New Roman" w:cs="Times New Roman"/>
                <w:bCs/>
                <w:sz w:val="20"/>
                <w:szCs w:val="20"/>
              </w:rPr>
            </w:pPr>
          </w:p>
          <w:p w14:paraId="23AD8F7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D3AA3B8" w14:textId="77777777" w:rsidTr="00163885">
        <w:trPr>
          <w:jc w:val="center"/>
        </w:trPr>
        <w:tc>
          <w:tcPr>
            <w:tcW w:w="564" w:type="dxa"/>
          </w:tcPr>
          <w:p w14:paraId="6A5522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3)</w:t>
            </w:r>
          </w:p>
        </w:tc>
        <w:tc>
          <w:tcPr>
            <w:tcW w:w="2851" w:type="dxa"/>
          </w:tcPr>
          <w:p w14:paraId="5F16B03F"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Дерматополимиозит</w:t>
            </w:r>
            <w:proofErr w:type="spellEnd"/>
            <w:r w:rsidRPr="00163885">
              <w:rPr>
                <w:rFonts w:eastAsia="Times New Roman" w:cs="Times New Roman"/>
                <w:bCs/>
                <w:sz w:val="20"/>
                <w:szCs w:val="20"/>
              </w:rPr>
              <w:t xml:space="preserve"> М33</w:t>
            </w:r>
          </w:p>
          <w:p w14:paraId="04745C5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Юношеский дерматомиозит М33.0. Другие дерматомиозиты М33.1.</w:t>
            </w:r>
          </w:p>
          <w:p w14:paraId="7F08692C"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Полимиозит</w:t>
            </w:r>
            <w:proofErr w:type="spellEnd"/>
            <w:r w:rsidRPr="00163885">
              <w:rPr>
                <w:rFonts w:eastAsia="Times New Roman" w:cs="Times New Roman"/>
                <w:bCs/>
                <w:sz w:val="20"/>
                <w:szCs w:val="20"/>
              </w:rPr>
              <w:t xml:space="preserve"> М33.2.</w:t>
            </w:r>
          </w:p>
          <w:p w14:paraId="00B7B3D3"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Дерматополимиозит</w:t>
            </w:r>
            <w:proofErr w:type="spellEnd"/>
            <w:r w:rsidRPr="00163885">
              <w:rPr>
                <w:rFonts w:eastAsia="Times New Roman" w:cs="Times New Roman"/>
                <w:bCs/>
                <w:sz w:val="20"/>
                <w:szCs w:val="20"/>
              </w:rPr>
              <w:t xml:space="preserve"> неуточненный М33.9</w:t>
            </w:r>
          </w:p>
        </w:tc>
        <w:tc>
          <w:tcPr>
            <w:tcW w:w="7944" w:type="dxa"/>
          </w:tcPr>
          <w:p w14:paraId="227A5C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Незначительная степень нарушения функции пораженных органов и систем организма, вызванных заболеванием, активность процесса 1 степени.</w:t>
            </w:r>
          </w:p>
          <w:p w14:paraId="4B3892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Умеренная активность процесса, с поражением органов и систем организма, наличие осложнений заболевания и (или) проводимой терапии, приводящей к умеренным нарушениям функций организма.</w:t>
            </w:r>
          </w:p>
          <w:p w14:paraId="546B23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Высокая активность процесса, с поражением органов и систем организма, наличие осложнений заболевания и (или) проводимой терапии, приводящей к выраженным нарушениям функций организма.</w:t>
            </w:r>
          </w:p>
          <w:p w14:paraId="2D3CC65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Нарушения функции пораженных органов и систем организма, независимо от активности заболевания, наличие осложнений заболевания и (или)проводимой терапии, приводящей к значительно выраженным нарушениям функций организма</w:t>
            </w:r>
          </w:p>
        </w:tc>
        <w:tc>
          <w:tcPr>
            <w:tcW w:w="1058" w:type="dxa"/>
          </w:tcPr>
          <w:p w14:paraId="0F924C0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A7B8081" w14:textId="77777777" w:rsidR="00163885" w:rsidRPr="00163885" w:rsidRDefault="00163885" w:rsidP="00163885">
            <w:pPr>
              <w:spacing w:line="240" w:lineRule="auto"/>
              <w:textAlignment w:val="baseline"/>
              <w:rPr>
                <w:rFonts w:eastAsia="Times New Roman" w:cs="Times New Roman"/>
                <w:bCs/>
                <w:sz w:val="20"/>
                <w:szCs w:val="20"/>
              </w:rPr>
            </w:pPr>
          </w:p>
          <w:p w14:paraId="6EFDDE8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C4DEEA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4C86263" w14:textId="77777777" w:rsidR="00163885" w:rsidRPr="00163885" w:rsidRDefault="00163885" w:rsidP="00163885">
            <w:pPr>
              <w:spacing w:line="240" w:lineRule="auto"/>
              <w:textAlignment w:val="baseline"/>
              <w:rPr>
                <w:rFonts w:eastAsia="Times New Roman" w:cs="Times New Roman"/>
                <w:bCs/>
                <w:sz w:val="20"/>
                <w:szCs w:val="20"/>
              </w:rPr>
            </w:pPr>
          </w:p>
          <w:p w14:paraId="4673703E" w14:textId="77777777" w:rsidR="00163885" w:rsidRPr="00163885" w:rsidRDefault="00163885" w:rsidP="00163885">
            <w:pPr>
              <w:spacing w:line="240" w:lineRule="auto"/>
              <w:textAlignment w:val="baseline"/>
              <w:rPr>
                <w:rFonts w:eastAsia="Times New Roman" w:cs="Times New Roman"/>
                <w:bCs/>
                <w:sz w:val="20"/>
                <w:szCs w:val="20"/>
              </w:rPr>
            </w:pPr>
          </w:p>
          <w:p w14:paraId="55A5D32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5A2C786" w14:textId="77777777" w:rsidR="00163885" w:rsidRPr="00163885" w:rsidRDefault="00163885" w:rsidP="00163885">
            <w:pPr>
              <w:spacing w:line="240" w:lineRule="auto"/>
              <w:textAlignment w:val="baseline"/>
              <w:rPr>
                <w:rFonts w:eastAsia="Times New Roman" w:cs="Times New Roman"/>
                <w:bCs/>
                <w:sz w:val="20"/>
                <w:szCs w:val="20"/>
              </w:rPr>
            </w:pPr>
          </w:p>
          <w:p w14:paraId="60CD54A4" w14:textId="77777777" w:rsidR="00163885" w:rsidRPr="00163885" w:rsidRDefault="00163885" w:rsidP="00163885">
            <w:pPr>
              <w:spacing w:line="240" w:lineRule="auto"/>
              <w:textAlignment w:val="baseline"/>
              <w:rPr>
                <w:rFonts w:eastAsia="Times New Roman" w:cs="Times New Roman"/>
                <w:bCs/>
                <w:sz w:val="20"/>
                <w:szCs w:val="20"/>
              </w:rPr>
            </w:pPr>
          </w:p>
          <w:p w14:paraId="4035062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6BEFF4A" w14:textId="77777777" w:rsidTr="00163885">
        <w:trPr>
          <w:jc w:val="center"/>
        </w:trPr>
        <w:tc>
          <w:tcPr>
            <w:tcW w:w="564" w:type="dxa"/>
          </w:tcPr>
          <w:p w14:paraId="5DA7AC9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851" w:type="dxa"/>
          </w:tcPr>
          <w:p w14:paraId="049552D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Системный склероз, склеродермия М34.</w:t>
            </w:r>
          </w:p>
          <w:p w14:paraId="6F987D4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Прогрессирующий системный склероз М34.0. Синдром CREST М34.1. Системный склероз, вызванный лекарственными средствами и химическими соединениями М34.2. Другие формы системного склероза М34.8. Системный склероз неуточненный М34.9. Другие системные поражения соединительной ткани М35.</w:t>
            </w:r>
          </w:p>
          <w:p w14:paraId="480A6E2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перекрёстные синдромы М35.1. Диффузный (эозинофильный) </w:t>
            </w:r>
            <w:proofErr w:type="spellStart"/>
            <w:r w:rsidRPr="00163885">
              <w:rPr>
                <w:rFonts w:eastAsia="Times New Roman" w:cs="Times New Roman"/>
                <w:bCs/>
                <w:sz w:val="20"/>
                <w:szCs w:val="20"/>
              </w:rPr>
              <w:t>фасциит</w:t>
            </w:r>
            <w:proofErr w:type="spellEnd"/>
            <w:r w:rsidRPr="00163885">
              <w:rPr>
                <w:rFonts w:eastAsia="Times New Roman" w:cs="Times New Roman"/>
                <w:bCs/>
                <w:sz w:val="20"/>
                <w:szCs w:val="20"/>
              </w:rPr>
              <w:t xml:space="preserve"> М35.4</w:t>
            </w:r>
          </w:p>
        </w:tc>
        <w:tc>
          <w:tcPr>
            <w:tcW w:w="7944" w:type="dxa"/>
          </w:tcPr>
          <w:p w14:paraId="5330768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Очень ранняя стадия заболевания; Отсутствие активности; незначительное поражение кожи; синдром Рейно без дигитальных трофических нарушений; отсутствие поражения внутренних органов; отсутствие осложнений заболевания и (или)проводимой терапии.</w:t>
            </w:r>
          </w:p>
          <w:p w14:paraId="0540FBC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Начальная стадия заболевания; низкая активность заболевания, с повреждением органов и систем организма, приводящим к умеренным нарушениям функций организма; отсутствие осложнений заболевания и (или) проводимой терапии.</w:t>
            </w:r>
          </w:p>
          <w:p w14:paraId="2906F09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Стадия развёрнутых клинических проявлений заболевания; умеренная активность заболевания, с повреждением органов и систем организма, наличие осложнений заболевания и (или) проводимой терапии, приводящие к выраженным нарушениям функций организма.</w:t>
            </w:r>
          </w:p>
          <w:p w14:paraId="0A494DD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Терминальная стадия вне зависимости от активности заболевания, с повреждением органов и систем организма, наличие осложнений заболевания и (или)проводимой терапии, приводящие к значительно выраженным нарушениям функций организма</w:t>
            </w:r>
          </w:p>
        </w:tc>
        <w:tc>
          <w:tcPr>
            <w:tcW w:w="1058" w:type="dxa"/>
          </w:tcPr>
          <w:p w14:paraId="393B06C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880789B" w14:textId="77777777" w:rsidR="00163885" w:rsidRPr="00163885" w:rsidRDefault="00163885" w:rsidP="00163885">
            <w:pPr>
              <w:spacing w:line="240" w:lineRule="auto"/>
              <w:textAlignment w:val="baseline"/>
              <w:rPr>
                <w:rFonts w:eastAsia="Times New Roman" w:cs="Times New Roman"/>
                <w:bCs/>
                <w:sz w:val="20"/>
                <w:szCs w:val="20"/>
              </w:rPr>
            </w:pPr>
          </w:p>
          <w:p w14:paraId="639FAA7F" w14:textId="77777777" w:rsidR="00163885" w:rsidRPr="00163885" w:rsidRDefault="00163885" w:rsidP="00163885">
            <w:pPr>
              <w:spacing w:line="240" w:lineRule="auto"/>
              <w:textAlignment w:val="baseline"/>
              <w:rPr>
                <w:rFonts w:eastAsia="Times New Roman" w:cs="Times New Roman"/>
                <w:bCs/>
                <w:sz w:val="20"/>
                <w:szCs w:val="20"/>
              </w:rPr>
            </w:pPr>
          </w:p>
          <w:p w14:paraId="7F5CC251" w14:textId="77777777" w:rsidR="00163885" w:rsidRPr="00163885" w:rsidRDefault="00163885" w:rsidP="00163885">
            <w:pPr>
              <w:spacing w:line="240" w:lineRule="auto"/>
              <w:textAlignment w:val="baseline"/>
              <w:rPr>
                <w:rFonts w:eastAsia="Times New Roman" w:cs="Times New Roman"/>
                <w:bCs/>
                <w:sz w:val="20"/>
                <w:szCs w:val="20"/>
              </w:rPr>
            </w:pPr>
          </w:p>
          <w:p w14:paraId="2497AB1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98C63F4" w14:textId="77777777" w:rsidR="00163885" w:rsidRPr="00163885" w:rsidRDefault="00163885" w:rsidP="00163885">
            <w:pPr>
              <w:spacing w:line="240" w:lineRule="auto"/>
              <w:textAlignment w:val="baseline"/>
              <w:rPr>
                <w:rFonts w:eastAsia="Times New Roman" w:cs="Times New Roman"/>
                <w:bCs/>
                <w:sz w:val="20"/>
                <w:szCs w:val="20"/>
              </w:rPr>
            </w:pPr>
          </w:p>
          <w:p w14:paraId="49E38179" w14:textId="77777777" w:rsidR="00163885" w:rsidRPr="00163885" w:rsidRDefault="00163885" w:rsidP="00163885">
            <w:pPr>
              <w:spacing w:line="240" w:lineRule="auto"/>
              <w:textAlignment w:val="baseline"/>
              <w:rPr>
                <w:rFonts w:eastAsia="Times New Roman" w:cs="Times New Roman"/>
                <w:bCs/>
                <w:sz w:val="20"/>
                <w:szCs w:val="20"/>
              </w:rPr>
            </w:pPr>
          </w:p>
          <w:p w14:paraId="37EAE6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498B84C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871019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2569BAD" w14:textId="77777777" w:rsidR="00163885" w:rsidRPr="00163885" w:rsidRDefault="00163885" w:rsidP="00163885">
            <w:pPr>
              <w:spacing w:line="240" w:lineRule="auto"/>
              <w:textAlignment w:val="baseline"/>
              <w:rPr>
                <w:rFonts w:eastAsia="Times New Roman" w:cs="Times New Roman"/>
                <w:bCs/>
                <w:sz w:val="20"/>
                <w:szCs w:val="20"/>
              </w:rPr>
            </w:pPr>
          </w:p>
          <w:p w14:paraId="7F9F20E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0BB75C2" w14:textId="77777777" w:rsidTr="00163885">
        <w:trPr>
          <w:jc w:val="center"/>
        </w:trPr>
        <w:tc>
          <w:tcPr>
            <w:tcW w:w="564" w:type="dxa"/>
          </w:tcPr>
          <w:p w14:paraId="38546F9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5)</w:t>
            </w:r>
          </w:p>
        </w:tc>
        <w:tc>
          <w:tcPr>
            <w:tcW w:w="2851" w:type="dxa"/>
          </w:tcPr>
          <w:p w14:paraId="1A4A7037"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Спондилопатии</w:t>
            </w:r>
            <w:proofErr w:type="spellEnd"/>
            <w:r w:rsidRPr="00163885">
              <w:rPr>
                <w:rFonts w:eastAsia="Times New Roman" w:cs="Times New Roman"/>
                <w:bCs/>
                <w:sz w:val="20"/>
                <w:szCs w:val="20"/>
              </w:rPr>
              <w:t xml:space="preserve"> М45-М48</w:t>
            </w:r>
          </w:p>
          <w:p w14:paraId="34BFBED4"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Анкилозирующий</w:t>
            </w:r>
            <w:proofErr w:type="spellEnd"/>
            <w:r w:rsidRPr="00163885">
              <w:rPr>
                <w:rFonts w:eastAsia="Times New Roman" w:cs="Times New Roman"/>
                <w:bCs/>
                <w:sz w:val="20"/>
                <w:szCs w:val="20"/>
              </w:rPr>
              <w:t xml:space="preserve"> спондилит М45. Другие воспалительные </w:t>
            </w:r>
            <w:proofErr w:type="spellStart"/>
            <w:r w:rsidRPr="00163885">
              <w:rPr>
                <w:rFonts w:eastAsia="Times New Roman" w:cs="Times New Roman"/>
                <w:bCs/>
                <w:sz w:val="20"/>
                <w:szCs w:val="20"/>
              </w:rPr>
              <w:t>спондилопатии</w:t>
            </w:r>
            <w:proofErr w:type="spellEnd"/>
            <w:r w:rsidRPr="00163885">
              <w:rPr>
                <w:rFonts w:eastAsia="Times New Roman" w:cs="Times New Roman"/>
                <w:bCs/>
                <w:sz w:val="20"/>
                <w:szCs w:val="20"/>
              </w:rPr>
              <w:t xml:space="preserve"> М46. Другие уточненные воспалительные </w:t>
            </w:r>
            <w:proofErr w:type="spellStart"/>
            <w:r w:rsidRPr="00163885">
              <w:rPr>
                <w:rFonts w:eastAsia="Times New Roman" w:cs="Times New Roman"/>
                <w:bCs/>
                <w:sz w:val="20"/>
                <w:szCs w:val="20"/>
              </w:rPr>
              <w:t>спондилопатии</w:t>
            </w:r>
            <w:proofErr w:type="spellEnd"/>
            <w:r w:rsidRPr="00163885">
              <w:rPr>
                <w:rFonts w:eastAsia="Times New Roman" w:cs="Times New Roman"/>
                <w:bCs/>
                <w:sz w:val="20"/>
                <w:szCs w:val="20"/>
              </w:rPr>
              <w:t xml:space="preserve"> М48.6</w:t>
            </w:r>
          </w:p>
        </w:tc>
        <w:tc>
          <w:tcPr>
            <w:tcW w:w="7944" w:type="dxa"/>
          </w:tcPr>
          <w:p w14:paraId="3B08A47B"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Незначительное нарушение функции организма; незначительное нарушение функции позвоночника и (или)суставов; отсутствие или низкая степень активности заболевания; ФК 1; отсутствие </w:t>
            </w:r>
            <w:proofErr w:type="spellStart"/>
            <w:r w:rsidRPr="00163885">
              <w:rPr>
                <w:rFonts w:eastAsia="Times New Roman" w:cs="Times New Roman"/>
                <w:bCs/>
                <w:sz w:val="20"/>
                <w:szCs w:val="20"/>
              </w:rPr>
              <w:t>внескелетных</w:t>
            </w:r>
            <w:proofErr w:type="spellEnd"/>
            <w:r w:rsidRPr="00163885">
              <w:rPr>
                <w:rFonts w:eastAsia="Times New Roman" w:cs="Times New Roman"/>
                <w:bCs/>
                <w:sz w:val="20"/>
                <w:szCs w:val="20"/>
              </w:rPr>
              <w:t xml:space="preserve"> проявлений заболевания; отсутствие осложнений заболевания и (или)проводимой терапии.</w:t>
            </w:r>
          </w:p>
          <w:p w14:paraId="559AD7E0"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 xml:space="preserve">2. Умеренное нарушение функции позвоночника и (или)суставов, при сохраняющейся умеренной или высокой степени активности заболевания; ФК 2; наличие </w:t>
            </w:r>
            <w:proofErr w:type="spellStart"/>
            <w:r w:rsidRPr="00163885">
              <w:rPr>
                <w:rFonts w:eastAsia="Times New Roman" w:cs="Times New Roman"/>
                <w:bCs/>
                <w:sz w:val="20"/>
                <w:szCs w:val="20"/>
              </w:rPr>
              <w:t>внескелетных</w:t>
            </w:r>
            <w:proofErr w:type="spellEnd"/>
            <w:r w:rsidRPr="00163885">
              <w:rPr>
                <w:rFonts w:eastAsia="Times New Roman" w:cs="Times New Roman"/>
                <w:bCs/>
                <w:sz w:val="20"/>
                <w:szCs w:val="20"/>
              </w:rPr>
              <w:t xml:space="preserve"> проявлений заболевания с умеренными нарушениями функций организма; отсутствие осложнений заболевания и (или)проводимой терапии.</w:t>
            </w:r>
          </w:p>
          <w:p w14:paraId="30589A5F"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lastRenderedPageBreak/>
              <w:t xml:space="preserve">3. Выраженное нарушение функции позвоночника и (или)суставов, при сохраняющейся умеренной или высокой активности заболевания; ФК 3; наличие </w:t>
            </w:r>
            <w:proofErr w:type="spellStart"/>
            <w:r w:rsidRPr="00163885">
              <w:rPr>
                <w:rFonts w:eastAsia="Times New Roman" w:cs="Times New Roman"/>
                <w:bCs/>
                <w:sz w:val="20"/>
                <w:szCs w:val="20"/>
              </w:rPr>
              <w:t>внескелетных</w:t>
            </w:r>
            <w:proofErr w:type="spellEnd"/>
            <w:r w:rsidRPr="00163885">
              <w:rPr>
                <w:rFonts w:eastAsia="Times New Roman" w:cs="Times New Roman"/>
                <w:bCs/>
                <w:sz w:val="20"/>
                <w:szCs w:val="20"/>
              </w:rPr>
              <w:t xml:space="preserve"> проявлений заболевания; наличие осложнений заболевания и (или)проводимой терапии; приводящие к выраженным нарушением функций организма.</w:t>
            </w:r>
          </w:p>
          <w:p w14:paraId="5226FADD" w14:textId="77777777" w:rsidR="00163885" w:rsidRPr="00163885" w:rsidRDefault="00163885" w:rsidP="00D40E23">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4. Значительно выраженные нарушения функции организма, значительно выраженные нарушения функции позвоночника (суставов); ФК 4; наличие </w:t>
            </w:r>
            <w:proofErr w:type="spellStart"/>
            <w:r w:rsidRPr="00163885">
              <w:rPr>
                <w:rFonts w:eastAsia="Times New Roman" w:cs="Times New Roman"/>
                <w:bCs/>
                <w:sz w:val="20"/>
                <w:szCs w:val="20"/>
              </w:rPr>
              <w:t>внескелетных</w:t>
            </w:r>
            <w:proofErr w:type="spellEnd"/>
            <w:r w:rsidRPr="00163885">
              <w:rPr>
                <w:rFonts w:eastAsia="Times New Roman" w:cs="Times New Roman"/>
                <w:bCs/>
                <w:sz w:val="20"/>
                <w:szCs w:val="20"/>
              </w:rPr>
              <w:t xml:space="preserve"> проявлений заболевания; наличие осложнений заболевания и (или)проводимой терапии, приводящие к значительно выраженным нарушением функций организма</w:t>
            </w:r>
          </w:p>
        </w:tc>
        <w:tc>
          <w:tcPr>
            <w:tcW w:w="1058" w:type="dxa"/>
          </w:tcPr>
          <w:p w14:paraId="3C72CD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1B481939" w14:textId="77777777" w:rsidR="00163885" w:rsidRPr="00163885" w:rsidRDefault="00163885" w:rsidP="00163885">
            <w:pPr>
              <w:spacing w:line="240" w:lineRule="auto"/>
              <w:textAlignment w:val="baseline"/>
              <w:rPr>
                <w:rFonts w:eastAsia="Times New Roman" w:cs="Times New Roman"/>
                <w:bCs/>
                <w:sz w:val="20"/>
                <w:szCs w:val="20"/>
              </w:rPr>
            </w:pPr>
          </w:p>
          <w:p w14:paraId="37FC50DC" w14:textId="77777777" w:rsidR="00163885" w:rsidRPr="00163885" w:rsidRDefault="00163885" w:rsidP="00163885">
            <w:pPr>
              <w:spacing w:line="240" w:lineRule="auto"/>
              <w:textAlignment w:val="baseline"/>
              <w:rPr>
                <w:rFonts w:eastAsia="Times New Roman" w:cs="Times New Roman"/>
                <w:bCs/>
                <w:sz w:val="20"/>
                <w:szCs w:val="20"/>
              </w:rPr>
            </w:pPr>
          </w:p>
          <w:p w14:paraId="65B6E7C1" w14:textId="77777777" w:rsidR="00163885" w:rsidRPr="00163885" w:rsidRDefault="00163885" w:rsidP="00163885">
            <w:pPr>
              <w:spacing w:line="240" w:lineRule="auto"/>
              <w:textAlignment w:val="baseline"/>
              <w:rPr>
                <w:rFonts w:eastAsia="Times New Roman" w:cs="Times New Roman"/>
                <w:bCs/>
                <w:sz w:val="20"/>
                <w:szCs w:val="20"/>
              </w:rPr>
            </w:pPr>
          </w:p>
          <w:p w14:paraId="34E5BD2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C96DD3B" w14:textId="77777777" w:rsidR="00163885" w:rsidRPr="00163885" w:rsidRDefault="00163885" w:rsidP="00163885">
            <w:pPr>
              <w:spacing w:line="240" w:lineRule="auto"/>
              <w:textAlignment w:val="baseline"/>
              <w:rPr>
                <w:rFonts w:eastAsia="Times New Roman" w:cs="Times New Roman"/>
                <w:bCs/>
                <w:sz w:val="20"/>
                <w:szCs w:val="20"/>
              </w:rPr>
            </w:pPr>
          </w:p>
          <w:p w14:paraId="72B20CA1" w14:textId="77777777" w:rsidR="00163885" w:rsidRPr="00163885" w:rsidRDefault="00163885" w:rsidP="00163885">
            <w:pPr>
              <w:spacing w:line="240" w:lineRule="auto"/>
              <w:textAlignment w:val="baseline"/>
              <w:rPr>
                <w:rFonts w:eastAsia="Times New Roman" w:cs="Times New Roman"/>
                <w:bCs/>
                <w:sz w:val="20"/>
                <w:szCs w:val="20"/>
              </w:rPr>
            </w:pPr>
          </w:p>
          <w:p w14:paraId="339B616B" w14:textId="77777777" w:rsidR="00163885" w:rsidRPr="00163885" w:rsidRDefault="00163885" w:rsidP="00163885">
            <w:pPr>
              <w:spacing w:line="240" w:lineRule="auto"/>
              <w:textAlignment w:val="baseline"/>
              <w:rPr>
                <w:rFonts w:eastAsia="Times New Roman" w:cs="Times New Roman"/>
                <w:bCs/>
                <w:sz w:val="20"/>
                <w:szCs w:val="20"/>
              </w:rPr>
            </w:pPr>
          </w:p>
          <w:p w14:paraId="6AF5131F" w14:textId="77777777" w:rsidR="00163885" w:rsidRPr="00163885" w:rsidRDefault="00163885" w:rsidP="00163885">
            <w:pPr>
              <w:spacing w:line="240" w:lineRule="auto"/>
              <w:textAlignment w:val="baseline"/>
              <w:rPr>
                <w:rFonts w:eastAsia="Times New Roman" w:cs="Times New Roman"/>
                <w:bCs/>
                <w:sz w:val="20"/>
                <w:szCs w:val="20"/>
              </w:rPr>
            </w:pPr>
          </w:p>
          <w:p w14:paraId="56EB70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148534B" w14:textId="77777777" w:rsidR="00163885" w:rsidRPr="00163885" w:rsidRDefault="00163885" w:rsidP="00163885">
            <w:pPr>
              <w:spacing w:line="240" w:lineRule="auto"/>
              <w:textAlignment w:val="baseline"/>
              <w:rPr>
                <w:rFonts w:eastAsia="Times New Roman" w:cs="Times New Roman"/>
                <w:bCs/>
                <w:sz w:val="20"/>
                <w:szCs w:val="20"/>
              </w:rPr>
            </w:pPr>
          </w:p>
          <w:p w14:paraId="6EB027D4" w14:textId="77777777" w:rsidR="00163885" w:rsidRPr="00163885" w:rsidRDefault="00163885" w:rsidP="00163885">
            <w:pPr>
              <w:spacing w:line="240" w:lineRule="auto"/>
              <w:textAlignment w:val="baseline"/>
              <w:rPr>
                <w:rFonts w:eastAsia="Times New Roman" w:cs="Times New Roman"/>
                <w:bCs/>
                <w:sz w:val="20"/>
                <w:szCs w:val="20"/>
              </w:rPr>
            </w:pPr>
          </w:p>
          <w:p w14:paraId="76F4EA12" w14:textId="77777777" w:rsidR="00163885" w:rsidRPr="00163885" w:rsidRDefault="00163885" w:rsidP="00163885">
            <w:pPr>
              <w:spacing w:line="240" w:lineRule="auto"/>
              <w:textAlignment w:val="baseline"/>
              <w:rPr>
                <w:rFonts w:eastAsia="Times New Roman" w:cs="Times New Roman"/>
                <w:bCs/>
                <w:sz w:val="20"/>
                <w:szCs w:val="20"/>
              </w:rPr>
            </w:pPr>
          </w:p>
          <w:p w14:paraId="2CC4B0B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5C33218" w14:textId="77777777" w:rsidTr="00163885">
        <w:trPr>
          <w:jc w:val="center"/>
        </w:trPr>
        <w:tc>
          <w:tcPr>
            <w:tcW w:w="12417" w:type="dxa"/>
            <w:gridSpan w:val="4"/>
          </w:tcPr>
          <w:p w14:paraId="6F8C19B4" w14:textId="77777777" w:rsidR="00A76DCB"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lastRenderedPageBreak/>
              <w:t xml:space="preserve">в) </w:t>
            </w:r>
            <w:r w:rsidR="00A76DCB" w:rsidRPr="00A76DCB">
              <w:rPr>
                <w:rFonts w:eastAsia="Times New Roman" w:cs="Times New Roman"/>
                <w:bCs/>
                <w:iCs/>
                <w:sz w:val="20"/>
                <w:szCs w:val="20"/>
              </w:rPr>
              <w:t xml:space="preserve">дорсопатии коды по МКБ-10*: М40-М54. </w:t>
            </w:r>
          </w:p>
          <w:p w14:paraId="0000B242" w14:textId="208BAF66" w:rsidR="00163885" w:rsidRPr="00163885" w:rsidRDefault="00A76DCB" w:rsidP="00A76DCB">
            <w:pPr>
              <w:spacing w:line="240" w:lineRule="auto"/>
              <w:jc w:val="both"/>
              <w:textAlignment w:val="baseline"/>
              <w:rPr>
                <w:rFonts w:eastAsia="Times New Roman" w:cs="Times New Roman"/>
                <w:bCs/>
                <w:i/>
                <w:spacing w:val="1"/>
                <w:sz w:val="20"/>
                <w:szCs w:val="20"/>
              </w:rPr>
            </w:pPr>
            <w:r w:rsidRPr="00A76DCB">
              <w:rPr>
                <w:rFonts w:eastAsia="Times New Roman" w:cs="Times New Roman"/>
                <w:bCs/>
                <w:iCs/>
                <w:sz w:val="20"/>
                <w:szCs w:val="20"/>
              </w:rPr>
              <w:t xml:space="preserve">Примечание к подпункту в): количественная оценка степени выраженности стойких нарушений статодинамической функции организма граждан в возрасте 18 (восемнадцати) лет и старше, обусловленных дорсопатиями, основывается на оценке клинико-функциональных проявлений заболевания и данных рентгенологического обследования степени деформации (сколиоз, </w:t>
            </w:r>
            <w:proofErr w:type="spellStart"/>
            <w:r w:rsidRPr="00A76DCB">
              <w:rPr>
                <w:rFonts w:eastAsia="Times New Roman" w:cs="Times New Roman"/>
                <w:bCs/>
                <w:iCs/>
                <w:sz w:val="20"/>
                <w:szCs w:val="20"/>
              </w:rPr>
              <w:t>кифосколиоз</w:t>
            </w:r>
            <w:proofErr w:type="spellEnd"/>
            <w:r w:rsidRPr="00A76DCB">
              <w:rPr>
                <w:rFonts w:eastAsia="Times New Roman" w:cs="Times New Roman"/>
                <w:bCs/>
                <w:iCs/>
                <w:sz w:val="20"/>
                <w:szCs w:val="20"/>
              </w:rPr>
              <w:t>), ограничения подвижности позвоночника, нарушения функций других органов и систем организма (костно-мышечной, сердечно-сосудистой, дыхательной и других систем), выраженности вторичного дегенеративно-дистрофического поражения позвоночника, наличия неврологической симптоматики. Учитываются также результаты хирургической коррекции, ее эффективность, осложнения, сопутствующие заболевания.</w:t>
            </w:r>
          </w:p>
        </w:tc>
      </w:tr>
      <w:tr w:rsidR="00D40E23" w:rsidRPr="00163885" w14:paraId="6D6D0400" w14:textId="77777777" w:rsidTr="00D40E23">
        <w:trPr>
          <w:trHeight w:val="499"/>
          <w:jc w:val="center"/>
        </w:trPr>
        <w:tc>
          <w:tcPr>
            <w:tcW w:w="564" w:type="dxa"/>
            <w:vMerge w:val="restart"/>
          </w:tcPr>
          <w:p w14:paraId="1C65A253" w14:textId="77777777" w:rsidR="00D40E23" w:rsidRPr="00163885" w:rsidRDefault="00D40E23"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vMerge w:val="restart"/>
          </w:tcPr>
          <w:p w14:paraId="7717DFE2" w14:textId="6FA87F5B" w:rsidR="00D40E23" w:rsidRPr="00D40E23" w:rsidRDefault="00D40E23" w:rsidP="00D40E23">
            <w:pPr>
              <w:spacing w:line="240" w:lineRule="auto"/>
              <w:textAlignment w:val="baseline"/>
              <w:rPr>
                <w:rFonts w:eastAsia="Times New Roman" w:cs="Times New Roman"/>
                <w:bCs/>
                <w:sz w:val="20"/>
                <w:szCs w:val="20"/>
              </w:rPr>
            </w:pPr>
            <w:r>
              <w:rPr>
                <w:rFonts w:eastAsia="Times New Roman" w:cs="Times New Roman"/>
                <w:bCs/>
                <w:sz w:val="20"/>
                <w:szCs w:val="20"/>
              </w:rPr>
              <w:t xml:space="preserve"> </w:t>
            </w:r>
            <w:r w:rsidRPr="00D40E23">
              <w:rPr>
                <w:rFonts w:eastAsia="Times New Roman" w:cs="Times New Roman"/>
                <w:bCs/>
                <w:sz w:val="20"/>
                <w:szCs w:val="20"/>
              </w:rPr>
              <w:t>Деформирующие дорсопатии М40-М43.</w:t>
            </w:r>
          </w:p>
          <w:p w14:paraId="62CA650B" w14:textId="69F4CEA5" w:rsidR="00D40E23" w:rsidRPr="00163885" w:rsidRDefault="00D40E23" w:rsidP="00D40E23">
            <w:pPr>
              <w:spacing w:line="240" w:lineRule="auto"/>
              <w:textAlignment w:val="baseline"/>
              <w:rPr>
                <w:rFonts w:eastAsia="Times New Roman" w:cs="Times New Roman"/>
                <w:bCs/>
                <w:spacing w:val="1"/>
                <w:sz w:val="20"/>
                <w:szCs w:val="20"/>
              </w:rPr>
            </w:pPr>
            <w:r w:rsidRPr="00D40E23">
              <w:rPr>
                <w:rFonts w:eastAsia="Times New Roman" w:cs="Times New Roman"/>
                <w:bCs/>
                <w:sz w:val="20"/>
                <w:szCs w:val="20"/>
              </w:rPr>
              <w:t>Сколиоз М41</w:t>
            </w:r>
          </w:p>
        </w:tc>
        <w:tc>
          <w:tcPr>
            <w:tcW w:w="7944" w:type="dxa"/>
          </w:tcPr>
          <w:p w14:paraId="33C17A89" w14:textId="6AF12CE2" w:rsidR="00D40E23" w:rsidRPr="00163885" w:rsidRDefault="00D40E23" w:rsidP="00D40E23">
            <w:pPr>
              <w:spacing w:line="240" w:lineRule="auto"/>
              <w:jc w:val="both"/>
              <w:textAlignment w:val="baseline"/>
              <w:rPr>
                <w:rFonts w:eastAsia="Times New Roman" w:cs="Times New Roman"/>
                <w:bCs/>
                <w:sz w:val="20"/>
                <w:szCs w:val="20"/>
              </w:rPr>
            </w:pPr>
            <w:r>
              <w:rPr>
                <w:rFonts w:eastAsia="Times New Roman" w:cs="Times New Roman"/>
                <w:bCs/>
                <w:spacing w:val="1"/>
                <w:sz w:val="20"/>
                <w:szCs w:val="20"/>
              </w:rPr>
              <w:t xml:space="preserve"> </w:t>
            </w:r>
            <w:r w:rsidRPr="00D40E23">
              <w:rPr>
                <w:rFonts w:eastAsia="Times New Roman" w:cs="Times New Roman"/>
                <w:bCs/>
                <w:spacing w:val="1"/>
                <w:sz w:val="20"/>
                <w:szCs w:val="20"/>
              </w:rPr>
              <w:t xml:space="preserve">1. Сколиоз и </w:t>
            </w:r>
            <w:proofErr w:type="spellStart"/>
            <w:r w:rsidRPr="00D40E23">
              <w:rPr>
                <w:rFonts w:eastAsia="Times New Roman" w:cs="Times New Roman"/>
                <w:bCs/>
                <w:spacing w:val="1"/>
                <w:sz w:val="20"/>
                <w:szCs w:val="20"/>
              </w:rPr>
              <w:t>кифосколиоз</w:t>
            </w:r>
            <w:proofErr w:type="spellEnd"/>
            <w:r w:rsidRPr="00D40E23">
              <w:rPr>
                <w:rFonts w:eastAsia="Times New Roman" w:cs="Times New Roman"/>
                <w:bCs/>
                <w:spacing w:val="1"/>
                <w:sz w:val="20"/>
                <w:szCs w:val="20"/>
              </w:rPr>
              <w:t xml:space="preserve"> 2-3 степени с незначительными ограничениями подвижности позвоночника. Отсутствие нарушений функций внутренних органов.</w:t>
            </w:r>
          </w:p>
        </w:tc>
        <w:tc>
          <w:tcPr>
            <w:tcW w:w="1058" w:type="dxa"/>
          </w:tcPr>
          <w:p w14:paraId="50A88E6E" w14:textId="6EB10893" w:rsidR="00D40E23" w:rsidRPr="00163885" w:rsidRDefault="00D40E23" w:rsidP="00163885">
            <w:pPr>
              <w:spacing w:line="240" w:lineRule="auto"/>
              <w:textAlignment w:val="baseline"/>
              <w:rPr>
                <w:rFonts w:eastAsia="Times New Roman" w:cs="Times New Roman"/>
                <w:bCs/>
                <w:spacing w:val="1"/>
                <w:sz w:val="20"/>
                <w:szCs w:val="20"/>
              </w:rPr>
            </w:pPr>
            <w:r>
              <w:rPr>
                <w:rFonts w:eastAsia="Times New Roman" w:cs="Times New Roman"/>
                <w:bCs/>
                <w:sz w:val="20"/>
                <w:szCs w:val="20"/>
              </w:rPr>
              <w:t xml:space="preserve"> </w:t>
            </w:r>
            <w:r w:rsidRPr="00D40E23">
              <w:rPr>
                <w:rFonts w:eastAsia="Times New Roman" w:cs="Times New Roman"/>
                <w:bCs/>
                <w:sz w:val="20"/>
                <w:szCs w:val="20"/>
              </w:rPr>
              <w:t>10-30</w:t>
            </w:r>
          </w:p>
        </w:tc>
      </w:tr>
      <w:tr w:rsidR="00D40E23" w:rsidRPr="00163885" w14:paraId="078A76B3" w14:textId="77777777" w:rsidTr="00163885">
        <w:trPr>
          <w:trHeight w:val="615"/>
          <w:jc w:val="center"/>
        </w:trPr>
        <w:tc>
          <w:tcPr>
            <w:tcW w:w="564" w:type="dxa"/>
            <w:vMerge/>
          </w:tcPr>
          <w:p w14:paraId="75F86717" w14:textId="77777777" w:rsidR="00D40E23" w:rsidRPr="00163885" w:rsidRDefault="00D40E23" w:rsidP="00163885">
            <w:pPr>
              <w:spacing w:line="240" w:lineRule="auto"/>
              <w:textAlignment w:val="baseline"/>
              <w:rPr>
                <w:rFonts w:eastAsia="Times New Roman" w:cs="Times New Roman"/>
                <w:bCs/>
                <w:sz w:val="20"/>
                <w:szCs w:val="20"/>
              </w:rPr>
            </w:pPr>
          </w:p>
        </w:tc>
        <w:tc>
          <w:tcPr>
            <w:tcW w:w="2851" w:type="dxa"/>
            <w:vMerge/>
          </w:tcPr>
          <w:p w14:paraId="5597D5FD" w14:textId="77777777" w:rsidR="00D40E23" w:rsidRDefault="00D40E23" w:rsidP="00163885">
            <w:pPr>
              <w:spacing w:line="240" w:lineRule="auto"/>
              <w:textAlignment w:val="baseline"/>
              <w:rPr>
                <w:rFonts w:eastAsia="Times New Roman" w:cs="Times New Roman"/>
                <w:bCs/>
                <w:sz w:val="20"/>
                <w:szCs w:val="20"/>
              </w:rPr>
            </w:pPr>
          </w:p>
        </w:tc>
        <w:tc>
          <w:tcPr>
            <w:tcW w:w="7944" w:type="dxa"/>
          </w:tcPr>
          <w:p w14:paraId="17C2B329" w14:textId="77777777" w:rsidR="00D40E23" w:rsidRPr="00D40E23" w:rsidRDefault="00D40E23" w:rsidP="00D40E23">
            <w:pPr>
              <w:spacing w:line="240" w:lineRule="auto"/>
              <w:jc w:val="both"/>
              <w:textAlignment w:val="baseline"/>
              <w:rPr>
                <w:rFonts w:eastAsia="Times New Roman" w:cs="Times New Roman"/>
                <w:bCs/>
                <w:spacing w:val="1"/>
                <w:sz w:val="20"/>
                <w:szCs w:val="20"/>
              </w:rPr>
            </w:pPr>
            <w:r w:rsidRPr="00D40E23">
              <w:rPr>
                <w:rFonts w:eastAsia="Times New Roman" w:cs="Times New Roman"/>
                <w:bCs/>
                <w:spacing w:val="1"/>
                <w:sz w:val="20"/>
                <w:szCs w:val="20"/>
              </w:rPr>
              <w:t xml:space="preserve">2. Сколиоз и </w:t>
            </w:r>
            <w:proofErr w:type="spellStart"/>
            <w:r w:rsidRPr="00D40E23">
              <w:rPr>
                <w:rFonts w:eastAsia="Times New Roman" w:cs="Times New Roman"/>
                <w:bCs/>
                <w:spacing w:val="1"/>
                <w:sz w:val="20"/>
                <w:szCs w:val="20"/>
              </w:rPr>
              <w:t>кифосколиоз</w:t>
            </w:r>
            <w:proofErr w:type="spellEnd"/>
            <w:r w:rsidRPr="00D40E23">
              <w:rPr>
                <w:rFonts w:eastAsia="Times New Roman" w:cs="Times New Roman"/>
                <w:bCs/>
                <w:spacing w:val="1"/>
                <w:sz w:val="20"/>
                <w:szCs w:val="20"/>
              </w:rPr>
              <w:t xml:space="preserve"> 3-4 степени с умеренным ограничением подвижности позвоночника, деформацией грудной клетки, при наличии осложнений с умеренными нарушениями функций организма. Состояние после реконструктивных операций с</w:t>
            </w:r>
          </w:p>
          <w:p w14:paraId="3CF935D5" w14:textId="235FE7FD" w:rsidR="00D40E23" w:rsidRDefault="00D40E23" w:rsidP="00D40E23">
            <w:pPr>
              <w:spacing w:line="240" w:lineRule="auto"/>
              <w:jc w:val="both"/>
              <w:textAlignment w:val="baseline"/>
              <w:rPr>
                <w:rFonts w:eastAsia="Times New Roman" w:cs="Times New Roman"/>
                <w:bCs/>
                <w:spacing w:val="1"/>
                <w:sz w:val="20"/>
                <w:szCs w:val="20"/>
              </w:rPr>
            </w:pPr>
            <w:r w:rsidRPr="00D40E23">
              <w:rPr>
                <w:rFonts w:eastAsia="Times New Roman" w:cs="Times New Roman"/>
                <w:bCs/>
                <w:spacing w:val="1"/>
                <w:sz w:val="20"/>
                <w:szCs w:val="20"/>
              </w:rPr>
              <w:t>протяжной фиксацией не менее двух отделов позвоночника.</w:t>
            </w:r>
          </w:p>
        </w:tc>
        <w:tc>
          <w:tcPr>
            <w:tcW w:w="1058" w:type="dxa"/>
          </w:tcPr>
          <w:p w14:paraId="3F930DF0" w14:textId="24198C39" w:rsidR="00D40E23" w:rsidRPr="00163885" w:rsidRDefault="00D40E23" w:rsidP="00163885">
            <w:pPr>
              <w:spacing w:line="240" w:lineRule="auto"/>
              <w:textAlignment w:val="baseline"/>
              <w:rPr>
                <w:rFonts w:eastAsia="Times New Roman" w:cs="Times New Roman"/>
                <w:bCs/>
                <w:sz w:val="20"/>
                <w:szCs w:val="20"/>
              </w:rPr>
            </w:pPr>
            <w:r w:rsidRPr="00D40E23">
              <w:rPr>
                <w:rFonts w:eastAsia="Times New Roman" w:cs="Times New Roman"/>
                <w:bCs/>
                <w:sz w:val="20"/>
                <w:szCs w:val="20"/>
              </w:rPr>
              <w:t>40-60</w:t>
            </w:r>
          </w:p>
        </w:tc>
      </w:tr>
      <w:tr w:rsidR="00D40E23" w:rsidRPr="00163885" w14:paraId="36AD73B3" w14:textId="77777777" w:rsidTr="00163885">
        <w:trPr>
          <w:trHeight w:val="615"/>
          <w:jc w:val="center"/>
        </w:trPr>
        <w:tc>
          <w:tcPr>
            <w:tcW w:w="564" w:type="dxa"/>
            <w:vMerge/>
          </w:tcPr>
          <w:p w14:paraId="65F86194" w14:textId="77777777" w:rsidR="00D40E23" w:rsidRPr="00163885" w:rsidRDefault="00D40E23" w:rsidP="00163885">
            <w:pPr>
              <w:spacing w:line="240" w:lineRule="auto"/>
              <w:textAlignment w:val="baseline"/>
              <w:rPr>
                <w:rFonts w:eastAsia="Times New Roman" w:cs="Times New Roman"/>
                <w:bCs/>
                <w:sz w:val="20"/>
                <w:szCs w:val="20"/>
              </w:rPr>
            </w:pPr>
          </w:p>
        </w:tc>
        <w:tc>
          <w:tcPr>
            <w:tcW w:w="2851" w:type="dxa"/>
            <w:vMerge/>
          </w:tcPr>
          <w:p w14:paraId="04C45F95" w14:textId="77777777" w:rsidR="00D40E23" w:rsidRDefault="00D40E23" w:rsidP="00163885">
            <w:pPr>
              <w:spacing w:line="240" w:lineRule="auto"/>
              <w:textAlignment w:val="baseline"/>
              <w:rPr>
                <w:rFonts w:eastAsia="Times New Roman" w:cs="Times New Roman"/>
                <w:bCs/>
                <w:sz w:val="20"/>
                <w:szCs w:val="20"/>
              </w:rPr>
            </w:pPr>
          </w:p>
        </w:tc>
        <w:tc>
          <w:tcPr>
            <w:tcW w:w="7944" w:type="dxa"/>
          </w:tcPr>
          <w:p w14:paraId="7C93916B" w14:textId="0F6021B9" w:rsidR="00D40E23" w:rsidRDefault="00D40E23" w:rsidP="00D40E23">
            <w:pPr>
              <w:spacing w:line="240" w:lineRule="auto"/>
              <w:jc w:val="both"/>
              <w:textAlignment w:val="baseline"/>
              <w:rPr>
                <w:rFonts w:eastAsia="Times New Roman" w:cs="Times New Roman"/>
                <w:bCs/>
                <w:spacing w:val="1"/>
                <w:sz w:val="20"/>
                <w:szCs w:val="20"/>
              </w:rPr>
            </w:pPr>
            <w:r w:rsidRPr="00D40E23">
              <w:rPr>
                <w:rFonts w:eastAsia="Times New Roman" w:cs="Times New Roman"/>
                <w:bCs/>
                <w:spacing w:val="1"/>
                <w:sz w:val="20"/>
                <w:szCs w:val="20"/>
              </w:rPr>
              <w:t xml:space="preserve">3. Сколиоз и </w:t>
            </w:r>
            <w:proofErr w:type="spellStart"/>
            <w:r w:rsidRPr="00D40E23">
              <w:rPr>
                <w:rFonts w:eastAsia="Times New Roman" w:cs="Times New Roman"/>
                <w:bCs/>
                <w:spacing w:val="1"/>
                <w:sz w:val="20"/>
                <w:szCs w:val="20"/>
              </w:rPr>
              <w:t>кифосколиоз</w:t>
            </w:r>
            <w:proofErr w:type="spellEnd"/>
            <w:r w:rsidRPr="00D40E23">
              <w:rPr>
                <w:rFonts w:eastAsia="Times New Roman" w:cs="Times New Roman"/>
                <w:bCs/>
                <w:spacing w:val="1"/>
                <w:sz w:val="20"/>
                <w:szCs w:val="20"/>
              </w:rPr>
              <w:t>. 4 степени с выраженным ограничением подвижности позвоночника, с грубой деформацией грудной клетки, при наличии выраженных нарушений функций внутренних органов.</w:t>
            </w:r>
          </w:p>
        </w:tc>
        <w:tc>
          <w:tcPr>
            <w:tcW w:w="1058" w:type="dxa"/>
          </w:tcPr>
          <w:p w14:paraId="443EC236" w14:textId="1BBA3123" w:rsidR="00D40E23" w:rsidRPr="00163885" w:rsidRDefault="00D40E23" w:rsidP="00163885">
            <w:pPr>
              <w:spacing w:line="240" w:lineRule="auto"/>
              <w:textAlignment w:val="baseline"/>
              <w:rPr>
                <w:rFonts w:eastAsia="Times New Roman" w:cs="Times New Roman"/>
                <w:bCs/>
                <w:sz w:val="20"/>
                <w:szCs w:val="20"/>
              </w:rPr>
            </w:pPr>
            <w:r w:rsidRPr="00D40E23">
              <w:rPr>
                <w:rFonts w:eastAsia="Times New Roman" w:cs="Times New Roman"/>
                <w:bCs/>
                <w:sz w:val="20"/>
                <w:szCs w:val="20"/>
              </w:rPr>
              <w:t>70-80</w:t>
            </w:r>
          </w:p>
        </w:tc>
      </w:tr>
      <w:tr w:rsidR="00D40E23" w:rsidRPr="00163885" w14:paraId="272175BB" w14:textId="77777777" w:rsidTr="00163885">
        <w:trPr>
          <w:jc w:val="center"/>
        </w:trPr>
        <w:tc>
          <w:tcPr>
            <w:tcW w:w="564" w:type="dxa"/>
            <w:vMerge w:val="restart"/>
          </w:tcPr>
          <w:p w14:paraId="529F93EF" w14:textId="4865A300" w:rsidR="00D40E23" w:rsidRPr="00163885" w:rsidRDefault="00D40E23" w:rsidP="00163885">
            <w:pPr>
              <w:spacing w:line="240" w:lineRule="auto"/>
              <w:textAlignment w:val="baseline"/>
              <w:rPr>
                <w:rFonts w:eastAsia="Times New Roman" w:cs="Times New Roman"/>
                <w:bCs/>
                <w:sz w:val="20"/>
                <w:szCs w:val="20"/>
              </w:rPr>
            </w:pPr>
            <w:r>
              <w:rPr>
                <w:rFonts w:eastAsia="Times New Roman" w:cs="Times New Roman"/>
                <w:bCs/>
                <w:sz w:val="20"/>
                <w:szCs w:val="20"/>
              </w:rPr>
              <w:t>2)</w:t>
            </w:r>
          </w:p>
        </w:tc>
        <w:tc>
          <w:tcPr>
            <w:tcW w:w="2851" w:type="dxa"/>
            <w:vMerge w:val="restart"/>
          </w:tcPr>
          <w:p w14:paraId="4EFB0C6B" w14:textId="071CE93B" w:rsidR="00D40E23" w:rsidRPr="00163885" w:rsidRDefault="00D40E23" w:rsidP="00163885">
            <w:pPr>
              <w:spacing w:line="240" w:lineRule="auto"/>
              <w:textAlignment w:val="baseline"/>
              <w:rPr>
                <w:rFonts w:eastAsia="Times New Roman" w:cs="Times New Roman"/>
                <w:bCs/>
                <w:sz w:val="20"/>
                <w:szCs w:val="20"/>
              </w:rPr>
            </w:pPr>
            <w:r w:rsidRPr="00D40E23">
              <w:rPr>
                <w:rFonts w:eastAsia="Times New Roman" w:cs="Times New Roman"/>
                <w:bCs/>
                <w:sz w:val="20"/>
                <w:szCs w:val="20"/>
              </w:rPr>
              <w:t>Остеохондроз позвоночника М42. Другие деформирующие дорсопатии М43. Поражение межпозвоночных дисков М50-М54.</w:t>
            </w:r>
          </w:p>
        </w:tc>
        <w:tc>
          <w:tcPr>
            <w:tcW w:w="7944" w:type="dxa"/>
          </w:tcPr>
          <w:p w14:paraId="1018417C" w14:textId="500A9321" w:rsidR="00D40E23" w:rsidRPr="00163885" w:rsidRDefault="00D40E23" w:rsidP="00D40E23">
            <w:pPr>
              <w:spacing w:line="240" w:lineRule="auto"/>
              <w:jc w:val="both"/>
              <w:textAlignment w:val="baseline"/>
              <w:rPr>
                <w:rFonts w:eastAsia="Times New Roman" w:cs="Times New Roman"/>
                <w:bCs/>
                <w:spacing w:val="1"/>
                <w:sz w:val="20"/>
                <w:szCs w:val="20"/>
              </w:rPr>
            </w:pPr>
            <w:r w:rsidRPr="00D40E23">
              <w:rPr>
                <w:rFonts w:eastAsia="Times New Roman" w:cs="Times New Roman"/>
                <w:bCs/>
                <w:spacing w:val="1"/>
                <w:sz w:val="20"/>
                <w:szCs w:val="20"/>
              </w:rPr>
              <w:t>1. Нарушение функции позвоночника, приведшие к незначительному нарушению функций нервных корешков.</w:t>
            </w:r>
          </w:p>
        </w:tc>
        <w:tc>
          <w:tcPr>
            <w:tcW w:w="1058" w:type="dxa"/>
          </w:tcPr>
          <w:p w14:paraId="0D94F902" w14:textId="4BE62829" w:rsidR="00D40E23" w:rsidRPr="00163885" w:rsidRDefault="00D40E23" w:rsidP="00163885">
            <w:pPr>
              <w:spacing w:line="240" w:lineRule="auto"/>
              <w:textAlignment w:val="baseline"/>
              <w:rPr>
                <w:rFonts w:eastAsia="Times New Roman" w:cs="Times New Roman"/>
                <w:bCs/>
                <w:sz w:val="20"/>
                <w:szCs w:val="20"/>
              </w:rPr>
            </w:pPr>
            <w:r w:rsidRPr="00D40E23">
              <w:rPr>
                <w:rFonts w:eastAsia="Times New Roman" w:cs="Times New Roman"/>
                <w:bCs/>
                <w:sz w:val="20"/>
                <w:szCs w:val="20"/>
              </w:rPr>
              <w:t>10-30</w:t>
            </w:r>
          </w:p>
        </w:tc>
      </w:tr>
      <w:tr w:rsidR="00D40E23" w:rsidRPr="00163885" w14:paraId="2801D29C" w14:textId="77777777" w:rsidTr="00163885">
        <w:trPr>
          <w:jc w:val="center"/>
        </w:trPr>
        <w:tc>
          <w:tcPr>
            <w:tcW w:w="564" w:type="dxa"/>
            <w:vMerge/>
          </w:tcPr>
          <w:p w14:paraId="018B7A7F" w14:textId="0653A951" w:rsidR="00D40E23" w:rsidRPr="00163885" w:rsidRDefault="00D40E23" w:rsidP="00163885">
            <w:pPr>
              <w:spacing w:line="240" w:lineRule="auto"/>
              <w:textAlignment w:val="baseline"/>
              <w:rPr>
                <w:rFonts w:eastAsia="Times New Roman" w:cs="Times New Roman"/>
                <w:bCs/>
                <w:sz w:val="20"/>
                <w:szCs w:val="20"/>
              </w:rPr>
            </w:pPr>
          </w:p>
        </w:tc>
        <w:tc>
          <w:tcPr>
            <w:tcW w:w="2851" w:type="dxa"/>
            <w:vMerge/>
          </w:tcPr>
          <w:p w14:paraId="5EE6FB67" w14:textId="77777777" w:rsidR="00D40E23" w:rsidRPr="00163885" w:rsidRDefault="00D40E23" w:rsidP="00163885">
            <w:pPr>
              <w:spacing w:line="240" w:lineRule="auto"/>
              <w:textAlignment w:val="baseline"/>
              <w:rPr>
                <w:rFonts w:eastAsia="Times New Roman" w:cs="Times New Roman"/>
                <w:bCs/>
                <w:sz w:val="20"/>
                <w:szCs w:val="20"/>
              </w:rPr>
            </w:pPr>
          </w:p>
        </w:tc>
        <w:tc>
          <w:tcPr>
            <w:tcW w:w="7944" w:type="dxa"/>
          </w:tcPr>
          <w:p w14:paraId="5E479122" w14:textId="76EC2179" w:rsidR="00D40E23" w:rsidRPr="00163885" w:rsidRDefault="00D40E23" w:rsidP="00D40E23">
            <w:pPr>
              <w:spacing w:line="240" w:lineRule="auto"/>
              <w:jc w:val="both"/>
              <w:textAlignment w:val="baseline"/>
              <w:rPr>
                <w:rFonts w:eastAsia="Times New Roman" w:cs="Times New Roman"/>
                <w:bCs/>
                <w:spacing w:val="1"/>
                <w:sz w:val="20"/>
                <w:szCs w:val="20"/>
              </w:rPr>
            </w:pPr>
            <w:r w:rsidRPr="00D40E23">
              <w:rPr>
                <w:rFonts w:eastAsia="Times New Roman" w:cs="Times New Roman"/>
                <w:bCs/>
                <w:spacing w:val="1"/>
                <w:sz w:val="20"/>
                <w:szCs w:val="20"/>
              </w:rPr>
              <w:t>2. Стойкий умеренно выраженный болевой синдром; умеренное нарушение двигательных функций нижних конечностей; частые повторные обострения.</w:t>
            </w:r>
          </w:p>
        </w:tc>
        <w:tc>
          <w:tcPr>
            <w:tcW w:w="1058" w:type="dxa"/>
          </w:tcPr>
          <w:p w14:paraId="7A97AE2C" w14:textId="1D5C5A7B" w:rsidR="00D40E23" w:rsidRPr="00163885" w:rsidRDefault="00D40E23" w:rsidP="00163885">
            <w:pPr>
              <w:spacing w:line="240" w:lineRule="auto"/>
              <w:textAlignment w:val="baseline"/>
              <w:rPr>
                <w:rFonts w:eastAsia="Times New Roman" w:cs="Times New Roman"/>
                <w:bCs/>
                <w:sz w:val="20"/>
                <w:szCs w:val="20"/>
              </w:rPr>
            </w:pPr>
            <w:r w:rsidRPr="00D40E23">
              <w:rPr>
                <w:rFonts w:eastAsia="Times New Roman" w:cs="Times New Roman"/>
                <w:bCs/>
                <w:sz w:val="20"/>
                <w:szCs w:val="20"/>
              </w:rPr>
              <w:t>40-60</w:t>
            </w:r>
          </w:p>
        </w:tc>
      </w:tr>
      <w:tr w:rsidR="00D40E23" w:rsidRPr="00163885" w14:paraId="712ABDF5" w14:textId="77777777" w:rsidTr="00163885">
        <w:trPr>
          <w:jc w:val="center"/>
        </w:trPr>
        <w:tc>
          <w:tcPr>
            <w:tcW w:w="564" w:type="dxa"/>
            <w:vMerge/>
          </w:tcPr>
          <w:p w14:paraId="4BE631A9" w14:textId="77777777" w:rsidR="00D40E23" w:rsidRPr="00163885" w:rsidRDefault="00D40E23" w:rsidP="00163885">
            <w:pPr>
              <w:spacing w:line="240" w:lineRule="auto"/>
              <w:textAlignment w:val="baseline"/>
              <w:rPr>
                <w:rFonts w:eastAsia="Times New Roman" w:cs="Times New Roman"/>
                <w:bCs/>
                <w:sz w:val="20"/>
                <w:szCs w:val="20"/>
              </w:rPr>
            </w:pPr>
          </w:p>
        </w:tc>
        <w:tc>
          <w:tcPr>
            <w:tcW w:w="2851" w:type="dxa"/>
            <w:vMerge/>
          </w:tcPr>
          <w:p w14:paraId="590BF9EF" w14:textId="77777777" w:rsidR="00D40E23" w:rsidRPr="00163885" w:rsidRDefault="00D40E23" w:rsidP="00163885">
            <w:pPr>
              <w:spacing w:line="240" w:lineRule="auto"/>
              <w:textAlignment w:val="baseline"/>
              <w:rPr>
                <w:rFonts w:eastAsia="Times New Roman" w:cs="Times New Roman"/>
                <w:bCs/>
                <w:sz w:val="20"/>
                <w:szCs w:val="20"/>
              </w:rPr>
            </w:pPr>
          </w:p>
        </w:tc>
        <w:tc>
          <w:tcPr>
            <w:tcW w:w="7944" w:type="dxa"/>
          </w:tcPr>
          <w:p w14:paraId="3B8021FD" w14:textId="16A1DDF8" w:rsidR="00D40E23" w:rsidRPr="00163885" w:rsidRDefault="00D40E23" w:rsidP="00D40E23">
            <w:pPr>
              <w:spacing w:line="240" w:lineRule="auto"/>
              <w:jc w:val="both"/>
              <w:textAlignment w:val="baseline"/>
              <w:rPr>
                <w:rFonts w:eastAsia="Times New Roman" w:cs="Times New Roman"/>
                <w:bCs/>
                <w:spacing w:val="1"/>
                <w:sz w:val="20"/>
                <w:szCs w:val="20"/>
              </w:rPr>
            </w:pPr>
            <w:r w:rsidRPr="00D40E23">
              <w:rPr>
                <w:rFonts w:eastAsia="Times New Roman" w:cs="Times New Roman"/>
                <w:bCs/>
                <w:spacing w:val="1"/>
                <w:sz w:val="20"/>
                <w:szCs w:val="20"/>
              </w:rPr>
              <w:t>3. Выраженный корешковый болевой синдром с частыми и длительными обострениями при отсутствии эффекта от консервативной терапии, а также при невозможности или неэффективности оперативного лечения; выраженные двигательные нарушения нижних конечностей в виде вялого или смешанного парапареза.</w:t>
            </w:r>
          </w:p>
        </w:tc>
        <w:tc>
          <w:tcPr>
            <w:tcW w:w="1058" w:type="dxa"/>
          </w:tcPr>
          <w:p w14:paraId="3DA4AA6C" w14:textId="65F1FF90" w:rsidR="00D40E23" w:rsidRPr="00163885" w:rsidRDefault="00D40E23" w:rsidP="00163885">
            <w:pPr>
              <w:spacing w:line="240" w:lineRule="auto"/>
              <w:textAlignment w:val="baseline"/>
              <w:rPr>
                <w:rFonts w:eastAsia="Times New Roman" w:cs="Times New Roman"/>
                <w:bCs/>
                <w:sz w:val="20"/>
                <w:szCs w:val="20"/>
              </w:rPr>
            </w:pPr>
            <w:r w:rsidRPr="00D40E23">
              <w:rPr>
                <w:rFonts w:eastAsia="Times New Roman" w:cs="Times New Roman"/>
                <w:bCs/>
                <w:sz w:val="20"/>
                <w:szCs w:val="20"/>
              </w:rPr>
              <w:t>70-80</w:t>
            </w:r>
          </w:p>
        </w:tc>
      </w:tr>
      <w:tr w:rsidR="00D40E23" w:rsidRPr="00163885" w14:paraId="51F795B0" w14:textId="77777777" w:rsidTr="00163885">
        <w:trPr>
          <w:jc w:val="center"/>
        </w:trPr>
        <w:tc>
          <w:tcPr>
            <w:tcW w:w="564" w:type="dxa"/>
            <w:vMerge/>
          </w:tcPr>
          <w:p w14:paraId="6C5153DF" w14:textId="77777777" w:rsidR="00D40E23" w:rsidRPr="00163885" w:rsidRDefault="00D40E23" w:rsidP="00163885">
            <w:pPr>
              <w:spacing w:line="240" w:lineRule="auto"/>
              <w:textAlignment w:val="baseline"/>
              <w:rPr>
                <w:rFonts w:eastAsia="Times New Roman" w:cs="Times New Roman"/>
                <w:bCs/>
                <w:sz w:val="20"/>
                <w:szCs w:val="20"/>
              </w:rPr>
            </w:pPr>
          </w:p>
        </w:tc>
        <w:tc>
          <w:tcPr>
            <w:tcW w:w="2851" w:type="dxa"/>
            <w:vMerge/>
          </w:tcPr>
          <w:p w14:paraId="070B8555" w14:textId="77777777" w:rsidR="00D40E23" w:rsidRPr="00163885" w:rsidRDefault="00D40E23" w:rsidP="00163885">
            <w:pPr>
              <w:spacing w:line="240" w:lineRule="auto"/>
              <w:textAlignment w:val="baseline"/>
              <w:rPr>
                <w:rFonts w:eastAsia="Times New Roman" w:cs="Times New Roman"/>
                <w:bCs/>
                <w:sz w:val="20"/>
                <w:szCs w:val="20"/>
              </w:rPr>
            </w:pPr>
          </w:p>
        </w:tc>
        <w:tc>
          <w:tcPr>
            <w:tcW w:w="7944" w:type="dxa"/>
          </w:tcPr>
          <w:p w14:paraId="6006AFF8" w14:textId="58445057" w:rsidR="00D40E23" w:rsidRPr="00163885" w:rsidRDefault="00D40E23" w:rsidP="00D40E23">
            <w:pPr>
              <w:spacing w:line="240" w:lineRule="auto"/>
              <w:jc w:val="both"/>
              <w:textAlignment w:val="baseline"/>
              <w:rPr>
                <w:rFonts w:eastAsia="Times New Roman" w:cs="Times New Roman"/>
                <w:bCs/>
                <w:spacing w:val="1"/>
                <w:sz w:val="20"/>
                <w:szCs w:val="20"/>
              </w:rPr>
            </w:pPr>
            <w:r w:rsidRPr="00D40E23">
              <w:rPr>
                <w:rFonts w:eastAsia="Times New Roman" w:cs="Times New Roman"/>
                <w:bCs/>
                <w:spacing w:val="1"/>
                <w:sz w:val="20"/>
                <w:szCs w:val="20"/>
              </w:rPr>
              <w:t xml:space="preserve">4. Резко выраженные двигательные нарушения нижних конечностей после сдавления срединной грыжей конского хвоста или в результате миелопатии или </w:t>
            </w:r>
            <w:proofErr w:type="spellStart"/>
            <w:r w:rsidRPr="00D40E23">
              <w:rPr>
                <w:rFonts w:eastAsia="Times New Roman" w:cs="Times New Roman"/>
                <w:bCs/>
                <w:spacing w:val="1"/>
                <w:sz w:val="20"/>
                <w:szCs w:val="20"/>
              </w:rPr>
              <w:t>миелоишемии</w:t>
            </w:r>
            <w:proofErr w:type="spellEnd"/>
            <w:r w:rsidRPr="00D40E23">
              <w:rPr>
                <w:rFonts w:eastAsia="Times New Roman" w:cs="Times New Roman"/>
                <w:bCs/>
                <w:spacing w:val="1"/>
                <w:sz w:val="20"/>
                <w:szCs w:val="20"/>
              </w:rPr>
              <w:t>, выраженные расстройства функций тазовых органов что вызывает ограничения способности к передвижению, самообслуживанию третьей степени</w:t>
            </w:r>
          </w:p>
        </w:tc>
        <w:tc>
          <w:tcPr>
            <w:tcW w:w="1058" w:type="dxa"/>
          </w:tcPr>
          <w:p w14:paraId="7B99AFBB" w14:textId="24137FE3" w:rsidR="00D40E23" w:rsidRPr="00163885" w:rsidRDefault="00D40E23" w:rsidP="00163885">
            <w:pPr>
              <w:spacing w:line="240" w:lineRule="auto"/>
              <w:textAlignment w:val="baseline"/>
              <w:rPr>
                <w:rFonts w:eastAsia="Times New Roman" w:cs="Times New Roman"/>
                <w:bCs/>
                <w:sz w:val="20"/>
                <w:szCs w:val="20"/>
              </w:rPr>
            </w:pPr>
            <w:r w:rsidRPr="00D40E23">
              <w:rPr>
                <w:rFonts w:eastAsia="Times New Roman" w:cs="Times New Roman"/>
                <w:bCs/>
                <w:sz w:val="20"/>
                <w:szCs w:val="20"/>
              </w:rPr>
              <w:t>90-100</w:t>
            </w:r>
          </w:p>
        </w:tc>
      </w:tr>
      <w:tr w:rsidR="00163885" w:rsidRPr="00163885" w14:paraId="3C3AA497" w14:textId="77777777" w:rsidTr="00163885">
        <w:trPr>
          <w:jc w:val="center"/>
        </w:trPr>
        <w:tc>
          <w:tcPr>
            <w:tcW w:w="12417" w:type="dxa"/>
            <w:gridSpan w:val="4"/>
          </w:tcPr>
          <w:p w14:paraId="0A3F5F60"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 xml:space="preserve">г) остеопатии и </w:t>
            </w:r>
            <w:proofErr w:type="spellStart"/>
            <w:r w:rsidRPr="00163885">
              <w:rPr>
                <w:rFonts w:eastAsia="Times New Roman" w:cs="Times New Roman"/>
                <w:bCs/>
                <w:iCs/>
                <w:sz w:val="20"/>
                <w:szCs w:val="20"/>
              </w:rPr>
              <w:t>хондропатии</w:t>
            </w:r>
            <w:proofErr w:type="spellEnd"/>
            <w:r w:rsidRPr="00163885">
              <w:rPr>
                <w:rFonts w:eastAsia="Times New Roman" w:cs="Times New Roman"/>
                <w:bCs/>
                <w:iCs/>
                <w:sz w:val="20"/>
                <w:szCs w:val="20"/>
              </w:rPr>
              <w:t xml:space="preserve"> коды по МКБ-10*: М80-М94 Нарушение плотности кости</w:t>
            </w:r>
            <w:r w:rsidRPr="00163885">
              <w:rPr>
                <w:rFonts w:cs="Times New Roman"/>
                <w:bCs/>
                <w:iCs/>
                <w:sz w:val="20"/>
                <w:szCs w:val="20"/>
              </w:rPr>
              <w:t xml:space="preserve"> </w:t>
            </w:r>
            <w:r w:rsidRPr="00163885">
              <w:rPr>
                <w:rFonts w:eastAsia="Times New Roman" w:cs="Times New Roman"/>
                <w:bCs/>
                <w:iCs/>
                <w:sz w:val="20"/>
                <w:szCs w:val="20"/>
              </w:rPr>
              <w:t>коды по МКБ-10*:  М80-М85</w:t>
            </w:r>
          </w:p>
        </w:tc>
      </w:tr>
      <w:tr w:rsidR="00163885" w:rsidRPr="00163885" w14:paraId="1E07AF06" w14:textId="77777777" w:rsidTr="00163885">
        <w:trPr>
          <w:jc w:val="center"/>
        </w:trPr>
        <w:tc>
          <w:tcPr>
            <w:tcW w:w="564" w:type="dxa"/>
          </w:tcPr>
          <w:p w14:paraId="30C90F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2C76722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Остеопороз с патологическим переломом М80. Остеопороз без патологического перелома М81</w:t>
            </w:r>
          </w:p>
        </w:tc>
        <w:tc>
          <w:tcPr>
            <w:tcW w:w="7944" w:type="dxa"/>
          </w:tcPr>
          <w:p w14:paraId="570588C6"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Отсутствие переломов длинных трубчатых костей. Отсутствие деформаций или имеют место незначительные (менее 7-10°) деформации оси конечности (или)позвоночника, без нарушения или с незначительным нарушением их функций. Z-критерий соответствует </w:t>
            </w:r>
            <w:proofErr w:type="spellStart"/>
            <w:r w:rsidRPr="00163885">
              <w:rPr>
                <w:rFonts w:eastAsia="Times New Roman" w:cs="Times New Roman"/>
                <w:bCs/>
                <w:sz w:val="20"/>
                <w:szCs w:val="20"/>
              </w:rPr>
              <w:t>остеопении</w:t>
            </w:r>
            <w:proofErr w:type="spellEnd"/>
            <w:r w:rsidRPr="00163885">
              <w:rPr>
                <w:rFonts w:eastAsia="Times New Roman" w:cs="Times New Roman"/>
                <w:bCs/>
                <w:sz w:val="20"/>
                <w:szCs w:val="20"/>
              </w:rPr>
              <w:t xml:space="preserve"> или остеопорозу. Лабораторные показатели фосфорно-кальциевого обмена с незначительными отклонениями. </w:t>
            </w:r>
            <w:proofErr w:type="spellStart"/>
            <w:r w:rsidRPr="00163885">
              <w:rPr>
                <w:rFonts w:eastAsia="Times New Roman" w:cs="Times New Roman"/>
                <w:bCs/>
                <w:sz w:val="20"/>
                <w:szCs w:val="20"/>
              </w:rPr>
              <w:t>Rg</w:t>
            </w:r>
            <w:proofErr w:type="spellEnd"/>
            <w:r w:rsidRPr="00163885">
              <w:rPr>
                <w:rFonts w:eastAsia="Times New Roman" w:cs="Times New Roman"/>
                <w:bCs/>
                <w:sz w:val="20"/>
                <w:szCs w:val="20"/>
              </w:rPr>
              <w:t>-признаки остеопороза отсутствуют.</w:t>
            </w:r>
          </w:p>
          <w:p w14:paraId="0A5CE887"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lastRenderedPageBreak/>
              <w:t xml:space="preserve">2. Патологические переломы длинных трубчатых костей 1 раз в 2-3 года с длительным сроком консолидации, деформацией оси конечности более 10°, но менее 20°; вторичная деформация оси позвоночника (сколиоз 2 и 3 степени), Z-критерий соответствует тяжелому остеопорозу. Лабораторные показатели фосфорно-кальциевого обмена - умеренные изменения. Выявляются начальные </w:t>
            </w:r>
            <w:proofErr w:type="spellStart"/>
            <w:r w:rsidRPr="00163885">
              <w:rPr>
                <w:rFonts w:eastAsia="Times New Roman" w:cs="Times New Roman"/>
                <w:bCs/>
                <w:sz w:val="20"/>
                <w:szCs w:val="20"/>
              </w:rPr>
              <w:t>Rg</w:t>
            </w:r>
            <w:proofErr w:type="spellEnd"/>
            <w:r w:rsidRPr="00163885">
              <w:rPr>
                <w:rFonts w:eastAsia="Times New Roman" w:cs="Times New Roman"/>
                <w:bCs/>
                <w:sz w:val="20"/>
                <w:szCs w:val="20"/>
              </w:rPr>
              <w:t>-признаки остеопороза.</w:t>
            </w:r>
          </w:p>
          <w:p w14:paraId="2951394B"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3. Патологические переломы длинных трубчатых костей более 1 раза в год, спонтанные переломы. Длительные сроки консолидации. Выраженная (20° и более) деформация оси конечности, возникновение ложных суставов, вторичная деформация оси позвоночника с умеренным нарушением их функций. Z-критерий соответствует тяжелому остеопорозу (очень высокий риск переломов). Лабораторные показатели фосфорно-</w:t>
            </w:r>
            <w:proofErr w:type="spellStart"/>
            <w:r w:rsidRPr="00163885">
              <w:rPr>
                <w:rFonts w:eastAsia="Times New Roman" w:cs="Times New Roman"/>
                <w:bCs/>
                <w:sz w:val="20"/>
                <w:szCs w:val="20"/>
              </w:rPr>
              <w:t>калышевого</w:t>
            </w:r>
            <w:proofErr w:type="spellEnd"/>
            <w:r w:rsidRPr="00163885">
              <w:rPr>
                <w:rFonts w:eastAsia="Times New Roman" w:cs="Times New Roman"/>
                <w:bCs/>
                <w:sz w:val="20"/>
                <w:szCs w:val="20"/>
              </w:rPr>
              <w:t xml:space="preserve"> обмена -умеренные, выраженные и значительно выраженные изменения.</w:t>
            </w:r>
          </w:p>
          <w:p w14:paraId="2C0FB934" w14:textId="77777777" w:rsidR="00163885" w:rsidRPr="00163885" w:rsidRDefault="00163885" w:rsidP="00D40E23">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4. Возникновение спонтанного перелома длинных трубчатых костей при незначительных двигательных и физических нагрузках, включая вес собственного тела. Невозможность вертикализации из-за высокого риска возникновения спонтанного перелома</w:t>
            </w:r>
          </w:p>
        </w:tc>
        <w:tc>
          <w:tcPr>
            <w:tcW w:w="1058" w:type="dxa"/>
          </w:tcPr>
          <w:p w14:paraId="7240DA4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3D01CBB3" w14:textId="77777777" w:rsidR="00163885" w:rsidRPr="00163885" w:rsidRDefault="00163885" w:rsidP="00163885">
            <w:pPr>
              <w:spacing w:line="240" w:lineRule="auto"/>
              <w:textAlignment w:val="baseline"/>
              <w:rPr>
                <w:rFonts w:eastAsia="Times New Roman" w:cs="Times New Roman"/>
                <w:bCs/>
                <w:sz w:val="20"/>
                <w:szCs w:val="20"/>
              </w:rPr>
            </w:pPr>
          </w:p>
          <w:p w14:paraId="08F07503" w14:textId="77777777" w:rsidR="00163885" w:rsidRPr="00163885" w:rsidRDefault="00163885" w:rsidP="00163885">
            <w:pPr>
              <w:spacing w:line="240" w:lineRule="auto"/>
              <w:textAlignment w:val="baseline"/>
              <w:rPr>
                <w:rFonts w:eastAsia="Times New Roman" w:cs="Times New Roman"/>
                <w:bCs/>
                <w:sz w:val="20"/>
                <w:szCs w:val="20"/>
              </w:rPr>
            </w:pPr>
          </w:p>
          <w:p w14:paraId="0BC5A58C" w14:textId="77777777" w:rsidR="00163885" w:rsidRPr="00163885" w:rsidRDefault="00163885" w:rsidP="00163885">
            <w:pPr>
              <w:spacing w:line="240" w:lineRule="auto"/>
              <w:textAlignment w:val="baseline"/>
              <w:rPr>
                <w:rFonts w:eastAsia="Times New Roman" w:cs="Times New Roman"/>
                <w:bCs/>
                <w:sz w:val="20"/>
                <w:szCs w:val="20"/>
              </w:rPr>
            </w:pPr>
          </w:p>
          <w:p w14:paraId="386C9AD7" w14:textId="77777777" w:rsidR="00163885" w:rsidRPr="00163885" w:rsidRDefault="00163885" w:rsidP="00163885">
            <w:pPr>
              <w:spacing w:line="240" w:lineRule="auto"/>
              <w:textAlignment w:val="baseline"/>
              <w:rPr>
                <w:rFonts w:eastAsia="Times New Roman" w:cs="Times New Roman"/>
                <w:bCs/>
                <w:sz w:val="20"/>
                <w:szCs w:val="20"/>
              </w:rPr>
            </w:pPr>
          </w:p>
          <w:p w14:paraId="397CFFAD" w14:textId="77777777" w:rsidR="00163885" w:rsidRPr="00163885" w:rsidRDefault="00163885" w:rsidP="00163885">
            <w:pPr>
              <w:spacing w:line="240" w:lineRule="auto"/>
              <w:textAlignment w:val="baseline"/>
              <w:rPr>
                <w:rFonts w:eastAsia="Times New Roman" w:cs="Times New Roman"/>
                <w:bCs/>
                <w:sz w:val="20"/>
                <w:szCs w:val="20"/>
              </w:rPr>
            </w:pPr>
          </w:p>
          <w:p w14:paraId="0B6953F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62C6BC1D" w14:textId="77777777" w:rsidR="00163885" w:rsidRPr="00163885" w:rsidRDefault="00163885" w:rsidP="00163885">
            <w:pPr>
              <w:spacing w:line="240" w:lineRule="auto"/>
              <w:textAlignment w:val="baseline"/>
              <w:rPr>
                <w:rFonts w:eastAsia="Times New Roman" w:cs="Times New Roman"/>
                <w:bCs/>
                <w:sz w:val="20"/>
                <w:szCs w:val="20"/>
              </w:rPr>
            </w:pPr>
          </w:p>
          <w:p w14:paraId="7D2B83C4" w14:textId="77777777" w:rsidR="00163885" w:rsidRPr="00163885" w:rsidRDefault="00163885" w:rsidP="00163885">
            <w:pPr>
              <w:spacing w:line="240" w:lineRule="auto"/>
              <w:textAlignment w:val="baseline"/>
              <w:rPr>
                <w:rFonts w:eastAsia="Times New Roman" w:cs="Times New Roman"/>
                <w:bCs/>
                <w:sz w:val="20"/>
                <w:szCs w:val="20"/>
              </w:rPr>
            </w:pPr>
          </w:p>
          <w:p w14:paraId="096AF13D" w14:textId="77777777" w:rsidR="00163885" w:rsidRPr="00163885" w:rsidRDefault="00163885" w:rsidP="00163885">
            <w:pPr>
              <w:spacing w:line="240" w:lineRule="auto"/>
              <w:textAlignment w:val="baseline"/>
              <w:rPr>
                <w:rFonts w:eastAsia="Times New Roman" w:cs="Times New Roman"/>
                <w:bCs/>
                <w:sz w:val="20"/>
                <w:szCs w:val="20"/>
              </w:rPr>
            </w:pPr>
          </w:p>
          <w:p w14:paraId="66B56E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95E01D0" w14:textId="77777777" w:rsidR="00163885" w:rsidRPr="00163885" w:rsidRDefault="00163885" w:rsidP="00163885">
            <w:pPr>
              <w:spacing w:line="240" w:lineRule="auto"/>
              <w:textAlignment w:val="baseline"/>
              <w:rPr>
                <w:rFonts w:eastAsia="Times New Roman" w:cs="Times New Roman"/>
                <w:bCs/>
                <w:sz w:val="20"/>
                <w:szCs w:val="20"/>
              </w:rPr>
            </w:pPr>
          </w:p>
          <w:p w14:paraId="0678816D" w14:textId="77777777" w:rsidR="00163885" w:rsidRPr="00163885" w:rsidRDefault="00163885" w:rsidP="00163885">
            <w:pPr>
              <w:spacing w:line="240" w:lineRule="auto"/>
              <w:textAlignment w:val="baseline"/>
              <w:rPr>
                <w:rFonts w:eastAsia="Times New Roman" w:cs="Times New Roman"/>
                <w:bCs/>
                <w:sz w:val="20"/>
                <w:szCs w:val="20"/>
              </w:rPr>
            </w:pPr>
          </w:p>
          <w:p w14:paraId="5809E58C" w14:textId="77777777" w:rsidR="00163885" w:rsidRPr="00163885" w:rsidRDefault="00163885" w:rsidP="00163885">
            <w:pPr>
              <w:spacing w:line="240" w:lineRule="auto"/>
              <w:textAlignment w:val="baseline"/>
              <w:rPr>
                <w:rFonts w:eastAsia="Times New Roman" w:cs="Times New Roman"/>
                <w:bCs/>
                <w:sz w:val="20"/>
                <w:szCs w:val="20"/>
              </w:rPr>
            </w:pPr>
          </w:p>
          <w:p w14:paraId="0EB8197C" w14:textId="77777777" w:rsidR="00163885" w:rsidRPr="00163885" w:rsidRDefault="00163885" w:rsidP="00163885">
            <w:pPr>
              <w:spacing w:line="240" w:lineRule="auto"/>
              <w:textAlignment w:val="baseline"/>
              <w:rPr>
                <w:rFonts w:eastAsia="Times New Roman" w:cs="Times New Roman"/>
                <w:bCs/>
                <w:sz w:val="20"/>
                <w:szCs w:val="20"/>
              </w:rPr>
            </w:pPr>
          </w:p>
          <w:p w14:paraId="47B6538F" w14:textId="77777777" w:rsidR="00163885" w:rsidRPr="00163885" w:rsidRDefault="00163885" w:rsidP="00163885">
            <w:pPr>
              <w:spacing w:line="240" w:lineRule="auto"/>
              <w:textAlignment w:val="baseline"/>
              <w:rPr>
                <w:rFonts w:eastAsia="Times New Roman" w:cs="Times New Roman"/>
                <w:bCs/>
                <w:sz w:val="20"/>
                <w:szCs w:val="20"/>
              </w:rPr>
            </w:pPr>
          </w:p>
          <w:p w14:paraId="38B0608D" w14:textId="77777777" w:rsidR="00163885" w:rsidRPr="00163885" w:rsidRDefault="00163885" w:rsidP="00163885">
            <w:pPr>
              <w:spacing w:line="240" w:lineRule="auto"/>
              <w:textAlignment w:val="baseline"/>
              <w:rPr>
                <w:rFonts w:eastAsia="Times New Roman" w:cs="Times New Roman"/>
                <w:bCs/>
                <w:sz w:val="20"/>
                <w:szCs w:val="20"/>
              </w:rPr>
            </w:pPr>
          </w:p>
          <w:p w14:paraId="6174E5A0" w14:textId="77777777" w:rsidR="00163885" w:rsidRPr="00163885" w:rsidRDefault="00163885" w:rsidP="00163885">
            <w:pPr>
              <w:spacing w:line="240" w:lineRule="auto"/>
              <w:textAlignment w:val="baseline"/>
              <w:rPr>
                <w:rFonts w:eastAsia="Times New Roman" w:cs="Times New Roman"/>
                <w:bCs/>
                <w:sz w:val="20"/>
                <w:szCs w:val="20"/>
              </w:rPr>
            </w:pPr>
          </w:p>
          <w:p w14:paraId="5C9A14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8008CE1" w14:textId="77777777" w:rsidTr="00163885">
        <w:trPr>
          <w:jc w:val="center"/>
        </w:trPr>
        <w:tc>
          <w:tcPr>
            <w:tcW w:w="564" w:type="dxa"/>
          </w:tcPr>
          <w:p w14:paraId="27D22F8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w:t>
            </w:r>
          </w:p>
        </w:tc>
        <w:tc>
          <w:tcPr>
            <w:tcW w:w="2851" w:type="dxa"/>
          </w:tcPr>
          <w:p w14:paraId="457535C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Остеомиелит (хронический) М86</w:t>
            </w:r>
          </w:p>
        </w:tc>
        <w:tc>
          <w:tcPr>
            <w:tcW w:w="7944" w:type="dxa"/>
          </w:tcPr>
          <w:p w14:paraId="3C9D5CA0"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Редкие обострения (1 раз в год и реже), непродолжительные (менее 3 недель).</w:t>
            </w:r>
          </w:p>
          <w:p w14:paraId="7BF74295"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2. Обострения свищевой формы остеомиелита средней частоты (до 2 раз в год), средней продолжительности (не менее 4 недель).</w:t>
            </w:r>
          </w:p>
          <w:p w14:paraId="57C253E0" w14:textId="77777777" w:rsidR="00163885" w:rsidRPr="00163885" w:rsidRDefault="00163885" w:rsidP="00D40E23">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3. Рецидивирующий остеомиелит: обострения частые (3-4 раза в год), длительные (более 4 недель). Формирование умеренных или выраженных контрактур в смежных суставах. Наличие осложнений</w:t>
            </w:r>
          </w:p>
        </w:tc>
        <w:tc>
          <w:tcPr>
            <w:tcW w:w="1058" w:type="dxa"/>
          </w:tcPr>
          <w:p w14:paraId="55189B0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C014A6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88FC428" w14:textId="77777777" w:rsidR="00163885" w:rsidRPr="00163885" w:rsidRDefault="00163885" w:rsidP="00163885">
            <w:pPr>
              <w:spacing w:line="240" w:lineRule="auto"/>
              <w:textAlignment w:val="baseline"/>
              <w:rPr>
                <w:rFonts w:eastAsia="Times New Roman" w:cs="Times New Roman"/>
                <w:bCs/>
                <w:sz w:val="20"/>
                <w:szCs w:val="20"/>
              </w:rPr>
            </w:pPr>
          </w:p>
          <w:p w14:paraId="4E65069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4BB1425"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733C7DE" w14:textId="77777777" w:rsidTr="00163885">
        <w:trPr>
          <w:jc w:val="center"/>
        </w:trPr>
        <w:tc>
          <w:tcPr>
            <w:tcW w:w="564" w:type="dxa"/>
          </w:tcPr>
          <w:p w14:paraId="782991D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851" w:type="dxa"/>
          </w:tcPr>
          <w:p w14:paraId="6DCCD9D7"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Остеонекроз</w:t>
            </w:r>
            <w:proofErr w:type="spellEnd"/>
            <w:r w:rsidRPr="00163885">
              <w:rPr>
                <w:rFonts w:eastAsia="Times New Roman" w:cs="Times New Roman"/>
                <w:bCs/>
                <w:sz w:val="20"/>
                <w:szCs w:val="20"/>
              </w:rPr>
              <w:t xml:space="preserve"> М87</w:t>
            </w:r>
          </w:p>
        </w:tc>
        <w:tc>
          <w:tcPr>
            <w:tcW w:w="7944" w:type="dxa"/>
          </w:tcPr>
          <w:p w14:paraId="66CE0D4E"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Односторонний некроз головки бедра в 3-4, рентгенологической стадии с НФС 3 степени в пораженном суставе (исход в деформирующий артроз).</w:t>
            </w:r>
          </w:p>
          <w:p w14:paraId="09E16173" w14:textId="77777777" w:rsidR="00163885" w:rsidRPr="00163885" w:rsidRDefault="00163885" w:rsidP="00D40E23">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2. Односторонний и двусторонний некроз головки бедра во 2 рентгенологической стадии (</w:t>
            </w:r>
            <w:proofErr w:type="spellStart"/>
            <w:r w:rsidRPr="00163885">
              <w:rPr>
                <w:rFonts w:eastAsia="Times New Roman" w:cs="Times New Roman"/>
                <w:bCs/>
                <w:sz w:val="20"/>
                <w:szCs w:val="20"/>
              </w:rPr>
              <w:t>остеонекроза</w:t>
            </w:r>
            <w:proofErr w:type="spellEnd"/>
            <w:r w:rsidRPr="00163885">
              <w:rPr>
                <w:rFonts w:eastAsia="Times New Roman" w:cs="Times New Roman"/>
                <w:bCs/>
                <w:sz w:val="20"/>
                <w:szCs w:val="20"/>
              </w:rPr>
              <w:t xml:space="preserve"> и </w:t>
            </w:r>
            <w:proofErr w:type="spellStart"/>
            <w:r w:rsidRPr="00163885">
              <w:rPr>
                <w:rFonts w:eastAsia="Times New Roman" w:cs="Times New Roman"/>
                <w:bCs/>
                <w:sz w:val="20"/>
                <w:szCs w:val="20"/>
              </w:rPr>
              <w:t>остеолизиса</w:t>
            </w:r>
            <w:proofErr w:type="spellEnd"/>
            <w:r w:rsidRPr="00163885">
              <w:rPr>
                <w:rFonts w:eastAsia="Times New Roman" w:cs="Times New Roman"/>
                <w:bCs/>
                <w:sz w:val="20"/>
                <w:szCs w:val="20"/>
              </w:rPr>
              <w:t>) на период иммобилизации</w:t>
            </w:r>
          </w:p>
        </w:tc>
        <w:tc>
          <w:tcPr>
            <w:tcW w:w="1058" w:type="dxa"/>
          </w:tcPr>
          <w:p w14:paraId="266432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CFCA008" w14:textId="77777777" w:rsidR="00163885" w:rsidRPr="00163885" w:rsidRDefault="00163885" w:rsidP="00163885">
            <w:pPr>
              <w:spacing w:line="240" w:lineRule="auto"/>
              <w:textAlignment w:val="baseline"/>
              <w:rPr>
                <w:rFonts w:eastAsia="Times New Roman" w:cs="Times New Roman"/>
                <w:bCs/>
                <w:sz w:val="20"/>
                <w:szCs w:val="20"/>
              </w:rPr>
            </w:pPr>
          </w:p>
          <w:p w14:paraId="3294456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D37228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2B4E89D2" w14:textId="77777777" w:rsidTr="00163885">
        <w:trPr>
          <w:jc w:val="center"/>
        </w:trPr>
        <w:tc>
          <w:tcPr>
            <w:tcW w:w="564" w:type="dxa"/>
          </w:tcPr>
          <w:p w14:paraId="2887663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 </w:t>
            </w:r>
          </w:p>
        </w:tc>
        <w:tc>
          <w:tcPr>
            <w:tcW w:w="2851" w:type="dxa"/>
          </w:tcPr>
          <w:p w14:paraId="6D6837C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Эндопротезы</w:t>
            </w:r>
          </w:p>
        </w:tc>
        <w:tc>
          <w:tcPr>
            <w:tcW w:w="7944" w:type="dxa"/>
          </w:tcPr>
          <w:p w14:paraId="523075D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Состояние после одностороннего и двустороннего эндопротезирования тазобедренных и коленных сустав; без осложнений эндопротезирования.</w:t>
            </w:r>
          </w:p>
          <w:p w14:paraId="28252A3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Осложнения эндопротезирования с умеренными нарушениями функции организма.</w:t>
            </w:r>
          </w:p>
          <w:p w14:paraId="34D0946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Осложнения эндопротезирования с выраженными нарушениями функции организма</w:t>
            </w:r>
          </w:p>
        </w:tc>
        <w:tc>
          <w:tcPr>
            <w:tcW w:w="1058" w:type="dxa"/>
          </w:tcPr>
          <w:p w14:paraId="40D953B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C6E2EDB" w14:textId="77777777" w:rsidR="00163885" w:rsidRPr="00163885" w:rsidRDefault="00163885" w:rsidP="00163885">
            <w:pPr>
              <w:spacing w:line="240" w:lineRule="auto"/>
              <w:textAlignment w:val="baseline"/>
              <w:rPr>
                <w:rFonts w:eastAsia="Times New Roman" w:cs="Times New Roman"/>
                <w:bCs/>
                <w:sz w:val="20"/>
                <w:szCs w:val="20"/>
              </w:rPr>
            </w:pPr>
          </w:p>
          <w:p w14:paraId="5A08866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41957E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tc>
      </w:tr>
      <w:tr w:rsidR="00163885" w:rsidRPr="00163885" w14:paraId="33EEFBBC" w14:textId="77777777" w:rsidTr="00163885">
        <w:trPr>
          <w:jc w:val="center"/>
        </w:trPr>
        <w:tc>
          <w:tcPr>
            <w:tcW w:w="12417" w:type="dxa"/>
            <w:gridSpan w:val="4"/>
          </w:tcPr>
          <w:p w14:paraId="7F0A00A5"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14. Болезни мочеполовой системы (класс XIV) и патология с поражением преимущественно органов мочеполовой системы, представленная в других классах болезней.</w:t>
            </w:r>
          </w:p>
          <w:p w14:paraId="3DC7C575"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мочевыделительной функции организма граждан в возрасте 18 (восемнадцати) лет и старше, обусловленных заболеваниями, последствиями травм или дефектами, основывается преимущественно на оценке степени выраженности нарушения функции почек в соответствии с классификацией хронической болезни почек (далее - ХБП). В основе стратификации стадий ХБП лежит уровень СКФ. Учитываются также и другие факторы патологического процесса: форма и тяжесть течения заболевания,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 (вторичный пиелонефрит, мочекаменная болезнь и прочие).</w:t>
            </w:r>
          </w:p>
        </w:tc>
      </w:tr>
      <w:tr w:rsidR="00163885" w:rsidRPr="00163885" w14:paraId="0DD02D68" w14:textId="77777777" w:rsidTr="00163885">
        <w:trPr>
          <w:jc w:val="center"/>
        </w:trPr>
        <w:tc>
          <w:tcPr>
            <w:tcW w:w="564" w:type="dxa"/>
          </w:tcPr>
          <w:p w14:paraId="723C3A2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а) </w:t>
            </w:r>
          </w:p>
        </w:tc>
        <w:tc>
          <w:tcPr>
            <w:tcW w:w="2851" w:type="dxa"/>
          </w:tcPr>
          <w:p w14:paraId="0B8FE8BA"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Гломерулярные</w:t>
            </w:r>
            <w:proofErr w:type="spellEnd"/>
            <w:r w:rsidRPr="00163885">
              <w:rPr>
                <w:rFonts w:eastAsia="Times New Roman" w:cs="Times New Roman"/>
                <w:bCs/>
                <w:sz w:val="20"/>
                <w:szCs w:val="20"/>
              </w:rPr>
              <w:t xml:space="preserve"> болезни N00-N08. </w:t>
            </w:r>
            <w:proofErr w:type="spellStart"/>
            <w:r w:rsidRPr="00163885">
              <w:rPr>
                <w:rFonts w:eastAsia="Times New Roman" w:cs="Times New Roman"/>
                <w:bCs/>
                <w:sz w:val="20"/>
                <w:szCs w:val="20"/>
              </w:rPr>
              <w:t>Тубулоинтер-стициальные</w:t>
            </w:r>
            <w:proofErr w:type="spellEnd"/>
            <w:r w:rsidRPr="00163885">
              <w:rPr>
                <w:rFonts w:eastAsia="Times New Roman" w:cs="Times New Roman"/>
                <w:bCs/>
                <w:sz w:val="20"/>
                <w:szCs w:val="20"/>
              </w:rPr>
              <w:t xml:space="preserve"> болезни почек N10-N16. Почечная недостаточность N17-N19.</w:t>
            </w:r>
          </w:p>
          <w:p w14:paraId="2ADFD31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Мочекаменная болезнь N20-N23. Другие болезни почки и мочеточника N25-N29.</w:t>
            </w:r>
          </w:p>
          <w:p w14:paraId="67B27AB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Другие болезни мочевой системы N30-39. Помощь, включающая гемодиализ Z49.</w:t>
            </w:r>
          </w:p>
          <w:p w14:paraId="451B8CE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Приобретенное отсутствие почки Z90.5, Q60. Агенезия и другие редукционные дефекты почки N30.1.</w:t>
            </w:r>
          </w:p>
          <w:p w14:paraId="4CF8AD5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Интерстициальный цистит (хронический) N30.2</w:t>
            </w:r>
          </w:p>
        </w:tc>
        <w:tc>
          <w:tcPr>
            <w:tcW w:w="7944" w:type="dxa"/>
          </w:tcPr>
          <w:p w14:paraId="7B1ECA61" w14:textId="77777777" w:rsidR="00163885" w:rsidRPr="00163885" w:rsidRDefault="00163885" w:rsidP="00163885">
            <w:pPr>
              <w:spacing w:line="240" w:lineRule="auto"/>
              <w:textAlignment w:val="baseline"/>
              <w:rPr>
                <w:rFonts w:cs="Times New Roman"/>
                <w:bCs/>
                <w:sz w:val="20"/>
                <w:szCs w:val="20"/>
              </w:rPr>
            </w:pPr>
            <w:r w:rsidRPr="00163885">
              <w:rPr>
                <w:rFonts w:eastAsia="Times New Roman" w:cs="Times New Roman"/>
                <w:bCs/>
                <w:spacing w:val="1"/>
                <w:sz w:val="20"/>
                <w:szCs w:val="20"/>
              </w:rPr>
              <w:lastRenderedPageBreak/>
              <w:t xml:space="preserve">1. </w:t>
            </w:r>
            <w:r w:rsidRPr="00163885">
              <w:rPr>
                <w:rFonts w:cs="Times New Roman"/>
                <w:bCs/>
                <w:sz w:val="20"/>
                <w:szCs w:val="20"/>
              </w:rPr>
              <w:t>ХБП 1 стадии, СКФ более 90 мл/мин/1,73 м; ХБП 2 стадии, СКФ в пределах 89-60 мл/мин/1,73 м; ХБП 3А стадии, СКФ 59-45 мл/мин/1,73 м.</w:t>
            </w:r>
          </w:p>
          <w:p w14:paraId="6746DB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cs="Times New Roman"/>
                <w:bCs/>
                <w:sz w:val="20"/>
                <w:szCs w:val="20"/>
              </w:rPr>
              <w:t xml:space="preserve">2. </w:t>
            </w:r>
            <w:r w:rsidRPr="00163885">
              <w:rPr>
                <w:rFonts w:eastAsia="Times New Roman" w:cs="Times New Roman"/>
                <w:bCs/>
                <w:sz w:val="20"/>
                <w:szCs w:val="20"/>
              </w:rPr>
              <w:t>ХБП 3Б стадии, СКФ 44-30 мл/мин/1,73 м. Нефротический (нефритический) синдромы при неэффективности лечения с умеренно выраженными нарушениями функций организма.</w:t>
            </w:r>
          </w:p>
          <w:p w14:paraId="244D9C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ХБП 4 стадии, СКФ 29-15 мл/мин/1,73 м, подготовка к диализу. ХБП 5 стадии (СКФ ниже 15 мл/мин/1,73 м) при отсутствии осложнений диализа.</w:t>
            </w:r>
          </w:p>
          <w:p w14:paraId="50683F8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 ХБП 5 стадии, СКФ ниже 15 мл/мин/1,73 м, при наличии осложнений со значительно выраженными нарушениями функций организма мало эффективности диализа.</w:t>
            </w:r>
          </w:p>
        </w:tc>
        <w:tc>
          <w:tcPr>
            <w:tcW w:w="1058" w:type="dxa"/>
          </w:tcPr>
          <w:p w14:paraId="4A5A806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0CFCBF25" w14:textId="77777777" w:rsidR="00163885" w:rsidRPr="00163885" w:rsidRDefault="00163885" w:rsidP="00163885">
            <w:pPr>
              <w:spacing w:line="240" w:lineRule="auto"/>
              <w:textAlignment w:val="baseline"/>
              <w:rPr>
                <w:rFonts w:eastAsia="Times New Roman" w:cs="Times New Roman"/>
                <w:bCs/>
                <w:sz w:val="20"/>
                <w:szCs w:val="20"/>
              </w:rPr>
            </w:pPr>
          </w:p>
          <w:p w14:paraId="573DAC1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4007474" w14:textId="77777777" w:rsidR="00163885" w:rsidRPr="00163885" w:rsidRDefault="00163885" w:rsidP="00163885">
            <w:pPr>
              <w:spacing w:line="240" w:lineRule="auto"/>
              <w:textAlignment w:val="baseline"/>
              <w:rPr>
                <w:rFonts w:eastAsia="Times New Roman" w:cs="Times New Roman"/>
                <w:bCs/>
                <w:sz w:val="20"/>
                <w:szCs w:val="20"/>
              </w:rPr>
            </w:pPr>
          </w:p>
          <w:p w14:paraId="50806E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A1C98D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620569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01A764BC"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87CD298" w14:textId="77777777" w:rsidTr="00163885">
        <w:trPr>
          <w:jc w:val="center"/>
        </w:trPr>
        <w:tc>
          <w:tcPr>
            <w:tcW w:w="564" w:type="dxa"/>
          </w:tcPr>
          <w:p w14:paraId="066AAF9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851" w:type="dxa"/>
          </w:tcPr>
          <w:p w14:paraId="45DF442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трансплантированной почки Z94.0</w:t>
            </w:r>
          </w:p>
        </w:tc>
        <w:tc>
          <w:tcPr>
            <w:tcW w:w="7944" w:type="dxa"/>
          </w:tcPr>
          <w:p w14:paraId="214589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При первичном освидетельствовании - состояние после трансплантации почки.</w:t>
            </w:r>
          </w:p>
          <w:p w14:paraId="03B4393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По истечении 2-летнего срока после трансплантации почки.</w:t>
            </w:r>
          </w:p>
          <w:p w14:paraId="34049B5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По истечении 2-летнего срока после трансплантации почки при наличии осложнений с выраженными нарушениями функций организма.</w:t>
            </w:r>
          </w:p>
          <w:p w14:paraId="2FC7818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По истечении 2-летнего срока после трансплантации почки при наличии осложнений со значительно выраженными нарушениями функций организма</w:t>
            </w:r>
          </w:p>
        </w:tc>
        <w:tc>
          <w:tcPr>
            <w:tcW w:w="1058" w:type="dxa"/>
          </w:tcPr>
          <w:p w14:paraId="13C162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7CE9BA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DA599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4EF15A5" w14:textId="77777777" w:rsidR="00163885" w:rsidRPr="00163885" w:rsidRDefault="00163885" w:rsidP="00163885">
            <w:pPr>
              <w:spacing w:line="240" w:lineRule="auto"/>
              <w:textAlignment w:val="baseline"/>
              <w:rPr>
                <w:rFonts w:eastAsia="Times New Roman" w:cs="Times New Roman"/>
                <w:bCs/>
                <w:sz w:val="20"/>
                <w:szCs w:val="20"/>
              </w:rPr>
            </w:pPr>
          </w:p>
          <w:p w14:paraId="231E324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C4BB814" w14:textId="77777777" w:rsidTr="00163885">
        <w:trPr>
          <w:jc w:val="center"/>
        </w:trPr>
        <w:tc>
          <w:tcPr>
            <w:tcW w:w="564" w:type="dxa"/>
          </w:tcPr>
          <w:p w14:paraId="47A7FF8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851" w:type="dxa"/>
          </w:tcPr>
          <w:p w14:paraId="13022CD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Приобретенное отсутствие почки Z90.5. Агенезия и другие редукционные дефекты почки Q60</w:t>
            </w:r>
          </w:p>
        </w:tc>
        <w:tc>
          <w:tcPr>
            <w:tcW w:w="7944" w:type="dxa"/>
          </w:tcPr>
          <w:p w14:paraId="557E1A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Отсутствие нарушений или незначительные нарушения мочевыделительной функции единственной почки (проявления ХБП 1, 2 стадии).</w:t>
            </w:r>
          </w:p>
          <w:p w14:paraId="61D7123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Умеренные нарушения мочевыделительной функции единственной почки (проявления ХБП 3 стадии).</w:t>
            </w:r>
          </w:p>
          <w:p w14:paraId="12E3EAA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Выраженные нарушения мочевыделительной функции единственной почки (проявления ХБП 4 стадии).</w:t>
            </w:r>
          </w:p>
          <w:p w14:paraId="4CAEEF5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Значительно выраженные нарушения мочевыделительной функции единственной почки (проявления ХБП 5 стадии) при малоэффективности диализа.</w:t>
            </w:r>
          </w:p>
        </w:tc>
        <w:tc>
          <w:tcPr>
            <w:tcW w:w="1058" w:type="dxa"/>
          </w:tcPr>
          <w:p w14:paraId="6E2116E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6777EA6" w14:textId="77777777" w:rsidR="00163885" w:rsidRPr="00163885" w:rsidRDefault="00163885" w:rsidP="00163885">
            <w:pPr>
              <w:spacing w:line="240" w:lineRule="auto"/>
              <w:textAlignment w:val="baseline"/>
              <w:rPr>
                <w:rFonts w:eastAsia="Times New Roman" w:cs="Times New Roman"/>
                <w:bCs/>
                <w:sz w:val="20"/>
                <w:szCs w:val="20"/>
              </w:rPr>
            </w:pPr>
          </w:p>
          <w:p w14:paraId="31424FB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7F9F0A8" w14:textId="77777777" w:rsidR="00163885" w:rsidRPr="00163885" w:rsidRDefault="00163885" w:rsidP="00163885">
            <w:pPr>
              <w:spacing w:line="240" w:lineRule="auto"/>
              <w:textAlignment w:val="baseline"/>
              <w:rPr>
                <w:rFonts w:eastAsia="Times New Roman" w:cs="Times New Roman"/>
                <w:bCs/>
                <w:sz w:val="20"/>
                <w:szCs w:val="20"/>
              </w:rPr>
            </w:pPr>
          </w:p>
          <w:p w14:paraId="2A92458F" w14:textId="77777777" w:rsidR="00163885" w:rsidRPr="00163885" w:rsidRDefault="00163885" w:rsidP="00163885">
            <w:pPr>
              <w:spacing w:line="240" w:lineRule="auto"/>
              <w:textAlignment w:val="baseline"/>
              <w:rPr>
                <w:rFonts w:eastAsia="Times New Roman" w:cs="Times New Roman"/>
                <w:bCs/>
                <w:sz w:val="20"/>
                <w:szCs w:val="20"/>
              </w:rPr>
            </w:pPr>
          </w:p>
          <w:p w14:paraId="4883415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E6E57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1A20EDB3"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B141F0A" w14:textId="77777777" w:rsidTr="00163885">
        <w:trPr>
          <w:jc w:val="center"/>
        </w:trPr>
        <w:tc>
          <w:tcPr>
            <w:tcW w:w="564" w:type="dxa"/>
          </w:tcPr>
          <w:p w14:paraId="7FE1BF1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851" w:type="dxa"/>
          </w:tcPr>
          <w:p w14:paraId="126DB27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Врожденные аномалии (пороки развития) половых органов Q50-Q56. Агенезия и аплазия матки Q51.0. Врожденное отсутствие влагалища Q52.0</w:t>
            </w:r>
          </w:p>
        </w:tc>
        <w:tc>
          <w:tcPr>
            <w:tcW w:w="7944" w:type="dxa"/>
          </w:tcPr>
          <w:p w14:paraId="1563A37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Агенезия и аплазия матки, врожденное отсутствие влагалища, без пластической операции, после достижения 14-летнего возраста</w:t>
            </w:r>
          </w:p>
        </w:tc>
        <w:tc>
          <w:tcPr>
            <w:tcW w:w="1058" w:type="dxa"/>
          </w:tcPr>
          <w:p w14:paraId="2A8212B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30</w:t>
            </w:r>
          </w:p>
        </w:tc>
      </w:tr>
      <w:tr w:rsidR="00163885" w:rsidRPr="00163885" w14:paraId="0F5FFDF3" w14:textId="77777777" w:rsidTr="00163885">
        <w:trPr>
          <w:jc w:val="center"/>
        </w:trPr>
        <w:tc>
          <w:tcPr>
            <w:tcW w:w="12417" w:type="dxa"/>
            <w:gridSpan w:val="4"/>
          </w:tcPr>
          <w:p w14:paraId="2DF79D7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15. Травмы, отравления и некоторые другие последствия воздействия внешних причин (класс XIX), а также отдельные состояния, возникающие в перинатальном периоде (Болезни класса XVI).</w:t>
            </w:r>
          </w:p>
        </w:tc>
      </w:tr>
      <w:tr w:rsidR="00163885" w:rsidRPr="00163885" w14:paraId="7CDCE499" w14:textId="77777777" w:rsidTr="00163885">
        <w:trPr>
          <w:jc w:val="center"/>
        </w:trPr>
        <w:tc>
          <w:tcPr>
            <w:tcW w:w="12417" w:type="dxa"/>
            <w:gridSpan w:val="4"/>
          </w:tcPr>
          <w:p w14:paraId="709E1D74"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термические и химические ожоги глаза и других внутренних органов коды по МКБ-10*: Т26-Т28</w:t>
            </w:r>
          </w:p>
        </w:tc>
      </w:tr>
      <w:tr w:rsidR="00163885" w:rsidRPr="00163885" w14:paraId="57A2D08E" w14:textId="77777777" w:rsidTr="00163885">
        <w:trPr>
          <w:jc w:val="center"/>
        </w:trPr>
        <w:tc>
          <w:tcPr>
            <w:tcW w:w="564" w:type="dxa"/>
          </w:tcPr>
          <w:p w14:paraId="413AAC5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851" w:type="dxa"/>
          </w:tcPr>
          <w:p w14:paraId="02F2F2C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Термический ожог пищевода Т28.1. Химический ожог пищевода Т28.6</w:t>
            </w:r>
          </w:p>
        </w:tc>
        <w:tc>
          <w:tcPr>
            <w:tcW w:w="7944" w:type="dxa"/>
          </w:tcPr>
          <w:p w14:paraId="3D57ABD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Последствия ожога пищевода с рубцовым сужением пищевода 2 степени после проведенного лечения с затруднением прохождения только твердой пищи, без потери массы тела.</w:t>
            </w:r>
          </w:p>
          <w:p w14:paraId="6767DC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Последствия ожога пищевода с рубцовым сужением пищевода 3 степени (субкомпенсация) с необходимостью планового бужирования. Наличие искусственного пищевода с умеренным нарушением функций пищеварительной системы.</w:t>
            </w:r>
          </w:p>
          <w:p w14:paraId="16802E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Последствия ожога пищевода с рубцовым сужением пищевода 3 степени и выше (декомпенсация) с нарушением приема пищи (зондовое питание, наличие </w:t>
            </w:r>
            <w:proofErr w:type="spellStart"/>
            <w:r w:rsidRPr="00163885">
              <w:rPr>
                <w:rFonts w:eastAsia="Times New Roman" w:cs="Times New Roman"/>
                <w:bCs/>
                <w:sz w:val="20"/>
                <w:szCs w:val="20"/>
              </w:rPr>
              <w:t>гастростомы</w:t>
            </w:r>
            <w:proofErr w:type="spellEnd"/>
            <w:r w:rsidRPr="00163885">
              <w:rPr>
                <w:rFonts w:eastAsia="Times New Roman" w:cs="Times New Roman"/>
                <w:bCs/>
                <w:sz w:val="20"/>
                <w:szCs w:val="20"/>
              </w:rPr>
              <w:t xml:space="preserve"> и питание через нее); наличие осложнений (свищи) с выраженными нарушениями функций организма</w:t>
            </w:r>
          </w:p>
          <w:p w14:paraId="4E83888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 Декомпенсация пищеварения (кахексия); неустранимые тяжелые последствия болезни; неэффективность многоэтапных реконструктивно- восстановительных хирургических вмешательств</w:t>
            </w:r>
          </w:p>
        </w:tc>
        <w:tc>
          <w:tcPr>
            <w:tcW w:w="1058" w:type="dxa"/>
          </w:tcPr>
          <w:p w14:paraId="2718D80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7F24D849" w14:textId="77777777" w:rsidR="00163885" w:rsidRPr="00163885" w:rsidRDefault="00163885" w:rsidP="00163885">
            <w:pPr>
              <w:spacing w:line="240" w:lineRule="auto"/>
              <w:textAlignment w:val="baseline"/>
              <w:rPr>
                <w:rFonts w:eastAsia="Times New Roman" w:cs="Times New Roman"/>
                <w:bCs/>
                <w:sz w:val="20"/>
                <w:szCs w:val="20"/>
              </w:rPr>
            </w:pPr>
          </w:p>
          <w:p w14:paraId="438A74DC" w14:textId="77777777" w:rsidR="00163885" w:rsidRPr="00163885" w:rsidRDefault="00163885" w:rsidP="00163885">
            <w:pPr>
              <w:spacing w:line="240" w:lineRule="auto"/>
              <w:textAlignment w:val="baseline"/>
              <w:rPr>
                <w:rFonts w:eastAsia="Times New Roman" w:cs="Times New Roman"/>
                <w:bCs/>
                <w:sz w:val="20"/>
                <w:szCs w:val="20"/>
              </w:rPr>
            </w:pPr>
          </w:p>
          <w:p w14:paraId="31B1FE01" w14:textId="77777777" w:rsidR="00163885" w:rsidRPr="00163885" w:rsidRDefault="00163885" w:rsidP="00163885">
            <w:pPr>
              <w:spacing w:line="240" w:lineRule="auto"/>
              <w:textAlignment w:val="baseline"/>
              <w:rPr>
                <w:rFonts w:eastAsia="Times New Roman" w:cs="Times New Roman"/>
                <w:bCs/>
                <w:sz w:val="20"/>
                <w:szCs w:val="20"/>
              </w:rPr>
            </w:pPr>
          </w:p>
          <w:p w14:paraId="146A3D4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ABDF9F4" w14:textId="77777777" w:rsidR="00163885" w:rsidRPr="00163885" w:rsidRDefault="00163885" w:rsidP="00163885">
            <w:pPr>
              <w:spacing w:line="240" w:lineRule="auto"/>
              <w:textAlignment w:val="baseline"/>
              <w:rPr>
                <w:rFonts w:eastAsia="Times New Roman" w:cs="Times New Roman"/>
                <w:bCs/>
                <w:sz w:val="20"/>
                <w:szCs w:val="20"/>
              </w:rPr>
            </w:pPr>
          </w:p>
          <w:p w14:paraId="752AD6B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77BF27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9126E51" w14:textId="77777777" w:rsidR="00163885" w:rsidRPr="00163885" w:rsidRDefault="00163885" w:rsidP="00163885">
            <w:pPr>
              <w:spacing w:line="240" w:lineRule="auto"/>
              <w:textAlignment w:val="baseline"/>
              <w:rPr>
                <w:rFonts w:eastAsia="Times New Roman" w:cs="Times New Roman"/>
                <w:bCs/>
                <w:sz w:val="20"/>
                <w:szCs w:val="20"/>
              </w:rPr>
            </w:pPr>
          </w:p>
          <w:p w14:paraId="131EE927" w14:textId="77777777" w:rsidR="00163885" w:rsidRPr="00163885" w:rsidRDefault="00163885" w:rsidP="00163885">
            <w:pPr>
              <w:spacing w:line="240" w:lineRule="auto"/>
              <w:textAlignment w:val="baseline"/>
              <w:rPr>
                <w:rFonts w:eastAsia="Times New Roman" w:cs="Times New Roman"/>
                <w:bCs/>
                <w:sz w:val="20"/>
                <w:szCs w:val="20"/>
              </w:rPr>
            </w:pPr>
          </w:p>
          <w:p w14:paraId="23E33AD6" w14:textId="77777777" w:rsidR="00163885" w:rsidRPr="00163885" w:rsidRDefault="00163885" w:rsidP="00163885">
            <w:pPr>
              <w:spacing w:line="240" w:lineRule="auto"/>
              <w:textAlignment w:val="baseline"/>
              <w:rPr>
                <w:rFonts w:eastAsia="Times New Roman" w:cs="Times New Roman"/>
                <w:bCs/>
                <w:sz w:val="20"/>
                <w:szCs w:val="20"/>
              </w:rPr>
            </w:pPr>
          </w:p>
          <w:p w14:paraId="5F54EA0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39F3D297" w14:textId="77777777" w:rsidTr="00163885">
        <w:trPr>
          <w:jc w:val="center"/>
        </w:trPr>
        <w:tc>
          <w:tcPr>
            <w:tcW w:w="12417" w:type="dxa"/>
            <w:gridSpan w:val="4"/>
          </w:tcPr>
          <w:p w14:paraId="1C27B267"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2) последствия термических и химических ожогов и отморожений код по МКБ-10*: Т95</w:t>
            </w:r>
          </w:p>
        </w:tc>
      </w:tr>
      <w:tr w:rsidR="00163885" w:rsidRPr="00163885" w14:paraId="3606DF95" w14:textId="77777777" w:rsidTr="00163885">
        <w:trPr>
          <w:jc w:val="center"/>
        </w:trPr>
        <w:tc>
          <w:tcPr>
            <w:tcW w:w="564" w:type="dxa"/>
          </w:tcPr>
          <w:p w14:paraId="59E2B50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851" w:type="dxa"/>
          </w:tcPr>
          <w:p w14:paraId="6947ED5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термических и химических ожогов и отморожений Т95. Последствия термического и химического ожога и отморожения головы и шеи Т95.0. Последствия термического и химического ожога и отморожения туловища Т95.1. Последствия термического и химического ожога и отморожения верхней конечности Т95.2. Последствия термического и химического ожога и отморожения нижней конечности Т95.3</w:t>
            </w:r>
          </w:p>
        </w:tc>
        <w:tc>
          <w:tcPr>
            <w:tcW w:w="7944" w:type="dxa"/>
          </w:tcPr>
          <w:p w14:paraId="0769F3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Последствия термических поражений III степени на ограниченных участках туловища и конечностей с вовлечением одного-двух смежных суставов («стягивающие рубцы») и формированием умеренной контрактуры в функционально выгодном положении.</w:t>
            </w:r>
          </w:p>
          <w:p w14:paraId="06AEA8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Последствия термических поражений 3 степени с вовлечением одного-двух смежных суставов («стягивающие рубцы») и формированием выраженной контрактуры в функционально невыгодном положении. Наличие осложнений с умеренными нарушениями функций организма.</w:t>
            </w:r>
          </w:p>
          <w:p w14:paraId="758AAD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Последствия термических поражений 3 степени с вовлечением 2 и более суставов («стягивающие рубцы») и формированием резко выраженных контрактур и (или)анкилозов в функционально невыгодном положении. Наличие осложнений с выраженными нарушениями функций организма.</w:t>
            </w:r>
          </w:p>
          <w:p w14:paraId="643E265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Последствия распространенных термических поражений III степени и виде множественных порочных установок крупных суставов и ригидных деформаций скелета. Наличие осложнений со значительно выраженными нарушениями функций организма</w:t>
            </w:r>
          </w:p>
        </w:tc>
        <w:tc>
          <w:tcPr>
            <w:tcW w:w="1058" w:type="dxa"/>
          </w:tcPr>
          <w:p w14:paraId="3F51FD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773F0F3" w14:textId="77777777" w:rsidR="00163885" w:rsidRPr="00163885" w:rsidRDefault="00163885" w:rsidP="00163885">
            <w:pPr>
              <w:spacing w:line="240" w:lineRule="auto"/>
              <w:textAlignment w:val="baseline"/>
              <w:rPr>
                <w:rFonts w:eastAsia="Times New Roman" w:cs="Times New Roman"/>
                <w:bCs/>
                <w:sz w:val="20"/>
                <w:szCs w:val="20"/>
              </w:rPr>
            </w:pPr>
          </w:p>
          <w:p w14:paraId="45EF7684" w14:textId="77777777" w:rsidR="00163885" w:rsidRPr="00163885" w:rsidRDefault="00163885" w:rsidP="00163885">
            <w:pPr>
              <w:spacing w:line="240" w:lineRule="auto"/>
              <w:textAlignment w:val="baseline"/>
              <w:rPr>
                <w:rFonts w:eastAsia="Times New Roman" w:cs="Times New Roman"/>
                <w:bCs/>
                <w:sz w:val="20"/>
                <w:szCs w:val="20"/>
              </w:rPr>
            </w:pPr>
          </w:p>
          <w:p w14:paraId="0EA2706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8C01AEF" w14:textId="77777777" w:rsidR="00163885" w:rsidRPr="00163885" w:rsidRDefault="00163885" w:rsidP="00163885">
            <w:pPr>
              <w:spacing w:line="240" w:lineRule="auto"/>
              <w:textAlignment w:val="baseline"/>
              <w:rPr>
                <w:rFonts w:eastAsia="Times New Roman" w:cs="Times New Roman"/>
                <w:bCs/>
                <w:sz w:val="20"/>
                <w:szCs w:val="20"/>
              </w:rPr>
            </w:pPr>
          </w:p>
          <w:p w14:paraId="4CD5F6AD" w14:textId="77777777" w:rsidR="00163885" w:rsidRPr="00163885" w:rsidRDefault="00163885" w:rsidP="00163885">
            <w:pPr>
              <w:spacing w:line="240" w:lineRule="auto"/>
              <w:textAlignment w:val="baseline"/>
              <w:rPr>
                <w:rFonts w:eastAsia="Times New Roman" w:cs="Times New Roman"/>
                <w:bCs/>
                <w:sz w:val="20"/>
                <w:szCs w:val="20"/>
              </w:rPr>
            </w:pPr>
          </w:p>
          <w:p w14:paraId="476518FF" w14:textId="77777777" w:rsidR="00163885" w:rsidRPr="00163885" w:rsidRDefault="00163885" w:rsidP="00163885">
            <w:pPr>
              <w:spacing w:line="240" w:lineRule="auto"/>
              <w:textAlignment w:val="baseline"/>
              <w:rPr>
                <w:rFonts w:eastAsia="Times New Roman" w:cs="Times New Roman"/>
                <w:bCs/>
                <w:sz w:val="20"/>
                <w:szCs w:val="20"/>
              </w:rPr>
            </w:pPr>
          </w:p>
          <w:p w14:paraId="0C7CD9CA" w14:textId="77777777" w:rsidR="00163885" w:rsidRPr="00163885" w:rsidRDefault="00163885" w:rsidP="00163885">
            <w:pPr>
              <w:spacing w:line="240" w:lineRule="auto"/>
              <w:textAlignment w:val="baseline"/>
              <w:rPr>
                <w:rFonts w:eastAsia="Times New Roman" w:cs="Times New Roman"/>
                <w:bCs/>
                <w:sz w:val="20"/>
                <w:szCs w:val="20"/>
              </w:rPr>
            </w:pPr>
          </w:p>
          <w:p w14:paraId="2CBBC41F" w14:textId="77777777" w:rsidR="00163885" w:rsidRPr="00163885" w:rsidRDefault="00163885" w:rsidP="00163885">
            <w:pPr>
              <w:spacing w:line="240" w:lineRule="auto"/>
              <w:textAlignment w:val="baseline"/>
              <w:rPr>
                <w:rFonts w:eastAsia="Times New Roman" w:cs="Times New Roman"/>
                <w:bCs/>
                <w:sz w:val="20"/>
                <w:szCs w:val="20"/>
              </w:rPr>
            </w:pPr>
          </w:p>
          <w:p w14:paraId="3A5F936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FA6D4D2" w14:textId="77777777" w:rsidR="00163885" w:rsidRPr="00163885" w:rsidRDefault="00163885" w:rsidP="00163885">
            <w:pPr>
              <w:spacing w:line="240" w:lineRule="auto"/>
              <w:textAlignment w:val="baseline"/>
              <w:rPr>
                <w:rFonts w:eastAsia="Times New Roman" w:cs="Times New Roman"/>
                <w:bCs/>
                <w:sz w:val="20"/>
                <w:szCs w:val="20"/>
              </w:rPr>
            </w:pPr>
          </w:p>
          <w:p w14:paraId="3E3F668A" w14:textId="77777777" w:rsidR="00163885" w:rsidRPr="00163885" w:rsidRDefault="00163885" w:rsidP="00163885">
            <w:pPr>
              <w:spacing w:line="240" w:lineRule="auto"/>
              <w:textAlignment w:val="baseline"/>
              <w:rPr>
                <w:rFonts w:eastAsia="Times New Roman" w:cs="Times New Roman"/>
                <w:bCs/>
                <w:sz w:val="20"/>
                <w:szCs w:val="20"/>
              </w:rPr>
            </w:pPr>
          </w:p>
          <w:p w14:paraId="214D857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C81C4DC" w14:textId="77777777" w:rsidTr="00163885">
        <w:trPr>
          <w:jc w:val="center"/>
        </w:trPr>
        <w:tc>
          <w:tcPr>
            <w:tcW w:w="12417" w:type="dxa"/>
            <w:gridSpan w:val="4"/>
          </w:tcPr>
          <w:p w14:paraId="40BC226F"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3) последствия травм головы Т90</w:t>
            </w:r>
          </w:p>
        </w:tc>
      </w:tr>
      <w:tr w:rsidR="00163885" w:rsidRPr="00163885" w14:paraId="06285B2D" w14:textId="77777777" w:rsidTr="00163885">
        <w:trPr>
          <w:jc w:val="center"/>
        </w:trPr>
        <w:tc>
          <w:tcPr>
            <w:tcW w:w="564" w:type="dxa"/>
          </w:tcPr>
          <w:p w14:paraId="6969D8C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851" w:type="dxa"/>
          </w:tcPr>
          <w:p w14:paraId="1CAF29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открытого ранения головы Т90.1.</w:t>
            </w:r>
          </w:p>
          <w:p w14:paraId="06C8DB9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перелома черепа и костей лица Т90.2</w:t>
            </w:r>
          </w:p>
        </w:tc>
        <w:tc>
          <w:tcPr>
            <w:tcW w:w="7944" w:type="dxa"/>
          </w:tcPr>
          <w:p w14:paraId="629CB6B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Дефект костей черепа размером 3x3 см и менее с пластикой и без нее.</w:t>
            </w:r>
          </w:p>
          <w:p w14:paraId="311BB28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Дефект костей черепа размером более 3x3 см при наличии пульсации </w:t>
            </w:r>
            <w:r w:rsidRPr="00163885">
              <w:rPr>
                <w:rFonts w:cs="Times New Roman"/>
                <w:bCs/>
                <w:sz w:val="20"/>
                <w:szCs w:val="20"/>
              </w:rPr>
              <w:t>твердой мозговой оболочки (далее</w:t>
            </w:r>
            <w:r w:rsidRPr="00163885">
              <w:rPr>
                <w:rFonts w:eastAsia="Times New Roman" w:cs="Times New Roman"/>
                <w:bCs/>
                <w:sz w:val="20"/>
                <w:szCs w:val="20"/>
              </w:rPr>
              <w:t xml:space="preserve"> ТМО) в области дефекта.</w:t>
            </w:r>
          </w:p>
          <w:p w14:paraId="0E9BAEA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Значительный дефект костей черепа размером 10x10 см и более, при наличии пульсации ТМО в области дефекта </w:t>
            </w:r>
          </w:p>
        </w:tc>
        <w:tc>
          <w:tcPr>
            <w:tcW w:w="1058" w:type="dxa"/>
          </w:tcPr>
          <w:p w14:paraId="0588AB9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72C898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2A5555D" w14:textId="77777777" w:rsidR="00163885" w:rsidRPr="00163885" w:rsidRDefault="00163885" w:rsidP="00163885">
            <w:pPr>
              <w:spacing w:line="240" w:lineRule="auto"/>
              <w:textAlignment w:val="baseline"/>
              <w:rPr>
                <w:rFonts w:eastAsia="Times New Roman" w:cs="Times New Roman"/>
                <w:bCs/>
                <w:sz w:val="20"/>
                <w:szCs w:val="20"/>
              </w:rPr>
            </w:pPr>
          </w:p>
          <w:p w14:paraId="0BC8AFA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D07252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396BB2B" w14:textId="77777777" w:rsidTr="00163885">
        <w:trPr>
          <w:jc w:val="center"/>
        </w:trPr>
        <w:tc>
          <w:tcPr>
            <w:tcW w:w="564" w:type="dxa"/>
          </w:tcPr>
          <w:p w14:paraId="553E8E4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851" w:type="dxa"/>
          </w:tcPr>
          <w:p w14:paraId="5BE6590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травм шеи и туловища Т91</w:t>
            </w:r>
          </w:p>
        </w:tc>
        <w:tc>
          <w:tcPr>
            <w:tcW w:w="7944" w:type="dxa"/>
          </w:tcPr>
          <w:p w14:paraId="2EF2EDD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1.</w:t>
            </w:r>
            <w:r w:rsidRPr="00163885">
              <w:rPr>
                <w:rFonts w:eastAsia="Times New Roman" w:cs="Times New Roman"/>
                <w:bCs/>
                <w:sz w:val="20"/>
                <w:szCs w:val="20"/>
              </w:rPr>
              <w:t xml:space="preserve"> Последствия неосложненных переломов позвоночника с незначительным или умеренным ограничением объема движений позвоночника, без неврологической симптоматики. Наличие стабильной металлоконструкции небольшой протяженности (в пределах одного отдела позвоночника).</w:t>
            </w:r>
          </w:p>
          <w:p w14:paraId="389BFC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Последствия осложненных переломов позвоночника с наличием неврологической симптоматики, достигающей умеренной степени, нестабильность металлоконструкции любой протяженности после проведенного оперативного лечения.</w:t>
            </w:r>
          </w:p>
          <w:p w14:paraId="5327CE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Последствия осложненных переломов позвоночника с выраженной неврологической симптоматикой.</w:t>
            </w:r>
          </w:p>
          <w:p w14:paraId="3925378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Последствия осложненных переломов позвоночника с полным анатомическим прерыванием спинного мозга, со значительно выраженной неврологической симптоматикой, нарушением функции тазовых органов</w:t>
            </w:r>
          </w:p>
        </w:tc>
        <w:tc>
          <w:tcPr>
            <w:tcW w:w="1058" w:type="dxa"/>
          </w:tcPr>
          <w:p w14:paraId="63CF28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D5771E0" w14:textId="77777777" w:rsidR="00163885" w:rsidRPr="00163885" w:rsidRDefault="00163885" w:rsidP="00163885">
            <w:pPr>
              <w:spacing w:line="240" w:lineRule="auto"/>
              <w:textAlignment w:val="baseline"/>
              <w:rPr>
                <w:rFonts w:eastAsia="Times New Roman" w:cs="Times New Roman"/>
                <w:bCs/>
                <w:sz w:val="20"/>
                <w:szCs w:val="20"/>
              </w:rPr>
            </w:pPr>
          </w:p>
          <w:p w14:paraId="3EB864BC" w14:textId="77777777" w:rsidR="00163885" w:rsidRPr="00163885" w:rsidRDefault="00163885" w:rsidP="00163885">
            <w:pPr>
              <w:spacing w:line="240" w:lineRule="auto"/>
              <w:textAlignment w:val="baseline"/>
              <w:rPr>
                <w:rFonts w:eastAsia="Times New Roman" w:cs="Times New Roman"/>
                <w:bCs/>
                <w:sz w:val="20"/>
                <w:szCs w:val="20"/>
              </w:rPr>
            </w:pPr>
          </w:p>
          <w:p w14:paraId="42FD4947" w14:textId="77777777" w:rsidR="00163885" w:rsidRPr="00163885" w:rsidRDefault="00163885" w:rsidP="00163885">
            <w:pPr>
              <w:spacing w:line="240" w:lineRule="auto"/>
              <w:textAlignment w:val="baseline"/>
              <w:rPr>
                <w:rFonts w:eastAsia="Times New Roman" w:cs="Times New Roman"/>
                <w:bCs/>
                <w:sz w:val="20"/>
                <w:szCs w:val="20"/>
              </w:rPr>
            </w:pPr>
          </w:p>
          <w:p w14:paraId="09F0FF7D" w14:textId="77777777" w:rsidR="00163885" w:rsidRPr="00163885" w:rsidRDefault="00163885" w:rsidP="00163885">
            <w:pPr>
              <w:spacing w:line="240" w:lineRule="auto"/>
              <w:textAlignment w:val="baseline"/>
              <w:rPr>
                <w:rFonts w:eastAsia="Times New Roman" w:cs="Times New Roman"/>
                <w:bCs/>
                <w:sz w:val="20"/>
                <w:szCs w:val="20"/>
              </w:rPr>
            </w:pPr>
          </w:p>
          <w:p w14:paraId="7D8617F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C51D8A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AF1B0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75062D53" w14:textId="77777777" w:rsidR="00163885" w:rsidRPr="00163885" w:rsidRDefault="00163885" w:rsidP="00163885">
            <w:pPr>
              <w:spacing w:line="240" w:lineRule="auto"/>
              <w:textAlignment w:val="baseline"/>
              <w:rPr>
                <w:rFonts w:eastAsia="Times New Roman" w:cs="Times New Roman"/>
                <w:bCs/>
                <w:sz w:val="20"/>
                <w:szCs w:val="20"/>
              </w:rPr>
            </w:pPr>
          </w:p>
          <w:p w14:paraId="0905CCCE" w14:textId="77777777" w:rsidR="00163885" w:rsidRPr="00163885" w:rsidRDefault="00163885" w:rsidP="00163885">
            <w:pPr>
              <w:spacing w:line="240" w:lineRule="auto"/>
              <w:textAlignment w:val="baseline"/>
              <w:rPr>
                <w:rFonts w:eastAsia="Times New Roman" w:cs="Times New Roman"/>
                <w:bCs/>
                <w:sz w:val="20"/>
                <w:szCs w:val="20"/>
              </w:rPr>
            </w:pPr>
          </w:p>
          <w:p w14:paraId="3E8EB3D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85D48ED" w14:textId="77777777" w:rsidTr="00163885">
        <w:trPr>
          <w:jc w:val="center"/>
        </w:trPr>
        <w:tc>
          <w:tcPr>
            <w:tcW w:w="564" w:type="dxa"/>
          </w:tcPr>
          <w:p w14:paraId="4897159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5)</w:t>
            </w:r>
          </w:p>
        </w:tc>
        <w:tc>
          <w:tcPr>
            <w:tcW w:w="2851" w:type="dxa"/>
          </w:tcPr>
          <w:p w14:paraId="6724522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верхней конечности Т92</w:t>
            </w:r>
          </w:p>
          <w:p w14:paraId="77710F5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Дефекты, укорачивающие верхнюю конечность Q71</w:t>
            </w:r>
          </w:p>
        </w:tc>
        <w:tc>
          <w:tcPr>
            <w:tcW w:w="7944" w:type="dxa"/>
          </w:tcPr>
          <w:p w14:paraId="47656C2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плечевого сустава:</w:t>
            </w:r>
          </w:p>
          <w:p w14:paraId="18F2997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1. Ограничение движения плечевого сустава, включая плечевой пояс (отведение и (или) сгибание плеча от 90° до 120° с соответствующим ограничением отведения и ротационных движений). Нестабильность одного плечевого сустава, включая редкие вывихи плеча. Псевдоартроз плечевой кости стабильный. Анкилоз плечевого сустава в </w:t>
            </w:r>
            <w:r w:rsidRPr="00163885">
              <w:rPr>
                <w:rFonts w:eastAsia="Times New Roman" w:cs="Times New Roman"/>
                <w:bCs/>
                <w:sz w:val="20"/>
                <w:szCs w:val="20"/>
              </w:rPr>
              <w:lastRenderedPageBreak/>
              <w:t>функционально выгодном положении (угол отведения 45°, при сгибании руки до 30-45°) при хорошо подвижном плечевом поясе.</w:t>
            </w:r>
          </w:p>
          <w:p w14:paraId="2DF7264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Нестабильность плечевого сустава тяжелой степени, включая «болтающийся» сустав (тяжелый дефект проксимального отдела плеча). Псевдоартроз нестабильный плечевой кости. Культя верхней конечности на уровне плеча или в локтевом суставе.</w:t>
            </w:r>
          </w:p>
          <w:p w14:paraId="7D8451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Культя плеча после вычленения с частью плечевого пояса.</w:t>
            </w:r>
          </w:p>
          <w:p w14:paraId="58420CE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Двусторонние культи верхних конечностей на любом уровне (плечо, предплечье, кисть).</w:t>
            </w:r>
          </w:p>
          <w:p w14:paraId="78F6741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локтевого сустава:</w:t>
            </w:r>
          </w:p>
          <w:p w14:paraId="21D0F66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Ограничение движения в локтевом суставе незначительная степень (разгибание, сгибание до 0-30-120° при неограниченной ротации предплечья). Анкилоз локтевого сустава в функционально выгодном положении (сгибание 70°-110°, пронация 0-10°).</w:t>
            </w:r>
            <w:r w:rsidRPr="00163885">
              <w:rPr>
                <w:rFonts w:eastAsia="Times New Roman" w:cs="Times New Roman"/>
                <w:bCs/>
                <w:sz w:val="20"/>
                <w:szCs w:val="20"/>
              </w:rPr>
              <w:br/>
              <w:t>Анкилоз проксимального лучелоктевого сустава с установкой предплечья в функционально выгодном или невыгодном положении. Псевдоартроз костей предплечья стабильный (локтевой или лучевой кости, или обеих костей с тугоподвижностью).</w:t>
            </w:r>
          </w:p>
          <w:p w14:paraId="6889385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Анкилоз обеих локтевых суставов в функционально невыгодном положении. Анкилоз проксимального лучелоктевого сустава с установкой предплечья в функционально невыгодном положении «Болтающийся» локтевой сустав. Культя верхней конечности на уровне предплечья или кисти.</w:t>
            </w:r>
          </w:p>
          <w:p w14:paraId="734420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Анкилоз обоих локтевых суставов в функционально невыгодном положении.</w:t>
            </w:r>
          </w:p>
          <w:p w14:paraId="178E6B8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Двусторонние культи верхних конечностей на любом уровне (плечо, предплечье, кисть)</w:t>
            </w:r>
          </w:p>
          <w:p w14:paraId="4DBF63D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лучезапястного сустава:</w:t>
            </w:r>
          </w:p>
          <w:p w14:paraId="42672F5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Ограничение подвижности кистевого сустава, незначительная, умеренная степень (разгибание или сгибание до 30-40°) одностороннее (двустороннее). Анкилоз одного кистевого сустава в функционально выгодном (разгибание 15°) или невыгодном положении.</w:t>
            </w:r>
          </w:p>
          <w:p w14:paraId="0B8FE17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Ограничение подвижности в обоих кистевых суставах выраженной степени. Анкилоз обоих кистевых суставов в функционально невыгодном положении</w:t>
            </w:r>
          </w:p>
          <w:p w14:paraId="29C9694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пальцев кистей рук:</w:t>
            </w:r>
          </w:p>
          <w:p w14:paraId="2ED964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1. Отсутствие дистальной фаланги и части основной первого пальца кисти. Отсутствие первого пальца кисти, в том числе с первым лучом кисти. Отсутствие одного </w:t>
            </w:r>
            <w:proofErr w:type="spellStart"/>
            <w:r w:rsidRPr="00163885">
              <w:rPr>
                <w:rFonts w:eastAsia="Times New Roman" w:cs="Times New Roman"/>
                <w:bCs/>
                <w:sz w:val="20"/>
                <w:szCs w:val="20"/>
              </w:rPr>
              <w:t>трехфалангового</w:t>
            </w:r>
            <w:proofErr w:type="spellEnd"/>
            <w:r w:rsidRPr="00163885">
              <w:rPr>
                <w:rFonts w:eastAsia="Times New Roman" w:cs="Times New Roman"/>
                <w:bCs/>
                <w:sz w:val="20"/>
                <w:szCs w:val="20"/>
              </w:rPr>
              <w:t xml:space="preserve"> пальца кисти, в том числе с соответствующей пястной костью. Отсутствие двух или трех (исключая первый) </w:t>
            </w:r>
            <w:proofErr w:type="spellStart"/>
            <w:r w:rsidRPr="00163885">
              <w:rPr>
                <w:rFonts w:eastAsia="Times New Roman" w:cs="Times New Roman"/>
                <w:bCs/>
                <w:sz w:val="20"/>
                <w:szCs w:val="20"/>
              </w:rPr>
              <w:t>трехфаланговых</w:t>
            </w:r>
            <w:proofErr w:type="spellEnd"/>
            <w:r w:rsidRPr="00163885">
              <w:rPr>
                <w:rFonts w:eastAsia="Times New Roman" w:cs="Times New Roman"/>
                <w:bCs/>
                <w:sz w:val="20"/>
                <w:szCs w:val="20"/>
              </w:rPr>
              <w:t xml:space="preserve"> пальцев кисти. Отсутствие одного или двух пальцев (любых, включая I) на одной кисти.</w:t>
            </w:r>
          </w:p>
          <w:p w14:paraId="650463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Отсутствие двух </w:t>
            </w:r>
            <w:proofErr w:type="spellStart"/>
            <w:r w:rsidRPr="00163885">
              <w:rPr>
                <w:rFonts w:eastAsia="Times New Roman" w:cs="Times New Roman"/>
                <w:bCs/>
                <w:sz w:val="20"/>
                <w:szCs w:val="20"/>
              </w:rPr>
              <w:t>трехфаланговых</w:t>
            </w:r>
            <w:proofErr w:type="spellEnd"/>
            <w:r w:rsidRPr="00163885">
              <w:rPr>
                <w:rFonts w:eastAsia="Times New Roman" w:cs="Times New Roman"/>
                <w:bCs/>
                <w:sz w:val="20"/>
                <w:szCs w:val="20"/>
              </w:rPr>
              <w:t xml:space="preserve"> пальцев кисти с отсутствием первого пальца. Отсутствие трех </w:t>
            </w:r>
            <w:proofErr w:type="spellStart"/>
            <w:r w:rsidRPr="00163885">
              <w:rPr>
                <w:rFonts w:eastAsia="Times New Roman" w:cs="Times New Roman"/>
                <w:bCs/>
                <w:sz w:val="20"/>
                <w:szCs w:val="20"/>
              </w:rPr>
              <w:t>трехфаланговых</w:t>
            </w:r>
            <w:proofErr w:type="spellEnd"/>
            <w:r w:rsidRPr="00163885">
              <w:rPr>
                <w:rFonts w:eastAsia="Times New Roman" w:cs="Times New Roman"/>
                <w:bCs/>
                <w:sz w:val="20"/>
                <w:szCs w:val="20"/>
              </w:rPr>
              <w:t xml:space="preserve"> пальцев кисти с отсутствием первого пальца. Отсутствие первых пальцев обеих кистей. Отсутствие всех пальцев одной кисти. Полное отсутствие всех </w:t>
            </w:r>
            <w:proofErr w:type="spellStart"/>
            <w:r w:rsidRPr="00163885">
              <w:rPr>
                <w:rFonts w:eastAsia="Times New Roman" w:cs="Times New Roman"/>
                <w:bCs/>
                <w:sz w:val="20"/>
                <w:szCs w:val="20"/>
              </w:rPr>
              <w:t>трехфаланговых</w:t>
            </w:r>
            <w:proofErr w:type="spellEnd"/>
            <w:r w:rsidRPr="00163885">
              <w:rPr>
                <w:rFonts w:eastAsia="Times New Roman" w:cs="Times New Roman"/>
                <w:bCs/>
                <w:sz w:val="20"/>
                <w:szCs w:val="20"/>
              </w:rPr>
              <w:t xml:space="preserve"> пальцев одной кисти.</w:t>
            </w:r>
          </w:p>
          <w:p w14:paraId="7458D0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Отсутствие всех </w:t>
            </w:r>
            <w:proofErr w:type="spellStart"/>
            <w:r w:rsidRPr="00163885">
              <w:rPr>
                <w:rFonts w:eastAsia="Times New Roman" w:cs="Times New Roman"/>
                <w:bCs/>
                <w:sz w:val="20"/>
                <w:szCs w:val="20"/>
              </w:rPr>
              <w:t>трехфаланговых</w:t>
            </w:r>
            <w:proofErr w:type="spellEnd"/>
            <w:r w:rsidRPr="00163885">
              <w:rPr>
                <w:rFonts w:eastAsia="Times New Roman" w:cs="Times New Roman"/>
                <w:bCs/>
                <w:sz w:val="20"/>
                <w:szCs w:val="20"/>
              </w:rPr>
              <w:t xml:space="preserve"> пальцев с сохраненными 2-5 пястными костями на обеих кистях.</w:t>
            </w:r>
          </w:p>
          <w:p w14:paraId="0E41A6B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Отсутствие всех пальцев обеих кистей</w:t>
            </w:r>
          </w:p>
        </w:tc>
        <w:tc>
          <w:tcPr>
            <w:tcW w:w="1058" w:type="dxa"/>
          </w:tcPr>
          <w:p w14:paraId="07A68E49" w14:textId="77777777" w:rsidR="00163885" w:rsidRPr="00163885" w:rsidRDefault="00163885" w:rsidP="00163885">
            <w:pPr>
              <w:spacing w:line="240" w:lineRule="auto"/>
              <w:textAlignment w:val="baseline"/>
              <w:rPr>
                <w:rFonts w:eastAsia="Times New Roman" w:cs="Times New Roman"/>
                <w:bCs/>
                <w:sz w:val="20"/>
                <w:szCs w:val="20"/>
              </w:rPr>
            </w:pPr>
          </w:p>
          <w:p w14:paraId="1BAD300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E186E82" w14:textId="77777777" w:rsidR="00163885" w:rsidRPr="00163885" w:rsidRDefault="00163885" w:rsidP="00163885">
            <w:pPr>
              <w:spacing w:line="240" w:lineRule="auto"/>
              <w:textAlignment w:val="baseline"/>
              <w:rPr>
                <w:rFonts w:eastAsia="Times New Roman" w:cs="Times New Roman"/>
                <w:bCs/>
                <w:sz w:val="20"/>
                <w:szCs w:val="20"/>
              </w:rPr>
            </w:pPr>
          </w:p>
          <w:p w14:paraId="6A5455A1" w14:textId="77777777" w:rsidR="00163885" w:rsidRPr="00163885" w:rsidRDefault="00163885" w:rsidP="00163885">
            <w:pPr>
              <w:spacing w:line="240" w:lineRule="auto"/>
              <w:textAlignment w:val="baseline"/>
              <w:rPr>
                <w:rFonts w:eastAsia="Times New Roman" w:cs="Times New Roman"/>
                <w:bCs/>
                <w:sz w:val="20"/>
                <w:szCs w:val="20"/>
              </w:rPr>
            </w:pPr>
          </w:p>
          <w:p w14:paraId="4065EA9D" w14:textId="77777777" w:rsidR="00163885" w:rsidRPr="00163885" w:rsidRDefault="00163885" w:rsidP="00163885">
            <w:pPr>
              <w:spacing w:line="240" w:lineRule="auto"/>
              <w:textAlignment w:val="baseline"/>
              <w:rPr>
                <w:rFonts w:eastAsia="Times New Roman" w:cs="Times New Roman"/>
                <w:bCs/>
                <w:sz w:val="20"/>
                <w:szCs w:val="20"/>
              </w:rPr>
            </w:pPr>
          </w:p>
          <w:p w14:paraId="20E65CCF" w14:textId="77777777" w:rsidR="00163885" w:rsidRPr="00163885" w:rsidRDefault="00163885" w:rsidP="00163885">
            <w:pPr>
              <w:spacing w:line="240" w:lineRule="auto"/>
              <w:textAlignment w:val="baseline"/>
              <w:rPr>
                <w:rFonts w:eastAsia="Times New Roman" w:cs="Times New Roman"/>
                <w:bCs/>
                <w:sz w:val="20"/>
                <w:szCs w:val="20"/>
              </w:rPr>
            </w:pPr>
          </w:p>
          <w:p w14:paraId="40832786" w14:textId="77777777" w:rsidR="00163885" w:rsidRPr="00163885" w:rsidRDefault="00163885" w:rsidP="00163885">
            <w:pPr>
              <w:spacing w:line="240" w:lineRule="auto"/>
              <w:textAlignment w:val="baseline"/>
              <w:rPr>
                <w:rFonts w:eastAsia="Times New Roman" w:cs="Times New Roman"/>
                <w:bCs/>
                <w:sz w:val="20"/>
                <w:szCs w:val="20"/>
              </w:rPr>
            </w:pPr>
          </w:p>
          <w:p w14:paraId="02900D9C" w14:textId="77777777" w:rsidR="00163885" w:rsidRPr="00163885" w:rsidRDefault="00163885" w:rsidP="00163885">
            <w:pPr>
              <w:spacing w:line="240" w:lineRule="auto"/>
              <w:textAlignment w:val="baseline"/>
              <w:rPr>
                <w:rFonts w:eastAsia="Times New Roman" w:cs="Times New Roman"/>
                <w:bCs/>
                <w:sz w:val="20"/>
                <w:szCs w:val="20"/>
              </w:rPr>
            </w:pPr>
          </w:p>
          <w:p w14:paraId="6B66C98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14F02AF" w14:textId="77777777" w:rsidR="00163885" w:rsidRPr="00163885" w:rsidRDefault="00163885" w:rsidP="00163885">
            <w:pPr>
              <w:spacing w:line="240" w:lineRule="auto"/>
              <w:textAlignment w:val="baseline"/>
              <w:rPr>
                <w:rFonts w:eastAsia="Times New Roman" w:cs="Times New Roman"/>
                <w:bCs/>
                <w:sz w:val="20"/>
                <w:szCs w:val="20"/>
              </w:rPr>
            </w:pPr>
          </w:p>
          <w:p w14:paraId="2F26EA0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2ED3BC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621B1955" w14:textId="77777777" w:rsidR="00163885" w:rsidRPr="00163885" w:rsidRDefault="00163885" w:rsidP="00163885">
            <w:pPr>
              <w:spacing w:line="240" w:lineRule="auto"/>
              <w:textAlignment w:val="baseline"/>
              <w:rPr>
                <w:rFonts w:eastAsia="Times New Roman" w:cs="Times New Roman"/>
                <w:bCs/>
                <w:sz w:val="20"/>
                <w:szCs w:val="20"/>
              </w:rPr>
            </w:pPr>
          </w:p>
          <w:p w14:paraId="44A7BC21" w14:textId="77777777" w:rsidR="00163885" w:rsidRPr="00163885" w:rsidRDefault="00163885" w:rsidP="00163885">
            <w:pPr>
              <w:spacing w:line="240" w:lineRule="auto"/>
              <w:textAlignment w:val="baseline"/>
              <w:rPr>
                <w:rFonts w:eastAsia="Times New Roman" w:cs="Times New Roman"/>
                <w:bCs/>
                <w:sz w:val="20"/>
                <w:szCs w:val="20"/>
              </w:rPr>
            </w:pPr>
          </w:p>
          <w:p w14:paraId="71E91E3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73846B3" w14:textId="77777777" w:rsidR="00163885" w:rsidRPr="00163885" w:rsidRDefault="00163885" w:rsidP="00163885">
            <w:pPr>
              <w:spacing w:line="240" w:lineRule="auto"/>
              <w:textAlignment w:val="baseline"/>
              <w:rPr>
                <w:rFonts w:eastAsia="Times New Roman" w:cs="Times New Roman"/>
                <w:bCs/>
                <w:sz w:val="20"/>
                <w:szCs w:val="20"/>
              </w:rPr>
            </w:pPr>
          </w:p>
          <w:p w14:paraId="64FCEF1B" w14:textId="77777777" w:rsidR="00163885" w:rsidRPr="00163885" w:rsidRDefault="00163885" w:rsidP="00163885">
            <w:pPr>
              <w:spacing w:line="240" w:lineRule="auto"/>
              <w:textAlignment w:val="baseline"/>
              <w:rPr>
                <w:rFonts w:eastAsia="Times New Roman" w:cs="Times New Roman"/>
                <w:bCs/>
                <w:sz w:val="20"/>
                <w:szCs w:val="20"/>
              </w:rPr>
            </w:pPr>
          </w:p>
          <w:p w14:paraId="566DD3D8" w14:textId="77777777" w:rsidR="00163885" w:rsidRPr="00163885" w:rsidRDefault="00163885" w:rsidP="00163885">
            <w:pPr>
              <w:spacing w:line="240" w:lineRule="auto"/>
              <w:textAlignment w:val="baseline"/>
              <w:rPr>
                <w:rFonts w:eastAsia="Times New Roman" w:cs="Times New Roman"/>
                <w:bCs/>
                <w:sz w:val="20"/>
                <w:szCs w:val="20"/>
              </w:rPr>
            </w:pPr>
          </w:p>
          <w:p w14:paraId="4E64FB08" w14:textId="77777777" w:rsidR="00163885" w:rsidRPr="00163885" w:rsidRDefault="00163885" w:rsidP="00163885">
            <w:pPr>
              <w:spacing w:line="240" w:lineRule="auto"/>
              <w:textAlignment w:val="baseline"/>
              <w:rPr>
                <w:rFonts w:eastAsia="Times New Roman" w:cs="Times New Roman"/>
                <w:bCs/>
                <w:sz w:val="20"/>
                <w:szCs w:val="20"/>
              </w:rPr>
            </w:pPr>
          </w:p>
          <w:p w14:paraId="12FF3B86" w14:textId="77777777" w:rsidR="00163885" w:rsidRPr="00163885" w:rsidRDefault="00163885" w:rsidP="00163885">
            <w:pPr>
              <w:spacing w:line="240" w:lineRule="auto"/>
              <w:textAlignment w:val="baseline"/>
              <w:rPr>
                <w:rFonts w:eastAsia="Times New Roman" w:cs="Times New Roman"/>
                <w:bCs/>
                <w:sz w:val="20"/>
                <w:szCs w:val="20"/>
              </w:rPr>
            </w:pPr>
          </w:p>
          <w:p w14:paraId="649B40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3043B2B" w14:textId="77777777" w:rsidR="00163885" w:rsidRPr="00163885" w:rsidRDefault="00163885" w:rsidP="00163885">
            <w:pPr>
              <w:spacing w:line="240" w:lineRule="auto"/>
              <w:textAlignment w:val="baseline"/>
              <w:rPr>
                <w:rFonts w:eastAsia="Times New Roman" w:cs="Times New Roman"/>
                <w:bCs/>
                <w:sz w:val="20"/>
                <w:szCs w:val="20"/>
              </w:rPr>
            </w:pPr>
          </w:p>
          <w:p w14:paraId="445EADB9" w14:textId="77777777" w:rsidR="00163885" w:rsidRPr="00163885" w:rsidRDefault="00163885" w:rsidP="00163885">
            <w:pPr>
              <w:spacing w:line="240" w:lineRule="auto"/>
              <w:textAlignment w:val="baseline"/>
              <w:rPr>
                <w:rFonts w:eastAsia="Times New Roman" w:cs="Times New Roman"/>
                <w:bCs/>
                <w:sz w:val="20"/>
                <w:szCs w:val="20"/>
              </w:rPr>
            </w:pPr>
          </w:p>
          <w:p w14:paraId="7F3B688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525C0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3447CD83" w14:textId="77777777" w:rsidR="00163885" w:rsidRPr="00163885" w:rsidRDefault="00163885" w:rsidP="00163885">
            <w:pPr>
              <w:spacing w:line="240" w:lineRule="auto"/>
              <w:textAlignment w:val="baseline"/>
              <w:rPr>
                <w:rFonts w:eastAsia="Times New Roman" w:cs="Times New Roman"/>
                <w:bCs/>
                <w:sz w:val="20"/>
                <w:szCs w:val="20"/>
              </w:rPr>
            </w:pPr>
          </w:p>
          <w:p w14:paraId="41A3DE2D" w14:textId="77777777" w:rsidR="00163885" w:rsidRPr="00163885" w:rsidRDefault="00163885" w:rsidP="00163885">
            <w:pPr>
              <w:spacing w:line="240" w:lineRule="auto"/>
              <w:textAlignment w:val="baseline"/>
              <w:rPr>
                <w:rFonts w:eastAsia="Times New Roman" w:cs="Times New Roman"/>
                <w:bCs/>
                <w:sz w:val="20"/>
                <w:szCs w:val="20"/>
              </w:rPr>
            </w:pPr>
          </w:p>
          <w:p w14:paraId="468F380B" w14:textId="77777777" w:rsidR="00163885" w:rsidRPr="00163885" w:rsidRDefault="00163885" w:rsidP="00163885">
            <w:pPr>
              <w:spacing w:line="240" w:lineRule="auto"/>
              <w:textAlignment w:val="baseline"/>
              <w:rPr>
                <w:rFonts w:eastAsia="Times New Roman" w:cs="Times New Roman"/>
                <w:bCs/>
                <w:sz w:val="20"/>
                <w:szCs w:val="20"/>
              </w:rPr>
            </w:pPr>
          </w:p>
          <w:p w14:paraId="7F65D3B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077E588" w14:textId="77777777" w:rsidR="00163885" w:rsidRPr="00163885" w:rsidRDefault="00163885" w:rsidP="00163885">
            <w:pPr>
              <w:spacing w:line="240" w:lineRule="auto"/>
              <w:textAlignment w:val="baseline"/>
              <w:rPr>
                <w:rFonts w:eastAsia="Times New Roman" w:cs="Times New Roman"/>
                <w:bCs/>
                <w:sz w:val="20"/>
                <w:szCs w:val="20"/>
              </w:rPr>
            </w:pPr>
          </w:p>
          <w:p w14:paraId="12AD41FD" w14:textId="77777777" w:rsidR="00163885" w:rsidRPr="00163885" w:rsidRDefault="00163885" w:rsidP="00163885">
            <w:pPr>
              <w:spacing w:line="240" w:lineRule="auto"/>
              <w:textAlignment w:val="baseline"/>
              <w:rPr>
                <w:rFonts w:eastAsia="Times New Roman" w:cs="Times New Roman"/>
                <w:bCs/>
                <w:sz w:val="20"/>
                <w:szCs w:val="20"/>
              </w:rPr>
            </w:pPr>
          </w:p>
          <w:p w14:paraId="1BC9478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3C8CE82" w14:textId="77777777" w:rsidR="00163885" w:rsidRPr="00163885" w:rsidRDefault="00163885" w:rsidP="00163885">
            <w:pPr>
              <w:spacing w:line="240" w:lineRule="auto"/>
              <w:textAlignment w:val="baseline"/>
              <w:rPr>
                <w:rFonts w:eastAsia="Times New Roman" w:cs="Times New Roman"/>
                <w:bCs/>
                <w:sz w:val="20"/>
                <w:szCs w:val="20"/>
              </w:rPr>
            </w:pPr>
          </w:p>
          <w:p w14:paraId="19A71A9F" w14:textId="77777777" w:rsidR="00163885" w:rsidRPr="00163885" w:rsidRDefault="00163885" w:rsidP="00163885">
            <w:pPr>
              <w:spacing w:line="240" w:lineRule="auto"/>
              <w:textAlignment w:val="baseline"/>
              <w:rPr>
                <w:rFonts w:eastAsia="Times New Roman" w:cs="Times New Roman"/>
                <w:bCs/>
                <w:sz w:val="20"/>
                <w:szCs w:val="20"/>
              </w:rPr>
            </w:pPr>
          </w:p>
          <w:p w14:paraId="3AB5093C" w14:textId="77777777" w:rsidR="00163885" w:rsidRPr="00163885" w:rsidRDefault="00163885" w:rsidP="00163885">
            <w:pPr>
              <w:spacing w:line="240" w:lineRule="auto"/>
              <w:textAlignment w:val="baseline"/>
              <w:rPr>
                <w:rFonts w:eastAsia="Times New Roman" w:cs="Times New Roman"/>
                <w:bCs/>
                <w:sz w:val="20"/>
                <w:szCs w:val="20"/>
              </w:rPr>
            </w:pPr>
          </w:p>
          <w:p w14:paraId="4E301F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72A9664" w14:textId="77777777" w:rsidR="00163885" w:rsidRPr="00163885" w:rsidRDefault="00163885" w:rsidP="00163885">
            <w:pPr>
              <w:spacing w:line="240" w:lineRule="auto"/>
              <w:textAlignment w:val="baseline"/>
              <w:rPr>
                <w:rFonts w:eastAsia="Times New Roman" w:cs="Times New Roman"/>
                <w:bCs/>
                <w:sz w:val="20"/>
                <w:szCs w:val="20"/>
              </w:rPr>
            </w:pPr>
          </w:p>
          <w:p w14:paraId="27D83526" w14:textId="77777777" w:rsidR="00163885" w:rsidRPr="00163885" w:rsidRDefault="00163885" w:rsidP="00163885">
            <w:pPr>
              <w:spacing w:line="240" w:lineRule="auto"/>
              <w:textAlignment w:val="baseline"/>
              <w:rPr>
                <w:rFonts w:eastAsia="Times New Roman" w:cs="Times New Roman"/>
                <w:bCs/>
                <w:sz w:val="20"/>
                <w:szCs w:val="20"/>
              </w:rPr>
            </w:pPr>
          </w:p>
          <w:p w14:paraId="2C7BBCD6" w14:textId="77777777" w:rsidR="00163885" w:rsidRPr="00163885" w:rsidRDefault="00163885" w:rsidP="00163885">
            <w:pPr>
              <w:spacing w:line="240" w:lineRule="auto"/>
              <w:textAlignment w:val="baseline"/>
              <w:rPr>
                <w:rFonts w:eastAsia="Times New Roman" w:cs="Times New Roman"/>
                <w:bCs/>
                <w:sz w:val="20"/>
                <w:szCs w:val="20"/>
              </w:rPr>
            </w:pPr>
          </w:p>
          <w:p w14:paraId="220822E7" w14:textId="77777777" w:rsidR="00163885" w:rsidRPr="00163885" w:rsidRDefault="00163885" w:rsidP="00163885">
            <w:pPr>
              <w:spacing w:line="240" w:lineRule="auto"/>
              <w:textAlignment w:val="baseline"/>
              <w:rPr>
                <w:rFonts w:eastAsia="Times New Roman" w:cs="Times New Roman"/>
                <w:bCs/>
                <w:sz w:val="20"/>
                <w:szCs w:val="20"/>
              </w:rPr>
            </w:pPr>
          </w:p>
          <w:p w14:paraId="2D2FC47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C92080B" w14:textId="77777777" w:rsidR="00163885" w:rsidRPr="00163885" w:rsidRDefault="00163885" w:rsidP="00163885">
            <w:pPr>
              <w:spacing w:line="240" w:lineRule="auto"/>
              <w:textAlignment w:val="baseline"/>
              <w:rPr>
                <w:rFonts w:eastAsia="Times New Roman" w:cs="Times New Roman"/>
                <w:bCs/>
                <w:sz w:val="20"/>
                <w:szCs w:val="20"/>
              </w:rPr>
            </w:pPr>
          </w:p>
          <w:p w14:paraId="294B418C" w14:textId="77777777" w:rsidR="00163885" w:rsidRPr="00163885" w:rsidRDefault="00163885" w:rsidP="00163885">
            <w:pPr>
              <w:spacing w:line="240" w:lineRule="auto"/>
              <w:textAlignment w:val="baseline"/>
              <w:rPr>
                <w:rFonts w:eastAsia="Times New Roman" w:cs="Times New Roman"/>
                <w:bCs/>
                <w:sz w:val="20"/>
                <w:szCs w:val="20"/>
              </w:rPr>
            </w:pPr>
          </w:p>
          <w:p w14:paraId="471E708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5CEB3C4" w14:textId="77777777" w:rsidR="00163885" w:rsidRPr="00163885" w:rsidRDefault="00163885" w:rsidP="00163885">
            <w:pPr>
              <w:spacing w:line="240" w:lineRule="auto"/>
              <w:textAlignment w:val="baseline"/>
              <w:rPr>
                <w:rFonts w:eastAsia="Times New Roman" w:cs="Times New Roman"/>
                <w:bCs/>
                <w:sz w:val="20"/>
                <w:szCs w:val="20"/>
              </w:rPr>
            </w:pPr>
          </w:p>
          <w:p w14:paraId="15D35B2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3E32CC09" w14:textId="77777777" w:rsidTr="00163885">
        <w:trPr>
          <w:jc w:val="center"/>
        </w:trPr>
        <w:tc>
          <w:tcPr>
            <w:tcW w:w="564" w:type="dxa"/>
          </w:tcPr>
          <w:p w14:paraId="5DC390C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6)</w:t>
            </w:r>
          </w:p>
        </w:tc>
        <w:tc>
          <w:tcPr>
            <w:tcW w:w="2851" w:type="dxa"/>
          </w:tcPr>
          <w:p w14:paraId="3296E71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Последствия травм нижней конечности Т93. Дефекты, </w:t>
            </w:r>
            <w:r w:rsidRPr="00163885">
              <w:rPr>
                <w:rFonts w:eastAsia="Times New Roman" w:cs="Times New Roman"/>
                <w:bCs/>
                <w:sz w:val="20"/>
                <w:szCs w:val="20"/>
              </w:rPr>
              <w:lastRenderedPageBreak/>
              <w:t>укорачивающие нижнюю конечность Q72</w:t>
            </w:r>
          </w:p>
        </w:tc>
        <w:tc>
          <w:tcPr>
            <w:tcW w:w="7944" w:type="dxa"/>
          </w:tcPr>
          <w:p w14:paraId="622CE0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Последствия травм тазобедренного сустава, культи на уровне бедра:</w:t>
            </w:r>
          </w:p>
          <w:p w14:paraId="6EABC6B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 Ограничение движения в тазобедренных суставах: одностороннее незначительной (умеренной) степени или двустороннее незначительной степени.</w:t>
            </w:r>
          </w:p>
          <w:p w14:paraId="4EF234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Ограничение движения в тазобедренных суставах: выраженной степени одного или умеренной степени в обоих. Культя одной нижней конечности, пригодная для типичного протезирования.</w:t>
            </w:r>
          </w:p>
          <w:p w14:paraId="3CC719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Ограничение движения выраженной степени обоих тазобедренных суставов. Культя одной нижней конечности на любом уровне бедра при ампутационной культе другой нижней конечности на уровне голени. Двусторонние ампутационные культи на уровне нижней и средней трети бедер. Двусторонние ампутационные культи на уровне голеней и стоп.</w:t>
            </w:r>
          </w:p>
          <w:p w14:paraId="3D2EF3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Анкилоз обоих тазобедренных суставов в функционально невыгодном положении со значительно выраженным нарушением статодинамической функции. Культи обеих нижних конечностей на уровне верхней трети бедер.</w:t>
            </w:r>
          </w:p>
          <w:p w14:paraId="4D302BF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коленного сустава:</w:t>
            </w:r>
          </w:p>
          <w:p w14:paraId="4C12A9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Ограничение движения в одном или обоих коленных суставах незначительной (умеренной) степени. Анкилоз коленного сустава в функционально выгодном положении (положение сгибания от 10-15°).</w:t>
            </w:r>
          </w:p>
          <w:p w14:paraId="02EC0B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Анкилоз обоих коленных суставов в функционально невыгодном положении с умеренными нарушениями статодинамических функций. Культя одной нижней конечности на любом уровне голени протезированная при опороспособности и подвижности другой нижней конечности.</w:t>
            </w:r>
          </w:p>
          <w:p w14:paraId="348D742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Анкилоз обоих коленных суставов в функционально невыгодном положении с выраженными нарушениями статодинамических функций. Культя одной нижней конечности на любом уровне голени при частичной потере опороспособности и подвижности другой нижней конечности. Культи обеих нижних конечностей на любом уровне голени.</w:t>
            </w:r>
          </w:p>
          <w:p w14:paraId="31AE4E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голеностопного сустава, пальцев ног, стоп, культи стоп:</w:t>
            </w:r>
          </w:p>
          <w:p w14:paraId="06F4E4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1. Анкилоз голеностопного сустава в функционально выгодном/невыгодном положении (сгибание, разгибание 0°- 5°) одно- или двустороннее. Анкилоз пальцев одной или обеих стоп в функционально выгодном положении или деформация пальцев одной или обеих стоп. Культя стопы односторонняя: по </w:t>
            </w:r>
            <w:proofErr w:type="spellStart"/>
            <w:r w:rsidRPr="00163885">
              <w:rPr>
                <w:rFonts w:eastAsia="Times New Roman" w:cs="Times New Roman"/>
                <w:bCs/>
                <w:sz w:val="20"/>
                <w:szCs w:val="20"/>
              </w:rPr>
              <w:t>Лисфранку</w:t>
            </w:r>
            <w:proofErr w:type="spellEnd"/>
            <w:r w:rsidRPr="00163885">
              <w:rPr>
                <w:rFonts w:eastAsia="Times New Roman" w:cs="Times New Roman"/>
                <w:bCs/>
                <w:sz w:val="20"/>
                <w:szCs w:val="20"/>
              </w:rPr>
              <w:t>; в области плюсневых костей по Шарпу. Отсутствие всех пальцев обеих стоп.</w:t>
            </w:r>
          </w:p>
          <w:p w14:paraId="7BE42B9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Культя стопы односторонняя: по Пирогову; по </w:t>
            </w:r>
            <w:proofErr w:type="spellStart"/>
            <w:r w:rsidRPr="00163885">
              <w:rPr>
                <w:rFonts w:eastAsia="Times New Roman" w:cs="Times New Roman"/>
                <w:bCs/>
                <w:sz w:val="20"/>
                <w:szCs w:val="20"/>
              </w:rPr>
              <w:t>Шопару</w:t>
            </w:r>
            <w:proofErr w:type="spellEnd"/>
            <w:r w:rsidRPr="00163885">
              <w:rPr>
                <w:rFonts w:eastAsia="Times New Roman" w:cs="Times New Roman"/>
                <w:bCs/>
                <w:sz w:val="20"/>
                <w:szCs w:val="20"/>
              </w:rPr>
              <w:t xml:space="preserve">. Культи обеих стоп: по </w:t>
            </w:r>
            <w:proofErr w:type="spellStart"/>
            <w:r w:rsidRPr="00163885">
              <w:rPr>
                <w:rFonts w:eastAsia="Times New Roman" w:cs="Times New Roman"/>
                <w:bCs/>
                <w:sz w:val="20"/>
                <w:szCs w:val="20"/>
              </w:rPr>
              <w:t>Лисфранку</w:t>
            </w:r>
            <w:proofErr w:type="spellEnd"/>
            <w:r w:rsidRPr="00163885">
              <w:rPr>
                <w:rFonts w:eastAsia="Times New Roman" w:cs="Times New Roman"/>
                <w:bCs/>
                <w:sz w:val="20"/>
                <w:szCs w:val="20"/>
              </w:rPr>
              <w:t>, Шарпу 2-3.</w:t>
            </w:r>
          </w:p>
          <w:p w14:paraId="7B68DAE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Культя обеих стоп: по Пирогову.</w:t>
            </w:r>
          </w:p>
        </w:tc>
        <w:tc>
          <w:tcPr>
            <w:tcW w:w="1058" w:type="dxa"/>
          </w:tcPr>
          <w:p w14:paraId="00A2BFCA" w14:textId="77777777" w:rsidR="00163885" w:rsidRPr="00163885" w:rsidRDefault="00163885" w:rsidP="00163885">
            <w:pPr>
              <w:spacing w:line="240" w:lineRule="auto"/>
              <w:textAlignment w:val="baseline"/>
              <w:rPr>
                <w:rFonts w:eastAsia="Times New Roman" w:cs="Times New Roman"/>
                <w:bCs/>
                <w:sz w:val="20"/>
                <w:szCs w:val="20"/>
              </w:rPr>
            </w:pPr>
          </w:p>
          <w:p w14:paraId="7EA4633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37E8BED" w14:textId="77777777" w:rsidR="00163885" w:rsidRPr="00163885" w:rsidRDefault="00163885" w:rsidP="00163885">
            <w:pPr>
              <w:spacing w:line="240" w:lineRule="auto"/>
              <w:textAlignment w:val="baseline"/>
              <w:rPr>
                <w:rFonts w:eastAsia="Times New Roman" w:cs="Times New Roman"/>
                <w:bCs/>
                <w:sz w:val="20"/>
                <w:szCs w:val="20"/>
              </w:rPr>
            </w:pPr>
          </w:p>
          <w:p w14:paraId="28CAAD6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26C46DB" w14:textId="77777777" w:rsidR="00163885" w:rsidRPr="00163885" w:rsidRDefault="00163885" w:rsidP="00163885">
            <w:pPr>
              <w:spacing w:line="240" w:lineRule="auto"/>
              <w:textAlignment w:val="baseline"/>
              <w:rPr>
                <w:rFonts w:eastAsia="Times New Roman" w:cs="Times New Roman"/>
                <w:bCs/>
                <w:sz w:val="20"/>
                <w:szCs w:val="20"/>
              </w:rPr>
            </w:pPr>
          </w:p>
          <w:p w14:paraId="0EE6F6A2" w14:textId="77777777" w:rsidR="00163885" w:rsidRPr="00163885" w:rsidRDefault="00163885" w:rsidP="00163885">
            <w:pPr>
              <w:spacing w:line="240" w:lineRule="auto"/>
              <w:textAlignment w:val="baseline"/>
              <w:rPr>
                <w:rFonts w:eastAsia="Times New Roman" w:cs="Times New Roman"/>
                <w:bCs/>
                <w:sz w:val="20"/>
                <w:szCs w:val="20"/>
              </w:rPr>
            </w:pPr>
          </w:p>
          <w:p w14:paraId="4D906BBC" w14:textId="77777777" w:rsidR="00163885" w:rsidRPr="00163885" w:rsidRDefault="00163885" w:rsidP="00163885">
            <w:pPr>
              <w:spacing w:line="240" w:lineRule="auto"/>
              <w:textAlignment w:val="baseline"/>
              <w:rPr>
                <w:rFonts w:eastAsia="Times New Roman" w:cs="Times New Roman"/>
                <w:bCs/>
                <w:sz w:val="20"/>
                <w:szCs w:val="20"/>
              </w:rPr>
            </w:pPr>
          </w:p>
          <w:p w14:paraId="3881F5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CBB84CE" w14:textId="77777777" w:rsidR="00163885" w:rsidRPr="00163885" w:rsidRDefault="00163885" w:rsidP="00163885">
            <w:pPr>
              <w:spacing w:line="240" w:lineRule="auto"/>
              <w:textAlignment w:val="baseline"/>
              <w:rPr>
                <w:rFonts w:eastAsia="Times New Roman" w:cs="Times New Roman"/>
                <w:bCs/>
                <w:sz w:val="20"/>
                <w:szCs w:val="20"/>
              </w:rPr>
            </w:pPr>
          </w:p>
          <w:p w14:paraId="70E2B630" w14:textId="77777777" w:rsidR="00163885" w:rsidRPr="00163885" w:rsidRDefault="00163885" w:rsidP="00163885">
            <w:pPr>
              <w:spacing w:line="240" w:lineRule="auto"/>
              <w:textAlignment w:val="baseline"/>
              <w:rPr>
                <w:rFonts w:eastAsia="Times New Roman" w:cs="Times New Roman"/>
                <w:bCs/>
                <w:sz w:val="20"/>
                <w:szCs w:val="20"/>
              </w:rPr>
            </w:pPr>
          </w:p>
          <w:p w14:paraId="44744A3F" w14:textId="77777777" w:rsidR="00163885" w:rsidRPr="00163885" w:rsidRDefault="00163885" w:rsidP="00163885">
            <w:pPr>
              <w:spacing w:line="240" w:lineRule="auto"/>
              <w:textAlignment w:val="baseline"/>
              <w:rPr>
                <w:rFonts w:eastAsia="Times New Roman" w:cs="Times New Roman"/>
                <w:bCs/>
                <w:sz w:val="20"/>
                <w:szCs w:val="20"/>
              </w:rPr>
            </w:pPr>
          </w:p>
          <w:p w14:paraId="3C5121A3" w14:textId="77777777" w:rsidR="00163885" w:rsidRPr="00163885" w:rsidRDefault="00163885" w:rsidP="00163885">
            <w:pPr>
              <w:spacing w:line="240" w:lineRule="auto"/>
              <w:textAlignment w:val="baseline"/>
              <w:rPr>
                <w:rFonts w:eastAsia="Times New Roman" w:cs="Times New Roman"/>
                <w:bCs/>
                <w:sz w:val="20"/>
                <w:szCs w:val="20"/>
              </w:rPr>
            </w:pPr>
          </w:p>
          <w:p w14:paraId="0F84406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5FA6C518" w14:textId="77777777" w:rsidR="00163885" w:rsidRPr="00163885" w:rsidRDefault="00163885" w:rsidP="00163885">
            <w:pPr>
              <w:spacing w:line="240" w:lineRule="auto"/>
              <w:textAlignment w:val="baseline"/>
              <w:rPr>
                <w:rFonts w:eastAsia="Times New Roman" w:cs="Times New Roman"/>
                <w:bCs/>
                <w:sz w:val="20"/>
                <w:szCs w:val="20"/>
              </w:rPr>
            </w:pPr>
          </w:p>
          <w:p w14:paraId="1BE40D3A" w14:textId="77777777" w:rsidR="00163885" w:rsidRPr="00163885" w:rsidRDefault="00163885" w:rsidP="00163885">
            <w:pPr>
              <w:spacing w:line="240" w:lineRule="auto"/>
              <w:textAlignment w:val="baseline"/>
              <w:rPr>
                <w:rFonts w:eastAsia="Times New Roman" w:cs="Times New Roman"/>
                <w:bCs/>
                <w:sz w:val="20"/>
                <w:szCs w:val="20"/>
              </w:rPr>
            </w:pPr>
          </w:p>
          <w:p w14:paraId="16DC25F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6A8470D" w14:textId="77777777" w:rsidR="00163885" w:rsidRPr="00163885" w:rsidRDefault="00163885" w:rsidP="00163885">
            <w:pPr>
              <w:spacing w:line="240" w:lineRule="auto"/>
              <w:textAlignment w:val="baseline"/>
              <w:rPr>
                <w:rFonts w:eastAsia="Times New Roman" w:cs="Times New Roman"/>
                <w:bCs/>
                <w:sz w:val="20"/>
                <w:szCs w:val="20"/>
              </w:rPr>
            </w:pPr>
          </w:p>
          <w:p w14:paraId="50BA6F8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B56460C" w14:textId="77777777" w:rsidR="00163885" w:rsidRPr="00163885" w:rsidRDefault="00163885" w:rsidP="00163885">
            <w:pPr>
              <w:spacing w:line="240" w:lineRule="auto"/>
              <w:textAlignment w:val="baseline"/>
              <w:rPr>
                <w:rFonts w:eastAsia="Times New Roman" w:cs="Times New Roman"/>
                <w:bCs/>
                <w:sz w:val="20"/>
                <w:szCs w:val="20"/>
              </w:rPr>
            </w:pPr>
          </w:p>
          <w:p w14:paraId="57C9FB52" w14:textId="77777777" w:rsidR="00163885" w:rsidRPr="00163885" w:rsidRDefault="00163885" w:rsidP="00163885">
            <w:pPr>
              <w:spacing w:line="240" w:lineRule="auto"/>
              <w:textAlignment w:val="baseline"/>
              <w:rPr>
                <w:rFonts w:eastAsia="Times New Roman" w:cs="Times New Roman"/>
                <w:bCs/>
                <w:sz w:val="20"/>
                <w:szCs w:val="20"/>
              </w:rPr>
            </w:pPr>
          </w:p>
          <w:p w14:paraId="7ABB6522" w14:textId="77777777" w:rsidR="00163885" w:rsidRPr="00163885" w:rsidRDefault="00163885" w:rsidP="00163885">
            <w:pPr>
              <w:spacing w:line="240" w:lineRule="auto"/>
              <w:textAlignment w:val="baseline"/>
              <w:rPr>
                <w:rFonts w:eastAsia="Times New Roman" w:cs="Times New Roman"/>
                <w:bCs/>
                <w:sz w:val="20"/>
                <w:szCs w:val="20"/>
              </w:rPr>
            </w:pPr>
          </w:p>
          <w:p w14:paraId="0223BC39" w14:textId="77777777" w:rsidR="00163885" w:rsidRPr="00163885" w:rsidRDefault="00163885" w:rsidP="00163885">
            <w:pPr>
              <w:spacing w:line="240" w:lineRule="auto"/>
              <w:textAlignment w:val="baseline"/>
              <w:rPr>
                <w:rFonts w:eastAsia="Times New Roman" w:cs="Times New Roman"/>
                <w:bCs/>
                <w:sz w:val="20"/>
                <w:szCs w:val="20"/>
              </w:rPr>
            </w:pPr>
          </w:p>
          <w:p w14:paraId="2FF8755B" w14:textId="77777777" w:rsidR="00163885" w:rsidRPr="00163885" w:rsidRDefault="00163885" w:rsidP="00163885">
            <w:pPr>
              <w:spacing w:line="240" w:lineRule="auto"/>
              <w:textAlignment w:val="baseline"/>
              <w:rPr>
                <w:rFonts w:eastAsia="Times New Roman" w:cs="Times New Roman"/>
                <w:bCs/>
                <w:sz w:val="20"/>
                <w:szCs w:val="20"/>
              </w:rPr>
            </w:pPr>
          </w:p>
          <w:p w14:paraId="69BAE2B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4197D82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94D067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AFD23E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C57ECC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423522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6A14781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E4EF75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73DCA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5E421B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BEF6FA1" w14:textId="77777777" w:rsidR="00163885" w:rsidRPr="00163885" w:rsidRDefault="00163885" w:rsidP="00163885">
            <w:pPr>
              <w:spacing w:line="240" w:lineRule="auto"/>
              <w:textAlignment w:val="baseline"/>
              <w:rPr>
                <w:rFonts w:eastAsia="Times New Roman" w:cs="Times New Roman"/>
                <w:bCs/>
                <w:sz w:val="20"/>
                <w:szCs w:val="20"/>
              </w:rPr>
            </w:pPr>
          </w:p>
          <w:p w14:paraId="0B9A6C2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63AD54EE" w14:textId="77777777" w:rsidTr="00163885">
        <w:trPr>
          <w:jc w:val="center"/>
        </w:trPr>
        <w:tc>
          <w:tcPr>
            <w:tcW w:w="564" w:type="dxa"/>
          </w:tcPr>
          <w:p w14:paraId="3DCA48E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7)</w:t>
            </w:r>
          </w:p>
        </w:tc>
        <w:tc>
          <w:tcPr>
            <w:tcW w:w="2851" w:type="dxa"/>
          </w:tcPr>
          <w:p w14:paraId="145B219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травм, захватывающих несколько областей тела Т94</w:t>
            </w:r>
          </w:p>
        </w:tc>
        <w:tc>
          <w:tcPr>
            <w:tcW w:w="7944" w:type="dxa"/>
          </w:tcPr>
          <w:p w14:paraId="072400F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Отсутствие обеих верхних конечностей на любом уровне (кистей, предплечий, плеч). Отсутствие одной верхней конечности и отсутствие одной нижней конечности вне зависимости от стороны поражения. Культя одной верхней конечности на любом уровне плеча и культя одной нижней конечности на любом уровне бедра вне зависимости от стороны поражения. Культи обеих верхних и обеих нижних конечностей</w:t>
            </w:r>
          </w:p>
        </w:tc>
        <w:tc>
          <w:tcPr>
            <w:tcW w:w="1058" w:type="dxa"/>
          </w:tcPr>
          <w:p w14:paraId="0B44A65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100</w:t>
            </w:r>
          </w:p>
        </w:tc>
      </w:tr>
      <w:tr w:rsidR="00163885" w:rsidRPr="00163885" w14:paraId="70BCFD03" w14:textId="77777777" w:rsidTr="00163885">
        <w:trPr>
          <w:jc w:val="center"/>
        </w:trPr>
        <w:tc>
          <w:tcPr>
            <w:tcW w:w="564" w:type="dxa"/>
          </w:tcPr>
          <w:p w14:paraId="0BA010B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8) </w:t>
            </w:r>
          </w:p>
        </w:tc>
        <w:tc>
          <w:tcPr>
            <w:tcW w:w="2851" w:type="dxa"/>
          </w:tcPr>
          <w:p w14:paraId="16AD352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Перелом пояснично- крестцового отдела позвоночника и костей таза (отдаленные последствия) Т94</w:t>
            </w:r>
          </w:p>
        </w:tc>
        <w:tc>
          <w:tcPr>
            <w:tcW w:w="7944" w:type="dxa"/>
          </w:tcPr>
          <w:p w14:paraId="0DDD3E1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Стабильное тазовое кольцо, дегенеративные изменения крестцово-подвздошных суставов с незначительными нарушениями функций организма.</w:t>
            </w:r>
          </w:p>
          <w:p w14:paraId="7BA3A3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Деформации тазового кольца, осложненные повреждением тазовых органов (уретры, мочевого пузыря, прямой кишки) с умеренными нарушениями функций организма.</w:t>
            </w:r>
          </w:p>
          <w:p w14:paraId="4FD049E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3. Деформации тазового кольца, осложненные повреждением тазовых органов (уретры, мочевого пузыря, прямой кишки) с выраженными нарушениями функций организма</w:t>
            </w:r>
          </w:p>
        </w:tc>
        <w:tc>
          <w:tcPr>
            <w:tcW w:w="1058" w:type="dxa"/>
          </w:tcPr>
          <w:p w14:paraId="04AF75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5A4A58EF" w14:textId="77777777" w:rsidR="00163885" w:rsidRPr="00163885" w:rsidRDefault="00163885" w:rsidP="00163885">
            <w:pPr>
              <w:spacing w:line="240" w:lineRule="auto"/>
              <w:textAlignment w:val="baseline"/>
              <w:rPr>
                <w:rFonts w:eastAsia="Times New Roman" w:cs="Times New Roman"/>
                <w:bCs/>
                <w:sz w:val="20"/>
                <w:szCs w:val="20"/>
              </w:rPr>
            </w:pPr>
          </w:p>
          <w:p w14:paraId="7142AF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666CE6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10966E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70-80</w:t>
            </w:r>
          </w:p>
        </w:tc>
      </w:tr>
    </w:tbl>
    <w:p w14:paraId="0A30A20B" w14:textId="77777777" w:rsidR="00B51D2E" w:rsidRPr="00B51D2E" w:rsidRDefault="00B51D2E" w:rsidP="002B2F29">
      <w:pPr>
        <w:spacing w:line="240" w:lineRule="auto"/>
      </w:pPr>
    </w:p>
    <w:p w14:paraId="06C53161" w14:textId="77777777" w:rsidR="00B51D2E" w:rsidRPr="00B51D2E" w:rsidRDefault="00B51D2E" w:rsidP="002B2F29">
      <w:pPr>
        <w:spacing w:line="240" w:lineRule="auto"/>
      </w:pPr>
    </w:p>
    <w:p w14:paraId="624794E5" w14:textId="55651D5E" w:rsidR="003E0ACD" w:rsidRPr="0067381A" w:rsidRDefault="003E0ACD" w:rsidP="003E0ACD">
      <w:pPr>
        <w:spacing w:line="240" w:lineRule="auto"/>
        <w:jc w:val="right"/>
      </w:pPr>
      <w:r w:rsidRPr="0067381A">
        <w:t xml:space="preserve">Приложение № 2 к Классификации и критериям, </w:t>
      </w:r>
    </w:p>
    <w:p w14:paraId="6F280D4D" w14:textId="77777777" w:rsidR="003E0ACD" w:rsidRPr="0067381A" w:rsidRDefault="003E0ACD" w:rsidP="003E0ACD">
      <w:pPr>
        <w:spacing w:line="240" w:lineRule="auto"/>
        <w:jc w:val="right"/>
      </w:pPr>
      <w:r w:rsidRPr="0067381A">
        <w:t xml:space="preserve">используемым при осуществлении врачебной </w:t>
      </w:r>
    </w:p>
    <w:p w14:paraId="6E932354" w14:textId="77777777" w:rsidR="003E0ACD" w:rsidRPr="0067381A" w:rsidRDefault="003E0ACD" w:rsidP="003E0ACD">
      <w:pPr>
        <w:spacing w:line="240" w:lineRule="auto"/>
        <w:jc w:val="right"/>
      </w:pPr>
      <w:r w:rsidRPr="0067381A">
        <w:t xml:space="preserve">экспертизы жизнеспособности граждан </w:t>
      </w:r>
    </w:p>
    <w:p w14:paraId="1DBF3E23" w14:textId="77777777" w:rsidR="003E0ACD" w:rsidRPr="0067381A" w:rsidRDefault="003E0ACD" w:rsidP="003E0ACD">
      <w:pPr>
        <w:spacing w:line="240" w:lineRule="auto"/>
        <w:jc w:val="right"/>
      </w:pPr>
      <w:r w:rsidRPr="0067381A">
        <w:t xml:space="preserve">Приднестровской Молдавской Республики </w:t>
      </w:r>
    </w:p>
    <w:p w14:paraId="4CBF787D" w14:textId="77777777" w:rsidR="003E0ACD" w:rsidRPr="0067381A" w:rsidRDefault="003E0ACD" w:rsidP="003E0ACD">
      <w:pPr>
        <w:spacing w:line="240" w:lineRule="auto"/>
        <w:jc w:val="right"/>
      </w:pPr>
      <w:r w:rsidRPr="0067381A">
        <w:t>государственным учреждением «Республиканским консилиумом</w:t>
      </w:r>
    </w:p>
    <w:p w14:paraId="687E40F4" w14:textId="77777777" w:rsidR="003E0ACD" w:rsidRPr="00B51D2E" w:rsidRDefault="003E0ACD" w:rsidP="003E0ACD">
      <w:pPr>
        <w:spacing w:line="240" w:lineRule="auto"/>
        <w:jc w:val="right"/>
      </w:pPr>
      <w:r w:rsidRPr="0067381A">
        <w:t xml:space="preserve"> врачебной экспертизы жизнеспособности» и его филиалами</w:t>
      </w:r>
    </w:p>
    <w:p w14:paraId="54687A6E" w14:textId="77777777" w:rsidR="00B51D2E" w:rsidRPr="00B51D2E" w:rsidRDefault="00B51D2E" w:rsidP="002B2F29">
      <w:pPr>
        <w:spacing w:line="240" w:lineRule="auto"/>
      </w:pPr>
    </w:p>
    <w:p w14:paraId="472DB0A4" w14:textId="77777777" w:rsidR="00B51D2E" w:rsidRPr="00B51D2E" w:rsidRDefault="00B51D2E" w:rsidP="002B2F29">
      <w:pPr>
        <w:spacing w:line="240" w:lineRule="auto"/>
        <w:jc w:val="center"/>
      </w:pPr>
      <w:r w:rsidRPr="00B51D2E">
        <w:t>Количественная система оценки степени выраженности стойких нарушений функций организма ребенка в возрасте до 18 лет, обусловленных заболеваниями, последствиями травм или дефектами (в процентах, применительно к клинико-функциональной характеристике стойких нарушений функций организма человека)</w:t>
      </w:r>
    </w:p>
    <w:p w14:paraId="3EDE65E2" w14:textId="20A7A619" w:rsidR="00B51D2E" w:rsidRDefault="00B51D2E" w:rsidP="002B2F29">
      <w:pPr>
        <w:spacing w:line="240" w:lineRule="auto"/>
        <w:jc w:val="center"/>
      </w:pPr>
    </w:p>
    <w:p w14:paraId="5A9BD84F" w14:textId="77777777" w:rsidR="00163885" w:rsidRPr="00B51D2E" w:rsidRDefault="00163885" w:rsidP="002B2F29">
      <w:pPr>
        <w:spacing w:line="240" w:lineRule="auto"/>
        <w:jc w:val="center"/>
      </w:pPr>
    </w:p>
    <w:tbl>
      <w:tblPr>
        <w:tblStyle w:val="a8"/>
        <w:tblW w:w="12417" w:type="dxa"/>
        <w:jc w:val="center"/>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806"/>
        <w:gridCol w:w="2281"/>
        <w:gridCol w:w="8415"/>
        <w:gridCol w:w="904"/>
        <w:gridCol w:w="11"/>
      </w:tblGrid>
      <w:tr w:rsidR="00163885" w:rsidRPr="00163885" w14:paraId="0CBE2228" w14:textId="77777777" w:rsidTr="00163885">
        <w:trPr>
          <w:gridAfter w:val="1"/>
          <w:wAfter w:w="12" w:type="dxa"/>
          <w:jc w:val="center"/>
        </w:trPr>
        <w:tc>
          <w:tcPr>
            <w:tcW w:w="882" w:type="dxa"/>
            <w:vAlign w:val="center"/>
          </w:tcPr>
          <w:p w14:paraId="490406AB" w14:textId="77777777" w:rsidR="00163885" w:rsidRPr="00163885" w:rsidRDefault="00163885" w:rsidP="00163885">
            <w:pPr>
              <w:spacing w:line="240" w:lineRule="auto"/>
              <w:jc w:val="center"/>
              <w:textAlignment w:val="baseline"/>
              <w:rPr>
                <w:rFonts w:eastAsia="Times New Roman" w:cs="Times New Roman"/>
                <w:bCs/>
                <w:iCs/>
                <w:spacing w:val="1"/>
                <w:sz w:val="20"/>
                <w:szCs w:val="20"/>
              </w:rPr>
            </w:pPr>
            <w:r w:rsidRPr="00163885">
              <w:rPr>
                <w:rFonts w:eastAsia="Times New Roman" w:cs="Times New Roman"/>
                <w:bCs/>
                <w:iCs/>
                <w:spacing w:val="1"/>
                <w:sz w:val="20"/>
                <w:szCs w:val="20"/>
              </w:rPr>
              <w:t xml:space="preserve">№ </w:t>
            </w:r>
          </w:p>
          <w:p w14:paraId="3A80BC7E" w14:textId="77777777" w:rsidR="00163885" w:rsidRPr="00163885" w:rsidRDefault="00163885" w:rsidP="00163885">
            <w:pPr>
              <w:spacing w:line="240" w:lineRule="auto"/>
              <w:jc w:val="center"/>
              <w:textAlignment w:val="baseline"/>
              <w:rPr>
                <w:rFonts w:eastAsia="Times New Roman" w:cs="Times New Roman"/>
                <w:bCs/>
                <w:iCs/>
                <w:spacing w:val="1"/>
                <w:sz w:val="20"/>
                <w:szCs w:val="20"/>
              </w:rPr>
            </w:pPr>
            <w:r w:rsidRPr="00163885">
              <w:rPr>
                <w:rFonts w:eastAsia="Times New Roman" w:cs="Times New Roman"/>
                <w:bCs/>
                <w:iCs/>
                <w:spacing w:val="1"/>
                <w:sz w:val="20"/>
                <w:szCs w:val="20"/>
              </w:rPr>
              <w:t>п/п</w:t>
            </w:r>
          </w:p>
        </w:tc>
        <w:tc>
          <w:tcPr>
            <w:tcW w:w="2551" w:type="dxa"/>
            <w:vAlign w:val="center"/>
          </w:tcPr>
          <w:p w14:paraId="77CBF69A" w14:textId="77777777" w:rsidR="00163885" w:rsidRPr="00163885" w:rsidRDefault="00163885" w:rsidP="00163885">
            <w:pPr>
              <w:spacing w:line="240" w:lineRule="auto"/>
              <w:jc w:val="center"/>
              <w:textAlignment w:val="baseline"/>
              <w:rPr>
                <w:rFonts w:eastAsia="Times New Roman" w:cs="Times New Roman"/>
                <w:bCs/>
                <w:iCs/>
                <w:sz w:val="20"/>
                <w:szCs w:val="20"/>
              </w:rPr>
            </w:pPr>
            <w:r w:rsidRPr="00163885">
              <w:rPr>
                <w:rFonts w:eastAsia="Times New Roman" w:cs="Times New Roman"/>
                <w:bCs/>
                <w:iCs/>
                <w:sz w:val="20"/>
                <w:szCs w:val="20"/>
              </w:rPr>
              <w:t>Наименования болезней, травм или дефектов и их последствия</w:t>
            </w:r>
          </w:p>
        </w:tc>
        <w:tc>
          <w:tcPr>
            <w:tcW w:w="9497" w:type="dxa"/>
            <w:vAlign w:val="center"/>
          </w:tcPr>
          <w:p w14:paraId="66C06110" w14:textId="77777777" w:rsidR="00163885" w:rsidRPr="00163885" w:rsidRDefault="00163885" w:rsidP="00163885">
            <w:pPr>
              <w:spacing w:line="240" w:lineRule="auto"/>
              <w:ind w:right="-151"/>
              <w:jc w:val="center"/>
              <w:textAlignment w:val="baseline"/>
              <w:rPr>
                <w:rFonts w:eastAsia="Times New Roman" w:cs="Times New Roman"/>
                <w:bCs/>
                <w:iCs/>
                <w:sz w:val="20"/>
                <w:szCs w:val="20"/>
              </w:rPr>
            </w:pPr>
            <w:r w:rsidRPr="00163885">
              <w:rPr>
                <w:rFonts w:eastAsia="Times New Roman" w:cs="Times New Roman"/>
                <w:bCs/>
                <w:iCs/>
                <w:sz w:val="20"/>
                <w:szCs w:val="20"/>
              </w:rPr>
              <w:t>Клинико-функциональная характеристика стойких нарушений функций организма человека, обусловленных заболеваниями, последствиями травм или дефектами</w:t>
            </w:r>
          </w:p>
        </w:tc>
        <w:tc>
          <w:tcPr>
            <w:tcW w:w="992" w:type="dxa"/>
            <w:vAlign w:val="center"/>
          </w:tcPr>
          <w:p w14:paraId="7D588B09" w14:textId="77777777" w:rsidR="00163885" w:rsidRPr="00163885" w:rsidRDefault="00163885" w:rsidP="00163885">
            <w:pPr>
              <w:spacing w:line="240" w:lineRule="auto"/>
              <w:ind w:right="-149"/>
              <w:jc w:val="center"/>
              <w:textAlignment w:val="baseline"/>
              <w:rPr>
                <w:rFonts w:eastAsia="Times New Roman" w:cs="Times New Roman"/>
                <w:bCs/>
                <w:iCs/>
                <w:sz w:val="20"/>
                <w:szCs w:val="20"/>
              </w:rPr>
            </w:pPr>
            <w:r w:rsidRPr="00163885">
              <w:rPr>
                <w:rFonts w:eastAsia="Times New Roman" w:cs="Times New Roman"/>
                <w:bCs/>
                <w:iCs/>
                <w:sz w:val="20"/>
                <w:szCs w:val="20"/>
              </w:rPr>
              <w:t>Количественная</w:t>
            </w:r>
          </w:p>
          <w:p w14:paraId="48DACB82" w14:textId="77777777" w:rsidR="00163885" w:rsidRPr="00163885" w:rsidRDefault="00163885" w:rsidP="00163885">
            <w:pPr>
              <w:spacing w:line="240" w:lineRule="auto"/>
              <w:ind w:right="-149"/>
              <w:jc w:val="center"/>
              <w:textAlignment w:val="baseline"/>
              <w:rPr>
                <w:rFonts w:eastAsia="Times New Roman" w:cs="Times New Roman"/>
                <w:bCs/>
                <w:iCs/>
                <w:sz w:val="20"/>
                <w:szCs w:val="20"/>
              </w:rPr>
            </w:pPr>
            <w:r w:rsidRPr="00163885">
              <w:rPr>
                <w:rFonts w:eastAsia="Times New Roman" w:cs="Times New Roman"/>
                <w:bCs/>
                <w:iCs/>
                <w:sz w:val="20"/>
                <w:szCs w:val="20"/>
              </w:rPr>
              <w:t>оценка (%)</w:t>
            </w:r>
          </w:p>
        </w:tc>
      </w:tr>
      <w:tr w:rsidR="00163885" w:rsidRPr="00163885" w14:paraId="579ECE20" w14:textId="77777777" w:rsidTr="00163885">
        <w:trPr>
          <w:jc w:val="center"/>
        </w:trPr>
        <w:tc>
          <w:tcPr>
            <w:tcW w:w="13934" w:type="dxa"/>
            <w:gridSpan w:val="5"/>
          </w:tcPr>
          <w:p w14:paraId="753109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Некоторые инфекционные и паразитарные болезни (класс I), коды по МКБ-10*: А00-В99.</w:t>
            </w:r>
          </w:p>
          <w:p w14:paraId="75479EAA"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 Примечание: количественная оценка степени нарушений функции организма ребенка в возрасте до 18 (восемнадцати) лет (дыхательной, сердечно-сосудистой, других систем организма) при туберкулезе различной локализации зависит от клинической формы заболевания, рентгенологической стадии, периода и фазы процесса, наличия (отсутствия) выделения микобактерии туберкулеза (далее МБТ+ или МБТ- соответственно), течения заболевания (осложненного и неосложненного), характера и вида осложнений (в том числе от проводимой химиотерапии), а также от эффективности проводимого лечения и формирования резистентности к нему.</w:t>
            </w:r>
          </w:p>
        </w:tc>
      </w:tr>
      <w:tr w:rsidR="00163885" w:rsidRPr="00163885" w14:paraId="27951888" w14:textId="77777777" w:rsidTr="00163885">
        <w:trPr>
          <w:gridAfter w:val="1"/>
          <w:wAfter w:w="12" w:type="dxa"/>
          <w:jc w:val="center"/>
        </w:trPr>
        <w:tc>
          <w:tcPr>
            <w:tcW w:w="882" w:type="dxa"/>
          </w:tcPr>
          <w:p w14:paraId="025690E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4E0170E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Туберкулез органов дыхания, подтвержденный бактериологически и гистологически А15.</w:t>
            </w:r>
          </w:p>
          <w:p w14:paraId="2855A50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Туберкулез органов дыхания, не подтвержденный бактериологически или гистологически А16</w:t>
            </w:r>
          </w:p>
        </w:tc>
        <w:tc>
          <w:tcPr>
            <w:tcW w:w="9497" w:type="dxa"/>
          </w:tcPr>
          <w:p w14:paraId="78A94DE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Для детей в возрасте 0-17 лет: незначительные нарушения функции дыхательной системы при эффективном окончании основного курса лечения, в периоде потери активности (рубцевание, обызвествление) без признаков бактериовыделения (МБТ-), без остаточных изменений и осложнений.  Отсутствие дыхательной недостаточности или ДН 1 степени.</w:t>
            </w:r>
          </w:p>
          <w:p w14:paraId="121F0FA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функции дыхательной системы при отсутствии положительной клинико-рентгенологической динамики на фоне химиотерапии; при сохранении бактериовыделения (МБТ+) в периоде потери активности; и (или)при наличии остаточных изменений после излеченного туберкулеза органов дыхания (локальный пневмофиброз, фиброзно-очаговые изменения). С ДН 2 степени, преходящей или постоянной легочной гипертензией (ХСН 0 или ХСН 1 стадии). Наличие МБТ+ 6 и более месяцев.</w:t>
            </w:r>
          </w:p>
          <w:p w14:paraId="4CA961D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выраженные нарушения функции дыхательной системы при неэффективности химиотерапии; при сохранении бактериовыделения (МБТ+) в периоде потери активности; и (или)при наличии остаточных изменений после излеченного туберкулеза (пневмосклероз, цирроз, </w:t>
            </w:r>
            <w:proofErr w:type="spellStart"/>
            <w:r w:rsidRPr="00163885">
              <w:rPr>
                <w:rFonts w:eastAsia="Times New Roman" w:cs="Times New Roman"/>
                <w:bCs/>
                <w:sz w:val="20"/>
                <w:szCs w:val="20"/>
              </w:rPr>
              <w:t>бронхоэктазы</w:t>
            </w:r>
            <w:proofErr w:type="spellEnd"/>
            <w:r w:rsidRPr="00163885">
              <w:rPr>
                <w:rFonts w:eastAsia="Times New Roman" w:cs="Times New Roman"/>
                <w:bCs/>
                <w:sz w:val="20"/>
                <w:szCs w:val="20"/>
              </w:rPr>
              <w:t>) и осложнений. Наличие ДН 2, 3 степени и ХСН 2А стадии.</w:t>
            </w:r>
          </w:p>
          <w:p w14:paraId="191BA14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 Для детей в возрасте 0-17 лет: значительно выраженные нарушения функций организма вследствие наличия полиорганных осложнений (амилоидоз, полисерозиты, кахексия и так далее). Наличие ДН III степени и ХСН 2Б или 3 стадии</w:t>
            </w:r>
          </w:p>
        </w:tc>
        <w:tc>
          <w:tcPr>
            <w:tcW w:w="992" w:type="dxa"/>
          </w:tcPr>
          <w:p w14:paraId="54077D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3E64C8B9" w14:textId="77777777" w:rsidR="00163885" w:rsidRPr="00163885" w:rsidRDefault="00163885" w:rsidP="00163885">
            <w:pPr>
              <w:spacing w:line="240" w:lineRule="auto"/>
              <w:textAlignment w:val="baseline"/>
              <w:rPr>
                <w:rFonts w:eastAsia="Times New Roman" w:cs="Times New Roman"/>
                <w:bCs/>
                <w:sz w:val="20"/>
                <w:szCs w:val="20"/>
              </w:rPr>
            </w:pPr>
          </w:p>
          <w:p w14:paraId="3B75252B" w14:textId="77777777" w:rsidR="00163885" w:rsidRPr="00163885" w:rsidRDefault="00163885" w:rsidP="00163885">
            <w:pPr>
              <w:spacing w:line="240" w:lineRule="auto"/>
              <w:textAlignment w:val="baseline"/>
              <w:rPr>
                <w:rFonts w:eastAsia="Times New Roman" w:cs="Times New Roman"/>
                <w:bCs/>
                <w:sz w:val="20"/>
                <w:szCs w:val="20"/>
              </w:rPr>
            </w:pPr>
          </w:p>
          <w:p w14:paraId="181FB2CC" w14:textId="77777777" w:rsidR="00163885" w:rsidRPr="00163885" w:rsidRDefault="00163885" w:rsidP="00163885">
            <w:pPr>
              <w:spacing w:line="240" w:lineRule="auto"/>
              <w:textAlignment w:val="baseline"/>
              <w:rPr>
                <w:rFonts w:eastAsia="Times New Roman" w:cs="Times New Roman"/>
                <w:bCs/>
                <w:sz w:val="20"/>
                <w:szCs w:val="20"/>
              </w:rPr>
            </w:pPr>
          </w:p>
          <w:p w14:paraId="131AFD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D7147A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DD5AFB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9C41E7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3D05F5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BE57BD8" w14:textId="77777777" w:rsidR="00163885" w:rsidRPr="00163885" w:rsidRDefault="00163885" w:rsidP="00163885">
            <w:pPr>
              <w:spacing w:line="240" w:lineRule="auto"/>
              <w:textAlignment w:val="baseline"/>
              <w:rPr>
                <w:rFonts w:eastAsia="Times New Roman" w:cs="Times New Roman"/>
                <w:bCs/>
                <w:sz w:val="20"/>
                <w:szCs w:val="20"/>
              </w:rPr>
            </w:pPr>
          </w:p>
          <w:p w14:paraId="6DCCEA01" w14:textId="77777777" w:rsidR="00163885" w:rsidRPr="00163885" w:rsidRDefault="00163885" w:rsidP="00163885">
            <w:pPr>
              <w:spacing w:line="240" w:lineRule="auto"/>
              <w:textAlignment w:val="baseline"/>
              <w:rPr>
                <w:rFonts w:eastAsia="Times New Roman" w:cs="Times New Roman"/>
                <w:bCs/>
                <w:sz w:val="20"/>
                <w:szCs w:val="20"/>
              </w:rPr>
            </w:pPr>
          </w:p>
          <w:p w14:paraId="693A0EB7" w14:textId="77777777" w:rsidR="00163885" w:rsidRPr="00163885" w:rsidRDefault="00163885" w:rsidP="00163885">
            <w:pPr>
              <w:spacing w:line="240" w:lineRule="auto"/>
              <w:textAlignment w:val="baseline"/>
              <w:rPr>
                <w:rFonts w:eastAsia="Times New Roman" w:cs="Times New Roman"/>
                <w:bCs/>
                <w:sz w:val="20"/>
                <w:szCs w:val="20"/>
              </w:rPr>
            </w:pPr>
          </w:p>
          <w:p w14:paraId="7353611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0C17F2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A390C6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99DE5E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98A573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B3FBF2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03F1D33" w14:textId="77777777" w:rsidTr="00163885">
        <w:trPr>
          <w:gridAfter w:val="1"/>
          <w:wAfter w:w="12" w:type="dxa"/>
          <w:jc w:val="center"/>
        </w:trPr>
        <w:tc>
          <w:tcPr>
            <w:tcW w:w="882" w:type="dxa"/>
          </w:tcPr>
          <w:p w14:paraId="1DDAD95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б)</w:t>
            </w:r>
          </w:p>
        </w:tc>
        <w:tc>
          <w:tcPr>
            <w:tcW w:w="2551" w:type="dxa"/>
          </w:tcPr>
          <w:p w14:paraId="6FCFF64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Туберкулез нервной системы А17.</w:t>
            </w:r>
          </w:p>
          <w:p w14:paraId="1828EE2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Туберкулез других органов А18.</w:t>
            </w:r>
          </w:p>
          <w:p w14:paraId="7545CDB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Милиарный (диссеминированный, генерализованный) туберкулез легких А19</w:t>
            </w:r>
          </w:p>
        </w:tc>
        <w:tc>
          <w:tcPr>
            <w:tcW w:w="9497" w:type="dxa"/>
          </w:tcPr>
          <w:p w14:paraId="11F3085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1. Для детей в возрасте 0-17 лет: незначительные нарушения функций организма вследствие проявлений туберкулеза различной локализации в периоде потери активности (рубцевание, обызвествление; МБТ-); при эффективном окончании основного курса </w:t>
            </w:r>
            <w:proofErr w:type="spellStart"/>
            <w:proofErr w:type="gramStart"/>
            <w:r w:rsidRPr="00163885">
              <w:rPr>
                <w:rFonts w:eastAsia="Times New Roman" w:cs="Times New Roman"/>
                <w:bCs/>
                <w:sz w:val="20"/>
                <w:szCs w:val="20"/>
              </w:rPr>
              <w:t>лечения.Отсутствие</w:t>
            </w:r>
            <w:proofErr w:type="spellEnd"/>
            <w:proofErr w:type="gramEnd"/>
            <w:r w:rsidRPr="00163885">
              <w:rPr>
                <w:rFonts w:eastAsia="Times New Roman" w:cs="Times New Roman"/>
                <w:bCs/>
                <w:sz w:val="20"/>
                <w:szCs w:val="20"/>
              </w:rPr>
              <w:t xml:space="preserve"> дыхательной недостаточности или наличие ДН I степени.</w:t>
            </w:r>
          </w:p>
          <w:p w14:paraId="339366B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функций организма вследствие проявлений туберкулеза различной локализации (МБТ+ или МБТ-) и (или)осложнений. Наличие ДН 2 степени, преходящая или постоянная легочная гипертензия (ХСН 0 или ХСН 1 стадии).</w:t>
            </w:r>
          </w:p>
          <w:p w14:paraId="38D953E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выраженные нарушения функций организма вследствие проявлений туберкулеза различной локализации (МБТ+ или МБТ-) и (или)осложнений. Проявления множественной или широкой лекарственной устойчивости к микобактериям туберкулеза. Наличие ДН 2, 3 степени, ХСН IIА стадии.</w:t>
            </w:r>
          </w:p>
          <w:p w14:paraId="0474865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значительно выраженные нарушения функций организма вследствие проявлений туберкулеза различной локализации с полиорганными осложнениями (амилоидоз, полисерозиты, кахексия и прочее); Неэффективность или резистентность к терапии. Наличие ДН 3 степени и ХСН 2 Б или 3 стадии</w:t>
            </w:r>
          </w:p>
        </w:tc>
        <w:tc>
          <w:tcPr>
            <w:tcW w:w="992" w:type="dxa"/>
          </w:tcPr>
          <w:p w14:paraId="0552345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DAD94D7" w14:textId="77777777" w:rsidR="00163885" w:rsidRPr="00163885" w:rsidRDefault="00163885" w:rsidP="00163885">
            <w:pPr>
              <w:spacing w:line="240" w:lineRule="auto"/>
              <w:textAlignment w:val="baseline"/>
              <w:rPr>
                <w:rFonts w:eastAsia="Times New Roman" w:cs="Times New Roman"/>
                <w:bCs/>
                <w:sz w:val="20"/>
                <w:szCs w:val="20"/>
              </w:rPr>
            </w:pPr>
          </w:p>
          <w:p w14:paraId="4733C34A" w14:textId="77777777" w:rsidR="00163885" w:rsidRPr="00163885" w:rsidRDefault="00163885" w:rsidP="00163885">
            <w:pPr>
              <w:spacing w:line="240" w:lineRule="auto"/>
              <w:textAlignment w:val="baseline"/>
              <w:rPr>
                <w:rFonts w:eastAsia="Times New Roman" w:cs="Times New Roman"/>
                <w:bCs/>
                <w:sz w:val="20"/>
                <w:szCs w:val="20"/>
              </w:rPr>
            </w:pPr>
          </w:p>
          <w:p w14:paraId="27D7B6CA" w14:textId="77777777" w:rsidR="00163885" w:rsidRPr="00163885" w:rsidRDefault="00163885" w:rsidP="00163885">
            <w:pPr>
              <w:spacing w:line="240" w:lineRule="auto"/>
              <w:textAlignment w:val="baseline"/>
              <w:rPr>
                <w:rFonts w:eastAsia="Times New Roman" w:cs="Times New Roman"/>
                <w:bCs/>
                <w:sz w:val="20"/>
                <w:szCs w:val="20"/>
              </w:rPr>
            </w:pPr>
          </w:p>
          <w:p w14:paraId="198C33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29176D7" w14:textId="77777777" w:rsidR="00163885" w:rsidRPr="00163885" w:rsidRDefault="00163885" w:rsidP="00163885">
            <w:pPr>
              <w:spacing w:line="240" w:lineRule="auto"/>
              <w:textAlignment w:val="baseline"/>
              <w:rPr>
                <w:rFonts w:eastAsia="Times New Roman" w:cs="Times New Roman"/>
                <w:bCs/>
                <w:sz w:val="20"/>
                <w:szCs w:val="20"/>
              </w:rPr>
            </w:pPr>
          </w:p>
          <w:p w14:paraId="1188DC64" w14:textId="77777777" w:rsidR="00163885" w:rsidRPr="00163885" w:rsidRDefault="00163885" w:rsidP="00163885">
            <w:pPr>
              <w:spacing w:line="240" w:lineRule="auto"/>
              <w:textAlignment w:val="baseline"/>
              <w:rPr>
                <w:rFonts w:eastAsia="Times New Roman" w:cs="Times New Roman"/>
                <w:bCs/>
                <w:sz w:val="20"/>
                <w:szCs w:val="20"/>
              </w:rPr>
            </w:pPr>
          </w:p>
          <w:p w14:paraId="4A7BAA57" w14:textId="77777777" w:rsidR="00163885" w:rsidRPr="00163885" w:rsidRDefault="00163885" w:rsidP="00163885">
            <w:pPr>
              <w:spacing w:line="240" w:lineRule="auto"/>
              <w:textAlignment w:val="baseline"/>
              <w:rPr>
                <w:rFonts w:eastAsia="Times New Roman" w:cs="Times New Roman"/>
                <w:bCs/>
                <w:sz w:val="20"/>
                <w:szCs w:val="20"/>
              </w:rPr>
            </w:pPr>
          </w:p>
          <w:p w14:paraId="0542A66C" w14:textId="77777777" w:rsidR="00163885" w:rsidRPr="00163885" w:rsidRDefault="00163885" w:rsidP="00163885">
            <w:pPr>
              <w:spacing w:line="240" w:lineRule="auto"/>
              <w:textAlignment w:val="baseline"/>
              <w:rPr>
                <w:rFonts w:eastAsia="Times New Roman" w:cs="Times New Roman"/>
                <w:bCs/>
                <w:sz w:val="20"/>
                <w:szCs w:val="20"/>
              </w:rPr>
            </w:pPr>
          </w:p>
          <w:p w14:paraId="68F7366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EEEFDF5" w14:textId="77777777" w:rsidR="00163885" w:rsidRPr="00163885" w:rsidRDefault="00163885" w:rsidP="00163885">
            <w:pPr>
              <w:spacing w:line="240" w:lineRule="auto"/>
              <w:textAlignment w:val="baseline"/>
              <w:rPr>
                <w:rFonts w:eastAsia="Times New Roman" w:cs="Times New Roman"/>
                <w:bCs/>
                <w:sz w:val="20"/>
                <w:szCs w:val="20"/>
              </w:rPr>
            </w:pPr>
          </w:p>
          <w:p w14:paraId="61919976" w14:textId="77777777" w:rsidR="00163885" w:rsidRPr="00163885" w:rsidRDefault="00163885" w:rsidP="00163885">
            <w:pPr>
              <w:spacing w:line="240" w:lineRule="auto"/>
              <w:textAlignment w:val="baseline"/>
              <w:rPr>
                <w:rFonts w:eastAsia="Times New Roman" w:cs="Times New Roman"/>
                <w:bCs/>
                <w:sz w:val="20"/>
                <w:szCs w:val="20"/>
              </w:rPr>
            </w:pPr>
          </w:p>
          <w:p w14:paraId="29B92EA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5918FBF" w14:textId="77777777" w:rsidTr="00163885">
        <w:trPr>
          <w:gridAfter w:val="1"/>
          <w:wAfter w:w="12" w:type="dxa"/>
          <w:jc w:val="center"/>
        </w:trPr>
        <w:tc>
          <w:tcPr>
            <w:tcW w:w="882" w:type="dxa"/>
          </w:tcPr>
          <w:p w14:paraId="504FFC4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278E05F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туберкулеза В90</w:t>
            </w:r>
          </w:p>
        </w:tc>
        <w:tc>
          <w:tcPr>
            <w:tcW w:w="9497" w:type="dxa"/>
          </w:tcPr>
          <w:p w14:paraId="0E8783D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незначительные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(фиброзные, фиброзно-очаговые, буллезно-дистрофические изменения, </w:t>
            </w:r>
            <w:proofErr w:type="spellStart"/>
            <w:r w:rsidRPr="00163885">
              <w:rPr>
                <w:rFonts w:eastAsia="Times New Roman" w:cs="Times New Roman"/>
                <w:bCs/>
                <w:sz w:val="20"/>
                <w:szCs w:val="20"/>
              </w:rPr>
              <w:t>плевропневмосклероз</w:t>
            </w:r>
            <w:proofErr w:type="spellEnd"/>
            <w:r w:rsidRPr="00163885">
              <w:rPr>
                <w:rFonts w:eastAsia="Times New Roman" w:cs="Times New Roman"/>
                <w:bCs/>
                <w:sz w:val="20"/>
                <w:szCs w:val="20"/>
              </w:rPr>
              <w:t>, пневмоцирроз, последствия хирургических вмешательств и прочее, МБТ-) при отсутствии дыхательной недостаточности либо наличии ДН 1 стадии.</w:t>
            </w:r>
          </w:p>
          <w:p w14:paraId="7FDA72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умеренные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(фиброзные, фиброзно-очаговые, буллезно-дистрофические изменения, </w:t>
            </w:r>
            <w:proofErr w:type="spellStart"/>
            <w:r w:rsidRPr="00163885">
              <w:rPr>
                <w:rFonts w:eastAsia="Times New Roman" w:cs="Times New Roman"/>
                <w:bCs/>
                <w:sz w:val="20"/>
                <w:szCs w:val="20"/>
              </w:rPr>
              <w:t>плевропневмосклероз</w:t>
            </w:r>
            <w:proofErr w:type="spellEnd"/>
            <w:r w:rsidRPr="00163885">
              <w:rPr>
                <w:rFonts w:eastAsia="Times New Roman" w:cs="Times New Roman"/>
                <w:bCs/>
                <w:sz w:val="20"/>
                <w:szCs w:val="20"/>
              </w:rPr>
              <w:t>, пневмоцирроз, последствия хирургических вмешательств, и прочее, МБТ-). Наличие ДН 2 степени, преходящая или постоянная легочная гипертензия (ХСН 0 или ХСН 1 стадии).</w:t>
            </w:r>
          </w:p>
          <w:p w14:paraId="7A64A1D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выраженные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(фиброзные, фиброзно-очаговые, распространенные буллезно-дистрофические изменения, </w:t>
            </w:r>
            <w:proofErr w:type="spellStart"/>
            <w:r w:rsidRPr="00163885">
              <w:rPr>
                <w:rFonts w:eastAsia="Times New Roman" w:cs="Times New Roman"/>
                <w:bCs/>
                <w:sz w:val="20"/>
                <w:szCs w:val="20"/>
              </w:rPr>
              <w:t>плевропневмосклероз</w:t>
            </w:r>
            <w:proofErr w:type="spellEnd"/>
            <w:r w:rsidRPr="00163885">
              <w:rPr>
                <w:rFonts w:eastAsia="Times New Roman" w:cs="Times New Roman"/>
                <w:bCs/>
                <w:sz w:val="20"/>
                <w:szCs w:val="20"/>
              </w:rPr>
              <w:t>, пневмоцирроз, последствия хирургических вмешательств и прочее, МБТ-). Наличие ДН 2-3 степени, ХСН 2А стадии.</w:t>
            </w:r>
          </w:p>
          <w:p w14:paraId="01A120F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 xml:space="preserve">Для детей в возрасте 0-17 лет: значительно выраженные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(распространенные фиброзные, фиброзно-очаговые, буллезно-дистрофические изменения, значительной протяженности </w:t>
            </w:r>
            <w:proofErr w:type="spellStart"/>
            <w:r w:rsidRPr="00163885">
              <w:rPr>
                <w:rFonts w:eastAsia="Times New Roman" w:cs="Times New Roman"/>
                <w:bCs/>
                <w:sz w:val="20"/>
                <w:szCs w:val="20"/>
              </w:rPr>
              <w:t>плевропневмосклероз</w:t>
            </w:r>
            <w:proofErr w:type="spellEnd"/>
            <w:r w:rsidRPr="00163885">
              <w:rPr>
                <w:rFonts w:eastAsia="Times New Roman" w:cs="Times New Roman"/>
                <w:bCs/>
                <w:sz w:val="20"/>
                <w:szCs w:val="20"/>
              </w:rPr>
              <w:t>, пневмоцирроз, последствия хирургических вмешательств и прочее, МБТ-). Наличие ДН 3 степени, ХСН 2Б или 3 стадии</w:t>
            </w:r>
          </w:p>
        </w:tc>
        <w:tc>
          <w:tcPr>
            <w:tcW w:w="992" w:type="dxa"/>
          </w:tcPr>
          <w:p w14:paraId="1D79E98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9001B42" w14:textId="77777777" w:rsidR="00163885" w:rsidRPr="00163885" w:rsidRDefault="00163885" w:rsidP="00163885">
            <w:pPr>
              <w:spacing w:line="240" w:lineRule="auto"/>
              <w:textAlignment w:val="baseline"/>
              <w:rPr>
                <w:rFonts w:eastAsia="Times New Roman" w:cs="Times New Roman"/>
                <w:bCs/>
                <w:sz w:val="20"/>
                <w:szCs w:val="20"/>
              </w:rPr>
            </w:pPr>
          </w:p>
          <w:p w14:paraId="4422A20F" w14:textId="77777777" w:rsidR="00163885" w:rsidRPr="00163885" w:rsidRDefault="00163885" w:rsidP="00163885">
            <w:pPr>
              <w:spacing w:line="240" w:lineRule="auto"/>
              <w:textAlignment w:val="baseline"/>
              <w:rPr>
                <w:rFonts w:eastAsia="Times New Roman" w:cs="Times New Roman"/>
                <w:bCs/>
                <w:sz w:val="20"/>
                <w:szCs w:val="20"/>
              </w:rPr>
            </w:pPr>
          </w:p>
          <w:p w14:paraId="7FAFEAF8" w14:textId="77777777" w:rsidR="00163885" w:rsidRPr="00163885" w:rsidRDefault="00163885" w:rsidP="00163885">
            <w:pPr>
              <w:spacing w:line="240" w:lineRule="auto"/>
              <w:textAlignment w:val="baseline"/>
              <w:rPr>
                <w:rFonts w:eastAsia="Times New Roman" w:cs="Times New Roman"/>
                <w:bCs/>
                <w:sz w:val="20"/>
                <w:szCs w:val="20"/>
              </w:rPr>
            </w:pPr>
          </w:p>
          <w:p w14:paraId="1AD61DEA" w14:textId="77777777" w:rsidR="00163885" w:rsidRPr="00163885" w:rsidRDefault="00163885" w:rsidP="00163885">
            <w:pPr>
              <w:spacing w:line="240" w:lineRule="auto"/>
              <w:textAlignment w:val="baseline"/>
              <w:rPr>
                <w:rFonts w:eastAsia="Times New Roman" w:cs="Times New Roman"/>
                <w:bCs/>
                <w:sz w:val="20"/>
                <w:szCs w:val="20"/>
              </w:rPr>
            </w:pPr>
          </w:p>
          <w:p w14:paraId="23464A30" w14:textId="77777777" w:rsidR="00163885" w:rsidRPr="00163885" w:rsidRDefault="00163885" w:rsidP="00163885">
            <w:pPr>
              <w:spacing w:line="240" w:lineRule="auto"/>
              <w:textAlignment w:val="baseline"/>
              <w:rPr>
                <w:rFonts w:eastAsia="Times New Roman" w:cs="Times New Roman"/>
                <w:bCs/>
                <w:sz w:val="20"/>
                <w:szCs w:val="20"/>
              </w:rPr>
            </w:pPr>
          </w:p>
          <w:p w14:paraId="5A98E568" w14:textId="77777777" w:rsidR="00163885" w:rsidRPr="00163885" w:rsidRDefault="00163885" w:rsidP="00163885">
            <w:pPr>
              <w:spacing w:line="240" w:lineRule="auto"/>
              <w:textAlignment w:val="baseline"/>
              <w:rPr>
                <w:rFonts w:eastAsia="Times New Roman" w:cs="Times New Roman"/>
                <w:bCs/>
                <w:sz w:val="20"/>
                <w:szCs w:val="20"/>
              </w:rPr>
            </w:pPr>
          </w:p>
          <w:p w14:paraId="36A5BC0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F2BD61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FC170B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B0D40E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80529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3EC13F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2C6A04E" w14:textId="77777777" w:rsidR="00163885" w:rsidRPr="00163885" w:rsidRDefault="00163885" w:rsidP="00163885">
            <w:pPr>
              <w:spacing w:line="240" w:lineRule="auto"/>
              <w:textAlignment w:val="baseline"/>
              <w:rPr>
                <w:rFonts w:eastAsia="Times New Roman" w:cs="Times New Roman"/>
                <w:bCs/>
                <w:sz w:val="20"/>
                <w:szCs w:val="20"/>
              </w:rPr>
            </w:pPr>
          </w:p>
          <w:p w14:paraId="0900A54F" w14:textId="77777777" w:rsidR="00163885" w:rsidRPr="00163885" w:rsidRDefault="00163885" w:rsidP="00163885">
            <w:pPr>
              <w:spacing w:line="240" w:lineRule="auto"/>
              <w:textAlignment w:val="baseline"/>
              <w:rPr>
                <w:rFonts w:eastAsia="Times New Roman" w:cs="Times New Roman"/>
                <w:bCs/>
                <w:sz w:val="20"/>
                <w:szCs w:val="20"/>
              </w:rPr>
            </w:pPr>
          </w:p>
          <w:p w14:paraId="78D27A6C" w14:textId="77777777" w:rsidR="00163885" w:rsidRPr="00163885" w:rsidRDefault="00163885" w:rsidP="00163885">
            <w:pPr>
              <w:spacing w:line="240" w:lineRule="auto"/>
              <w:textAlignment w:val="baseline"/>
              <w:rPr>
                <w:rFonts w:eastAsia="Times New Roman" w:cs="Times New Roman"/>
                <w:bCs/>
                <w:sz w:val="20"/>
                <w:szCs w:val="20"/>
              </w:rPr>
            </w:pPr>
          </w:p>
          <w:p w14:paraId="3DAF8050" w14:textId="77777777" w:rsidR="00163885" w:rsidRPr="00163885" w:rsidRDefault="00163885" w:rsidP="00163885">
            <w:pPr>
              <w:spacing w:line="240" w:lineRule="auto"/>
              <w:textAlignment w:val="baseline"/>
              <w:rPr>
                <w:rFonts w:eastAsia="Times New Roman" w:cs="Times New Roman"/>
                <w:bCs/>
                <w:sz w:val="20"/>
                <w:szCs w:val="20"/>
              </w:rPr>
            </w:pPr>
          </w:p>
          <w:p w14:paraId="10DA594D" w14:textId="77777777" w:rsidR="00163885" w:rsidRPr="00163885" w:rsidRDefault="00163885" w:rsidP="00163885">
            <w:pPr>
              <w:spacing w:line="240" w:lineRule="auto"/>
              <w:textAlignment w:val="baseline"/>
              <w:rPr>
                <w:rFonts w:eastAsia="Times New Roman" w:cs="Times New Roman"/>
                <w:bCs/>
                <w:sz w:val="20"/>
                <w:szCs w:val="20"/>
              </w:rPr>
            </w:pPr>
          </w:p>
          <w:p w14:paraId="23A0A97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8071E19" w14:textId="77777777" w:rsidTr="00163885">
        <w:trPr>
          <w:jc w:val="center"/>
        </w:trPr>
        <w:tc>
          <w:tcPr>
            <w:tcW w:w="13934" w:type="dxa"/>
            <w:gridSpan w:val="5"/>
          </w:tcPr>
          <w:p w14:paraId="1C446C9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 осложнения после введения вакцины БЦЖ, код по МКБ-10*: Y58</w:t>
            </w:r>
          </w:p>
        </w:tc>
      </w:tr>
      <w:tr w:rsidR="00163885" w:rsidRPr="00163885" w14:paraId="33A1645B" w14:textId="77777777" w:rsidTr="00163885">
        <w:trPr>
          <w:gridAfter w:val="1"/>
          <w:wAfter w:w="12" w:type="dxa"/>
          <w:jc w:val="center"/>
        </w:trPr>
        <w:tc>
          <w:tcPr>
            <w:tcW w:w="882" w:type="dxa"/>
          </w:tcPr>
          <w:p w14:paraId="141A69DF"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545C39B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Ятрогенный туберкулезный остит (БЦЖ-остит) Y58.0</w:t>
            </w:r>
          </w:p>
        </w:tc>
        <w:tc>
          <w:tcPr>
            <w:tcW w:w="9497" w:type="dxa"/>
          </w:tcPr>
          <w:p w14:paraId="712034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после завершения лечения при наличии незначительных нарушений функций организма.</w:t>
            </w:r>
          </w:p>
          <w:p w14:paraId="7B9A0D3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после завершения лечения при наличии умеренных нарушений функций организма; 0-7 лет: на период длительного (более 6 месяцев) лечения, включающего специфическую противотуберкулезную терапию двумя и более препаратами.</w:t>
            </w:r>
          </w:p>
          <w:p w14:paraId="5FFA7AC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после завершения лечения при наличии выраженных нарушений функций организма</w:t>
            </w:r>
          </w:p>
        </w:tc>
        <w:tc>
          <w:tcPr>
            <w:tcW w:w="992" w:type="dxa"/>
          </w:tcPr>
          <w:p w14:paraId="274434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EA78BA6" w14:textId="77777777" w:rsidR="00163885" w:rsidRPr="00163885" w:rsidRDefault="00163885" w:rsidP="00163885">
            <w:pPr>
              <w:spacing w:line="240" w:lineRule="auto"/>
              <w:textAlignment w:val="baseline"/>
              <w:rPr>
                <w:rFonts w:eastAsia="Times New Roman" w:cs="Times New Roman"/>
                <w:bCs/>
                <w:sz w:val="20"/>
                <w:szCs w:val="20"/>
              </w:rPr>
            </w:pPr>
          </w:p>
          <w:p w14:paraId="7CA555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DCCA14D" w14:textId="77777777" w:rsidR="00163885" w:rsidRPr="00163885" w:rsidRDefault="00163885" w:rsidP="00163885">
            <w:pPr>
              <w:spacing w:line="240" w:lineRule="auto"/>
              <w:textAlignment w:val="baseline"/>
              <w:rPr>
                <w:rFonts w:eastAsia="Times New Roman" w:cs="Times New Roman"/>
                <w:bCs/>
                <w:sz w:val="20"/>
                <w:szCs w:val="20"/>
              </w:rPr>
            </w:pPr>
          </w:p>
          <w:p w14:paraId="5E54F68A" w14:textId="77777777" w:rsidR="00163885" w:rsidRPr="00163885" w:rsidRDefault="00163885" w:rsidP="00163885">
            <w:pPr>
              <w:spacing w:line="240" w:lineRule="auto"/>
              <w:textAlignment w:val="baseline"/>
              <w:rPr>
                <w:rFonts w:eastAsia="Times New Roman" w:cs="Times New Roman"/>
                <w:bCs/>
                <w:sz w:val="20"/>
                <w:szCs w:val="20"/>
              </w:rPr>
            </w:pPr>
          </w:p>
          <w:p w14:paraId="7C82F7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769745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E41290A" w14:textId="77777777" w:rsidTr="00163885">
        <w:trPr>
          <w:gridAfter w:val="1"/>
          <w:wAfter w:w="12" w:type="dxa"/>
          <w:jc w:val="center"/>
        </w:trPr>
        <w:tc>
          <w:tcPr>
            <w:tcW w:w="882" w:type="dxa"/>
          </w:tcPr>
          <w:p w14:paraId="5193D1B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551" w:type="dxa"/>
          </w:tcPr>
          <w:p w14:paraId="2EE177C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Болезнь, вызванная вирусом иммунодефицита человека (ВИЧ) В20-В24 Бессимптомный инфекционный статус Z21</w:t>
            </w:r>
          </w:p>
        </w:tc>
        <w:tc>
          <w:tcPr>
            <w:tcW w:w="9497" w:type="dxa"/>
          </w:tcPr>
          <w:p w14:paraId="1ABDEC4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бессимптомный инфекционный статус, вызванный вирусом иммунодефицита человека. ВИЧ - инфекция: стадия 3 (субклиническая); стадия 4А (вторичных заболеваний), фаза ремиссии (спонтанная, после APT, на фоне APT). Отсутствие или незначительные нарушения функций организма.</w:t>
            </w:r>
          </w:p>
          <w:p w14:paraId="031D725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ВИЧ-инфекция: стадия 4А (вторичных заболеваний), фаза прогрессирования. Умеренные нарушения функций организма.</w:t>
            </w:r>
          </w:p>
          <w:p w14:paraId="1BB7A5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Для детей в возрасте 0-17 лет: ВИЧ-инфекция: стадия 4Б (вторичных заболеваний) независимо от фазы заболевания. Выраженные нарушения функций организма.</w:t>
            </w:r>
          </w:p>
          <w:p w14:paraId="6F5621E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ВИЧ-инфекция: стадия 4В (вторичных заболеваний) независимо от фазы заболевания; терминальная стадия. Значительно выраженные нарушения функций организма</w:t>
            </w:r>
          </w:p>
        </w:tc>
        <w:tc>
          <w:tcPr>
            <w:tcW w:w="992" w:type="dxa"/>
          </w:tcPr>
          <w:p w14:paraId="565FA76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EA630CD" w14:textId="77777777" w:rsidR="00163885" w:rsidRPr="00163885" w:rsidRDefault="00163885" w:rsidP="00163885">
            <w:pPr>
              <w:spacing w:line="240" w:lineRule="auto"/>
              <w:textAlignment w:val="baseline"/>
              <w:rPr>
                <w:rFonts w:eastAsia="Times New Roman" w:cs="Times New Roman"/>
                <w:bCs/>
                <w:sz w:val="20"/>
                <w:szCs w:val="20"/>
              </w:rPr>
            </w:pPr>
          </w:p>
          <w:p w14:paraId="38AAF127" w14:textId="77777777" w:rsidR="00163885" w:rsidRPr="00163885" w:rsidRDefault="00163885" w:rsidP="00163885">
            <w:pPr>
              <w:spacing w:line="240" w:lineRule="auto"/>
              <w:textAlignment w:val="baseline"/>
              <w:rPr>
                <w:rFonts w:eastAsia="Times New Roman" w:cs="Times New Roman"/>
                <w:bCs/>
                <w:sz w:val="20"/>
                <w:szCs w:val="20"/>
              </w:rPr>
            </w:pPr>
          </w:p>
          <w:p w14:paraId="10F2465A" w14:textId="77777777" w:rsidR="00163885" w:rsidRPr="00163885" w:rsidRDefault="00163885" w:rsidP="00163885">
            <w:pPr>
              <w:spacing w:line="240" w:lineRule="auto"/>
              <w:textAlignment w:val="baseline"/>
              <w:rPr>
                <w:rFonts w:eastAsia="Times New Roman" w:cs="Times New Roman"/>
                <w:bCs/>
                <w:sz w:val="20"/>
                <w:szCs w:val="20"/>
              </w:rPr>
            </w:pPr>
          </w:p>
          <w:p w14:paraId="3981B4BA" w14:textId="77777777" w:rsidR="00163885" w:rsidRPr="00163885" w:rsidRDefault="00163885" w:rsidP="00163885">
            <w:pPr>
              <w:spacing w:line="240" w:lineRule="auto"/>
              <w:textAlignment w:val="baseline"/>
              <w:rPr>
                <w:rFonts w:eastAsia="Times New Roman" w:cs="Times New Roman"/>
                <w:bCs/>
                <w:sz w:val="20"/>
                <w:szCs w:val="20"/>
              </w:rPr>
            </w:pPr>
          </w:p>
          <w:p w14:paraId="3FFF08B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5FEBA83" w14:textId="77777777" w:rsidR="00163885" w:rsidRPr="00163885" w:rsidRDefault="00163885" w:rsidP="00163885">
            <w:pPr>
              <w:spacing w:line="240" w:lineRule="auto"/>
              <w:textAlignment w:val="baseline"/>
              <w:rPr>
                <w:rFonts w:eastAsia="Times New Roman" w:cs="Times New Roman"/>
                <w:bCs/>
                <w:sz w:val="20"/>
                <w:szCs w:val="20"/>
              </w:rPr>
            </w:pPr>
          </w:p>
          <w:p w14:paraId="0845FF7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0675EB1" w14:textId="77777777" w:rsidR="00163885" w:rsidRPr="00163885" w:rsidRDefault="00163885" w:rsidP="00163885">
            <w:pPr>
              <w:spacing w:line="240" w:lineRule="auto"/>
              <w:textAlignment w:val="baseline"/>
              <w:rPr>
                <w:rFonts w:eastAsia="Times New Roman" w:cs="Times New Roman"/>
                <w:bCs/>
                <w:sz w:val="20"/>
                <w:szCs w:val="20"/>
              </w:rPr>
            </w:pPr>
          </w:p>
          <w:p w14:paraId="18A85E9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3E3EBD0" w14:textId="77777777" w:rsidTr="00163885">
        <w:trPr>
          <w:jc w:val="center"/>
        </w:trPr>
        <w:tc>
          <w:tcPr>
            <w:tcW w:w="13934" w:type="dxa"/>
            <w:gridSpan w:val="5"/>
          </w:tcPr>
          <w:p w14:paraId="74D01B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Новообразования (класс 2), коды по МКБ-10*: C00-D48.</w:t>
            </w:r>
          </w:p>
          <w:p w14:paraId="6EB1BE71"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организма ребенка в возрасте до 18 (восемнадцати) лет при злокачественных новообразованиях зависит от клинико-морфологических факторов прогноза; локализации и размера опухоли (до 2 см, от 2 до 5 см, 5 см и более); анатомической формы роста (</w:t>
            </w:r>
            <w:proofErr w:type="spellStart"/>
            <w:r w:rsidRPr="00163885">
              <w:rPr>
                <w:rFonts w:eastAsia="Times New Roman" w:cs="Times New Roman"/>
                <w:bCs/>
                <w:sz w:val="20"/>
                <w:szCs w:val="20"/>
              </w:rPr>
              <w:t>эндофитная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экзофитная</w:t>
            </w:r>
            <w:proofErr w:type="spellEnd"/>
            <w:r w:rsidRPr="00163885">
              <w:rPr>
                <w:rFonts w:eastAsia="Times New Roman" w:cs="Times New Roman"/>
                <w:bCs/>
                <w:sz w:val="20"/>
                <w:szCs w:val="20"/>
              </w:rPr>
              <w:t xml:space="preserve">, смешанная); темпа роста опухоли, степени прорастания стенки органа (степень инвазии); гистологического варианта и степени дифференцировки опухоли (высокодифференцированная, средней степени дифференцировки, низкодифференцированная, недифференцированная); наличия и распространенности поражения лимфатических узлов; наличия или отсутствия отдаленных метастазов (в лимфатические узлы или другие органы); стадии опухолевого процесса (клиническая классификация по системе TNMG до лечения, классификация </w:t>
            </w:r>
            <w:proofErr w:type="spellStart"/>
            <w:r w:rsidRPr="00163885">
              <w:rPr>
                <w:rFonts w:eastAsia="Times New Roman" w:cs="Times New Roman"/>
                <w:bCs/>
                <w:sz w:val="20"/>
                <w:szCs w:val="20"/>
              </w:rPr>
              <w:t>pTNM</w:t>
            </w:r>
            <w:proofErr w:type="spellEnd"/>
            <w:r w:rsidRPr="00163885">
              <w:rPr>
                <w:rFonts w:eastAsia="Times New Roman" w:cs="Times New Roman"/>
                <w:bCs/>
                <w:sz w:val="20"/>
                <w:szCs w:val="20"/>
              </w:rPr>
              <w:t xml:space="preserve"> - по результатам хирургического вмешательства и (или)гистологического исследования). Количественная оценка нарушенных функций организма при опухолях эмбриональной и </w:t>
            </w:r>
            <w:proofErr w:type="spellStart"/>
            <w:r w:rsidRPr="00163885">
              <w:rPr>
                <w:rFonts w:eastAsia="Times New Roman" w:cs="Times New Roman"/>
                <w:bCs/>
                <w:sz w:val="20"/>
                <w:szCs w:val="20"/>
              </w:rPr>
              <w:t>герминогенной</w:t>
            </w:r>
            <w:proofErr w:type="spellEnd"/>
            <w:r w:rsidRPr="00163885">
              <w:rPr>
                <w:rFonts w:eastAsia="Times New Roman" w:cs="Times New Roman"/>
                <w:bCs/>
                <w:sz w:val="20"/>
                <w:szCs w:val="20"/>
              </w:rPr>
              <w:t xml:space="preserve"> природы, лимфогрануломатозе и других основывается как на классификации TNMG, так и на Международной системе </w:t>
            </w:r>
            <w:proofErr w:type="spellStart"/>
            <w:r w:rsidRPr="00163885">
              <w:rPr>
                <w:rFonts w:eastAsia="Times New Roman" w:cs="Times New Roman"/>
                <w:bCs/>
                <w:sz w:val="20"/>
                <w:szCs w:val="20"/>
              </w:rPr>
              <w:t>стадирования</w:t>
            </w:r>
            <w:proofErr w:type="spellEnd"/>
            <w:r w:rsidRPr="00163885">
              <w:rPr>
                <w:rFonts w:eastAsia="Times New Roman" w:cs="Times New Roman"/>
                <w:bCs/>
                <w:sz w:val="20"/>
                <w:szCs w:val="20"/>
              </w:rPr>
              <w:t xml:space="preserve">, одобренной Международным обществом детских онкологов (SIOP - International Society </w:t>
            </w:r>
            <w:proofErr w:type="spellStart"/>
            <w:r w:rsidRPr="00163885">
              <w:rPr>
                <w:rFonts w:eastAsia="Times New Roman" w:cs="Times New Roman"/>
                <w:bCs/>
                <w:sz w:val="20"/>
                <w:szCs w:val="20"/>
              </w:rPr>
              <w:t>of</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Pediatric</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Oncology</w:t>
            </w:r>
            <w:proofErr w:type="spellEnd"/>
            <w:r w:rsidRPr="00163885">
              <w:rPr>
                <w:rFonts w:eastAsia="Times New Roman" w:cs="Times New Roman"/>
                <w:bCs/>
                <w:sz w:val="20"/>
                <w:szCs w:val="20"/>
              </w:rPr>
              <w:t xml:space="preserve">): INSS (1993) при нейробластоме; PRETEXT и POSTTEXT (2017) при </w:t>
            </w:r>
            <w:proofErr w:type="spellStart"/>
            <w:r w:rsidRPr="00163885">
              <w:rPr>
                <w:rFonts w:eastAsia="Times New Roman" w:cs="Times New Roman"/>
                <w:bCs/>
                <w:sz w:val="20"/>
                <w:szCs w:val="20"/>
              </w:rPr>
              <w:t>гепатобластоме</w:t>
            </w:r>
            <w:proofErr w:type="spellEnd"/>
            <w:r w:rsidRPr="00163885">
              <w:rPr>
                <w:rFonts w:eastAsia="Times New Roman" w:cs="Times New Roman"/>
                <w:bCs/>
                <w:sz w:val="20"/>
                <w:szCs w:val="20"/>
              </w:rPr>
              <w:t xml:space="preserve">; ABC (2001) при ретинобластоме; SIOP (1992) при </w:t>
            </w:r>
            <w:proofErr w:type="spellStart"/>
            <w:r w:rsidRPr="00163885">
              <w:rPr>
                <w:rFonts w:eastAsia="Times New Roman" w:cs="Times New Roman"/>
                <w:bCs/>
                <w:sz w:val="20"/>
                <w:szCs w:val="20"/>
              </w:rPr>
              <w:t>нефробластоме</w:t>
            </w:r>
            <w:proofErr w:type="spellEnd"/>
            <w:r w:rsidRPr="00163885">
              <w:rPr>
                <w:rFonts w:eastAsia="Times New Roman" w:cs="Times New Roman"/>
                <w:bCs/>
                <w:sz w:val="20"/>
                <w:szCs w:val="20"/>
              </w:rPr>
              <w:t xml:space="preserve">; FIGO (1988) при </w:t>
            </w:r>
            <w:proofErr w:type="spellStart"/>
            <w:r w:rsidRPr="00163885">
              <w:rPr>
                <w:rFonts w:eastAsia="Times New Roman" w:cs="Times New Roman"/>
                <w:bCs/>
                <w:sz w:val="20"/>
                <w:szCs w:val="20"/>
              </w:rPr>
              <w:t>герминогенной</w:t>
            </w:r>
            <w:proofErr w:type="spellEnd"/>
            <w:r w:rsidRPr="00163885">
              <w:rPr>
                <w:rFonts w:eastAsia="Times New Roman" w:cs="Times New Roman"/>
                <w:bCs/>
                <w:sz w:val="20"/>
                <w:szCs w:val="20"/>
              </w:rPr>
              <w:t xml:space="preserve"> опухоли яичников; </w:t>
            </w:r>
            <w:proofErr w:type="spellStart"/>
            <w:r w:rsidRPr="00163885">
              <w:rPr>
                <w:rFonts w:eastAsia="Times New Roman" w:cs="Times New Roman"/>
                <w:bCs/>
                <w:sz w:val="20"/>
                <w:szCs w:val="20"/>
              </w:rPr>
              <w:t>Lugano</w:t>
            </w:r>
            <w:proofErr w:type="spellEnd"/>
            <w:r w:rsidRPr="00163885">
              <w:rPr>
                <w:rFonts w:eastAsia="Times New Roman" w:cs="Times New Roman"/>
                <w:bCs/>
                <w:sz w:val="20"/>
                <w:szCs w:val="20"/>
              </w:rPr>
              <w:t xml:space="preserve"> - для </w:t>
            </w:r>
            <w:proofErr w:type="spellStart"/>
            <w:r w:rsidRPr="00163885">
              <w:rPr>
                <w:rFonts w:eastAsia="Times New Roman" w:cs="Times New Roman"/>
                <w:bCs/>
                <w:sz w:val="20"/>
                <w:szCs w:val="20"/>
              </w:rPr>
              <w:t>герминогенных</w:t>
            </w:r>
            <w:proofErr w:type="spellEnd"/>
            <w:r w:rsidRPr="00163885">
              <w:rPr>
                <w:rFonts w:eastAsia="Times New Roman" w:cs="Times New Roman"/>
                <w:bCs/>
                <w:sz w:val="20"/>
                <w:szCs w:val="20"/>
              </w:rPr>
              <w:t xml:space="preserve"> опухолей яичек; </w:t>
            </w:r>
            <w:proofErr w:type="spellStart"/>
            <w:r w:rsidRPr="00163885">
              <w:rPr>
                <w:rFonts w:eastAsia="Times New Roman" w:cs="Times New Roman"/>
                <w:bCs/>
                <w:sz w:val="20"/>
                <w:szCs w:val="20"/>
              </w:rPr>
              <w:t>Ann-Arbor</w:t>
            </w:r>
            <w:proofErr w:type="spellEnd"/>
            <w:r w:rsidRPr="00163885">
              <w:rPr>
                <w:rFonts w:eastAsia="Times New Roman" w:cs="Times New Roman"/>
                <w:bCs/>
                <w:sz w:val="20"/>
                <w:szCs w:val="20"/>
              </w:rPr>
              <w:t xml:space="preserve"> (1971) при лимфогрануломатозе; PNHLSS(2015) - для </w:t>
            </w:r>
            <w:proofErr w:type="spellStart"/>
            <w:r w:rsidRPr="00163885">
              <w:rPr>
                <w:rFonts w:eastAsia="Times New Roman" w:cs="Times New Roman"/>
                <w:bCs/>
                <w:sz w:val="20"/>
                <w:szCs w:val="20"/>
              </w:rPr>
              <w:t>неходжинских</w:t>
            </w:r>
            <w:proofErr w:type="spellEnd"/>
            <w:r w:rsidRPr="00163885">
              <w:rPr>
                <w:rFonts w:eastAsia="Times New Roman" w:cs="Times New Roman"/>
                <w:bCs/>
                <w:sz w:val="20"/>
                <w:szCs w:val="20"/>
              </w:rPr>
              <w:t xml:space="preserve"> лимфом. Также необходимо учитывать стадию заболевания до и после оперативного вмешательства, до и после проведения </w:t>
            </w:r>
            <w:proofErr w:type="spellStart"/>
            <w:r w:rsidRPr="00163885">
              <w:rPr>
                <w:rFonts w:eastAsia="Times New Roman" w:cs="Times New Roman"/>
                <w:bCs/>
                <w:sz w:val="20"/>
                <w:szCs w:val="20"/>
              </w:rPr>
              <w:t>неоадъювантной</w:t>
            </w:r>
            <w:proofErr w:type="spellEnd"/>
            <w:r w:rsidRPr="00163885">
              <w:rPr>
                <w:rFonts w:eastAsia="Times New Roman" w:cs="Times New Roman"/>
                <w:bCs/>
                <w:sz w:val="20"/>
                <w:szCs w:val="20"/>
              </w:rPr>
              <w:t xml:space="preserve"> химиотерапии; оценку гистологического типа опухоли. При количественной оценке степени выраженности нарушенных функций большое значение имеет наличие генетических маркеров, определяющих неблагоприятный </w:t>
            </w:r>
            <w:proofErr w:type="spellStart"/>
            <w:r w:rsidRPr="00163885">
              <w:rPr>
                <w:rFonts w:eastAsia="Times New Roman" w:cs="Times New Roman"/>
                <w:bCs/>
                <w:sz w:val="20"/>
                <w:szCs w:val="20"/>
              </w:rPr>
              <w:t>онкопрогноз</w:t>
            </w:r>
            <w:proofErr w:type="spellEnd"/>
            <w:r w:rsidRPr="00163885">
              <w:rPr>
                <w:rFonts w:eastAsia="Times New Roman" w:cs="Times New Roman"/>
                <w:bCs/>
                <w:sz w:val="20"/>
                <w:szCs w:val="20"/>
              </w:rPr>
              <w:t>: амплификация гена N-MYC и делеция короткого плеча первой хромосомы (нейробластома); мутация гена RB1 (ретинобластома); мутация генов WT1, WT2 и WT3 (</w:t>
            </w:r>
            <w:proofErr w:type="spellStart"/>
            <w:r w:rsidRPr="00163885">
              <w:rPr>
                <w:rFonts w:eastAsia="Times New Roman" w:cs="Times New Roman"/>
                <w:bCs/>
                <w:sz w:val="20"/>
                <w:szCs w:val="20"/>
              </w:rPr>
              <w:t>нефробластома</w:t>
            </w:r>
            <w:proofErr w:type="spellEnd"/>
            <w:r w:rsidRPr="00163885">
              <w:rPr>
                <w:rFonts w:eastAsia="Times New Roman" w:cs="Times New Roman"/>
                <w:bCs/>
                <w:sz w:val="20"/>
                <w:szCs w:val="20"/>
              </w:rPr>
              <w:t xml:space="preserve">); наличие </w:t>
            </w:r>
            <w:proofErr w:type="spellStart"/>
            <w:r w:rsidRPr="00163885">
              <w:rPr>
                <w:rFonts w:eastAsia="Times New Roman" w:cs="Times New Roman"/>
                <w:bCs/>
                <w:sz w:val="20"/>
                <w:szCs w:val="20"/>
              </w:rPr>
              <w:t>изохромосомы</w:t>
            </w:r>
            <w:proofErr w:type="spellEnd"/>
            <w:r w:rsidRPr="00163885">
              <w:rPr>
                <w:rFonts w:eastAsia="Times New Roman" w:cs="Times New Roman"/>
                <w:bCs/>
                <w:sz w:val="20"/>
                <w:szCs w:val="20"/>
              </w:rPr>
              <w:t xml:space="preserve"> i в 12р (</w:t>
            </w:r>
            <w:proofErr w:type="spellStart"/>
            <w:r w:rsidRPr="00163885">
              <w:rPr>
                <w:rFonts w:eastAsia="Times New Roman" w:cs="Times New Roman"/>
                <w:bCs/>
                <w:sz w:val="20"/>
                <w:szCs w:val="20"/>
              </w:rPr>
              <w:t>герминогенная</w:t>
            </w:r>
            <w:proofErr w:type="spellEnd"/>
            <w:r w:rsidRPr="00163885">
              <w:rPr>
                <w:rFonts w:eastAsia="Times New Roman" w:cs="Times New Roman"/>
                <w:bCs/>
                <w:sz w:val="20"/>
                <w:szCs w:val="20"/>
              </w:rPr>
              <w:t xml:space="preserve"> опухоль) и прочее - по результатам молекулярно-генетического исследования. Учитываются также общебиологические факторы (пол, возраст, соматический фон), вид и объем лечения (химиотерапия, гормонотерапия, хирургическое лечение, лучевая терапия, перфузия противоопухолевыми препаратами, различные комбинации видов лечения), наличие осложнений как самого заболевания, так и проводимого лечения.</w:t>
            </w:r>
          </w:p>
        </w:tc>
      </w:tr>
      <w:tr w:rsidR="00163885" w:rsidRPr="00163885" w14:paraId="3128983D" w14:textId="77777777" w:rsidTr="00163885">
        <w:trPr>
          <w:gridAfter w:val="1"/>
          <w:wAfter w:w="12" w:type="dxa"/>
          <w:jc w:val="center"/>
        </w:trPr>
        <w:tc>
          <w:tcPr>
            <w:tcW w:w="882" w:type="dxa"/>
          </w:tcPr>
          <w:p w14:paraId="49DA60A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59BADB8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Злокачественные новообразования С00-С97</w:t>
            </w:r>
          </w:p>
        </w:tc>
        <w:tc>
          <w:tcPr>
            <w:tcW w:w="9497" w:type="dxa"/>
          </w:tcPr>
          <w:p w14:paraId="7085BE3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при первичном освидетельствовании с любым видом и формой злокачественного новообразования с учетом классификации по системе TNMG (и (или)по международной системе </w:t>
            </w:r>
            <w:proofErr w:type="spellStart"/>
            <w:r w:rsidRPr="00163885">
              <w:rPr>
                <w:rFonts w:eastAsia="Times New Roman" w:cs="Times New Roman"/>
                <w:bCs/>
                <w:sz w:val="20"/>
                <w:szCs w:val="20"/>
              </w:rPr>
              <w:t>стадирования</w:t>
            </w:r>
            <w:proofErr w:type="spellEnd"/>
            <w:r w:rsidRPr="00163885">
              <w:rPr>
                <w:rFonts w:eastAsia="Times New Roman" w:cs="Times New Roman"/>
                <w:bCs/>
                <w:sz w:val="20"/>
                <w:szCs w:val="20"/>
              </w:rPr>
              <w:t>) на весь период лечения при отсутствии осложнений и наличии положительного результата от проводимого лечения.</w:t>
            </w:r>
          </w:p>
          <w:p w14:paraId="55DEFF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 xml:space="preserve">2. Для детей в возрасте 0-17 лет: при первичном освидетельствовании с любым видом и формой злокачественного новообразования с учетом классификации по системе TNMG (и (или)по международной системе </w:t>
            </w:r>
            <w:proofErr w:type="spellStart"/>
            <w:r w:rsidRPr="00163885">
              <w:rPr>
                <w:rFonts w:eastAsia="Times New Roman" w:cs="Times New Roman"/>
                <w:bCs/>
                <w:sz w:val="20"/>
                <w:szCs w:val="20"/>
              </w:rPr>
              <w:t>стадирования</w:t>
            </w:r>
            <w:proofErr w:type="spellEnd"/>
            <w:r w:rsidRPr="00163885">
              <w:rPr>
                <w:rFonts w:eastAsia="Times New Roman" w:cs="Times New Roman"/>
                <w:bCs/>
                <w:sz w:val="20"/>
                <w:szCs w:val="20"/>
              </w:rPr>
              <w:t>) на весь период лечения при наличии осложнений; при резистентности опухоли к комбинированному лечению или его неэффективности.</w:t>
            </w:r>
          </w:p>
          <w:p w14:paraId="66FBA77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после завершения лечения и достижения стойкой ремиссии (5 лет и более) с благоприятным </w:t>
            </w:r>
            <w:proofErr w:type="spellStart"/>
            <w:r w:rsidRPr="00163885">
              <w:rPr>
                <w:rFonts w:eastAsia="Times New Roman" w:cs="Times New Roman"/>
                <w:bCs/>
                <w:sz w:val="20"/>
                <w:szCs w:val="20"/>
              </w:rPr>
              <w:t>онкопрогнозом</w:t>
            </w:r>
            <w:proofErr w:type="spellEnd"/>
            <w:r w:rsidRPr="00163885">
              <w:rPr>
                <w:rFonts w:eastAsia="Times New Roman" w:cs="Times New Roman"/>
                <w:bCs/>
                <w:sz w:val="20"/>
                <w:szCs w:val="20"/>
              </w:rPr>
              <w:t>.</w:t>
            </w:r>
          </w:p>
          <w:p w14:paraId="5F553AC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Для детей в возрасте 0-17 лет: после завершения лечения при наличии осложнений с умеренными нарушениями функций организма.</w:t>
            </w:r>
          </w:p>
          <w:p w14:paraId="63BCD25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5. Для детей в возрасте 0-17 лет: в период проведения лечения и после завершения его при наличии осложнений с выраженными нарушениями функций организма.</w:t>
            </w:r>
          </w:p>
          <w:p w14:paraId="5DDF0D1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6. Для детей в возрасте 0-17 лет: в период проведения лечения и после завершения его при наличии рецидива, метастазов, продолженного роста опухоли после радикального лечения и других осложнений со значительно выраженными нарушениями функций организма</w:t>
            </w:r>
          </w:p>
        </w:tc>
        <w:tc>
          <w:tcPr>
            <w:tcW w:w="992" w:type="dxa"/>
          </w:tcPr>
          <w:p w14:paraId="51069E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70-80</w:t>
            </w:r>
          </w:p>
          <w:p w14:paraId="05EA190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0CE5C1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7AF8339" w14:textId="77777777" w:rsidR="00163885" w:rsidRPr="00163885" w:rsidRDefault="00163885" w:rsidP="00163885">
            <w:pPr>
              <w:spacing w:line="240" w:lineRule="auto"/>
              <w:textAlignment w:val="baseline"/>
              <w:rPr>
                <w:rFonts w:eastAsia="Times New Roman" w:cs="Times New Roman"/>
                <w:bCs/>
                <w:sz w:val="20"/>
                <w:szCs w:val="20"/>
              </w:rPr>
            </w:pPr>
          </w:p>
          <w:p w14:paraId="7349E345" w14:textId="77777777" w:rsidR="00163885" w:rsidRPr="00163885" w:rsidRDefault="00163885" w:rsidP="00163885">
            <w:pPr>
              <w:spacing w:line="240" w:lineRule="auto"/>
              <w:textAlignment w:val="baseline"/>
              <w:rPr>
                <w:rFonts w:eastAsia="Times New Roman" w:cs="Times New Roman"/>
                <w:bCs/>
                <w:sz w:val="20"/>
                <w:szCs w:val="20"/>
              </w:rPr>
            </w:pPr>
          </w:p>
          <w:p w14:paraId="74A0B0E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90-100</w:t>
            </w:r>
          </w:p>
          <w:p w14:paraId="53B0A168" w14:textId="77777777" w:rsidR="00163885" w:rsidRPr="00163885" w:rsidRDefault="00163885" w:rsidP="00163885">
            <w:pPr>
              <w:spacing w:line="240" w:lineRule="auto"/>
              <w:textAlignment w:val="baseline"/>
              <w:rPr>
                <w:rFonts w:eastAsia="Times New Roman" w:cs="Times New Roman"/>
                <w:bCs/>
                <w:sz w:val="20"/>
                <w:szCs w:val="20"/>
              </w:rPr>
            </w:pPr>
          </w:p>
          <w:p w14:paraId="3A2CF1DE" w14:textId="77777777" w:rsidR="00163885" w:rsidRPr="00163885" w:rsidRDefault="00163885" w:rsidP="00163885">
            <w:pPr>
              <w:spacing w:line="240" w:lineRule="auto"/>
              <w:textAlignment w:val="baseline"/>
              <w:rPr>
                <w:rFonts w:eastAsia="Times New Roman" w:cs="Times New Roman"/>
                <w:bCs/>
                <w:sz w:val="20"/>
                <w:szCs w:val="20"/>
              </w:rPr>
            </w:pPr>
          </w:p>
          <w:p w14:paraId="694798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AADAD0F" w14:textId="77777777" w:rsidR="00163885" w:rsidRPr="00163885" w:rsidRDefault="00163885" w:rsidP="00163885">
            <w:pPr>
              <w:spacing w:line="240" w:lineRule="auto"/>
              <w:textAlignment w:val="baseline"/>
              <w:rPr>
                <w:rFonts w:eastAsia="Times New Roman" w:cs="Times New Roman"/>
                <w:bCs/>
                <w:sz w:val="20"/>
                <w:szCs w:val="20"/>
              </w:rPr>
            </w:pPr>
          </w:p>
          <w:p w14:paraId="73D500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D90597C" w14:textId="77777777" w:rsidR="00163885" w:rsidRPr="00163885" w:rsidRDefault="00163885" w:rsidP="00163885">
            <w:pPr>
              <w:spacing w:line="240" w:lineRule="auto"/>
              <w:textAlignment w:val="baseline"/>
              <w:rPr>
                <w:rFonts w:eastAsia="Times New Roman" w:cs="Times New Roman"/>
                <w:bCs/>
                <w:sz w:val="20"/>
                <w:szCs w:val="20"/>
              </w:rPr>
            </w:pPr>
          </w:p>
          <w:p w14:paraId="35C5D3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14E923E" w14:textId="77777777" w:rsidR="00163885" w:rsidRPr="00163885" w:rsidRDefault="00163885" w:rsidP="00163885">
            <w:pPr>
              <w:spacing w:line="240" w:lineRule="auto"/>
              <w:textAlignment w:val="baseline"/>
              <w:rPr>
                <w:rFonts w:eastAsia="Times New Roman" w:cs="Times New Roman"/>
                <w:bCs/>
                <w:sz w:val="20"/>
                <w:szCs w:val="20"/>
              </w:rPr>
            </w:pPr>
          </w:p>
          <w:p w14:paraId="3E4CFA5D" w14:textId="77777777" w:rsidR="00163885" w:rsidRPr="00163885" w:rsidRDefault="00163885" w:rsidP="00163885">
            <w:pPr>
              <w:spacing w:line="240" w:lineRule="auto"/>
              <w:textAlignment w:val="baseline"/>
              <w:rPr>
                <w:rFonts w:eastAsia="Times New Roman" w:cs="Times New Roman"/>
                <w:bCs/>
                <w:sz w:val="20"/>
                <w:szCs w:val="20"/>
              </w:rPr>
            </w:pPr>
          </w:p>
          <w:p w14:paraId="2A2D913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D2C02D0" w14:textId="77777777" w:rsidTr="00163885">
        <w:trPr>
          <w:jc w:val="center"/>
        </w:trPr>
        <w:tc>
          <w:tcPr>
            <w:tcW w:w="13934" w:type="dxa"/>
            <w:gridSpan w:val="5"/>
          </w:tcPr>
          <w:p w14:paraId="7D652AE8"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а): при повторном освидетельствовании количественная оценка нарушенных функций организма ребенка в возрасте до 18 (восемнадцати) лет проводится с учетом эффективности проведенного лечения, наличия ремиссии или возникновения рецидивов, метастазов, осложнений, продолженного роста опухоли после радикального лечения, наличия противопоказаний к оперативному лечению и возможности проведения только паллиативного вмешательства, а также с учетом неэффективности проводимой терапии (химиотерапия, лучевая терапия и их комбинации).</w:t>
            </w:r>
          </w:p>
        </w:tc>
      </w:tr>
      <w:tr w:rsidR="00163885" w:rsidRPr="00163885" w14:paraId="2C0BDFFC" w14:textId="77777777" w:rsidTr="00163885">
        <w:trPr>
          <w:gridAfter w:val="1"/>
          <w:wAfter w:w="12" w:type="dxa"/>
          <w:jc w:val="center"/>
        </w:trPr>
        <w:tc>
          <w:tcPr>
            <w:tcW w:w="882" w:type="dxa"/>
          </w:tcPr>
          <w:p w14:paraId="0C74BB3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551" w:type="dxa"/>
          </w:tcPr>
          <w:p w14:paraId="753EAB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Доброкачественные новообразования D00-D48</w:t>
            </w:r>
          </w:p>
        </w:tc>
        <w:tc>
          <w:tcPr>
            <w:tcW w:w="9497" w:type="dxa"/>
          </w:tcPr>
          <w:p w14:paraId="003FB5D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доброкачественные опухоли различной локализации при: небольших размерах или отсутствии роста (медленном росте), опухоли без влияния на функцию смежных структур и (или)органов; гормонально неактивные опухоли; опухоли после проведенного радикального оперативного лечения при отсутствии признаков рецидива или продолженного роста опухоли.</w:t>
            </w:r>
          </w:p>
          <w:p w14:paraId="2730E55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доброкачественные опухоли различной локализации при: больших размерах опухоли с влиянием на положение и функцию смежных органов, требующих оперативного лечения; при быстром росте опухоли с появлением влияния на положение и функцию смежных органов и невозможности радикального ее устранения (возможность лишь частичного удаления); гормонально активные опухоли, приводящие к умеренным нарушениям функций организма; после проведенного оперативного лечения (радикального или нерадикального) при наличии умеренных нарушений функций организма.</w:t>
            </w:r>
          </w:p>
          <w:p w14:paraId="19DAC6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доброкачественные опухоли различной локализации (преимущественно головного и спинного мозга) при: быстром росте опухоли с выраженным влиянием на положение и функцию смежных органов и невозможности радикального ее удаления; гормонально активные опухоли, приводящие к выраженным нарушениям функций организма; после проведенного оперативного лечения (радикального или нерадикального) при наличии продолженного роста опухоли; при наличии выраженных нарушений функций организма</w:t>
            </w:r>
          </w:p>
          <w:p w14:paraId="78EAA0E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значительно выраженные нарушения функций организма, невозможность радикального оперативного лечения или после проведенного оперативного лечения</w:t>
            </w:r>
          </w:p>
        </w:tc>
        <w:tc>
          <w:tcPr>
            <w:tcW w:w="992" w:type="dxa"/>
          </w:tcPr>
          <w:p w14:paraId="5C2A980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691718A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61AF11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2A0522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7B941B" w14:textId="77777777" w:rsidR="00163885" w:rsidRPr="00163885" w:rsidRDefault="00163885" w:rsidP="00163885">
            <w:pPr>
              <w:spacing w:line="240" w:lineRule="auto"/>
              <w:textAlignment w:val="baseline"/>
              <w:rPr>
                <w:rFonts w:eastAsia="Times New Roman" w:cs="Times New Roman"/>
                <w:bCs/>
                <w:sz w:val="20"/>
                <w:szCs w:val="20"/>
              </w:rPr>
            </w:pPr>
          </w:p>
          <w:p w14:paraId="6EED9AA9" w14:textId="77777777" w:rsidR="00163885" w:rsidRPr="00163885" w:rsidRDefault="00163885" w:rsidP="00163885">
            <w:pPr>
              <w:spacing w:line="240" w:lineRule="auto"/>
              <w:textAlignment w:val="baseline"/>
              <w:rPr>
                <w:rFonts w:eastAsia="Times New Roman" w:cs="Times New Roman"/>
                <w:bCs/>
                <w:sz w:val="20"/>
                <w:szCs w:val="20"/>
              </w:rPr>
            </w:pPr>
          </w:p>
          <w:p w14:paraId="2C5330D8" w14:textId="77777777" w:rsidR="00163885" w:rsidRPr="00163885" w:rsidRDefault="00163885" w:rsidP="00163885">
            <w:pPr>
              <w:spacing w:line="240" w:lineRule="auto"/>
              <w:textAlignment w:val="baseline"/>
              <w:rPr>
                <w:rFonts w:eastAsia="Times New Roman" w:cs="Times New Roman"/>
                <w:bCs/>
                <w:sz w:val="20"/>
                <w:szCs w:val="20"/>
              </w:rPr>
            </w:pPr>
          </w:p>
          <w:p w14:paraId="0E85943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5945308" w14:textId="77777777" w:rsidR="00163885" w:rsidRPr="00163885" w:rsidRDefault="00163885" w:rsidP="00163885">
            <w:pPr>
              <w:spacing w:line="240" w:lineRule="auto"/>
              <w:textAlignment w:val="baseline"/>
              <w:rPr>
                <w:rFonts w:eastAsia="Times New Roman" w:cs="Times New Roman"/>
                <w:bCs/>
                <w:sz w:val="20"/>
                <w:szCs w:val="20"/>
              </w:rPr>
            </w:pPr>
          </w:p>
          <w:p w14:paraId="16422B35" w14:textId="77777777" w:rsidR="00163885" w:rsidRPr="00163885" w:rsidRDefault="00163885" w:rsidP="00163885">
            <w:pPr>
              <w:spacing w:line="240" w:lineRule="auto"/>
              <w:textAlignment w:val="baseline"/>
              <w:rPr>
                <w:rFonts w:eastAsia="Times New Roman" w:cs="Times New Roman"/>
                <w:bCs/>
                <w:sz w:val="20"/>
                <w:szCs w:val="20"/>
              </w:rPr>
            </w:pPr>
          </w:p>
          <w:p w14:paraId="038046CE" w14:textId="77777777" w:rsidR="00163885" w:rsidRPr="00163885" w:rsidRDefault="00163885" w:rsidP="00163885">
            <w:pPr>
              <w:spacing w:line="240" w:lineRule="auto"/>
              <w:textAlignment w:val="baseline"/>
              <w:rPr>
                <w:rFonts w:eastAsia="Times New Roman" w:cs="Times New Roman"/>
                <w:bCs/>
                <w:sz w:val="20"/>
                <w:szCs w:val="20"/>
              </w:rPr>
            </w:pPr>
          </w:p>
          <w:p w14:paraId="6B29094D" w14:textId="77777777" w:rsidR="00163885" w:rsidRPr="00163885" w:rsidRDefault="00163885" w:rsidP="00163885">
            <w:pPr>
              <w:spacing w:line="240" w:lineRule="auto"/>
              <w:textAlignment w:val="baseline"/>
              <w:rPr>
                <w:rFonts w:eastAsia="Times New Roman" w:cs="Times New Roman"/>
                <w:bCs/>
                <w:sz w:val="20"/>
                <w:szCs w:val="20"/>
              </w:rPr>
            </w:pPr>
          </w:p>
          <w:p w14:paraId="2056BF38" w14:textId="77777777" w:rsidR="00163885" w:rsidRPr="00163885" w:rsidRDefault="00163885" w:rsidP="00163885">
            <w:pPr>
              <w:spacing w:line="240" w:lineRule="auto"/>
              <w:textAlignment w:val="baseline"/>
              <w:rPr>
                <w:rFonts w:eastAsia="Times New Roman" w:cs="Times New Roman"/>
                <w:bCs/>
                <w:sz w:val="20"/>
                <w:szCs w:val="20"/>
              </w:rPr>
            </w:pPr>
          </w:p>
          <w:p w14:paraId="3AF27EB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3F4153D" w14:textId="77777777" w:rsidR="00163885" w:rsidRPr="00163885" w:rsidRDefault="00163885" w:rsidP="00163885">
            <w:pPr>
              <w:spacing w:line="240" w:lineRule="auto"/>
              <w:textAlignment w:val="baseline"/>
              <w:rPr>
                <w:rFonts w:eastAsia="Times New Roman" w:cs="Times New Roman"/>
                <w:bCs/>
                <w:sz w:val="20"/>
                <w:szCs w:val="20"/>
              </w:rPr>
            </w:pPr>
          </w:p>
          <w:p w14:paraId="45DF8812" w14:textId="77777777" w:rsidR="00163885" w:rsidRPr="00163885" w:rsidRDefault="00163885" w:rsidP="00163885">
            <w:pPr>
              <w:spacing w:line="240" w:lineRule="auto"/>
              <w:textAlignment w:val="baseline"/>
              <w:rPr>
                <w:rFonts w:eastAsia="Times New Roman" w:cs="Times New Roman"/>
                <w:bCs/>
                <w:sz w:val="20"/>
                <w:szCs w:val="20"/>
              </w:rPr>
            </w:pPr>
          </w:p>
          <w:p w14:paraId="2B73FC3F" w14:textId="77777777" w:rsidR="00163885" w:rsidRPr="00163885" w:rsidRDefault="00163885" w:rsidP="00163885">
            <w:pPr>
              <w:spacing w:line="240" w:lineRule="auto"/>
              <w:textAlignment w:val="baseline"/>
              <w:rPr>
                <w:rFonts w:eastAsia="Times New Roman" w:cs="Times New Roman"/>
                <w:bCs/>
                <w:sz w:val="20"/>
                <w:szCs w:val="20"/>
              </w:rPr>
            </w:pPr>
          </w:p>
          <w:p w14:paraId="1BA0D155" w14:textId="77777777" w:rsidR="00163885" w:rsidRPr="00163885" w:rsidRDefault="00163885" w:rsidP="00163885">
            <w:pPr>
              <w:spacing w:line="240" w:lineRule="auto"/>
              <w:textAlignment w:val="baseline"/>
              <w:rPr>
                <w:rFonts w:eastAsia="Times New Roman" w:cs="Times New Roman"/>
                <w:bCs/>
                <w:sz w:val="20"/>
                <w:szCs w:val="20"/>
              </w:rPr>
            </w:pPr>
          </w:p>
          <w:p w14:paraId="038B788F" w14:textId="77777777" w:rsidR="00163885" w:rsidRPr="00163885" w:rsidRDefault="00163885" w:rsidP="00163885">
            <w:pPr>
              <w:spacing w:line="240" w:lineRule="auto"/>
              <w:textAlignment w:val="baseline"/>
              <w:rPr>
                <w:rFonts w:eastAsia="Times New Roman" w:cs="Times New Roman"/>
                <w:bCs/>
                <w:sz w:val="20"/>
                <w:szCs w:val="20"/>
              </w:rPr>
            </w:pPr>
          </w:p>
          <w:p w14:paraId="189CAECA" w14:textId="77777777" w:rsidR="00163885" w:rsidRPr="00163885" w:rsidRDefault="00163885" w:rsidP="00163885">
            <w:pPr>
              <w:spacing w:line="240" w:lineRule="auto"/>
              <w:textAlignment w:val="baseline"/>
              <w:rPr>
                <w:rFonts w:eastAsia="Times New Roman" w:cs="Times New Roman"/>
                <w:bCs/>
                <w:sz w:val="20"/>
                <w:szCs w:val="20"/>
              </w:rPr>
            </w:pPr>
          </w:p>
          <w:p w14:paraId="4DEA2EA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5CB154A" w14:textId="77777777" w:rsidTr="00163885">
        <w:trPr>
          <w:jc w:val="center"/>
        </w:trPr>
        <w:tc>
          <w:tcPr>
            <w:tcW w:w="13934" w:type="dxa"/>
            <w:gridSpan w:val="5"/>
          </w:tcPr>
          <w:p w14:paraId="5E9C85EF"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б): количественная оценка стойких нарушений функций организма ребенка в возрасте до 18 (восемнадцати)  лет при доброкачественных новообразованиях зависит от локализации и размера опухоли, темпа роста опухоли, гормональной активности, наличия рецидива или продолженного роста после удаления, степени влияния на близлежащие органы (сдавление, смещение); возможности </w:t>
            </w:r>
            <w:r w:rsidRPr="00163885">
              <w:rPr>
                <w:rFonts w:eastAsia="Times New Roman" w:cs="Times New Roman"/>
                <w:bCs/>
                <w:sz w:val="20"/>
                <w:szCs w:val="20"/>
              </w:rPr>
              <w:lastRenderedPageBreak/>
              <w:t>радикального удаления, результатов проведенной операции (осложнение, дефицит структур, нарушение функции органа), гистологической структуры опухоли. Маркером неблагоприятного клинического и реабилитационного прогноза являются опухоли внутричерепной локализации с быстрым ростом, вызывающие сдавление и дислокацию ствола мозга; неэффективность лечения (продолженный рост опухоли), невозможность хирургического лечения.</w:t>
            </w:r>
          </w:p>
        </w:tc>
      </w:tr>
      <w:tr w:rsidR="00163885" w:rsidRPr="00163885" w14:paraId="44D21B44" w14:textId="77777777" w:rsidTr="00163885">
        <w:trPr>
          <w:jc w:val="center"/>
        </w:trPr>
        <w:tc>
          <w:tcPr>
            <w:tcW w:w="13934" w:type="dxa"/>
            <w:gridSpan w:val="5"/>
          </w:tcPr>
          <w:p w14:paraId="4AFC8E33"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lastRenderedPageBreak/>
              <w:t>3. Болезни крови, кроветворных органов и отдельные нарушения, вовлекающие иммунный механизм (класс 3), и патология других органов и систем организма, вовлекающая иммунный механизм, и представленная в других классах болезней, коды по МКБ-10*: D50 D89.</w:t>
            </w:r>
          </w:p>
          <w:p w14:paraId="55E81DF5"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организма ребенка в возрасте до 18 (восемнадцати) лет при болезнях крови, кроветворных органов и отдельных нарушениях, вовлекающих иммунный механизм, зависит от вида и тяжести течения заболевания (по данным клинико-лабораторного обследования), частоты и тяжести кризов, наличия и вида кровоизлияний во внутренние органы, а также в полости крупных суставов (некритические или жизнеугрожающие), от поражения органов-мишеней, вида, объема и эффективности проводимого лечения (в том числе от регулярного применения стимуляторов гемопоэза, переливания компонентов крови или трансплантации костного мозга), резистентности к проводимой терапии; наличия осложнений (в том числе от проводимой терапии), от степени нарушения функции других органов и систем организма, прогноза заболевания</w:t>
            </w:r>
          </w:p>
        </w:tc>
      </w:tr>
      <w:tr w:rsidR="00163885" w:rsidRPr="00163885" w14:paraId="2B412B64" w14:textId="77777777" w:rsidTr="00163885">
        <w:trPr>
          <w:jc w:val="center"/>
        </w:trPr>
        <w:tc>
          <w:tcPr>
            <w:tcW w:w="13934" w:type="dxa"/>
            <w:gridSpan w:val="5"/>
          </w:tcPr>
          <w:p w14:paraId="4B6CE2AF"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другие болезни крови и кроветворных органов, коды по МКБ-10*: D70-D77</w:t>
            </w:r>
          </w:p>
        </w:tc>
      </w:tr>
      <w:tr w:rsidR="00163885" w:rsidRPr="00163885" w14:paraId="1765E9E3" w14:textId="77777777" w:rsidTr="00163885">
        <w:trPr>
          <w:gridAfter w:val="1"/>
          <w:wAfter w:w="12" w:type="dxa"/>
          <w:jc w:val="center"/>
        </w:trPr>
        <w:tc>
          <w:tcPr>
            <w:tcW w:w="882" w:type="dxa"/>
          </w:tcPr>
          <w:p w14:paraId="7E2A70A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3D314C0E"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Гипоспленизм</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аспления</w:t>
            </w:r>
            <w:proofErr w:type="spellEnd"/>
            <w:r w:rsidRPr="00163885">
              <w:rPr>
                <w:rFonts w:eastAsia="Times New Roman" w:cs="Times New Roman"/>
                <w:bCs/>
                <w:sz w:val="20"/>
                <w:szCs w:val="20"/>
              </w:rPr>
              <w:t xml:space="preserve"> послеоперационная, атрофия селезенки) D73.0. Врожденные аномалии селезенки (</w:t>
            </w:r>
            <w:proofErr w:type="spellStart"/>
            <w:r w:rsidRPr="00163885">
              <w:rPr>
                <w:rFonts w:eastAsia="Times New Roman" w:cs="Times New Roman"/>
                <w:bCs/>
                <w:sz w:val="20"/>
                <w:szCs w:val="20"/>
              </w:rPr>
              <w:t>аспления</w:t>
            </w:r>
            <w:proofErr w:type="spellEnd"/>
            <w:r w:rsidRPr="00163885">
              <w:rPr>
                <w:rFonts w:eastAsia="Times New Roman" w:cs="Times New Roman"/>
                <w:bCs/>
                <w:sz w:val="20"/>
                <w:szCs w:val="20"/>
              </w:rPr>
              <w:t>) Q89.0</w:t>
            </w:r>
          </w:p>
        </w:tc>
        <w:tc>
          <w:tcPr>
            <w:tcW w:w="9497" w:type="dxa"/>
          </w:tcPr>
          <w:p w14:paraId="273F79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функций организма при отсутствии селезенки.</w:t>
            </w:r>
          </w:p>
          <w:p w14:paraId="491F11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наличие рецидивирующих инфекционных заболеваний, приводящих к осложнениям с умеренными нарушениями функций организма</w:t>
            </w:r>
          </w:p>
        </w:tc>
        <w:tc>
          <w:tcPr>
            <w:tcW w:w="992" w:type="dxa"/>
          </w:tcPr>
          <w:p w14:paraId="47DC9D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590F3D4" w14:textId="77777777" w:rsidR="00163885" w:rsidRPr="00163885" w:rsidRDefault="00163885" w:rsidP="00163885">
            <w:pPr>
              <w:spacing w:line="240" w:lineRule="auto"/>
              <w:textAlignment w:val="baseline"/>
              <w:rPr>
                <w:rFonts w:eastAsia="Times New Roman" w:cs="Times New Roman"/>
                <w:bCs/>
                <w:sz w:val="20"/>
                <w:szCs w:val="20"/>
              </w:rPr>
            </w:pPr>
          </w:p>
          <w:p w14:paraId="54E70EEA" w14:textId="77777777" w:rsidR="00163885" w:rsidRPr="00163885" w:rsidRDefault="00163885" w:rsidP="00163885">
            <w:pPr>
              <w:spacing w:line="240" w:lineRule="auto"/>
              <w:textAlignment w:val="baseline"/>
              <w:rPr>
                <w:rFonts w:eastAsia="Times New Roman" w:cs="Times New Roman"/>
                <w:bCs/>
                <w:sz w:val="20"/>
                <w:szCs w:val="20"/>
              </w:rPr>
            </w:pPr>
          </w:p>
          <w:p w14:paraId="3F340D6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AF440C7"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116D71B" w14:textId="77777777" w:rsidTr="00163885">
        <w:trPr>
          <w:gridAfter w:val="1"/>
          <w:wAfter w:w="12" w:type="dxa"/>
          <w:jc w:val="center"/>
        </w:trPr>
        <w:tc>
          <w:tcPr>
            <w:tcW w:w="882" w:type="dxa"/>
          </w:tcPr>
          <w:p w14:paraId="3BCA69E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5F4DA4D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Агранулоцитоз D70</w:t>
            </w:r>
          </w:p>
        </w:tc>
        <w:tc>
          <w:tcPr>
            <w:tcW w:w="9497" w:type="dxa"/>
          </w:tcPr>
          <w:p w14:paraId="40BA022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при отсутствии осложнений после проведенного эффективного лечения и достижения стойкой длительной ремиссии.</w:t>
            </w:r>
          </w:p>
          <w:p w14:paraId="3AF2876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рецидивирующее течение заболевания, наличие инфекционных осложнений с умеренными нарушениями функций организма на фоне постоянной базисной терапии.</w:t>
            </w:r>
          </w:p>
          <w:p w14:paraId="0540B14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рецидивирующее течение заболевания, наличие инфекционных осложнений с выраженными нарушениями функций организма на фоне постоянной базисной терапии.</w:t>
            </w:r>
          </w:p>
          <w:p w14:paraId="1DDE32E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рецидивирующее тяжелое течение заболевания, наличие инфекционных осложнений со значительно выраженными нарушениями функций организма на фоне постоянной базисной терапии. Необходимость трансплантации гемопоэтических стволовых клеток</w:t>
            </w:r>
          </w:p>
        </w:tc>
        <w:tc>
          <w:tcPr>
            <w:tcW w:w="992" w:type="dxa"/>
          </w:tcPr>
          <w:p w14:paraId="7054C6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7F5007D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C4ADB1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1EC3DC8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AF09C82" w14:textId="77777777" w:rsidR="00163885" w:rsidRPr="00163885" w:rsidRDefault="00163885" w:rsidP="00163885">
            <w:pPr>
              <w:spacing w:line="240" w:lineRule="auto"/>
              <w:textAlignment w:val="baseline"/>
              <w:rPr>
                <w:rFonts w:eastAsia="Times New Roman" w:cs="Times New Roman"/>
                <w:bCs/>
                <w:sz w:val="20"/>
                <w:szCs w:val="20"/>
              </w:rPr>
            </w:pPr>
          </w:p>
          <w:p w14:paraId="5BB1032A" w14:textId="77777777" w:rsidR="00163885" w:rsidRPr="00163885" w:rsidRDefault="00163885" w:rsidP="00163885">
            <w:pPr>
              <w:spacing w:line="240" w:lineRule="auto"/>
              <w:textAlignment w:val="baseline"/>
              <w:rPr>
                <w:rFonts w:eastAsia="Times New Roman" w:cs="Times New Roman"/>
                <w:bCs/>
                <w:sz w:val="20"/>
                <w:szCs w:val="20"/>
              </w:rPr>
            </w:pPr>
          </w:p>
          <w:p w14:paraId="30D3373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31FA852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2D34E9B" w14:textId="77777777" w:rsidR="00163885" w:rsidRPr="00163885" w:rsidRDefault="00163885" w:rsidP="00163885">
            <w:pPr>
              <w:spacing w:line="240" w:lineRule="auto"/>
              <w:textAlignment w:val="baseline"/>
              <w:rPr>
                <w:rFonts w:eastAsia="Times New Roman" w:cs="Times New Roman"/>
                <w:bCs/>
                <w:sz w:val="20"/>
                <w:szCs w:val="20"/>
              </w:rPr>
            </w:pPr>
          </w:p>
          <w:p w14:paraId="2F7B92E9" w14:textId="77777777" w:rsidR="00163885" w:rsidRPr="00163885" w:rsidRDefault="00163885" w:rsidP="00163885">
            <w:pPr>
              <w:spacing w:line="240" w:lineRule="auto"/>
              <w:textAlignment w:val="baseline"/>
              <w:rPr>
                <w:rFonts w:eastAsia="Times New Roman" w:cs="Times New Roman"/>
                <w:bCs/>
                <w:sz w:val="20"/>
                <w:szCs w:val="20"/>
              </w:rPr>
            </w:pPr>
          </w:p>
          <w:p w14:paraId="32BFBF3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1217336" w14:textId="77777777" w:rsidTr="00163885">
        <w:trPr>
          <w:gridAfter w:val="1"/>
          <w:wAfter w:w="12" w:type="dxa"/>
          <w:jc w:val="center"/>
        </w:trPr>
        <w:tc>
          <w:tcPr>
            <w:tcW w:w="882" w:type="dxa"/>
          </w:tcPr>
          <w:p w14:paraId="6446D68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551" w:type="dxa"/>
          </w:tcPr>
          <w:p w14:paraId="0CA13AA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Гемолитические анемии D55-D59</w:t>
            </w:r>
          </w:p>
          <w:p w14:paraId="2054322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Серповидно-клеточные нарушения D57</w:t>
            </w:r>
          </w:p>
          <w:p w14:paraId="5913A9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Другие апластические анемии D61 </w:t>
            </w:r>
          </w:p>
          <w:p w14:paraId="624B1C1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анемии D64</w:t>
            </w:r>
          </w:p>
        </w:tc>
        <w:tc>
          <w:tcPr>
            <w:tcW w:w="9497" w:type="dxa"/>
          </w:tcPr>
          <w:p w14:paraId="768284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нетяжелая степень апластической анемии (отсутствие необходимости в регулярных трансфузиях эритроцитарной массы и (или) </w:t>
            </w:r>
            <w:proofErr w:type="spellStart"/>
            <w:r w:rsidRPr="00163885">
              <w:rPr>
                <w:rFonts w:eastAsia="Times New Roman" w:cs="Times New Roman"/>
                <w:bCs/>
                <w:sz w:val="20"/>
                <w:szCs w:val="20"/>
              </w:rPr>
              <w:t>тромбоконцентрата</w:t>
            </w:r>
            <w:proofErr w:type="spellEnd"/>
            <w:r w:rsidRPr="00163885">
              <w:rPr>
                <w:rFonts w:eastAsia="Times New Roman" w:cs="Times New Roman"/>
                <w:bCs/>
                <w:sz w:val="20"/>
                <w:szCs w:val="20"/>
              </w:rPr>
              <w:t>); легкая форма гемолитической анемии (гемолитических кризов нет или они редкие, с интервалом в несколько лет); длительная ремиссия после спленэктомии по поводу гемолитической анемии; при серповидно-клеточных нарушениях - редкие (не чаще 2 раз в месяц) болевые кризы, купируемые НПВП (общий режим).</w:t>
            </w:r>
          </w:p>
          <w:p w14:paraId="0819D9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тяжелая степень апластической анемии, гемолитическая анемия средней тяжести (наличие гемолитических кризов средней частоты - 1-2 раза в год) на фоне постоянной базисной терапии с развитием анемии, требующей заместительной терапии, направленной на стабилизацию гемоглобина; при серповидно-клеточных нарушениях - частые </w:t>
            </w:r>
            <w:r w:rsidRPr="00163885">
              <w:rPr>
                <w:rFonts w:eastAsia="Times New Roman" w:cs="Times New Roman"/>
                <w:bCs/>
                <w:sz w:val="20"/>
                <w:szCs w:val="20"/>
              </w:rPr>
              <w:lastRenderedPageBreak/>
              <w:t>(еженедельные) болевые кризы, купируемые ненаркотическими анальгетиками, требующие соблюдения домашнего режима или обращений за неотложной помощью.</w:t>
            </w:r>
          </w:p>
          <w:p w14:paraId="62AAD2E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сверхтяжелая степень апластической анемии; тяжелая форма гемолитической анемии (частые гемолитические кризы - более 2 раз в год); наличие осложнений заболевания и проводимого постоянного базисного лечения; при серповидно-клеточных нарушениях - частые (еженедельные) болевые кризы, купируемые анальгетиками (включая наркотические) и (или)требующие госпитализации</w:t>
            </w:r>
          </w:p>
        </w:tc>
        <w:tc>
          <w:tcPr>
            <w:tcW w:w="992" w:type="dxa"/>
          </w:tcPr>
          <w:p w14:paraId="4E6A9A1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6AA5ABC8" w14:textId="77777777" w:rsidR="00163885" w:rsidRPr="00163885" w:rsidRDefault="00163885" w:rsidP="00163885">
            <w:pPr>
              <w:spacing w:line="240" w:lineRule="auto"/>
              <w:textAlignment w:val="baseline"/>
              <w:rPr>
                <w:rFonts w:eastAsia="Times New Roman" w:cs="Times New Roman"/>
                <w:bCs/>
                <w:sz w:val="20"/>
                <w:szCs w:val="20"/>
              </w:rPr>
            </w:pPr>
          </w:p>
          <w:p w14:paraId="70BC1289" w14:textId="77777777" w:rsidR="00163885" w:rsidRPr="00163885" w:rsidRDefault="00163885" w:rsidP="00163885">
            <w:pPr>
              <w:spacing w:line="240" w:lineRule="auto"/>
              <w:textAlignment w:val="baseline"/>
              <w:rPr>
                <w:rFonts w:eastAsia="Times New Roman" w:cs="Times New Roman"/>
                <w:bCs/>
                <w:sz w:val="20"/>
                <w:szCs w:val="20"/>
              </w:rPr>
            </w:pPr>
          </w:p>
          <w:p w14:paraId="7A200DC6" w14:textId="77777777" w:rsidR="00163885" w:rsidRPr="00163885" w:rsidRDefault="00163885" w:rsidP="00163885">
            <w:pPr>
              <w:spacing w:line="240" w:lineRule="auto"/>
              <w:textAlignment w:val="baseline"/>
              <w:rPr>
                <w:rFonts w:eastAsia="Times New Roman" w:cs="Times New Roman"/>
                <w:bCs/>
                <w:sz w:val="20"/>
                <w:szCs w:val="20"/>
              </w:rPr>
            </w:pPr>
          </w:p>
          <w:p w14:paraId="3ABD5672" w14:textId="77777777" w:rsidR="00163885" w:rsidRPr="00163885" w:rsidRDefault="00163885" w:rsidP="00163885">
            <w:pPr>
              <w:spacing w:line="240" w:lineRule="auto"/>
              <w:textAlignment w:val="baseline"/>
              <w:rPr>
                <w:rFonts w:eastAsia="Times New Roman" w:cs="Times New Roman"/>
                <w:bCs/>
                <w:sz w:val="20"/>
                <w:szCs w:val="20"/>
              </w:rPr>
            </w:pPr>
          </w:p>
          <w:p w14:paraId="0CAA3473" w14:textId="77777777" w:rsidR="00163885" w:rsidRPr="00163885" w:rsidRDefault="00163885" w:rsidP="00163885">
            <w:pPr>
              <w:spacing w:line="240" w:lineRule="auto"/>
              <w:textAlignment w:val="baseline"/>
              <w:rPr>
                <w:rFonts w:eastAsia="Times New Roman" w:cs="Times New Roman"/>
                <w:bCs/>
                <w:sz w:val="20"/>
                <w:szCs w:val="20"/>
              </w:rPr>
            </w:pPr>
          </w:p>
          <w:p w14:paraId="78AADBDE" w14:textId="77777777" w:rsidR="00163885" w:rsidRPr="00163885" w:rsidRDefault="00163885" w:rsidP="00163885">
            <w:pPr>
              <w:spacing w:line="240" w:lineRule="auto"/>
              <w:textAlignment w:val="baseline"/>
              <w:rPr>
                <w:rFonts w:eastAsia="Times New Roman" w:cs="Times New Roman"/>
                <w:bCs/>
                <w:sz w:val="20"/>
                <w:szCs w:val="20"/>
              </w:rPr>
            </w:pPr>
          </w:p>
          <w:p w14:paraId="4DC1C76A" w14:textId="77777777" w:rsidR="00163885" w:rsidRPr="00163885" w:rsidRDefault="00163885" w:rsidP="00163885">
            <w:pPr>
              <w:spacing w:line="240" w:lineRule="auto"/>
              <w:textAlignment w:val="baseline"/>
              <w:rPr>
                <w:rFonts w:eastAsia="Times New Roman" w:cs="Times New Roman"/>
                <w:bCs/>
                <w:sz w:val="20"/>
                <w:szCs w:val="20"/>
              </w:rPr>
            </w:pPr>
          </w:p>
          <w:p w14:paraId="1E0BF96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C6C0B0F" w14:textId="77777777" w:rsidR="00163885" w:rsidRPr="00163885" w:rsidRDefault="00163885" w:rsidP="00163885">
            <w:pPr>
              <w:spacing w:line="240" w:lineRule="auto"/>
              <w:textAlignment w:val="baseline"/>
              <w:rPr>
                <w:rFonts w:eastAsia="Times New Roman" w:cs="Times New Roman"/>
                <w:bCs/>
                <w:sz w:val="20"/>
                <w:szCs w:val="20"/>
              </w:rPr>
            </w:pPr>
          </w:p>
          <w:p w14:paraId="67F11716" w14:textId="77777777" w:rsidR="00163885" w:rsidRPr="00163885" w:rsidRDefault="00163885" w:rsidP="00163885">
            <w:pPr>
              <w:spacing w:line="240" w:lineRule="auto"/>
              <w:textAlignment w:val="baseline"/>
              <w:rPr>
                <w:rFonts w:eastAsia="Times New Roman" w:cs="Times New Roman"/>
                <w:bCs/>
                <w:sz w:val="20"/>
                <w:szCs w:val="20"/>
              </w:rPr>
            </w:pPr>
          </w:p>
          <w:p w14:paraId="270FA2A0" w14:textId="77777777" w:rsidR="00163885" w:rsidRPr="00163885" w:rsidRDefault="00163885" w:rsidP="00163885">
            <w:pPr>
              <w:spacing w:line="240" w:lineRule="auto"/>
              <w:textAlignment w:val="baseline"/>
              <w:rPr>
                <w:rFonts w:eastAsia="Times New Roman" w:cs="Times New Roman"/>
                <w:bCs/>
                <w:sz w:val="20"/>
                <w:szCs w:val="20"/>
              </w:rPr>
            </w:pPr>
          </w:p>
          <w:p w14:paraId="1DDEA2BA" w14:textId="77777777" w:rsidR="00163885" w:rsidRPr="00163885" w:rsidRDefault="00163885" w:rsidP="00163885">
            <w:pPr>
              <w:spacing w:line="240" w:lineRule="auto"/>
              <w:textAlignment w:val="baseline"/>
              <w:rPr>
                <w:rFonts w:eastAsia="Times New Roman" w:cs="Times New Roman"/>
                <w:bCs/>
                <w:sz w:val="20"/>
                <w:szCs w:val="20"/>
              </w:rPr>
            </w:pPr>
          </w:p>
          <w:p w14:paraId="011581C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1B0FDA1B" w14:textId="77777777" w:rsidTr="00163885">
        <w:trPr>
          <w:gridAfter w:val="1"/>
          <w:wAfter w:w="12" w:type="dxa"/>
          <w:jc w:val="center"/>
        </w:trPr>
        <w:tc>
          <w:tcPr>
            <w:tcW w:w="882" w:type="dxa"/>
          </w:tcPr>
          <w:p w14:paraId="6B4D9B0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в)</w:t>
            </w:r>
          </w:p>
        </w:tc>
        <w:tc>
          <w:tcPr>
            <w:tcW w:w="2551" w:type="dxa"/>
          </w:tcPr>
          <w:p w14:paraId="1B40908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другого трансплантированного органа или ткани (костного мозга) Z94.8</w:t>
            </w:r>
          </w:p>
        </w:tc>
        <w:tc>
          <w:tcPr>
            <w:tcW w:w="9497" w:type="dxa"/>
          </w:tcPr>
          <w:p w14:paraId="16F46E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Первичное освидетельствование: для детей в возрасте 0-17 лет: после трансплантации костного мозга на срок 5 лет (период лечения).</w:t>
            </w:r>
          </w:p>
          <w:p w14:paraId="3A51EC3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Повторное освидетельствование (через 5 лет после трансплантации костного мозга):</w:t>
            </w:r>
          </w:p>
          <w:p w14:paraId="73E00F2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Для детей в возрасте 0-17 лет: при наличии осложнений с умеренными нарушениями функций организма.</w:t>
            </w:r>
          </w:p>
          <w:p w14:paraId="75B28A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при наличии осложнений с выраженными нарушениями функций организма.</w:t>
            </w:r>
          </w:p>
          <w:p w14:paraId="5D79804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Для детей в возрасте 0-17 лет: при наличии осложнений со значительно выраженными нарушениями функций организма</w:t>
            </w:r>
          </w:p>
        </w:tc>
        <w:tc>
          <w:tcPr>
            <w:tcW w:w="992" w:type="dxa"/>
          </w:tcPr>
          <w:p w14:paraId="193C4F1D" w14:textId="77777777" w:rsidR="00163885" w:rsidRPr="00163885" w:rsidRDefault="00163885" w:rsidP="00163885">
            <w:pPr>
              <w:spacing w:line="240" w:lineRule="auto"/>
              <w:textAlignment w:val="baseline"/>
              <w:rPr>
                <w:rFonts w:eastAsia="Times New Roman" w:cs="Times New Roman"/>
                <w:bCs/>
                <w:sz w:val="20"/>
                <w:szCs w:val="20"/>
              </w:rPr>
            </w:pPr>
          </w:p>
          <w:p w14:paraId="39B3BB0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3F1B4E9E" w14:textId="77777777" w:rsidR="00163885" w:rsidRPr="00163885" w:rsidRDefault="00163885" w:rsidP="00163885">
            <w:pPr>
              <w:spacing w:line="240" w:lineRule="auto"/>
              <w:textAlignment w:val="baseline"/>
              <w:rPr>
                <w:rFonts w:eastAsia="Times New Roman" w:cs="Times New Roman"/>
                <w:bCs/>
                <w:sz w:val="20"/>
                <w:szCs w:val="20"/>
              </w:rPr>
            </w:pPr>
          </w:p>
          <w:p w14:paraId="15A3D1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896B3E9" w14:textId="77777777" w:rsidR="00163885" w:rsidRPr="00163885" w:rsidRDefault="00163885" w:rsidP="00163885">
            <w:pPr>
              <w:spacing w:line="240" w:lineRule="auto"/>
              <w:textAlignment w:val="baseline"/>
              <w:rPr>
                <w:rFonts w:eastAsia="Times New Roman" w:cs="Times New Roman"/>
                <w:bCs/>
                <w:sz w:val="20"/>
                <w:szCs w:val="20"/>
              </w:rPr>
            </w:pPr>
          </w:p>
          <w:p w14:paraId="5880DE9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2E824BD" w14:textId="77777777" w:rsidR="00163885" w:rsidRPr="00163885" w:rsidRDefault="00163885" w:rsidP="00163885">
            <w:pPr>
              <w:spacing w:line="240" w:lineRule="auto"/>
              <w:textAlignment w:val="baseline"/>
              <w:rPr>
                <w:rFonts w:eastAsia="Times New Roman" w:cs="Times New Roman"/>
                <w:bCs/>
                <w:sz w:val="20"/>
                <w:szCs w:val="20"/>
              </w:rPr>
            </w:pPr>
          </w:p>
          <w:p w14:paraId="7ED65759" w14:textId="77777777" w:rsidR="00163885" w:rsidRPr="00163885" w:rsidRDefault="00163885" w:rsidP="00163885">
            <w:pPr>
              <w:spacing w:line="240" w:lineRule="auto"/>
              <w:textAlignment w:val="baseline"/>
              <w:rPr>
                <w:rFonts w:eastAsia="Times New Roman" w:cs="Times New Roman"/>
                <w:bCs/>
                <w:sz w:val="20"/>
                <w:szCs w:val="20"/>
              </w:rPr>
            </w:pPr>
          </w:p>
          <w:p w14:paraId="7FE1F8B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B7C1C10" w14:textId="77777777" w:rsidTr="00163885">
        <w:trPr>
          <w:jc w:val="center"/>
        </w:trPr>
        <w:tc>
          <w:tcPr>
            <w:tcW w:w="13934" w:type="dxa"/>
            <w:gridSpan w:val="5"/>
          </w:tcPr>
          <w:p w14:paraId="4A2EEB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г) нарушения свертываемости крови, пурпура и другие геморрагические состояния, коды по МКБ-10*: D65-D69.</w:t>
            </w:r>
          </w:p>
          <w:p w14:paraId="051C5882"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г): количественная оценка степени выраженности стойких нарушений функций организма ребенка в возрасте до 18 (восемнадцати) лет, обусловленных геморрагической </w:t>
            </w:r>
            <w:proofErr w:type="spellStart"/>
            <w:r w:rsidRPr="00163885">
              <w:rPr>
                <w:rFonts w:eastAsia="Times New Roman" w:cs="Times New Roman"/>
                <w:bCs/>
                <w:sz w:val="20"/>
                <w:szCs w:val="20"/>
              </w:rPr>
              <w:t>коагулопатией</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тромбоцитопатией</w:t>
            </w:r>
            <w:proofErr w:type="spellEnd"/>
            <w:r w:rsidRPr="00163885">
              <w:rPr>
                <w:rFonts w:eastAsia="Times New Roman" w:cs="Times New Roman"/>
                <w:bCs/>
                <w:sz w:val="20"/>
                <w:szCs w:val="20"/>
              </w:rPr>
              <w:t xml:space="preserve"> и пурпурой, основывается на оценке тяжести заболевания, которая коррелирует с частотой и объемом заместительной терапии, частотой и разновидностью кровотечений, а также с эффективностью проводимой терапии. </w:t>
            </w:r>
          </w:p>
        </w:tc>
      </w:tr>
      <w:tr w:rsidR="00163885" w:rsidRPr="00163885" w14:paraId="20B7E2F3" w14:textId="77777777" w:rsidTr="00163885">
        <w:trPr>
          <w:gridAfter w:val="1"/>
          <w:wAfter w:w="12" w:type="dxa"/>
          <w:jc w:val="center"/>
        </w:trPr>
        <w:tc>
          <w:tcPr>
            <w:tcW w:w="882" w:type="dxa"/>
          </w:tcPr>
          <w:p w14:paraId="534D6B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5C1F17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Наследственный дефицит фактора 8 (гемофилия А) D66</w:t>
            </w:r>
          </w:p>
          <w:p w14:paraId="2FDE205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Наследственный дефицит фактора IX (гемофилия В) D67</w:t>
            </w:r>
          </w:p>
          <w:p w14:paraId="778ADD4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Болезнь </w:t>
            </w:r>
            <w:proofErr w:type="spellStart"/>
            <w:r w:rsidRPr="00163885">
              <w:rPr>
                <w:rFonts w:eastAsia="Times New Roman" w:cs="Times New Roman"/>
                <w:bCs/>
                <w:sz w:val="20"/>
                <w:szCs w:val="20"/>
              </w:rPr>
              <w:t>Виллебранда</w:t>
            </w:r>
            <w:proofErr w:type="spellEnd"/>
            <w:r w:rsidRPr="00163885">
              <w:rPr>
                <w:rFonts w:eastAsia="Times New Roman" w:cs="Times New Roman"/>
                <w:bCs/>
                <w:sz w:val="20"/>
                <w:szCs w:val="20"/>
              </w:rPr>
              <w:t xml:space="preserve"> D68.0. Наследственный дефицит фактора XI (гемофилия С) D68.1. Наследственный дефицит фактора I (фибриногена); наследственный дефицит фактора II (</w:t>
            </w:r>
            <w:proofErr w:type="spellStart"/>
            <w:r w:rsidRPr="00163885">
              <w:rPr>
                <w:rFonts w:eastAsia="Times New Roman" w:cs="Times New Roman"/>
                <w:bCs/>
                <w:sz w:val="20"/>
                <w:szCs w:val="20"/>
              </w:rPr>
              <w:t>гипопротромбинемия</w:t>
            </w:r>
            <w:proofErr w:type="spellEnd"/>
            <w:r w:rsidRPr="00163885">
              <w:rPr>
                <w:rFonts w:eastAsia="Times New Roman" w:cs="Times New Roman"/>
                <w:bCs/>
                <w:sz w:val="20"/>
                <w:szCs w:val="20"/>
              </w:rPr>
              <w:t>); наследственный дефицит фактора V (лабильного) наследственный дефицит фактора VII (стабильного);</w:t>
            </w:r>
            <w:r w:rsidRPr="00163885">
              <w:rPr>
                <w:rFonts w:eastAsia="Times New Roman" w:cs="Times New Roman"/>
                <w:bCs/>
                <w:sz w:val="20"/>
                <w:szCs w:val="20"/>
              </w:rPr>
              <w:br/>
              <w:t xml:space="preserve">наследственный </w:t>
            </w:r>
            <w:r w:rsidRPr="00163885">
              <w:rPr>
                <w:rFonts w:eastAsia="Times New Roman" w:cs="Times New Roman"/>
                <w:bCs/>
                <w:sz w:val="20"/>
                <w:szCs w:val="20"/>
              </w:rPr>
              <w:lastRenderedPageBreak/>
              <w:t>дефицит фактора X (Стюарта-</w:t>
            </w:r>
            <w:proofErr w:type="spellStart"/>
            <w:r w:rsidRPr="00163885">
              <w:rPr>
                <w:rFonts w:eastAsia="Times New Roman" w:cs="Times New Roman"/>
                <w:bCs/>
                <w:sz w:val="20"/>
                <w:szCs w:val="20"/>
              </w:rPr>
              <w:t>Прауэра</w:t>
            </w:r>
            <w:proofErr w:type="spellEnd"/>
            <w:r w:rsidRPr="00163885">
              <w:rPr>
                <w:rFonts w:eastAsia="Times New Roman" w:cs="Times New Roman"/>
                <w:bCs/>
                <w:sz w:val="20"/>
                <w:szCs w:val="20"/>
              </w:rPr>
              <w:t>); наследственный дефицит фактора XII (</w:t>
            </w:r>
            <w:proofErr w:type="spellStart"/>
            <w:r w:rsidRPr="00163885">
              <w:rPr>
                <w:rFonts w:eastAsia="Times New Roman" w:cs="Times New Roman"/>
                <w:bCs/>
                <w:sz w:val="20"/>
                <w:szCs w:val="20"/>
              </w:rPr>
              <w:t>Хагемана</w:t>
            </w:r>
            <w:proofErr w:type="spellEnd"/>
            <w:r w:rsidRPr="00163885">
              <w:rPr>
                <w:rFonts w:eastAsia="Times New Roman" w:cs="Times New Roman"/>
                <w:bCs/>
                <w:sz w:val="20"/>
                <w:szCs w:val="20"/>
              </w:rPr>
              <w:t>); наследственный дефицит фактора XIII (</w:t>
            </w:r>
            <w:proofErr w:type="spellStart"/>
            <w:r w:rsidRPr="00163885">
              <w:rPr>
                <w:rFonts w:eastAsia="Times New Roman" w:cs="Times New Roman"/>
                <w:bCs/>
                <w:sz w:val="20"/>
                <w:szCs w:val="20"/>
              </w:rPr>
              <w:t>фибринстабилизирую-щего</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дисфибриногенемия</w:t>
            </w:r>
            <w:proofErr w:type="spellEnd"/>
            <w:r w:rsidRPr="00163885">
              <w:rPr>
                <w:rFonts w:eastAsia="Times New Roman" w:cs="Times New Roman"/>
                <w:bCs/>
                <w:sz w:val="20"/>
                <w:szCs w:val="20"/>
              </w:rPr>
              <w:t xml:space="preserve"> (врожденная), </w:t>
            </w:r>
            <w:proofErr w:type="spellStart"/>
            <w:r w:rsidRPr="00163885">
              <w:rPr>
                <w:rFonts w:eastAsia="Times New Roman" w:cs="Times New Roman"/>
                <w:bCs/>
                <w:sz w:val="20"/>
                <w:szCs w:val="20"/>
              </w:rPr>
              <w:t>гипопроконвертине-мия</w:t>
            </w:r>
            <w:proofErr w:type="spellEnd"/>
            <w:r w:rsidRPr="00163885">
              <w:rPr>
                <w:rFonts w:eastAsia="Times New Roman" w:cs="Times New Roman"/>
                <w:bCs/>
                <w:sz w:val="20"/>
                <w:szCs w:val="20"/>
              </w:rPr>
              <w:t xml:space="preserve">; Болезнь </w:t>
            </w:r>
            <w:proofErr w:type="spellStart"/>
            <w:r w:rsidRPr="00163885">
              <w:rPr>
                <w:rFonts w:eastAsia="Times New Roman" w:cs="Times New Roman"/>
                <w:bCs/>
                <w:sz w:val="20"/>
                <w:szCs w:val="20"/>
              </w:rPr>
              <w:t>Оврена</w:t>
            </w:r>
            <w:proofErr w:type="spellEnd"/>
            <w:r w:rsidRPr="00163885">
              <w:rPr>
                <w:rFonts w:eastAsia="Times New Roman" w:cs="Times New Roman"/>
                <w:bCs/>
                <w:sz w:val="20"/>
                <w:szCs w:val="20"/>
              </w:rPr>
              <w:t xml:space="preserve"> D68.2. Геморрагические нарушения, обусловленные циркулирующими в крови антикоагулянтами Ингибиторы к факторам свертывания крови D68.3. Приобретенный дефицит фактора свертывания D68.3. Различные комбинации врожденного дефицита II, VII, IX и X факторов свертывания D68.4</w:t>
            </w:r>
          </w:p>
        </w:tc>
        <w:tc>
          <w:tcPr>
            <w:tcW w:w="9497" w:type="dxa"/>
          </w:tcPr>
          <w:p w14:paraId="2556DCE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легкая форма заболевания при отсутствии кровотечений либо с редкими (не более 1 раза в год) кровотечениями, требующими обращения в медицинскую организацию, не требующих заместительной терапии и (или)не приводящими к развитию анемии; отсутствие кровоизлияний в суставы и (или)мышцы (внутренние органы); нерегулярное использование концентратов факторов свертывания крови и (или)препаратов крови с профилактической целью (при оперативных вмешательствах или травмах). Для гемофилии А и В - минимальная степень активности факторов свертывания VIII/IX 5% и более.</w:t>
            </w:r>
          </w:p>
          <w:p w14:paraId="106679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легкая и среднетяжелая форма заболевания с редкими (не более 3 раз в год) кровотечениями, требующими заместительной терапии и (или)с развитием анемии; кровоизлияния в суставы и (или)мышцы (внутренние органы) не более 1 раза в год. Для гемофилии А и В - минимальная степень активности факторов свертывания VIII/IX от 2 до 5%.</w:t>
            </w:r>
          </w:p>
          <w:p w14:paraId="465EFB1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среднетяжелая и тяжелая форма заболеваний с частыми повторными (от 1 до 6 раз в год) кровотечениями, требующими заместительной терапии и госпитализации; кровоизлияния в суставы и (или)мышцы (внутренние органы) не более 2-3 раз в год. Наличие гемофилической </w:t>
            </w:r>
            <w:proofErr w:type="spellStart"/>
            <w:r w:rsidRPr="00163885">
              <w:rPr>
                <w:rFonts w:eastAsia="Times New Roman" w:cs="Times New Roman"/>
                <w:bCs/>
                <w:sz w:val="20"/>
                <w:szCs w:val="20"/>
              </w:rPr>
              <w:t>артропатии</w:t>
            </w:r>
            <w:proofErr w:type="spellEnd"/>
            <w:r w:rsidRPr="00163885">
              <w:rPr>
                <w:rFonts w:eastAsia="Times New Roman" w:cs="Times New Roman"/>
                <w:bCs/>
                <w:sz w:val="20"/>
                <w:szCs w:val="20"/>
              </w:rPr>
              <w:t xml:space="preserve"> 1 и более крупных суставов; наличие умеренной (выраженной) контрактуры одного крупного сустава. Для гемофилии А и В - минимальная степень активности факторов свертывания VIII/IX менее 1-2%. Регулярное использование концентратов факторов свертывания крови и (или)препаратов крови с профилактической целью.</w:t>
            </w:r>
          </w:p>
          <w:p w14:paraId="44D3845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 xml:space="preserve">Для детей в возрасте 0-17 лет: тяжелые формы заболеваний с частыми повторными (6 и более раз в год) кровотечениями, со склонностью к частым (более 3 раз в год) тяжелым </w:t>
            </w:r>
            <w:r w:rsidRPr="00163885">
              <w:rPr>
                <w:rFonts w:eastAsia="Times New Roman" w:cs="Times New Roman"/>
                <w:bCs/>
                <w:sz w:val="20"/>
                <w:szCs w:val="20"/>
              </w:rPr>
              <w:lastRenderedPageBreak/>
              <w:t>кровотечениям (в том числе спонтанным) на фоне постоянной терапии; кровоизлияния в суставы и (или)мышцы более 3 раз в год и (или)кровоизлияния во внутренние органы более 2 раз в год, и (или)любой эпизод внутричерепного кровоизлияния и (или)повторные эпизоды почечных кровотечений. Для гемофилии А и В - минимальная степень активности факторов свертывания VIII/IX менее 1%. Наличие ингибиторной гемофилии с титром ингибитора &gt;0,6 БЕ</w:t>
            </w:r>
          </w:p>
        </w:tc>
        <w:tc>
          <w:tcPr>
            <w:tcW w:w="992" w:type="dxa"/>
          </w:tcPr>
          <w:p w14:paraId="0188AF1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73B0A7C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B21EC5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F73AF1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41048F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FCBF62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EAE5E5B" w14:textId="77777777" w:rsidR="00163885" w:rsidRPr="00163885" w:rsidRDefault="00163885" w:rsidP="00163885">
            <w:pPr>
              <w:spacing w:line="240" w:lineRule="auto"/>
              <w:textAlignment w:val="baseline"/>
              <w:rPr>
                <w:rFonts w:eastAsia="Times New Roman" w:cs="Times New Roman"/>
                <w:bCs/>
                <w:sz w:val="20"/>
                <w:szCs w:val="20"/>
              </w:rPr>
            </w:pPr>
          </w:p>
          <w:p w14:paraId="22668108" w14:textId="77777777" w:rsidR="00163885" w:rsidRPr="00163885" w:rsidRDefault="00163885" w:rsidP="00163885">
            <w:pPr>
              <w:spacing w:line="240" w:lineRule="auto"/>
              <w:textAlignment w:val="baseline"/>
              <w:rPr>
                <w:rFonts w:eastAsia="Times New Roman" w:cs="Times New Roman"/>
                <w:bCs/>
                <w:sz w:val="20"/>
                <w:szCs w:val="20"/>
              </w:rPr>
            </w:pPr>
          </w:p>
          <w:p w14:paraId="5170DDAE" w14:textId="77777777" w:rsidR="00163885" w:rsidRPr="00163885" w:rsidRDefault="00163885" w:rsidP="00163885">
            <w:pPr>
              <w:spacing w:line="240" w:lineRule="auto"/>
              <w:textAlignment w:val="baseline"/>
              <w:rPr>
                <w:rFonts w:eastAsia="Times New Roman" w:cs="Times New Roman"/>
                <w:bCs/>
                <w:sz w:val="20"/>
                <w:szCs w:val="20"/>
              </w:rPr>
            </w:pPr>
          </w:p>
          <w:p w14:paraId="71F54AE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6A467E7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D6D93B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FC78A3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50E8AE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9F3330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1F98A75" w14:textId="77777777" w:rsidR="00163885" w:rsidRPr="00163885" w:rsidRDefault="00163885" w:rsidP="00163885">
            <w:pPr>
              <w:spacing w:line="240" w:lineRule="auto"/>
              <w:textAlignment w:val="baseline"/>
              <w:rPr>
                <w:rFonts w:eastAsia="Times New Roman" w:cs="Times New Roman"/>
                <w:bCs/>
                <w:sz w:val="20"/>
                <w:szCs w:val="20"/>
              </w:rPr>
            </w:pPr>
          </w:p>
          <w:p w14:paraId="7D416817" w14:textId="77777777" w:rsidR="00163885" w:rsidRPr="00163885" w:rsidRDefault="00163885" w:rsidP="00163885">
            <w:pPr>
              <w:spacing w:line="240" w:lineRule="auto"/>
              <w:textAlignment w:val="baseline"/>
              <w:rPr>
                <w:rFonts w:eastAsia="Times New Roman" w:cs="Times New Roman"/>
                <w:bCs/>
                <w:sz w:val="20"/>
                <w:szCs w:val="20"/>
              </w:rPr>
            </w:pPr>
          </w:p>
          <w:p w14:paraId="51434665" w14:textId="77777777" w:rsidR="00163885" w:rsidRPr="00163885" w:rsidRDefault="00163885" w:rsidP="00163885">
            <w:pPr>
              <w:spacing w:line="240" w:lineRule="auto"/>
              <w:textAlignment w:val="baseline"/>
              <w:rPr>
                <w:rFonts w:eastAsia="Times New Roman" w:cs="Times New Roman"/>
                <w:bCs/>
                <w:sz w:val="20"/>
                <w:szCs w:val="20"/>
              </w:rPr>
            </w:pPr>
          </w:p>
          <w:p w14:paraId="1CF07D44" w14:textId="77777777" w:rsidR="00163885" w:rsidRPr="00163885" w:rsidRDefault="00163885" w:rsidP="00163885">
            <w:pPr>
              <w:spacing w:line="240" w:lineRule="auto"/>
              <w:textAlignment w:val="baseline"/>
              <w:rPr>
                <w:rFonts w:eastAsia="Times New Roman" w:cs="Times New Roman"/>
                <w:bCs/>
                <w:sz w:val="20"/>
                <w:szCs w:val="20"/>
              </w:rPr>
            </w:pPr>
          </w:p>
          <w:p w14:paraId="510254BF" w14:textId="77777777" w:rsidR="00163885" w:rsidRPr="00163885" w:rsidRDefault="00163885" w:rsidP="00163885">
            <w:pPr>
              <w:spacing w:line="240" w:lineRule="auto"/>
              <w:textAlignment w:val="baseline"/>
              <w:rPr>
                <w:rFonts w:eastAsia="Times New Roman" w:cs="Times New Roman"/>
                <w:bCs/>
                <w:sz w:val="20"/>
                <w:szCs w:val="20"/>
              </w:rPr>
            </w:pPr>
          </w:p>
          <w:p w14:paraId="617A025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EA5B1D3" w14:textId="77777777" w:rsidTr="00163885">
        <w:trPr>
          <w:gridAfter w:val="1"/>
          <w:wAfter w:w="12" w:type="dxa"/>
          <w:jc w:val="center"/>
        </w:trPr>
        <w:tc>
          <w:tcPr>
            <w:tcW w:w="882" w:type="dxa"/>
          </w:tcPr>
          <w:p w14:paraId="498A51F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5A77CB8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Качественные дефекты тромбоцитов: </w:t>
            </w:r>
            <w:proofErr w:type="spellStart"/>
            <w:r w:rsidRPr="00163885">
              <w:rPr>
                <w:rFonts w:eastAsia="Times New Roman" w:cs="Times New Roman"/>
                <w:bCs/>
                <w:sz w:val="20"/>
                <w:szCs w:val="20"/>
              </w:rPr>
              <w:t>тромбастения</w:t>
            </w:r>
            <w:proofErr w:type="spellEnd"/>
            <w:r w:rsidRPr="00163885">
              <w:rPr>
                <w:rFonts w:eastAsia="Times New Roman" w:cs="Times New Roman"/>
                <w:bCs/>
                <w:sz w:val="20"/>
                <w:szCs w:val="20"/>
              </w:rPr>
              <w:t xml:space="preserve">, болезнь </w:t>
            </w:r>
            <w:proofErr w:type="spellStart"/>
            <w:r w:rsidRPr="00163885">
              <w:rPr>
                <w:rFonts w:eastAsia="Times New Roman" w:cs="Times New Roman"/>
                <w:bCs/>
                <w:sz w:val="20"/>
                <w:szCs w:val="20"/>
              </w:rPr>
              <w:t>Гланцманна</w:t>
            </w:r>
            <w:proofErr w:type="spellEnd"/>
            <w:r w:rsidRPr="00163885">
              <w:rPr>
                <w:rFonts w:eastAsia="Times New Roman" w:cs="Times New Roman"/>
                <w:bCs/>
                <w:sz w:val="20"/>
                <w:szCs w:val="20"/>
              </w:rPr>
              <w:t>, болезнь Бернара-</w:t>
            </w:r>
            <w:proofErr w:type="spellStart"/>
            <w:r w:rsidRPr="00163885">
              <w:rPr>
                <w:rFonts w:eastAsia="Times New Roman" w:cs="Times New Roman"/>
                <w:bCs/>
                <w:sz w:val="20"/>
                <w:szCs w:val="20"/>
              </w:rPr>
              <w:t>Сулье</w:t>
            </w:r>
            <w:proofErr w:type="spellEnd"/>
            <w:r w:rsidRPr="00163885">
              <w:rPr>
                <w:rFonts w:eastAsia="Times New Roman" w:cs="Times New Roman"/>
                <w:bCs/>
                <w:sz w:val="20"/>
                <w:szCs w:val="20"/>
              </w:rPr>
              <w:t xml:space="preserve">, синдром Скотта, дефицит (дефект) мобилизации пулов хранения тромбоцитов, дефект сигнальных путей тромбоцитов, другие формы D69.1. Другие первичные тромбоцитопении </w:t>
            </w:r>
            <w:r w:rsidRPr="00163885">
              <w:rPr>
                <w:rFonts w:eastAsia="Times New Roman" w:cs="Times New Roman"/>
                <w:bCs/>
                <w:sz w:val="20"/>
                <w:szCs w:val="20"/>
              </w:rPr>
              <w:lastRenderedPageBreak/>
              <w:t xml:space="preserve">MYH9- ассоциированная тромбоцитопения, семейная тромбоцитопения с предрасположенностью к </w:t>
            </w:r>
            <w:proofErr w:type="spellStart"/>
            <w:r w:rsidRPr="00163885">
              <w:rPr>
                <w:rFonts w:eastAsia="Times New Roman" w:cs="Times New Roman"/>
                <w:bCs/>
                <w:sz w:val="20"/>
                <w:szCs w:val="20"/>
              </w:rPr>
              <w:t>миелодисплазии</w:t>
            </w:r>
            <w:proofErr w:type="spellEnd"/>
            <w:r w:rsidRPr="00163885">
              <w:rPr>
                <w:rFonts w:eastAsia="Times New Roman" w:cs="Times New Roman"/>
                <w:bCs/>
                <w:sz w:val="20"/>
                <w:szCs w:val="20"/>
              </w:rPr>
              <w:t xml:space="preserve">, синдром «серых» тромбоцитов, средиземноморская </w:t>
            </w:r>
            <w:proofErr w:type="spellStart"/>
            <w:r w:rsidRPr="00163885">
              <w:rPr>
                <w:rFonts w:eastAsia="Times New Roman" w:cs="Times New Roman"/>
                <w:bCs/>
                <w:sz w:val="20"/>
                <w:szCs w:val="20"/>
              </w:rPr>
              <w:t>макротромбоцитопения</w:t>
            </w:r>
            <w:proofErr w:type="spellEnd"/>
            <w:r w:rsidRPr="00163885">
              <w:rPr>
                <w:rFonts w:eastAsia="Times New Roman" w:cs="Times New Roman"/>
                <w:bCs/>
                <w:sz w:val="20"/>
                <w:szCs w:val="20"/>
              </w:rPr>
              <w:t xml:space="preserve"> и другие D69.4</w:t>
            </w:r>
          </w:p>
        </w:tc>
        <w:tc>
          <w:tcPr>
            <w:tcW w:w="9497" w:type="dxa"/>
          </w:tcPr>
          <w:p w14:paraId="40C796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легкая форма заболевания при отсутствии кровотечений либо с редкими (не более 1 раза в год) кровотечениями, требующими обращения в медицинскую организацию; не требующих заместительной терапии и (или) не приводящими к развитию анемии; отсутствие кровоизлияний в суставы и (или)мышцы (внутренние органы); нерегулярное использование концентратов факторов свертывания крови и (или) препаратов крови с профилактической целью (при оперативных вмешательствах или травмах); для гемофилии А и В - активность факторов свертывания VIII/IX более 5% (учитывается минимальная степень активности факторов свертывания VIII/IX).</w:t>
            </w:r>
          </w:p>
          <w:p w14:paraId="43D7C15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легкая и среднетяжелая форма заболевания с редкими (не более 3 раз в год) кровотечениями, требующих заместительной терапии и (или) с развитием анемии; кровоизлияния в суставы и (или)мышцы (внутренние органы) не более 1 раза в год; для гемофилии А и В - активность факторов свертывания VIII/IX от 2 до 5% (учитывается минимальная степень активности факторов свертывания VIII/IX).</w:t>
            </w:r>
          </w:p>
          <w:p w14:paraId="4720ED6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 xml:space="preserve">3. Для детей в возрасте 0-17 лет: среднетяжелая и тяжелая форма заболеваний с повторными (более 1 до 6 раз в год) кровотечениями, требующими заместительной терапии и (или)госпитализации; кровоизлияния в суставы и (или)мышцы (внутренние органы) не более 2-3 раз в год; наличие хронического </w:t>
            </w:r>
            <w:proofErr w:type="spellStart"/>
            <w:r w:rsidRPr="00163885">
              <w:rPr>
                <w:rFonts w:eastAsia="Times New Roman" w:cs="Times New Roman"/>
                <w:bCs/>
                <w:sz w:val="20"/>
                <w:szCs w:val="20"/>
              </w:rPr>
              <w:t>синовиита</w:t>
            </w:r>
            <w:proofErr w:type="spellEnd"/>
            <w:r w:rsidRPr="00163885">
              <w:rPr>
                <w:rFonts w:eastAsia="Times New Roman" w:cs="Times New Roman"/>
                <w:bCs/>
                <w:sz w:val="20"/>
                <w:szCs w:val="20"/>
              </w:rPr>
              <w:t xml:space="preserve"> и (или) </w:t>
            </w:r>
            <w:proofErr w:type="spellStart"/>
            <w:r w:rsidRPr="00163885">
              <w:rPr>
                <w:rFonts w:eastAsia="Times New Roman" w:cs="Times New Roman"/>
                <w:bCs/>
                <w:sz w:val="20"/>
                <w:szCs w:val="20"/>
              </w:rPr>
              <w:t>артропатии</w:t>
            </w:r>
            <w:proofErr w:type="spellEnd"/>
            <w:r w:rsidRPr="00163885">
              <w:rPr>
                <w:rFonts w:eastAsia="Times New Roman" w:cs="Times New Roman"/>
                <w:bCs/>
                <w:sz w:val="20"/>
                <w:szCs w:val="20"/>
              </w:rPr>
              <w:t xml:space="preserve"> одного крупного сустава; для гемофилии А и В - активность факторов свертывания VIII/IX 1 -2% (учитывается минимальная степень активности факторов свертывания VIII/IX); регулярное использование концентратов факторов свертывания крови и (или)препаратов крови с профилактической и гемостатической целью.</w:t>
            </w:r>
          </w:p>
          <w:p w14:paraId="5540C7E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тяжелые формы заболеваний с частыми повторными (6 и более раз в год) кровотечениями, со склонностью к частым (более 3 раз в год) тяжелым кровотечениям (в том числе спонтанным); кровоизлияния в суставы и (или)мышцы более 3 раз в год и (или)кровоизлияния во внутренние органы более 2 раз в год, и (или)любой эпизод внутричерепного кровоизлияния и (или)повторные эпизоды почечных кровотечений: признаки хронического </w:t>
            </w:r>
            <w:proofErr w:type="spellStart"/>
            <w:r w:rsidRPr="00163885">
              <w:rPr>
                <w:rFonts w:eastAsia="Times New Roman" w:cs="Times New Roman"/>
                <w:bCs/>
                <w:sz w:val="20"/>
                <w:szCs w:val="20"/>
              </w:rPr>
              <w:t>синовиита</w:t>
            </w:r>
            <w:proofErr w:type="spellEnd"/>
            <w:r w:rsidRPr="00163885">
              <w:rPr>
                <w:rFonts w:eastAsia="Times New Roman" w:cs="Times New Roman"/>
                <w:bCs/>
                <w:sz w:val="20"/>
                <w:szCs w:val="20"/>
              </w:rPr>
              <w:t xml:space="preserve"> и (или) </w:t>
            </w:r>
            <w:proofErr w:type="spellStart"/>
            <w:r w:rsidRPr="00163885">
              <w:rPr>
                <w:rFonts w:eastAsia="Times New Roman" w:cs="Times New Roman"/>
                <w:bCs/>
                <w:sz w:val="20"/>
                <w:szCs w:val="20"/>
              </w:rPr>
              <w:t>артропатии</w:t>
            </w:r>
            <w:proofErr w:type="spellEnd"/>
            <w:r w:rsidRPr="00163885">
              <w:rPr>
                <w:rFonts w:eastAsia="Times New Roman" w:cs="Times New Roman"/>
                <w:bCs/>
                <w:sz w:val="20"/>
                <w:szCs w:val="20"/>
              </w:rPr>
              <w:t xml:space="preserve"> более чем одного крупного сустава; для гемофилии А и В - активность факторов свертывания VIII/IX менее 1% (учитывается минимальная степень активности факторов свертывания VIII/IX); наличие ингибиторной гемофилии с титром ингибитора &gt;0,6 БЕ</w:t>
            </w:r>
          </w:p>
        </w:tc>
        <w:tc>
          <w:tcPr>
            <w:tcW w:w="992" w:type="dxa"/>
          </w:tcPr>
          <w:p w14:paraId="3143002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7269BA5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D1DDA0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D42B46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30EEC0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E813C2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EEE8BA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07132F5" w14:textId="77777777" w:rsidR="00163885" w:rsidRPr="00163885" w:rsidRDefault="00163885" w:rsidP="00163885">
            <w:pPr>
              <w:spacing w:line="240" w:lineRule="auto"/>
              <w:textAlignment w:val="baseline"/>
              <w:rPr>
                <w:rFonts w:eastAsia="Times New Roman" w:cs="Times New Roman"/>
                <w:bCs/>
                <w:sz w:val="20"/>
                <w:szCs w:val="20"/>
              </w:rPr>
            </w:pPr>
          </w:p>
          <w:p w14:paraId="01BCA2F2" w14:textId="77777777" w:rsidR="00163885" w:rsidRPr="00163885" w:rsidRDefault="00163885" w:rsidP="00163885">
            <w:pPr>
              <w:spacing w:line="240" w:lineRule="auto"/>
              <w:textAlignment w:val="baseline"/>
              <w:rPr>
                <w:rFonts w:eastAsia="Times New Roman" w:cs="Times New Roman"/>
                <w:bCs/>
                <w:sz w:val="20"/>
                <w:szCs w:val="20"/>
              </w:rPr>
            </w:pPr>
          </w:p>
          <w:p w14:paraId="3CC3CB6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3E5EC55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4C5C82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29BDAA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01F2C40" w14:textId="77777777" w:rsidR="00163885" w:rsidRPr="00163885" w:rsidRDefault="00163885" w:rsidP="00163885">
            <w:pPr>
              <w:spacing w:line="240" w:lineRule="auto"/>
              <w:textAlignment w:val="baseline"/>
              <w:rPr>
                <w:rFonts w:eastAsia="Times New Roman" w:cs="Times New Roman"/>
                <w:bCs/>
                <w:sz w:val="20"/>
                <w:szCs w:val="20"/>
              </w:rPr>
            </w:pPr>
          </w:p>
          <w:p w14:paraId="76F1845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70-80</w:t>
            </w:r>
          </w:p>
          <w:p w14:paraId="2A6DF50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75D48F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0C5BDA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D0A25F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95F03D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D2429A6" w14:textId="77777777" w:rsidR="00163885" w:rsidRPr="00163885" w:rsidRDefault="00163885" w:rsidP="00163885">
            <w:pPr>
              <w:spacing w:line="240" w:lineRule="auto"/>
              <w:textAlignment w:val="baseline"/>
              <w:rPr>
                <w:rFonts w:eastAsia="Times New Roman" w:cs="Times New Roman"/>
                <w:bCs/>
                <w:sz w:val="20"/>
                <w:szCs w:val="20"/>
              </w:rPr>
            </w:pPr>
          </w:p>
          <w:p w14:paraId="7F5EA296" w14:textId="77777777" w:rsidR="00163885" w:rsidRPr="00163885" w:rsidRDefault="00163885" w:rsidP="00163885">
            <w:pPr>
              <w:spacing w:line="240" w:lineRule="auto"/>
              <w:textAlignment w:val="baseline"/>
              <w:rPr>
                <w:rFonts w:eastAsia="Times New Roman" w:cs="Times New Roman"/>
                <w:bCs/>
                <w:sz w:val="20"/>
                <w:szCs w:val="20"/>
              </w:rPr>
            </w:pPr>
          </w:p>
          <w:p w14:paraId="6C905A29" w14:textId="77777777" w:rsidR="00163885" w:rsidRPr="00163885" w:rsidRDefault="00163885" w:rsidP="00163885">
            <w:pPr>
              <w:spacing w:line="240" w:lineRule="auto"/>
              <w:textAlignment w:val="baseline"/>
              <w:rPr>
                <w:rFonts w:eastAsia="Times New Roman" w:cs="Times New Roman"/>
                <w:bCs/>
                <w:sz w:val="20"/>
                <w:szCs w:val="20"/>
              </w:rPr>
            </w:pPr>
          </w:p>
          <w:p w14:paraId="78DFD8E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3E90A8BA"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391DAA75" w14:textId="77777777" w:rsidTr="00163885">
        <w:trPr>
          <w:gridAfter w:val="1"/>
          <w:wAfter w:w="12" w:type="dxa"/>
          <w:jc w:val="center"/>
        </w:trPr>
        <w:tc>
          <w:tcPr>
            <w:tcW w:w="882" w:type="dxa"/>
          </w:tcPr>
          <w:p w14:paraId="45A3C5B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551" w:type="dxa"/>
          </w:tcPr>
          <w:p w14:paraId="36E4E40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Первичная тромбофилия дефицит Антитромбина носительство FV </w:t>
            </w:r>
            <w:proofErr w:type="spellStart"/>
            <w:r w:rsidRPr="00163885">
              <w:rPr>
                <w:rFonts w:eastAsia="Times New Roman" w:cs="Times New Roman"/>
                <w:bCs/>
                <w:sz w:val="20"/>
                <w:szCs w:val="20"/>
              </w:rPr>
              <w:t>Leiden</w:t>
            </w:r>
            <w:proofErr w:type="spellEnd"/>
            <w:r w:rsidRPr="00163885">
              <w:rPr>
                <w:rFonts w:eastAsia="Times New Roman" w:cs="Times New Roman"/>
                <w:bCs/>
                <w:sz w:val="20"/>
                <w:szCs w:val="20"/>
              </w:rPr>
              <w:t xml:space="preserve"> (аномалия фактора V-мутация Лейдена); мутация гена протромбина FII G20210A; недостаточность антитромбина, протеинов </w:t>
            </w:r>
            <w:proofErr w:type="spellStart"/>
            <w:r w:rsidRPr="00163885">
              <w:rPr>
                <w:rFonts w:eastAsia="Times New Roman" w:cs="Times New Roman"/>
                <w:bCs/>
                <w:sz w:val="20"/>
                <w:szCs w:val="20"/>
              </w:rPr>
              <w:t>СиS</w:t>
            </w:r>
            <w:proofErr w:type="spellEnd"/>
            <w:r w:rsidRPr="00163885">
              <w:rPr>
                <w:rFonts w:eastAsia="Times New Roman" w:cs="Times New Roman"/>
                <w:bCs/>
                <w:sz w:val="20"/>
                <w:szCs w:val="20"/>
              </w:rPr>
              <w:t xml:space="preserve"> D68.5</w:t>
            </w:r>
          </w:p>
          <w:p w14:paraId="060DE07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Другая тромбофилия; синдром </w:t>
            </w:r>
            <w:proofErr w:type="spellStart"/>
            <w:r w:rsidRPr="00163885">
              <w:rPr>
                <w:rFonts w:eastAsia="Times New Roman" w:cs="Times New Roman"/>
                <w:bCs/>
                <w:sz w:val="20"/>
                <w:szCs w:val="20"/>
              </w:rPr>
              <w:t>антикардиолипина</w:t>
            </w:r>
            <w:proofErr w:type="spellEnd"/>
            <w:r w:rsidRPr="00163885">
              <w:rPr>
                <w:rFonts w:eastAsia="Times New Roman" w:cs="Times New Roman"/>
                <w:bCs/>
                <w:sz w:val="20"/>
                <w:szCs w:val="20"/>
              </w:rPr>
              <w:t>, антифосфолипидный синдром, наличие волчаночного антикоагулянта D68.6</w:t>
            </w:r>
          </w:p>
        </w:tc>
        <w:tc>
          <w:tcPr>
            <w:tcW w:w="9497" w:type="dxa"/>
          </w:tcPr>
          <w:p w14:paraId="5D6977A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легкая форма заболевания при отсутствии тромбоза в анамнезе, требующая первичной фармакологической </w:t>
            </w:r>
            <w:proofErr w:type="spellStart"/>
            <w:r w:rsidRPr="00163885">
              <w:rPr>
                <w:rFonts w:eastAsia="Times New Roman" w:cs="Times New Roman"/>
                <w:bCs/>
                <w:sz w:val="20"/>
                <w:szCs w:val="20"/>
              </w:rPr>
              <w:t>антитромботической</w:t>
            </w:r>
            <w:proofErr w:type="spellEnd"/>
            <w:r w:rsidRPr="00163885">
              <w:rPr>
                <w:rFonts w:eastAsia="Times New Roman" w:cs="Times New Roman"/>
                <w:bCs/>
                <w:sz w:val="20"/>
                <w:szCs w:val="20"/>
              </w:rPr>
              <w:t xml:space="preserve"> профилактики только в ситуациях присоединившегося высокого тромботического риска (тяжелый инфекционный процесс, крупные хирургические вмешательства и прочее).</w:t>
            </w:r>
          </w:p>
          <w:p w14:paraId="3220C2A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среднетяжёлая форма заболевания с однократным случаем спровоцированного тромбоза (не идиопатический тромбоз), не приводящая к развитию</w:t>
            </w:r>
            <w:r w:rsidRPr="00163885">
              <w:rPr>
                <w:rFonts w:cs="Times New Roman"/>
                <w:bCs/>
                <w:sz w:val="20"/>
                <w:szCs w:val="20"/>
              </w:rPr>
              <w:t xml:space="preserve"> </w:t>
            </w:r>
            <w:r w:rsidRPr="00163885">
              <w:rPr>
                <w:rFonts w:eastAsia="Times New Roman" w:cs="Times New Roman"/>
                <w:bCs/>
                <w:sz w:val="20"/>
                <w:szCs w:val="20"/>
              </w:rPr>
              <w:t>посттромбофлебитической болезни (далее ПТФБ), требующая курса вторичной фармакологической профилактики.</w:t>
            </w:r>
          </w:p>
          <w:p w14:paraId="2DD91B6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тяжелая форма заболевания с повторными спровоцированными тромбозами (не более 2-х случаев) или с 1 случаем не спровоцированного тромбоза (идиопатический вариант); требующая курса вторичной профилактики. Дефицит протеина C/S/антитромбина от 12 до 50% у детей в возрасте старше 1 года.</w:t>
            </w:r>
          </w:p>
          <w:p w14:paraId="7CFBF20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тяжелая и крайне тяжелая форма заболевания с более чем 2 случаями спровоцированного тромбоза (не идиопатический тромбоз) и (или)более чем с 1 случаем идиопатического тромбоза, и (или)с 2 и более случаями тромбоза сосудов ЦНС, внутренних органов, тромбоэмболии легочной артерии вне зависимости от наличия (отсутствия) видимой причины для тромбоза; значительно выраженные нарушения функций организма. Дефицит протеина C/S антитромбина менее 12% у детей в возрасте старше 1 года</w:t>
            </w:r>
          </w:p>
        </w:tc>
        <w:tc>
          <w:tcPr>
            <w:tcW w:w="992" w:type="dxa"/>
          </w:tcPr>
          <w:p w14:paraId="6880498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C90FA23" w14:textId="77777777" w:rsidR="00163885" w:rsidRPr="00163885" w:rsidRDefault="00163885" w:rsidP="00163885">
            <w:pPr>
              <w:spacing w:line="240" w:lineRule="auto"/>
              <w:textAlignment w:val="baseline"/>
              <w:rPr>
                <w:rFonts w:eastAsia="Times New Roman" w:cs="Times New Roman"/>
                <w:bCs/>
                <w:sz w:val="20"/>
                <w:szCs w:val="20"/>
              </w:rPr>
            </w:pPr>
          </w:p>
          <w:p w14:paraId="00D8D880" w14:textId="77777777" w:rsidR="00163885" w:rsidRPr="00163885" w:rsidRDefault="00163885" w:rsidP="00163885">
            <w:pPr>
              <w:spacing w:line="240" w:lineRule="auto"/>
              <w:textAlignment w:val="baseline"/>
              <w:rPr>
                <w:rFonts w:eastAsia="Times New Roman" w:cs="Times New Roman"/>
                <w:bCs/>
                <w:sz w:val="20"/>
                <w:szCs w:val="20"/>
              </w:rPr>
            </w:pPr>
          </w:p>
          <w:p w14:paraId="19F65A6E" w14:textId="77777777" w:rsidR="00163885" w:rsidRPr="00163885" w:rsidRDefault="00163885" w:rsidP="00163885">
            <w:pPr>
              <w:spacing w:line="240" w:lineRule="auto"/>
              <w:textAlignment w:val="baseline"/>
              <w:rPr>
                <w:rFonts w:eastAsia="Times New Roman" w:cs="Times New Roman"/>
                <w:bCs/>
                <w:sz w:val="20"/>
                <w:szCs w:val="20"/>
              </w:rPr>
            </w:pPr>
          </w:p>
          <w:p w14:paraId="1AF7DCB8" w14:textId="77777777" w:rsidR="00163885" w:rsidRPr="00163885" w:rsidRDefault="00163885" w:rsidP="00163885">
            <w:pPr>
              <w:spacing w:line="240" w:lineRule="auto"/>
              <w:textAlignment w:val="baseline"/>
              <w:rPr>
                <w:rFonts w:eastAsia="Times New Roman" w:cs="Times New Roman"/>
                <w:bCs/>
                <w:sz w:val="20"/>
                <w:szCs w:val="20"/>
              </w:rPr>
            </w:pPr>
          </w:p>
          <w:p w14:paraId="31DB4B0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4D96AD9" w14:textId="77777777" w:rsidR="00163885" w:rsidRPr="00163885" w:rsidRDefault="00163885" w:rsidP="00163885">
            <w:pPr>
              <w:spacing w:line="240" w:lineRule="auto"/>
              <w:textAlignment w:val="baseline"/>
              <w:rPr>
                <w:rFonts w:eastAsia="Times New Roman" w:cs="Times New Roman"/>
                <w:bCs/>
                <w:sz w:val="20"/>
                <w:szCs w:val="20"/>
              </w:rPr>
            </w:pPr>
          </w:p>
          <w:p w14:paraId="63E4E43A" w14:textId="77777777" w:rsidR="00163885" w:rsidRPr="00163885" w:rsidRDefault="00163885" w:rsidP="00163885">
            <w:pPr>
              <w:spacing w:line="240" w:lineRule="auto"/>
              <w:textAlignment w:val="baseline"/>
              <w:rPr>
                <w:rFonts w:eastAsia="Times New Roman" w:cs="Times New Roman"/>
                <w:bCs/>
                <w:sz w:val="20"/>
                <w:szCs w:val="20"/>
              </w:rPr>
            </w:pPr>
          </w:p>
          <w:p w14:paraId="5F14820D" w14:textId="77777777" w:rsidR="00163885" w:rsidRPr="00163885" w:rsidRDefault="00163885" w:rsidP="00163885">
            <w:pPr>
              <w:spacing w:line="240" w:lineRule="auto"/>
              <w:textAlignment w:val="baseline"/>
              <w:rPr>
                <w:rFonts w:eastAsia="Times New Roman" w:cs="Times New Roman"/>
                <w:bCs/>
                <w:sz w:val="20"/>
                <w:szCs w:val="20"/>
              </w:rPr>
            </w:pPr>
          </w:p>
          <w:p w14:paraId="30CE05A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ABC158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C930D3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07019FB" w14:textId="77777777" w:rsidR="00163885" w:rsidRPr="00163885" w:rsidRDefault="00163885" w:rsidP="00163885">
            <w:pPr>
              <w:spacing w:line="240" w:lineRule="auto"/>
              <w:textAlignment w:val="baseline"/>
              <w:rPr>
                <w:rFonts w:eastAsia="Times New Roman" w:cs="Times New Roman"/>
                <w:bCs/>
                <w:sz w:val="20"/>
                <w:szCs w:val="20"/>
              </w:rPr>
            </w:pPr>
          </w:p>
          <w:p w14:paraId="27A181D6" w14:textId="77777777" w:rsidR="00163885" w:rsidRPr="00163885" w:rsidRDefault="00163885" w:rsidP="00163885">
            <w:pPr>
              <w:spacing w:line="240" w:lineRule="auto"/>
              <w:textAlignment w:val="baseline"/>
              <w:rPr>
                <w:rFonts w:eastAsia="Times New Roman" w:cs="Times New Roman"/>
                <w:bCs/>
                <w:sz w:val="20"/>
                <w:szCs w:val="20"/>
              </w:rPr>
            </w:pPr>
          </w:p>
          <w:p w14:paraId="79FEA5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037CCA6" w14:textId="77777777" w:rsidTr="00163885">
        <w:trPr>
          <w:gridAfter w:val="1"/>
          <w:wAfter w:w="12" w:type="dxa"/>
          <w:jc w:val="center"/>
        </w:trPr>
        <w:tc>
          <w:tcPr>
            <w:tcW w:w="882" w:type="dxa"/>
          </w:tcPr>
          <w:p w14:paraId="42210C3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551" w:type="dxa"/>
          </w:tcPr>
          <w:p w14:paraId="08DE7F4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Пурпура и другие геморрагические состояния D69 </w:t>
            </w:r>
          </w:p>
          <w:p w14:paraId="5AC5DD2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Идиопатическая </w:t>
            </w:r>
            <w:proofErr w:type="spellStart"/>
            <w:r w:rsidRPr="00163885">
              <w:rPr>
                <w:rFonts w:eastAsia="Times New Roman" w:cs="Times New Roman"/>
                <w:bCs/>
                <w:sz w:val="20"/>
                <w:szCs w:val="20"/>
              </w:rPr>
              <w:t>тромбоцитопени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ческая</w:t>
            </w:r>
            <w:proofErr w:type="spellEnd"/>
            <w:r w:rsidRPr="00163885">
              <w:rPr>
                <w:rFonts w:eastAsia="Times New Roman" w:cs="Times New Roman"/>
                <w:bCs/>
                <w:sz w:val="20"/>
                <w:szCs w:val="20"/>
              </w:rPr>
              <w:t xml:space="preserve"> пурпура D69.3</w:t>
            </w:r>
          </w:p>
        </w:tc>
        <w:tc>
          <w:tcPr>
            <w:tcW w:w="9497" w:type="dxa"/>
          </w:tcPr>
          <w:p w14:paraId="73C2D00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легкая форма заболевания (снижение тромбоцитов от 30000 до 50000/</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лечение преимущественно в амбулаторных условиях.</w:t>
            </w:r>
          </w:p>
          <w:p w14:paraId="13B37D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среднетяжелая форма заболевания (стойкое снижение тромбоцитов от 20000 до 30000/</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xml:space="preserve">) с необходимостью стационарного лечения, применения гормональной, цитостатической терапии, терапии агонистами </w:t>
            </w:r>
            <w:proofErr w:type="spellStart"/>
            <w:r w:rsidRPr="00163885">
              <w:rPr>
                <w:rFonts w:eastAsia="Times New Roman" w:cs="Times New Roman"/>
                <w:bCs/>
                <w:sz w:val="20"/>
                <w:szCs w:val="20"/>
              </w:rPr>
              <w:t>тромбопоэтиновых</w:t>
            </w:r>
            <w:proofErr w:type="spellEnd"/>
            <w:r w:rsidRPr="00163885">
              <w:rPr>
                <w:rFonts w:eastAsia="Times New Roman" w:cs="Times New Roman"/>
                <w:bCs/>
                <w:sz w:val="20"/>
                <w:szCs w:val="20"/>
              </w:rPr>
              <w:t xml:space="preserve"> рецепторов (далее - ТПО) и (или)необходимостью переливания компонентов крови реже 1 раза в месяц.</w:t>
            </w:r>
          </w:p>
          <w:p w14:paraId="67EB12A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Для детей в возрасте 0-17 лет: тяжелая форма заболевания (стойкое снижение тромбоцитов от 10000 до 20000 /</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xml:space="preserve">) с необходимостью стационарного лечения, применения гормональной, </w:t>
            </w:r>
            <w:r w:rsidRPr="00163885">
              <w:rPr>
                <w:rFonts w:eastAsia="Times New Roman" w:cs="Times New Roman"/>
                <w:bCs/>
                <w:sz w:val="20"/>
                <w:szCs w:val="20"/>
              </w:rPr>
              <w:lastRenderedPageBreak/>
              <w:t>цитостатической терапии, терапии агонистами ТПО и (или)необходимостью переливания компонентов крови не реже 1 раза месяц; наличие кровоизлияний во внутренние органы.</w:t>
            </w:r>
          </w:p>
          <w:p w14:paraId="403842F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тяжелая форма заболевания, стойкое снижение тромбоцитов менее 10000/</w:t>
            </w:r>
            <w:proofErr w:type="spellStart"/>
            <w:r w:rsidRPr="00163885">
              <w:rPr>
                <w:rFonts w:eastAsia="Times New Roman" w:cs="Times New Roman"/>
                <w:bCs/>
                <w:sz w:val="20"/>
                <w:szCs w:val="20"/>
              </w:rPr>
              <w:t>мкл</w:t>
            </w:r>
            <w:proofErr w:type="spellEnd"/>
            <w:r w:rsidRPr="00163885">
              <w:rPr>
                <w:rFonts w:eastAsia="Times New Roman" w:cs="Times New Roman"/>
                <w:bCs/>
                <w:sz w:val="20"/>
                <w:szCs w:val="20"/>
              </w:rPr>
              <w:t xml:space="preserve"> с необходимостью стационарного лечения, применения гормональной, цитостатической терапии или терапии агонистами ТПО длительно (до 6 месяцев и более) и (или)необходимостью переливания компонентов крови чаще 1 раза в 1 месяц;  кровоизлияния во внутренние органы, спонтанные кровотечения, опасные для жизни</w:t>
            </w:r>
          </w:p>
        </w:tc>
        <w:tc>
          <w:tcPr>
            <w:tcW w:w="992" w:type="dxa"/>
          </w:tcPr>
          <w:p w14:paraId="496E394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2498251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BD2F9EE" w14:textId="77777777" w:rsidR="00163885" w:rsidRPr="00163885" w:rsidRDefault="00163885" w:rsidP="00163885">
            <w:pPr>
              <w:spacing w:line="240" w:lineRule="auto"/>
              <w:textAlignment w:val="baseline"/>
              <w:rPr>
                <w:rFonts w:eastAsia="Times New Roman" w:cs="Times New Roman"/>
                <w:bCs/>
                <w:sz w:val="20"/>
                <w:szCs w:val="20"/>
              </w:rPr>
            </w:pPr>
          </w:p>
          <w:p w14:paraId="67CB09D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7346141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27C8D2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F407F1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8577DD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F83E365" w14:textId="77777777" w:rsidR="00163885" w:rsidRPr="00163885" w:rsidRDefault="00163885" w:rsidP="00163885">
            <w:pPr>
              <w:spacing w:line="240" w:lineRule="auto"/>
              <w:textAlignment w:val="baseline"/>
              <w:rPr>
                <w:rFonts w:eastAsia="Times New Roman" w:cs="Times New Roman"/>
                <w:bCs/>
                <w:sz w:val="20"/>
                <w:szCs w:val="20"/>
              </w:rPr>
            </w:pPr>
          </w:p>
          <w:p w14:paraId="61B7734E" w14:textId="77777777" w:rsidR="00163885" w:rsidRPr="00163885" w:rsidRDefault="00163885" w:rsidP="00163885">
            <w:pPr>
              <w:spacing w:line="240" w:lineRule="auto"/>
              <w:textAlignment w:val="baseline"/>
              <w:rPr>
                <w:rFonts w:eastAsia="Times New Roman" w:cs="Times New Roman"/>
                <w:bCs/>
                <w:sz w:val="20"/>
                <w:szCs w:val="20"/>
              </w:rPr>
            </w:pPr>
          </w:p>
          <w:p w14:paraId="55CF5A77" w14:textId="77777777" w:rsidR="00163885" w:rsidRPr="00163885" w:rsidRDefault="00163885" w:rsidP="00163885">
            <w:pPr>
              <w:spacing w:line="240" w:lineRule="auto"/>
              <w:textAlignment w:val="baseline"/>
              <w:rPr>
                <w:rFonts w:eastAsia="Times New Roman" w:cs="Times New Roman"/>
                <w:bCs/>
                <w:sz w:val="20"/>
                <w:szCs w:val="20"/>
              </w:rPr>
            </w:pPr>
          </w:p>
          <w:p w14:paraId="0ECE6CF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2470131" w14:textId="77777777" w:rsidTr="00163885">
        <w:trPr>
          <w:jc w:val="center"/>
        </w:trPr>
        <w:tc>
          <w:tcPr>
            <w:tcW w:w="13934" w:type="dxa"/>
            <w:gridSpan w:val="5"/>
          </w:tcPr>
          <w:p w14:paraId="17B2D2A0"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lastRenderedPageBreak/>
              <w:t>д) отдельные нарушения, вовлекающие иммунный механизм, коды по МКБ-10*: D80-D89</w:t>
            </w:r>
          </w:p>
        </w:tc>
      </w:tr>
      <w:tr w:rsidR="00163885" w:rsidRPr="00163885" w14:paraId="76BB6E57" w14:textId="77777777" w:rsidTr="00163885">
        <w:trPr>
          <w:gridAfter w:val="1"/>
          <w:wAfter w:w="12" w:type="dxa"/>
          <w:jc w:val="center"/>
        </w:trPr>
        <w:tc>
          <w:tcPr>
            <w:tcW w:w="882" w:type="dxa"/>
          </w:tcPr>
          <w:p w14:paraId="3905901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257498C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Иммунодефициты с преимущественной недостаточностью антител D80</w:t>
            </w:r>
          </w:p>
          <w:p w14:paraId="05167B9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Комбинированные иммунодефициты D81</w:t>
            </w:r>
          </w:p>
          <w:p w14:paraId="4A8F18A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Иммунодефициты, связанные с другими значительными дефектами D82</w:t>
            </w:r>
          </w:p>
          <w:p w14:paraId="6EB1BA9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Обычный вариабельный иммунодефицит D83</w:t>
            </w:r>
          </w:p>
          <w:p w14:paraId="33506A0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иммунодефициты D84</w:t>
            </w:r>
          </w:p>
          <w:p w14:paraId="2F01794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Дефект в системе комплемента D84.1</w:t>
            </w:r>
          </w:p>
        </w:tc>
        <w:tc>
          <w:tcPr>
            <w:tcW w:w="9497" w:type="dxa"/>
          </w:tcPr>
          <w:p w14:paraId="6696324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без клинической симптоматики или с редкими (до 3-4 раз в год), недлительными (10-14 дней) инфекционными заболеваниями различной этиологии, поддающимися базисной терапии; минимальные изменения данных лабораторно-иммунологического обследования (согласно заключению иммунолога). Отсутствие осложнений или осложнения с незначительными нарушениями функций организма.</w:t>
            </w:r>
          </w:p>
          <w:p w14:paraId="2B13519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наличие инфекционных осложнений с умеренными нарушениями функций организма на фоне постоянной базисной терапии.</w:t>
            </w:r>
          </w:p>
          <w:p w14:paraId="1F2ED7F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наличие инфекционных осложнений с выраженными нарушениями функций организма на фоне постоянной базисной терапии</w:t>
            </w:r>
          </w:p>
        </w:tc>
        <w:tc>
          <w:tcPr>
            <w:tcW w:w="992" w:type="dxa"/>
          </w:tcPr>
          <w:p w14:paraId="6320EA9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00D468F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FCC8C5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531156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70E614A" w14:textId="77777777" w:rsidR="00163885" w:rsidRPr="00163885" w:rsidRDefault="00163885" w:rsidP="00163885">
            <w:pPr>
              <w:spacing w:line="240" w:lineRule="auto"/>
              <w:textAlignment w:val="baseline"/>
              <w:rPr>
                <w:rFonts w:eastAsia="Times New Roman" w:cs="Times New Roman"/>
                <w:bCs/>
                <w:sz w:val="20"/>
                <w:szCs w:val="20"/>
              </w:rPr>
            </w:pPr>
          </w:p>
          <w:p w14:paraId="1DB7240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15EF149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FF4AC3C" w14:textId="77777777" w:rsidR="00163885" w:rsidRPr="00163885" w:rsidRDefault="00163885" w:rsidP="00163885">
            <w:pPr>
              <w:spacing w:line="240" w:lineRule="auto"/>
              <w:textAlignment w:val="baseline"/>
              <w:rPr>
                <w:rFonts w:eastAsia="Times New Roman" w:cs="Times New Roman"/>
                <w:bCs/>
                <w:sz w:val="20"/>
                <w:szCs w:val="20"/>
              </w:rPr>
            </w:pPr>
          </w:p>
          <w:p w14:paraId="38803E0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2AD98B2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3253D1DA" w14:textId="77777777" w:rsidTr="00163885">
        <w:trPr>
          <w:jc w:val="center"/>
        </w:trPr>
        <w:tc>
          <w:tcPr>
            <w:tcW w:w="13934" w:type="dxa"/>
            <w:gridSpan w:val="5"/>
          </w:tcPr>
          <w:p w14:paraId="0F84FB64"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4. Болезни эндокринной системы, расстройства питания и нарушения обмена веществ (класс IV) и патология органов эндокринной системы, представленная в других классах, коды по МКБ-10*: Е00-Е90.</w:t>
            </w:r>
          </w:p>
          <w:p w14:paraId="7BACE17F"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количественная оценка степени выраженности стойких нарушений функций организма ребенка в возрасте до 18 (восемнадцати) лет при болезнях эндокринной системы, расстройствах питания и нарушениях обмена веществ зависит от характера и степени выраженности клинической симптоматики заболевания, результатов клинических и инструментальных методов исследования, а также возможности компенсации нарушенных функций с применением современных методов лечения и реабилитации. Особенностью эндокринной патологии детского возраста является компенсация на фоне своевременно начатой заместительной терапии, но в то же время, склонность к хроническому </w:t>
            </w:r>
            <w:proofErr w:type="spellStart"/>
            <w:r w:rsidRPr="00163885">
              <w:rPr>
                <w:rFonts w:eastAsia="Times New Roman" w:cs="Times New Roman"/>
                <w:bCs/>
                <w:sz w:val="20"/>
                <w:szCs w:val="20"/>
              </w:rPr>
              <w:t>прогредиентному</w:t>
            </w:r>
            <w:proofErr w:type="spellEnd"/>
            <w:r w:rsidRPr="00163885">
              <w:rPr>
                <w:rFonts w:eastAsia="Times New Roman" w:cs="Times New Roman"/>
                <w:bCs/>
                <w:sz w:val="20"/>
                <w:szCs w:val="20"/>
              </w:rPr>
              <w:t xml:space="preserve"> течению эндокринопатий при отсутствии компенсации на фоне заместительной терапии, что вызывает стойкое нарушение функций организма, нарушение физического, полового и психомоторного развития ребенка уже на ранних сроках развития (до 3 лет).</w:t>
            </w:r>
          </w:p>
        </w:tc>
      </w:tr>
      <w:tr w:rsidR="00163885" w:rsidRPr="00163885" w14:paraId="11298CAB" w14:textId="77777777" w:rsidTr="00163885">
        <w:trPr>
          <w:jc w:val="center"/>
        </w:trPr>
        <w:tc>
          <w:tcPr>
            <w:tcW w:w="13934" w:type="dxa"/>
            <w:gridSpan w:val="5"/>
          </w:tcPr>
          <w:p w14:paraId="54A676D4"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болезни щитовидной железы</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Е00-Е07</w:t>
            </w:r>
          </w:p>
        </w:tc>
      </w:tr>
      <w:tr w:rsidR="00163885" w:rsidRPr="00163885" w14:paraId="5D1268E8" w14:textId="77777777" w:rsidTr="00163885">
        <w:trPr>
          <w:gridAfter w:val="1"/>
          <w:wAfter w:w="12" w:type="dxa"/>
          <w:jc w:val="center"/>
        </w:trPr>
        <w:tc>
          <w:tcPr>
            <w:tcW w:w="882" w:type="dxa"/>
          </w:tcPr>
          <w:p w14:paraId="020633F2"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43038AC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Врожденный гипотиреоз с диффузным зобом Е03.0</w:t>
            </w:r>
          </w:p>
          <w:p w14:paraId="79EEDEA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Врожденный гипотиреоз без зоба Е03.1</w:t>
            </w:r>
          </w:p>
        </w:tc>
        <w:tc>
          <w:tcPr>
            <w:tcW w:w="9497" w:type="dxa"/>
          </w:tcPr>
          <w:p w14:paraId="5BE0F45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психических и других функций организма на фоне адекватной заместительной терапии: 0-3 года: незначительное отставание физического, психомоторного и раннего речевого развития; 4-15 лет: IQ=70-79 баллов (детский, WPPSI или WISC); 16-17 лет: IQ=65-69 баллов (взрослый WAIS).</w:t>
            </w:r>
          </w:p>
          <w:p w14:paraId="600AFD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психических и других функций организма на фоне адекватной заместительной терапии: 0-3 года: умеренное отставание физического, психомоторного и раннего речевого развития; 4-15 лет: IQ=55-69 баллов (детский, WPPSI или WISC); 16-17 лет: IQ=55-64 баллов (взрослый WAIS).</w:t>
            </w:r>
          </w:p>
          <w:p w14:paraId="20A7668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3. Для детей в возрасте 0-17 лет: выраженные нарушения психических и других функций организма на фоне адекватной заместительной терапии: 0-3 года: выраженное отставание физического, психомоторного и раннего речевого развития 4-17 лет: IQ=35-55 баллов).</w:t>
            </w:r>
          </w:p>
          <w:p w14:paraId="51151F4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значительно выраженные нарушения психических и других функций организма на фоне адекватной заместительной терапии: 0-3 года: значительно выраженное отставание физического, психомоторного и раннего речевого развития, 4-17 лет: </w:t>
            </w:r>
            <w:proofErr w:type="gramStart"/>
            <w:r w:rsidRPr="00163885">
              <w:rPr>
                <w:rFonts w:eastAsia="Times New Roman" w:cs="Times New Roman"/>
                <w:bCs/>
                <w:sz w:val="20"/>
                <w:szCs w:val="20"/>
              </w:rPr>
              <w:t>IQ&lt;</w:t>
            </w:r>
            <w:proofErr w:type="gramEnd"/>
            <w:r w:rsidRPr="00163885">
              <w:rPr>
                <w:rFonts w:eastAsia="Times New Roman" w:cs="Times New Roman"/>
                <w:bCs/>
                <w:sz w:val="20"/>
                <w:szCs w:val="20"/>
              </w:rPr>
              <w:t>35 баллов</w:t>
            </w:r>
          </w:p>
        </w:tc>
        <w:tc>
          <w:tcPr>
            <w:tcW w:w="992" w:type="dxa"/>
          </w:tcPr>
          <w:p w14:paraId="325E0FF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5D97EF9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8CE704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2B6557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7FAACB8" w14:textId="77777777" w:rsidR="00163885" w:rsidRPr="00163885" w:rsidRDefault="00163885" w:rsidP="00163885">
            <w:pPr>
              <w:spacing w:line="240" w:lineRule="auto"/>
              <w:textAlignment w:val="baseline"/>
              <w:rPr>
                <w:rFonts w:eastAsia="Times New Roman" w:cs="Times New Roman"/>
                <w:bCs/>
                <w:sz w:val="20"/>
                <w:szCs w:val="20"/>
              </w:rPr>
            </w:pPr>
          </w:p>
          <w:p w14:paraId="66C108E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67F5BB7" w14:textId="77777777" w:rsidR="00163885" w:rsidRPr="00163885" w:rsidRDefault="00163885" w:rsidP="00163885">
            <w:pPr>
              <w:spacing w:line="240" w:lineRule="auto"/>
              <w:textAlignment w:val="baseline"/>
              <w:rPr>
                <w:rFonts w:eastAsia="Times New Roman" w:cs="Times New Roman"/>
                <w:bCs/>
                <w:sz w:val="20"/>
                <w:szCs w:val="20"/>
              </w:rPr>
            </w:pPr>
          </w:p>
          <w:p w14:paraId="2EEE2E22" w14:textId="77777777" w:rsidR="00163885" w:rsidRPr="00163885" w:rsidRDefault="00163885" w:rsidP="00163885">
            <w:pPr>
              <w:spacing w:line="240" w:lineRule="auto"/>
              <w:textAlignment w:val="baseline"/>
              <w:rPr>
                <w:rFonts w:eastAsia="Times New Roman" w:cs="Times New Roman"/>
                <w:bCs/>
                <w:sz w:val="20"/>
                <w:szCs w:val="20"/>
              </w:rPr>
            </w:pPr>
          </w:p>
          <w:p w14:paraId="026CA01A" w14:textId="77777777" w:rsidR="00163885" w:rsidRPr="00163885" w:rsidRDefault="00163885" w:rsidP="00163885">
            <w:pPr>
              <w:spacing w:line="240" w:lineRule="auto"/>
              <w:textAlignment w:val="baseline"/>
              <w:rPr>
                <w:rFonts w:eastAsia="Times New Roman" w:cs="Times New Roman"/>
                <w:bCs/>
                <w:sz w:val="20"/>
                <w:szCs w:val="20"/>
              </w:rPr>
            </w:pPr>
          </w:p>
          <w:p w14:paraId="1C46BF7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70-80</w:t>
            </w:r>
          </w:p>
          <w:p w14:paraId="612B1C28" w14:textId="77777777" w:rsidR="00163885" w:rsidRPr="00163885" w:rsidRDefault="00163885" w:rsidP="00163885">
            <w:pPr>
              <w:spacing w:line="240" w:lineRule="auto"/>
              <w:textAlignment w:val="baseline"/>
              <w:rPr>
                <w:rFonts w:eastAsia="Times New Roman" w:cs="Times New Roman"/>
                <w:bCs/>
                <w:sz w:val="20"/>
                <w:szCs w:val="20"/>
              </w:rPr>
            </w:pPr>
          </w:p>
          <w:p w14:paraId="4DE40DA9" w14:textId="77777777" w:rsidR="00163885" w:rsidRPr="00163885" w:rsidRDefault="00163885" w:rsidP="00163885">
            <w:pPr>
              <w:spacing w:line="240" w:lineRule="auto"/>
              <w:textAlignment w:val="baseline"/>
              <w:rPr>
                <w:rFonts w:eastAsia="Times New Roman" w:cs="Times New Roman"/>
                <w:bCs/>
                <w:sz w:val="20"/>
                <w:szCs w:val="20"/>
              </w:rPr>
            </w:pPr>
          </w:p>
          <w:p w14:paraId="40ECF22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5C42D5B" w14:textId="77777777" w:rsidTr="00163885">
        <w:trPr>
          <w:jc w:val="center"/>
        </w:trPr>
        <w:tc>
          <w:tcPr>
            <w:tcW w:w="13934" w:type="dxa"/>
            <w:gridSpan w:val="5"/>
          </w:tcPr>
          <w:p w14:paraId="264F629A"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lastRenderedPageBreak/>
              <w:t>б) сахарный диабет</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Е10-Е14.</w:t>
            </w:r>
          </w:p>
          <w:p w14:paraId="4E866B03"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 xml:space="preserve">Примечание к подпункту б): количественная оценка степени выраженности стойких нарушений функций организма ребенка в возрасте до 18 (восемнадцати) лет, обусловленных сахарным диабетом 1 типа (далее - СД) в детском возрасте, учитывает длительность и характер течения заболевания в различные возрастные периоды, лабильность течения, наличие осложнений, а также способность самостоятельно осуществлять контроль за течением и терапией заболевания, то есть подсчет хлебных единиц (ХЕ), оценку адекватности количества вводимого инсулина, технику введения инсулина, оценку потребности в инсулине короткого действия на 1 ХЕ в различное время суток с возможностью коррекции его дозы в зависимости от исходного уровня гликемии; обученность ребенка производить измерения уровня глюкозы при помощи глюкометра с последующим анализом зарегистрированных показателей (ведение дневника самоконтроля). Данные навыки оцениваются, исходя из уровня эмоционально-волевой зрелости, состояния когнитивных процессов и уровня интеллектуального развития ребенка (на основании заключения </w:t>
            </w:r>
            <w:r w:rsidRPr="00163885">
              <w:rPr>
                <w:rFonts w:cs="Times New Roman"/>
                <w:bCs/>
                <w:sz w:val="20"/>
                <w:szCs w:val="20"/>
              </w:rPr>
              <w:t>врачебной комиссии</w:t>
            </w:r>
            <w:r w:rsidRPr="00163885">
              <w:rPr>
                <w:rFonts w:eastAsia="Times New Roman" w:cs="Times New Roman"/>
                <w:bCs/>
                <w:sz w:val="20"/>
                <w:szCs w:val="20"/>
              </w:rPr>
              <w:t xml:space="preserve"> (далее ВК) медицинской организации с привлечением психолога, по показаниям - психиатра) и в среднем формируются при длительности заболевания не менее 3 лет.</w:t>
            </w:r>
          </w:p>
        </w:tc>
      </w:tr>
      <w:tr w:rsidR="00163885" w:rsidRPr="00163885" w14:paraId="46C73DD6" w14:textId="77777777" w:rsidTr="00163885">
        <w:trPr>
          <w:gridAfter w:val="1"/>
          <w:wAfter w:w="12" w:type="dxa"/>
          <w:jc w:val="center"/>
        </w:trPr>
        <w:tc>
          <w:tcPr>
            <w:tcW w:w="882" w:type="dxa"/>
          </w:tcPr>
          <w:p w14:paraId="220CB8AE"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5D159CAA"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Инсулинзависимый</w:t>
            </w:r>
            <w:proofErr w:type="spellEnd"/>
            <w:r w:rsidRPr="00163885">
              <w:rPr>
                <w:rFonts w:eastAsia="Times New Roman" w:cs="Times New Roman"/>
                <w:bCs/>
                <w:sz w:val="20"/>
                <w:szCs w:val="20"/>
              </w:rPr>
              <w:t xml:space="preserve"> сахарный диабет Е10</w:t>
            </w:r>
          </w:p>
        </w:tc>
        <w:tc>
          <w:tcPr>
            <w:tcW w:w="9497" w:type="dxa"/>
          </w:tcPr>
          <w:p w14:paraId="2127FB1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при наличии сформированного устойчивого самоконтроля за течением заболевания и осуществлением терапии при компенсации сахарного диабета и (или) при незначительном нарушении функции со стороны органов-мишеней и отсутствии осложнений. </w:t>
            </w:r>
          </w:p>
          <w:p w14:paraId="15D8EA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0-14 лет: при первичном освидетельствовании: впервые установленный диагноз; при повторном освидетельствовании: достижение полной или частичной эффективности проводимой терапии (адекватность инсулинотерапии, в том числе помповой), в возрастном периоде, в котором невозможен самостоятельный контроль за течением заболевания и осуществлением инсулинотерапии.</w:t>
            </w:r>
          </w:p>
          <w:p w14:paraId="3D965F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15-17 лет: при первичном освидетельствовании: впервые установленный диагноз; при повторном освидетельствовании при наличии одного или нескольких показателей: - лабильного течения диабета (колебания гликемии в пределах 10 ммоль/л и более в течение 10 дней по данным глюкометра), в том числе на фоне помповой инсулинотерапии; - наличие 1 и более верифицированных осложнений при длительности заболевания 3 и более лет с незначительными нарушениями функций организма; верифицированного осложнения (осложнений) с умеренными нарушениями функций организма: при отсутствии сформированного устойчивого самоконтроля за течением заболевания и осуществлением терапии при длительности заболевания не менее 3 лет (по заключению ВК медицинской организации).</w:t>
            </w:r>
          </w:p>
          <w:p w14:paraId="4CDCF5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Для детей в возрасте 0-17 лет: при повторном освидетельствовании при наличии верифицированного осложнения (осложнений) с выраженными нарушениями функций организма</w:t>
            </w:r>
          </w:p>
        </w:tc>
        <w:tc>
          <w:tcPr>
            <w:tcW w:w="992" w:type="dxa"/>
          </w:tcPr>
          <w:p w14:paraId="53C00F7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A1E4344" w14:textId="77777777" w:rsidR="00163885" w:rsidRPr="00163885" w:rsidRDefault="00163885" w:rsidP="00163885">
            <w:pPr>
              <w:spacing w:line="240" w:lineRule="auto"/>
              <w:textAlignment w:val="baseline"/>
              <w:rPr>
                <w:rFonts w:eastAsia="Times New Roman" w:cs="Times New Roman"/>
                <w:bCs/>
                <w:sz w:val="20"/>
                <w:szCs w:val="20"/>
              </w:rPr>
            </w:pPr>
          </w:p>
          <w:p w14:paraId="460744EB" w14:textId="77777777" w:rsidR="00163885" w:rsidRPr="00163885" w:rsidRDefault="00163885" w:rsidP="00163885">
            <w:pPr>
              <w:spacing w:line="240" w:lineRule="auto"/>
              <w:textAlignment w:val="baseline"/>
              <w:rPr>
                <w:rFonts w:eastAsia="Times New Roman" w:cs="Times New Roman"/>
                <w:bCs/>
                <w:sz w:val="20"/>
                <w:szCs w:val="20"/>
              </w:rPr>
            </w:pPr>
          </w:p>
          <w:p w14:paraId="1FEBD493" w14:textId="77777777" w:rsidR="00163885" w:rsidRPr="00163885" w:rsidRDefault="00163885" w:rsidP="00163885">
            <w:pPr>
              <w:spacing w:line="240" w:lineRule="auto"/>
              <w:textAlignment w:val="baseline"/>
              <w:rPr>
                <w:rFonts w:eastAsia="Times New Roman" w:cs="Times New Roman"/>
                <w:bCs/>
                <w:sz w:val="20"/>
                <w:szCs w:val="20"/>
              </w:rPr>
            </w:pPr>
          </w:p>
          <w:p w14:paraId="3546BFC7" w14:textId="77777777" w:rsidR="00163885" w:rsidRPr="00163885" w:rsidRDefault="00163885" w:rsidP="00163885">
            <w:pPr>
              <w:spacing w:line="240" w:lineRule="auto"/>
              <w:textAlignment w:val="baseline"/>
              <w:rPr>
                <w:rFonts w:eastAsia="Times New Roman" w:cs="Times New Roman"/>
                <w:bCs/>
                <w:sz w:val="20"/>
                <w:szCs w:val="20"/>
              </w:rPr>
            </w:pPr>
          </w:p>
          <w:p w14:paraId="76380DD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F787F38" w14:textId="77777777" w:rsidR="00163885" w:rsidRPr="00163885" w:rsidRDefault="00163885" w:rsidP="00163885">
            <w:pPr>
              <w:spacing w:line="240" w:lineRule="auto"/>
              <w:textAlignment w:val="baseline"/>
              <w:rPr>
                <w:rFonts w:eastAsia="Times New Roman" w:cs="Times New Roman"/>
                <w:bCs/>
                <w:sz w:val="20"/>
                <w:szCs w:val="20"/>
              </w:rPr>
            </w:pPr>
          </w:p>
          <w:p w14:paraId="2CB58081" w14:textId="77777777" w:rsidR="00163885" w:rsidRPr="00163885" w:rsidRDefault="00163885" w:rsidP="00163885">
            <w:pPr>
              <w:spacing w:line="240" w:lineRule="auto"/>
              <w:textAlignment w:val="baseline"/>
              <w:rPr>
                <w:rFonts w:eastAsia="Times New Roman" w:cs="Times New Roman"/>
                <w:bCs/>
                <w:sz w:val="20"/>
                <w:szCs w:val="20"/>
              </w:rPr>
            </w:pPr>
          </w:p>
          <w:p w14:paraId="4A0FA3B0" w14:textId="77777777" w:rsidR="00163885" w:rsidRPr="00163885" w:rsidRDefault="00163885" w:rsidP="00163885">
            <w:pPr>
              <w:spacing w:line="240" w:lineRule="auto"/>
              <w:textAlignment w:val="baseline"/>
              <w:rPr>
                <w:rFonts w:eastAsia="Times New Roman" w:cs="Times New Roman"/>
                <w:bCs/>
                <w:sz w:val="20"/>
                <w:szCs w:val="20"/>
              </w:rPr>
            </w:pPr>
          </w:p>
          <w:p w14:paraId="55077413" w14:textId="77777777" w:rsidR="00163885" w:rsidRPr="00163885" w:rsidRDefault="00163885" w:rsidP="00163885">
            <w:pPr>
              <w:spacing w:line="240" w:lineRule="auto"/>
              <w:textAlignment w:val="baseline"/>
              <w:rPr>
                <w:rFonts w:eastAsia="Times New Roman" w:cs="Times New Roman"/>
                <w:bCs/>
                <w:sz w:val="20"/>
                <w:szCs w:val="20"/>
              </w:rPr>
            </w:pPr>
          </w:p>
          <w:p w14:paraId="19FCCE4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2823750" w14:textId="77777777" w:rsidR="00163885" w:rsidRPr="00163885" w:rsidRDefault="00163885" w:rsidP="00163885">
            <w:pPr>
              <w:spacing w:line="240" w:lineRule="auto"/>
              <w:textAlignment w:val="baseline"/>
              <w:rPr>
                <w:rFonts w:eastAsia="Times New Roman" w:cs="Times New Roman"/>
                <w:bCs/>
                <w:sz w:val="20"/>
                <w:szCs w:val="20"/>
              </w:rPr>
            </w:pPr>
          </w:p>
          <w:p w14:paraId="2890B069" w14:textId="77777777" w:rsidR="00163885" w:rsidRPr="00163885" w:rsidRDefault="00163885" w:rsidP="00163885">
            <w:pPr>
              <w:spacing w:line="240" w:lineRule="auto"/>
              <w:textAlignment w:val="baseline"/>
              <w:rPr>
                <w:rFonts w:eastAsia="Times New Roman" w:cs="Times New Roman"/>
                <w:bCs/>
                <w:sz w:val="20"/>
                <w:szCs w:val="20"/>
              </w:rPr>
            </w:pPr>
          </w:p>
          <w:p w14:paraId="51CC7666" w14:textId="77777777" w:rsidR="00163885" w:rsidRPr="00163885" w:rsidRDefault="00163885" w:rsidP="00163885">
            <w:pPr>
              <w:spacing w:line="240" w:lineRule="auto"/>
              <w:textAlignment w:val="baseline"/>
              <w:rPr>
                <w:rFonts w:eastAsia="Times New Roman" w:cs="Times New Roman"/>
                <w:bCs/>
                <w:sz w:val="20"/>
                <w:szCs w:val="20"/>
              </w:rPr>
            </w:pPr>
          </w:p>
          <w:p w14:paraId="2BE7011F" w14:textId="77777777" w:rsidR="00163885" w:rsidRPr="00163885" w:rsidRDefault="00163885" w:rsidP="00163885">
            <w:pPr>
              <w:spacing w:line="240" w:lineRule="auto"/>
              <w:textAlignment w:val="baseline"/>
              <w:rPr>
                <w:rFonts w:eastAsia="Times New Roman" w:cs="Times New Roman"/>
                <w:bCs/>
                <w:sz w:val="20"/>
                <w:szCs w:val="20"/>
              </w:rPr>
            </w:pPr>
          </w:p>
          <w:p w14:paraId="5822C279" w14:textId="77777777" w:rsidR="00163885" w:rsidRPr="00163885" w:rsidRDefault="00163885" w:rsidP="00163885">
            <w:pPr>
              <w:spacing w:line="240" w:lineRule="auto"/>
              <w:textAlignment w:val="baseline"/>
              <w:rPr>
                <w:rFonts w:eastAsia="Times New Roman" w:cs="Times New Roman"/>
                <w:bCs/>
                <w:sz w:val="20"/>
                <w:szCs w:val="20"/>
              </w:rPr>
            </w:pPr>
          </w:p>
          <w:p w14:paraId="488B8F59" w14:textId="77777777" w:rsidR="00163885" w:rsidRPr="00163885" w:rsidRDefault="00163885" w:rsidP="00163885">
            <w:pPr>
              <w:spacing w:line="240" w:lineRule="auto"/>
              <w:textAlignment w:val="baseline"/>
              <w:rPr>
                <w:rFonts w:eastAsia="Times New Roman" w:cs="Times New Roman"/>
                <w:bCs/>
                <w:sz w:val="20"/>
                <w:szCs w:val="20"/>
              </w:rPr>
            </w:pPr>
          </w:p>
          <w:p w14:paraId="2D0718AF" w14:textId="77777777" w:rsidR="00163885" w:rsidRPr="00163885" w:rsidRDefault="00163885" w:rsidP="00163885">
            <w:pPr>
              <w:spacing w:line="240" w:lineRule="auto"/>
              <w:textAlignment w:val="baseline"/>
              <w:rPr>
                <w:rFonts w:eastAsia="Times New Roman" w:cs="Times New Roman"/>
                <w:bCs/>
                <w:sz w:val="20"/>
                <w:szCs w:val="20"/>
              </w:rPr>
            </w:pPr>
          </w:p>
          <w:p w14:paraId="044AB2C4" w14:textId="77777777" w:rsidR="00163885" w:rsidRPr="00163885" w:rsidRDefault="00163885" w:rsidP="00163885">
            <w:pPr>
              <w:spacing w:line="240" w:lineRule="auto"/>
              <w:textAlignment w:val="baseline"/>
              <w:rPr>
                <w:rFonts w:eastAsia="Times New Roman" w:cs="Times New Roman"/>
                <w:bCs/>
                <w:sz w:val="20"/>
                <w:szCs w:val="20"/>
              </w:rPr>
            </w:pPr>
          </w:p>
          <w:p w14:paraId="40B8BDBA" w14:textId="77777777" w:rsidR="00163885" w:rsidRPr="00163885" w:rsidRDefault="00163885" w:rsidP="00163885">
            <w:pPr>
              <w:spacing w:line="240" w:lineRule="auto"/>
              <w:textAlignment w:val="baseline"/>
              <w:rPr>
                <w:rFonts w:eastAsia="Times New Roman" w:cs="Times New Roman"/>
                <w:bCs/>
                <w:sz w:val="20"/>
                <w:szCs w:val="20"/>
              </w:rPr>
            </w:pPr>
          </w:p>
          <w:p w14:paraId="0A536F1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DD8F1F6"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4CE12C8" w14:textId="77777777" w:rsidTr="00163885">
        <w:trPr>
          <w:jc w:val="center"/>
        </w:trPr>
        <w:tc>
          <w:tcPr>
            <w:tcW w:w="13934" w:type="dxa"/>
            <w:gridSpan w:val="5"/>
          </w:tcPr>
          <w:p w14:paraId="649C21EB"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в) другие нарушения внутренней секреции поджелудочной железы, код по МКБ-10*: Е16</w:t>
            </w:r>
          </w:p>
        </w:tc>
      </w:tr>
      <w:tr w:rsidR="00163885" w:rsidRPr="00163885" w14:paraId="4452E075" w14:textId="77777777" w:rsidTr="00163885">
        <w:trPr>
          <w:gridAfter w:val="1"/>
          <w:wAfter w:w="12" w:type="dxa"/>
          <w:jc w:val="center"/>
        </w:trPr>
        <w:tc>
          <w:tcPr>
            <w:tcW w:w="882" w:type="dxa"/>
          </w:tcPr>
          <w:p w14:paraId="00B35768"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7B2CCE9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формы гипогликемии </w:t>
            </w:r>
            <w:r w:rsidRPr="00163885">
              <w:rPr>
                <w:rFonts w:eastAsia="Times New Roman" w:cs="Times New Roman"/>
                <w:bCs/>
                <w:sz w:val="20"/>
                <w:szCs w:val="20"/>
              </w:rPr>
              <w:lastRenderedPageBreak/>
              <w:t>(</w:t>
            </w:r>
            <w:proofErr w:type="spellStart"/>
            <w:r w:rsidRPr="00163885">
              <w:rPr>
                <w:rFonts w:eastAsia="Times New Roman" w:cs="Times New Roman"/>
                <w:bCs/>
                <w:sz w:val="20"/>
                <w:szCs w:val="20"/>
              </w:rPr>
              <w:t>гиперинсулинизм</w:t>
            </w:r>
            <w:proofErr w:type="spellEnd"/>
            <w:r w:rsidRPr="00163885">
              <w:rPr>
                <w:rFonts w:eastAsia="Times New Roman" w:cs="Times New Roman"/>
                <w:bCs/>
                <w:sz w:val="20"/>
                <w:szCs w:val="20"/>
              </w:rPr>
              <w:t>) Е16.1</w:t>
            </w:r>
          </w:p>
        </w:tc>
        <w:tc>
          <w:tcPr>
            <w:tcW w:w="9497" w:type="dxa"/>
          </w:tcPr>
          <w:p w14:paraId="00FECF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Для детей в возрасте 0-17 лет: редкие (2-3 раза в год) легкие гипогликемии при отсутствии или наличии незначительных нарушений функций организма; 0-3 года: незначительное </w:t>
            </w:r>
            <w:r w:rsidRPr="00163885">
              <w:rPr>
                <w:rFonts w:eastAsia="Times New Roman" w:cs="Times New Roman"/>
                <w:bCs/>
                <w:sz w:val="20"/>
                <w:szCs w:val="20"/>
              </w:rPr>
              <w:lastRenderedPageBreak/>
              <w:t>нарушения физического, психомоторного, раннего речевого развития; 4-17 лет: незначительные когнитивные нарушения.</w:t>
            </w:r>
          </w:p>
          <w:p w14:paraId="4A58FFE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гипогликемии средней частоты (1-2 раза в месяц) с развитием умеренных нарушений функций организма; 0-3 года: умеренное нарушение физического, психомоторного, раннего речевого развития; 4-17 лет: умеренные когнитивные нарушения.</w:t>
            </w:r>
          </w:p>
          <w:p w14:paraId="535E42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частые тяжелые гипогликемии (более 2 раз в месяц), требующие помощи других лиц, с развитием выраженных нарушений функций организма. 0-3 года: выраженное нарушения физического, психомоторного, раннего речевого развития; 4-17 лет: выраженные когнитивные нарушения</w:t>
            </w:r>
          </w:p>
        </w:tc>
        <w:tc>
          <w:tcPr>
            <w:tcW w:w="992" w:type="dxa"/>
          </w:tcPr>
          <w:p w14:paraId="62203D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09E291CA" w14:textId="77777777" w:rsidR="00163885" w:rsidRPr="00163885" w:rsidRDefault="00163885" w:rsidP="00163885">
            <w:pPr>
              <w:spacing w:line="240" w:lineRule="auto"/>
              <w:textAlignment w:val="baseline"/>
              <w:rPr>
                <w:rFonts w:eastAsia="Times New Roman" w:cs="Times New Roman"/>
                <w:bCs/>
                <w:sz w:val="20"/>
                <w:szCs w:val="20"/>
              </w:rPr>
            </w:pPr>
          </w:p>
          <w:p w14:paraId="53FFB585" w14:textId="77777777" w:rsidR="00163885" w:rsidRPr="00163885" w:rsidRDefault="00163885" w:rsidP="00163885">
            <w:pPr>
              <w:spacing w:line="240" w:lineRule="auto"/>
              <w:textAlignment w:val="baseline"/>
              <w:rPr>
                <w:rFonts w:eastAsia="Times New Roman" w:cs="Times New Roman"/>
                <w:bCs/>
                <w:sz w:val="20"/>
                <w:szCs w:val="20"/>
              </w:rPr>
            </w:pPr>
          </w:p>
          <w:p w14:paraId="13E37F91" w14:textId="77777777" w:rsidR="00163885" w:rsidRPr="00163885" w:rsidRDefault="00163885" w:rsidP="00163885">
            <w:pPr>
              <w:spacing w:line="240" w:lineRule="auto"/>
              <w:textAlignment w:val="baseline"/>
              <w:rPr>
                <w:rFonts w:eastAsia="Times New Roman" w:cs="Times New Roman"/>
                <w:bCs/>
                <w:sz w:val="20"/>
                <w:szCs w:val="20"/>
              </w:rPr>
            </w:pPr>
          </w:p>
          <w:p w14:paraId="19A1A5C2" w14:textId="77777777" w:rsidR="00163885" w:rsidRPr="00163885" w:rsidRDefault="00163885" w:rsidP="00163885">
            <w:pPr>
              <w:spacing w:line="240" w:lineRule="auto"/>
              <w:textAlignment w:val="baseline"/>
              <w:rPr>
                <w:rFonts w:eastAsia="Times New Roman" w:cs="Times New Roman"/>
                <w:bCs/>
                <w:sz w:val="20"/>
                <w:szCs w:val="20"/>
              </w:rPr>
            </w:pPr>
          </w:p>
          <w:p w14:paraId="6960D34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2960F6D" w14:textId="77777777" w:rsidR="00163885" w:rsidRPr="00163885" w:rsidRDefault="00163885" w:rsidP="00163885">
            <w:pPr>
              <w:spacing w:line="240" w:lineRule="auto"/>
              <w:textAlignment w:val="baseline"/>
              <w:rPr>
                <w:rFonts w:eastAsia="Times New Roman" w:cs="Times New Roman"/>
                <w:bCs/>
                <w:sz w:val="20"/>
                <w:szCs w:val="20"/>
              </w:rPr>
            </w:pPr>
          </w:p>
          <w:p w14:paraId="11DAB120" w14:textId="77777777" w:rsidR="00163885" w:rsidRPr="00163885" w:rsidRDefault="00163885" w:rsidP="00163885">
            <w:pPr>
              <w:spacing w:line="240" w:lineRule="auto"/>
              <w:textAlignment w:val="baseline"/>
              <w:rPr>
                <w:rFonts w:eastAsia="Times New Roman" w:cs="Times New Roman"/>
                <w:bCs/>
                <w:sz w:val="20"/>
                <w:szCs w:val="20"/>
              </w:rPr>
            </w:pPr>
          </w:p>
          <w:p w14:paraId="0DC9DB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3E3D96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7174F88"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6E3B0374" w14:textId="77777777" w:rsidTr="00163885">
        <w:trPr>
          <w:jc w:val="center"/>
        </w:trPr>
        <w:tc>
          <w:tcPr>
            <w:tcW w:w="13934" w:type="dxa"/>
            <w:gridSpan w:val="5"/>
          </w:tcPr>
          <w:p w14:paraId="3A79D05B"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г) нарушения других эндокринных желез, коды по МКБ-10*: Е20-Е35</w:t>
            </w:r>
          </w:p>
        </w:tc>
      </w:tr>
      <w:tr w:rsidR="00163885" w:rsidRPr="00163885" w14:paraId="03EEA0DC" w14:textId="77777777" w:rsidTr="00163885">
        <w:trPr>
          <w:gridAfter w:val="1"/>
          <w:wAfter w:w="12" w:type="dxa"/>
          <w:jc w:val="center"/>
        </w:trPr>
        <w:tc>
          <w:tcPr>
            <w:tcW w:w="882" w:type="dxa"/>
          </w:tcPr>
          <w:p w14:paraId="6900758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51A95D3C"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Гипопаратиреоз</w:t>
            </w:r>
            <w:proofErr w:type="spellEnd"/>
            <w:r w:rsidRPr="00163885">
              <w:rPr>
                <w:rFonts w:eastAsia="Times New Roman" w:cs="Times New Roman"/>
                <w:bCs/>
                <w:sz w:val="20"/>
                <w:szCs w:val="20"/>
              </w:rPr>
              <w:t xml:space="preserve"> Е20.</w:t>
            </w:r>
          </w:p>
          <w:p w14:paraId="696AB28B"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Гипопаратироидизм</w:t>
            </w:r>
            <w:proofErr w:type="spellEnd"/>
            <w:r w:rsidRPr="00163885">
              <w:rPr>
                <w:rFonts w:eastAsia="Times New Roman" w:cs="Times New Roman"/>
                <w:bCs/>
                <w:sz w:val="20"/>
                <w:szCs w:val="20"/>
              </w:rPr>
              <w:t>, возникший после медицинских процедур Е89.2</w:t>
            </w:r>
          </w:p>
        </w:tc>
        <w:tc>
          <w:tcPr>
            <w:tcW w:w="9497" w:type="dxa"/>
          </w:tcPr>
          <w:p w14:paraId="3D505FF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функций организма на фоне постоянной заместительной терапии при наличии редких тетаний преимущественно скелетных мышц, отсутствие или наличие незначительных изменений показателей фосфорно-кальциевого обмена (при измерении в условиях стационара); 0-3 года: незначительное отставание физического, психомоторного, раннего речевого развития.</w:t>
            </w:r>
          </w:p>
          <w:p w14:paraId="4F7EDFB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функций организма на фоне постоянной заместительной терапии при наличии частых тетаний различных мышечных групп (скелетных, дыхательных, мышц ЖКТ) и (или)наличия умеренных изменений показателей фосфорно-кальциевого обмена (при измерении в условиях стационара); 0-3 года: умеренное отставание физического, психомоторного, раннего речевого развития.</w:t>
            </w:r>
          </w:p>
          <w:p w14:paraId="515997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выраженные нарушения функций организма на фоне постоянной заместительной терапии при наличии частых тетаний различных мышечных групп (скелетных, дыхательных, мышц ЖКТ) и (или)наличия выраженных и значительно выраженных изменений показателей фосфорно-кальциевого обмена (при измерении в условиях стационара); наличие резистентности к проводимой терапии активными метаболитами витамина D и их аналогами. 0-3 года: выраженное отставание физического, психомоторного, раннего речевого развития </w:t>
            </w:r>
          </w:p>
        </w:tc>
        <w:tc>
          <w:tcPr>
            <w:tcW w:w="992" w:type="dxa"/>
          </w:tcPr>
          <w:p w14:paraId="750C19F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C4CD68B" w14:textId="77777777" w:rsidR="00163885" w:rsidRPr="00163885" w:rsidRDefault="00163885" w:rsidP="00163885">
            <w:pPr>
              <w:spacing w:line="240" w:lineRule="auto"/>
              <w:textAlignment w:val="baseline"/>
              <w:rPr>
                <w:rFonts w:eastAsia="Times New Roman" w:cs="Times New Roman"/>
                <w:bCs/>
                <w:sz w:val="20"/>
                <w:szCs w:val="20"/>
              </w:rPr>
            </w:pPr>
          </w:p>
          <w:p w14:paraId="5ACF8D27" w14:textId="77777777" w:rsidR="00163885" w:rsidRPr="00163885" w:rsidRDefault="00163885" w:rsidP="00163885">
            <w:pPr>
              <w:spacing w:line="240" w:lineRule="auto"/>
              <w:textAlignment w:val="baseline"/>
              <w:rPr>
                <w:rFonts w:eastAsia="Times New Roman" w:cs="Times New Roman"/>
                <w:bCs/>
                <w:sz w:val="20"/>
                <w:szCs w:val="20"/>
              </w:rPr>
            </w:pPr>
          </w:p>
          <w:p w14:paraId="6766F858" w14:textId="77777777" w:rsidR="00163885" w:rsidRPr="00163885" w:rsidRDefault="00163885" w:rsidP="00163885">
            <w:pPr>
              <w:spacing w:line="240" w:lineRule="auto"/>
              <w:textAlignment w:val="baseline"/>
              <w:rPr>
                <w:rFonts w:eastAsia="Times New Roman" w:cs="Times New Roman"/>
                <w:bCs/>
                <w:sz w:val="20"/>
                <w:szCs w:val="20"/>
              </w:rPr>
            </w:pPr>
          </w:p>
          <w:p w14:paraId="74522660" w14:textId="77777777" w:rsidR="00163885" w:rsidRPr="00163885" w:rsidRDefault="00163885" w:rsidP="00163885">
            <w:pPr>
              <w:spacing w:line="240" w:lineRule="auto"/>
              <w:textAlignment w:val="baseline"/>
              <w:rPr>
                <w:rFonts w:eastAsia="Times New Roman" w:cs="Times New Roman"/>
                <w:bCs/>
                <w:sz w:val="20"/>
                <w:szCs w:val="20"/>
              </w:rPr>
            </w:pPr>
          </w:p>
          <w:p w14:paraId="0E972BFC" w14:textId="77777777" w:rsidR="00163885" w:rsidRPr="00163885" w:rsidRDefault="00163885" w:rsidP="00163885">
            <w:pPr>
              <w:spacing w:line="240" w:lineRule="auto"/>
              <w:textAlignment w:val="baseline"/>
              <w:rPr>
                <w:rFonts w:eastAsia="Times New Roman" w:cs="Times New Roman"/>
                <w:bCs/>
                <w:sz w:val="20"/>
                <w:szCs w:val="20"/>
              </w:rPr>
            </w:pPr>
          </w:p>
          <w:p w14:paraId="587F26C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10098E2" w14:textId="77777777" w:rsidR="00163885" w:rsidRPr="00163885" w:rsidRDefault="00163885" w:rsidP="00163885">
            <w:pPr>
              <w:spacing w:line="240" w:lineRule="auto"/>
              <w:textAlignment w:val="baseline"/>
              <w:rPr>
                <w:rFonts w:eastAsia="Times New Roman" w:cs="Times New Roman"/>
                <w:bCs/>
                <w:sz w:val="20"/>
                <w:szCs w:val="20"/>
              </w:rPr>
            </w:pPr>
          </w:p>
          <w:p w14:paraId="2EF5ED18" w14:textId="77777777" w:rsidR="00163885" w:rsidRPr="00163885" w:rsidRDefault="00163885" w:rsidP="00163885">
            <w:pPr>
              <w:spacing w:line="240" w:lineRule="auto"/>
              <w:textAlignment w:val="baseline"/>
              <w:rPr>
                <w:rFonts w:eastAsia="Times New Roman" w:cs="Times New Roman"/>
                <w:bCs/>
                <w:sz w:val="20"/>
                <w:szCs w:val="20"/>
              </w:rPr>
            </w:pPr>
          </w:p>
          <w:p w14:paraId="2B958723" w14:textId="77777777" w:rsidR="00163885" w:rsidRPr="00163885" w:rsidRDefault="00163885" w:rsidP="00163885">
            <w:pPr>
              <w:spacing w:line="240" w:lineRule="auto"/>
              <w:textAlignment w:val="baseline"/>
              <w:rPr>
                <w:rFonts w:eastAsia="Times New Roman" w:cs="Times New Roman"/>
                <w:bCs/>
                <w:sz w:val="20"/>
                <w:szCs w:val="20"/>
              </w:rPr>
            </w:pPr>
          </w:p>
          <w:p w14:paraId="226E2641" w14:textId="77777777" w:rsidR="00163885" w:rsidRPr="00163885" w:rsidRDefault="00163885" w:rsidP="00163885">
            <w:pPr>
              <w:spacing w:line="240" w:lineRule="auto"/>
              <w:textAlignment w:val="baseline"/>
              <w:rPr>
                <w:rFonts w:eastAsia="Times New Roman" w:cs="Times New Roman"/>
                <w:bCs/>
                <w:sz w:val="20"/>
                <w:szCs w:val="20"/>
              </w:rPr>
            </w:pPr>
          </w:p>
          <w:p w14:paraId="76BE4B99" w14:textId="77777777" w:rsidR="00163885" w:rsidRPr="00163885" w:rsidRDefault="00163885" w:rsidP="00163885">
            <w:pPr>
              <w:spacing w:line="240" w:lineRule="auto"/>
              <w:textAlignment w:val="baseline"/>
              <w:rPr>
                <w:rFonts w:eastAsia="Times New Roman" w:cs="Times New Roman"/>
                <w:bCs/>
                <w:sz w:val="20"/>
                <w:szCs w:val="20"/>
              </w:rPr>
            </w:pPr>
          </w:p>
          <w:p w14:paraId="7D67316D" w14:textId="77777777" w:rsidR="00163885" w:rsidRPr="00163885" w:rsidRDefault="00163885" w:rsidP="00163885">
            <w:pPr>
              <w:spacing w:line="240" w:lineRule="auto"/>
              <w:textAlignment w:val="baseline"/>
              <w:rPr>
                <w:rFonts w:eastAsia="Times New Roman" w:cs="Times New Roman"/>
                <w:bCs/>
                <w:sz w:val="20"/>
                <w:szCs w:val="20"/>
              </w:rPr>
            </w:pPr>
          </w:p>
          <w:p w14:paraId="7AE024B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66BE80A3" w14:textId="77777777" w:rsidTr="00163885">
        <w:trPr>
          <w:jc w:val="center"/>
        </w:trPr>
        <w:tc>
          <w:tcPr>
            <w:tcW w:w="13934" w:type="dxa"/>
            <w:gridSpan w:val="5"/>
          </w:tcPr>
          <w:p w14:paraId="749DD9EE"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1): количественная оценка стойких нарушений функций организма ребенка в возрасте до 18 (восемнадцати) лет при </w:t>
            </w:r>
            <w:proofErr w:type="spellStart"/>
            <w:r w:rsidRPr="00163885">
              <w:rPr>
                <w:rFonts w:eastAsia="Times New Roman" w:cs="Times New Roman"/>
                <w:bCs/>
                <w:sz w:val="20"/>
                <w:szCs w:val="20"/>
              </w:rPr>
              <w:t>гипопаратиреозе</w:t>
            </w:r>
            <w:proofErr w:type="spellEnd"/>
            <w:r w:rsidRPr="00163885">
              <w:rPr>
                <w:rFonts w:eastAsia="Times New Roman" w:cs="Times New Roman"/>
                <w:bCs/>
                <w:sz w:val="20"/>
                <w:szCs w:val="20"/>
              </w:rPr>
              <w:t xml:space="preserve"> зависит от частоты и вида тетании (судорожных сокращений скелетных мышц; дыхательных мышц и мышц желудочно-кишечного тракта), а также от степени выраженности изменений фосфорно-кальциевого обмена при измерении показателей в условиях стационара (содержание кальция - общего и ионизированного, фосфора и паратгормона в сыворотке крови; уровень кальция и фосфора в моче).</w:t>
            </w:r>
          </w:p>
        </w:tc>
      </w:tr>
      <w:tr w:rsidR="00163885" w:rsidRPr="00163885" w14:paraId="54F6B062" w14:textId="77777777" w:rsidTr="00163885">
        <w:trPr>
          <w:gridAfter w:val="1"/>
          <w:wAfter w:w="12" w:type="dxa"/>
          <w:jc w:val="center"/>
        </w:trPr>
        <w:tc>
          <w:tcPr>
            <w:tcW w:w="882" w:type="dxa"/>
          </w:tcPr>
          <w:p w14:paraId="3559CCC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5110ABEE"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Гиперпаратиреоз</w:t>
            </w:r>
            <w:proofErr w:type="spellEnd"/>
            <w:r w:rsidRPr="00163885">
              <w:rPr>
                <w:rFonts w:eastAsia="Times New Roman" w:cs="Times New Roman"/>
                <w:bCs/>
                <w:sz w:val="20"/>
                <w:szCs w:val="20"/>
              </w:rPr>
              <w:t xml:space="preserve"> и другие нарушения паращитовидных желез Е21</w:t>
            </w:r>
          </w:p>
        </w:tc>
        <w:tc>
          <w:tcPr>
            <w:tcW w:w="9497" w:type="dxa"/>
          </w:tcPr>
          <w:p w14:paraId="07A09C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незначительные нарушения функций организма при отсутствии (или начальных проявлениях) клинико-лабораторных и рентгенологических признаков </w:t>
            </w:r>
            <w:proofErr w:type="spellStart"/>
            <w:r w:rsidRPr="00163885">
              <w:rPr>
                <w:rFonts w:eastAsia="Times New Roman" w:cs="Times New Roman"/>
                <w:bCs/>
                <w:sz w:val="20"/>
                <w:szCs w:val="20"/>
              </w:rPr>
              <w:t>гиперпаратиреоза</w:t>
            </w:r>
            <w:proofErr w:type="spellEnd"/>
            <w:r w:rsidRPr="00163885">
              <w:rPr>
                <w:rFonts w:eastAsia="Times New Roman" w:cs="Times New Roman"/>
                <w:bCs/>
                <w:sz w:val="20"/>
                <w:szCs w:val="20"/>
              </w:rPr>
              <w:t xml:space="preserve">: Z-критерий соответствует </w:t>
            </w:r>
            <w:proofErr w:type="spellStart"/>
            <w:r w:rsidRPr="00163885">
              <w:rPr>
                <w:rFonts w:eastAsia="Times New Roman" w:cs="Times New Roman"/>
                <w:bCs/>
                <w:sz w:val="20"/>
                <w:szCs w:val="20"/>
              </w:rPr>
              <w:t>остеопении</w:t>
            </w:r>
            <w:proofErr w:type="spellEnd"/>
            <w:r w:rsidRPr="00163885">
              <w:rPr>
                <w:rFonts w:eastAsia="Times New Roman" w:cs="Times New Roman"/>
                <w:bCs/>
                <w:sz w:val="20"/>
                <w:szCs w:val="20"/>
              </w:rPr>
              <w:t xml:space="preserve"> или остеопорозу (от -1,0 до -2,0) и (или)незначительные изменения показателей фосфорно-кальциевого обмена при отсутствии </w:t>
            </w:r>
            <w:proofErr w:type="spellStart"/>
            <w:r w:rsidRPr="00163885">
              <w:rPr>
                <w:rFonts w:eastAsia="Times New Roman" w:cs="Times New Roman"/>
                <w:bCs/>
                <w:sz w:val="20"/>
                <w:szCs w:val="20"/>
              </w:rPr>
              <w:t>Rg</w:t>
            </w:r>
            <w:proofErr w:type="spellEnd"/>
            <w:r w:rsidRPr="00163885">
              <w:rPr>
                <w:rFonts w:eastAsia="Times New Roman" w:cs="Times New Roman"/>
                <w:bCs/>
                <w:sz w:val="20"/>
                <w:szCs w:val="20"/>
              </w:rPr>
              <w:t xml:space="preserve">-признаков </w:t>
            </w:r>
            <w:proofErr w:type="spellStart"/>
            <w:r w:rsidRPr="00163885">
              <w:rPr>
                <w:rFonts w:eastAsia="Times New Roman" w:cs="Times New Roman"/>
                <w:bCs/>
                <w:sz w:val="20"/>
                <w:szCs w:val="20"/>
              </w:rPr>
              <w:t>гиперпаратиреоза</w:t>
            </w:r>
            <w:proofErr w:type="spellEnd"/>
            <w:r w:rsidRPr="00163885">
              <w:rPr>
                <w:rFonts w:eastAsia="Times New Roman" w:cs="Times New Roman"/>
                <w:bCs/>
                <w:sz w:val="20"/>
                <w:szCs w:val="20"/>
              </w:rPr>
              <w:t>; отсутствие переломов длинных трубчатых костей; отсутствие костных деформаций или незначительные (в пределах 10°) деформации оси конечности или позвоночника без нарушения или с незначительным нарушением их функций; отсутствие или незначительные нарушения мочевыделительной системы и (или)функции пищеварительной системы.</w:t>
            </w:r>
          </w:p>
          <w:p w14:paraId="37A2DE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умеренные нарушения функций организма при наличии клинико-лабораторных и рентгенологических признаков </w:t>
            </w:r>
            <w:proofErr w:type="spellStart"/>
            <w:r w:rsidRPr="00163885">
              <w:rPr>
                <w:rFonts w:eastAsia="Times New Roman" w:cs="Times New Roman"/>
                <w:bCs/>
                <w:sz w:val="20"/>
                <w:szCs w:val="20"/>
              </w:rPr>
              <w:t>гиперпаратиреоза</w:t>
            </w:r>
            <w:proofErr w:type="spellEnd"/>
            <w:r w:rsidRPr="00163885">
              <w:rPr>
                <w:rFonts w:eastAsia="Times New Roman" w:cs="Times New Roman"/>
                <w:bCs/>
                <w:sz w:val="20"/>
                <w:szCs w:val="20"/>
              </w:rPr>
              <w:t xml:space="preserve">: Z-критерий соответствует тяжелому остеопорозу - (от -2,0 и менее с переломами) и (или)наличие начальных </w:t>
            </w:r>
            <w:proofErr w:type="spellStart"/>
            <w:r w:rsidRPr="00163885">
              <w:rPr>
                <w:rFonts w:eastAsia="Times New Roman" w:cs="Times New Roman"/>
                <w:bCs/>
                <w:sz w:val="20"/>
                <w:szCs w:val="20"/>
              </w:rPr>
              <w:t>Rg</w:t>
            </w:r>
            <w:proofErr w:type="spellEnd"/>
            <w:r w:rsidRPr="00163885">
              <w:rPr>
                <w:rFonts w:eastAsia="Times New Roman" w:cs="Times New Roman"/>
                <w:bCs/>
                <w:sz w:val="20"/>
                <w:szCs w:val="20"/>
              </w:rPr>
              <w:t xml:space="preserve">-признаков (кисты в трубчатых костях, </w:t>
            </w:r>
            <w:proofErr w:type="spellStart"/>
            <w:r w:rsidRPr="00163885">
              <w:rPr>
                <w:rFonts w:eastAsia="Times New Roman" w:cs="Times New Roman"/>
                <w:bCs/>
                <w:sz w:val="20"/>
                <w:szCs w:val="20"/>
              </w:rPr>
              <w:t>субпериостальная</w:t>
            </w:r>
            <w:proofErr w:type="spellEnd"/>
            <w:r w:rsidRPr="00163885">
              <w:rPr>
                <w:rFonts w:eastAsia="Times New Roman" w:cs="Times New Roman"/>
                <w:bCs/>
                <w:sz w:val="20"/>
                <w:szCs w:val="20"/>
              </w:rPr>
              <w:t xml:space="preserve"> резорбция концевых </w:t>
            </w:r>
            <w:r w:rsidRPr="00163885">
              <w:rPr>
                <w:rFonts w:eastAsia="Times New Roman" w:cs="Times New Roman"/>
                <w:bCs/>
                <w:sz w:val="20"/>
                <w:szCs w:val="20"/>
              </w:rPr>
              <w:lastRenderedPageBreak/>
              <w:t>фаланг, снижение высоты тел позвонков) и (или)наличие умеренных изменений показателей фосфорно-кальциевого обмена; патологические переломы до 1 раза в год, требующие лечения (в том числе оперативного); деформация оси конечности более 10°, но менее 20°, вторичная деформация оси позвоночника (сколиоз 2 и 3 степень) с умеренным нарушением их функций; умеренные нарушения мочевыделительной системы (наличие нефролитиаза с ХБП до 3 стадии); эпизоды язвенных поражений верхних отделов ЖКТ.</w:t>
            </w:r>
          </w:p>
          <w:p w14:paraId="7E36632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выраженные нарушения функций организма при наличии клинико-лабораторных и рентгенологических признаков </w:t>
            </w:r>
            <w:proofErr w:type="spellStart"/>
            <w:r w:rsidRPr="00163885">
              <w:rPr>
                <w:rFonts w:eastAsia="Times New Roman" w:cs="Times New Roman"/>
                <w:bCs/>
                <w:sz w:val="20"/>
                <w:szCs w:val="20"/>
              </w:rPr>
              <w:t>гиперпаратиреоза</w:t>
            </w:r>
            <w:proofErr w:type="spellEnd"/>
            <w:r w:rsidRPr="00163885">
              <w:rPr>
                <w:rFonts w:eastAsia="Times New Roman" w:cs="Times New Roman"/>
                <w:bCs/>
                <w:sz w:val="20"/>
                <w:szCs w:val="20"/>
              </w:rPr>
              <w:t xml:space="preserve">: Z-критерий соответствует тяжелому остеопорозу - (от -2,0 и менее с множественными переломами) и (или)наличие отчетливых </w:t>
            </w:r>
            <w:proofErr w:type="spellStart"/>
            <w:r w:rsidRPr="00163885">
              <w:rPr>
                <w:rFonts w:eastAsia="Times New Roman" w:cs="Times New Roman"/>
                <w:bCs/>
                <w:sz w:val="20"/>
                <w:szCs w:val="20"/>
              </w:rPr>
              <w:t>Rg</w:t>
            </w:r>
            <w:proofErr w:type="spellEnd"/>
            <w:r w:rsidRPr="00163885">
              <w:rPr>
                <w:rFonts w:eastAsia="Times New Roman" w:cs="Times New Roman"/>
                <w:bCs/>
                <w:sz w:val="20"/>
                <w:szCs w:val="20"/>
              </w:rPr>
              <w:t>-признаков (кисты трубчатых костей, костей таза, компрессионные переломы тел позвонков) и (или)наличие выраженных (или значительно выраженных) изменений показателей фосфорно-кальциевого обмена; частые спонтанные патологические переломы (более 1 раз в год), требующие лечения (в том числе - оперативного); выраженная (20° и более) деформация оси конечности, возникновение ложных суставов, вторичная деформация оси позвоночника с выраженным нарушением их функций; выраженные нарушения мочевыделительной системы (наличие нефролитиаза с ХБП 4 стадии); многократные эпизоды язвенных поражений верхних отделов ЖКТ</w:t>
            </w:r>
          </w:p>
        </w:tc>
        <w:tc>
          <w:tcPr>
            <w:tcW w:w="992" w:type="dxa"/>
          </w:tcPr>
          <w:p w14:paraId="078761D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6FC1E48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C67E97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973D0C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B1DEAD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5C8087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5F8769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7EA911E" w14:textId="77777777" w:rsidR="00163885" w:rsidRPr="00163885" w:rsidRDefault="00163885" w:rsidP="00163885">
            <w:pPr>
              <w:spacing w:line="240" w:lineRule="auto"/>
              <w:textAlignment w:val="baseline"/>
              <w:rPr>
                <w:rFonts w:eastAsia="Times New Roman" w:cs="Times New Roman"/>
                <w:bCs/>
                <w:sz w:val="20"/>
                <w:szCs w:val="20"/>
              </w:rPr>
            </w:pPr>
          </w:p>
          <w:p w14:paraId="3CCDF4F4" w14:textId="77777777" w:rsidR="00163885" w:rsidRPr="00163885" w:rsidRDefault="00163885" w:rsidP="00163885">
            <w:pPr>
              <w:spacing w:line="240" w:lineRule="auto"/>
              <w:textAlignment w:val="baseline"/>
              <w:rPr>
                <w:rFonts w:eastAsia="Times New Roman" w:cs="Times New Roman"/>
                <w:bCs/>
                <w:sz w:val="20"/>
                <w:szCs w:val="20"/>
              </w:rPr>
            </w:pPr>
          </w:p>
          <w:p w14:paraId="443B124D" w14:textId="77777777" w:rsidR="00163885" w:rsidRPr="00163885" w:rsidRDefault="00163885" w:rsidP="00163885">
            <w:pPr>
              <w:spacing w:line="240" w:lineRule="auto"/>
              <w:textAlignment w:val="baseline"/>
              <w:rPr>
                <w:rFonts w:eastAsia="Times New Roman" w:cs="Times New Roman"/>
                <w:bCs/>
                <w:sz w:val="20"/>
                <w:szCs w:val="20"/>
              </w:rPr>
            </w:pPr>
          </w:p>
          <w:p w14:paraId="2939EFC3" w14:textId="77777777" w:rsidR="00163885" w:rsidRPr="00163885" w:rsidRDefault="00163885" w:rsidP="00163885">
            <w:pPr>
              <w:spacing w:line="240" w:lineRule="auto"/>
              <w:textAlignment w:val="baseline"/>
              <w:rPr>
                <w:rFonts w:eastAsia="Times New Roman" w:cs="Times New Roman"/>
                <w:bCs/>
                <w:sz w:val="20"/>
                <w:szCs w:val="20"/>
              </w:rPr>
            </w:pPr>
          </w:p>
          <w:p w14:paraId="2EAFD2E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2A39965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E4985E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5A4051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064AA3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0E2A57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1F1D95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62C7B3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37E8EF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93F923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6D924D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36641C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30960FE7" w14:textId="77777777" w:rsidTr="00163885">
        <w:trPr>
          <w:jc w:val="center"/>
        </w:trPr>
        <w:tc>
          <w:tcPr>
            <w:tcW w:w="13934" w:type="dxa"/>
            <w:gridSpan w:val="5"/>
          </w:tcPr>
          <w:p w14:paraId="16D97CD1"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2): количественная оценка стойких нарушений функций организма ребенка в возрасте до 18 (восемнадцати) лет при </w:t>
            </w:r>
            <w:proofErr w:type="spellStart"/>
            <w:r w:rsidRPr="00163885">
              <w:rPr>
                <w:rFonts w:eastAsia="Times New Roman" w:cs="Times New Roman"/>
                <w:bCs/>
                <w:sz w:val="20"/>
                <w:szCs w:val="20"/>
              </w:rPr>
              <w:t>гиперпаратиреозе</w:t>
            </w:r>
            <w:proofErr w:type="spellEnd"/>
            <w:r w:rsidRPr="00163885">
              <w:rPr>
                <w:rFonts w:eastAsia="Times New Roman" w:cs="Times New Roman"/>
                <w:bCs/>
                <w:sz w:val="20"/>
                <w:szCs w:val="20"/>
              </w:rPr>
              <w:t xml:space="preserve"> зависит от нарушений функций опорно-двигательного аппарата (остеопороз, остеодистрофия, деформация костей, патологические переломы), и висцеральных нарушений. </w:t>
            </w:r>
          </w:p>
        </w:tc>
      </w:tr>
      <w:tr w:rsidR="00163885" w:rsidRPr="00163885" w14:paraId="2061C408" w14:textId="77777777" w:rsidTr="00163885">
        <w:trPr>
          <w:gridAfter w:val="1"/>
          <w:wAfter w:w="12" w:type="dxa"/>
          <w:jc w:val="center"/>
        </w:trPr>
        <w:tc>
          <w:tcPr>
            <w:tcW w:w="882" w:type="dxa"/>
          </w:tcPr>
          <w:p w14:paraId="07ECF0A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551" w:type="dxa"/>
          </w:tcPr>
          <w:p w14:paraId="27D9FBE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Гипопитуитаризм Е23.0.  Преждевременное половое развитие Е22.8, Е30.1. Низкорослость, не классифицированная в других рубриках Е34.3. Низкорослость </w:t>
            </w:r>
            <w:proofErr w:type="spellStart"/>
            <w:r w:rsidRPr="00163885">
              <w:rPr>
                <w:rFonts w:eastAsia="Times New Roman" w:cs="Times New Roman"/>
                <w:bCs/>
                <w:sz w:val="20"/>
                <w:szCs w:val="20"/>
              </w:rPr>
              <w:t>ахондропластическая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гипохондропласти-ческая</w:t>
            </w:r>
            <w:proofErr w:type="spellEnd"/>
            <w:r w:rsidRPr="00163885">
              <w:rPr>
                <w:rFonts w:eastAsia="Times New Roman" w:cs="Times New Roman"/>
                <w:bCs/>
                <w:sz w:val="20"/>
                <w:szCs w:val="20"/>
              </w:rPr>
              <w:t xml:space="preserve"> Q77.4. </w:t>
            </w:r>
            <w:proofErr w:type="spellStart"/>
            <w:r w:rsidRPr="00163885">
              <w:rPr>
                <w:rFonts w:eastAsia="Times New Roman" w:cs="Times New Roman"/>
                <w:bCs/>
                <w:sz w:val="20"/>
                <w:szCs w:val="20"/>
              </w:rPr>
              <w:t>Спондилоэпифизарная</w:t>
            </w:r>
            <w:proofErr w:type="spellEnd"/>
            <w:r w:rsidRPr="00163885">
              <w:rPr>
                <w:rFonts w:eastAsia="Times New Roman" w:cs="Times New Roman"/>
                <w:bCs/>
                <w:sz w:val="20"/>
                <w:szCs w:val="20"/>
              </w:rPr>
              <w:t xml:space="preserve"> дисплазия Q77.7. Болезнь </w:t>
            </w:r>
            <w:proofErr w:type="spellStart"/>
            <w:r w:rsidRPr="00163885">
              <w:rPr>
                <w:rFonts w:eastAsia="Times New Roman" w:cs="Times New Roman"/>
                <w:bCs/>
                <w:sz w:val="20"/>
                <w:szCs w:val="20"/>
              </w:rPr>
              <w:t>Олье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энхондроматоз</w:t>
            </w:r>
            <w:proofErr w:type="spellEnd"/>
            <w:r w:rsidRPr="00163885">
              <w:rPr>
                <w:rFonts w:eastAsia="Times New Roman" w:cs="Times New Roman"/>
                <w:bCs/>
                <w:sz w:val="20"/>
                <w:szCs w:val="20"/>
              </w:rPr>
              <w:t xml:space="preserve">) Q78.4. Синдром </w:t>
            </w:r>
            <w:proofErr w:type="spellStart"/>
            <w:r w:rsidRPr="00163885">
              <w:rPr>
                <w:rFonts w:eastAsia="Times New Roman" w:cs="Times New Roman"/>
                <w:bCs/>
                <w:sz w:val="20"/>
                <w:szCs w:val="20"/>
              </w:rPr>
              <w:t>Нунан</w:t>
            </w:r>
            <w:proofErr w:type="spellEnd"/>
            <w:r w:rsidRPr="00163885">
              <w:rPr>
                <w:rFonts w:eastAsia="Times New Roman" w:cs="Times New Roman"/>
                <w:bCs/>
                <w:sz w:val="20"/>
                <w:szCs w:val="20"/>
              </w:rPr>
              <w:t xml:space="preserve"> Q86.1. Синдром Рассела-Сильвера Q87.1. Синдром Шерешевского-Тернера Q96</w:t>
            </w:r>
          </w:p>
        </w:tc>
        <w:tc>
          <w:tcPr>
            <w:tcW w:w="9497" w:type="dxa"/>
          </w:tcPr>
          <w:p w14:paraId="70A2C68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незначительные нарушения функций организма: задержка роста от 2 до 3 SDS или 1-2 </w:t>
            </w:r>
            <w:proofErr w:type="spellStart"/>
            <w:r w:rsidRPr="00163885">
              <w:rPr>
                <w:rFonts w:eastAsia="Times New Roman" w:cs="Times New Roman"/>
                <w:bCs/>
                <w:sz w:val="20"/>
                <w:szCs w:val="20"/>
              </w:rPr>
              <w:t>эпикризных</w:t>
            </w:r>
            <w:proofErr w:type="spellEnd"/>
            <w:r w:rsidRPr="00163885">
              <w:rPr>
                <w:rFonts w:eastAsia="Times New Roman" w:cs="Times New Roman"/>
                <w:bCs/>
                <w:sz w:val="20"/>
                <w:szCs w:val="20"/>
              </w:rPr>
              <w:t xml:space="preserve"> срока до закрытия зон роста. После закрытия зон роста при достижении социально значимого роста.</w:t>
            </w:r>
          </w:p>
          <w:p w14:paraId="2FA8216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умеренные нарушения функций организма: задержка роста от 4 до 5 SDS или на 3-4 </w:t>
            </w:r>
            <w:proofErr w:type="spellStart"/>
            <w:r w:rsidRPr="00163885">
              <w:rPr>
                <w:rFonts w:eastAsia="Times New Roman" w:cs="Times New Roman"/>
                <w:bCs/>
                <w:sz w:val="20"/>
                <w:szCs w:val="20"/>
              </w:rPr>
              <w:t>эпикризных</w:t>
            </w:r>
            <w:proofErr w:type="spellEnd"/>
            <w:r w:rsidRPr="00163885">
              <w:rPr>
                <w:rFonts w:eastAsia="Times New Roman" w:cs="Times New Roman"/>
                <w:bCs/>
                <w:sz w:val="20"/>
                <w:szCs w:val="20"/>
              </w:rPr>
              <w:t xml:space="preserve"> срока при неэффективности заместительной терапии до закрытия зон роста. 14-17 лет: после закрытия зон роста социально значимый рост не достигнут.</w:t>
            </w:r>
          </w:p>
          <w:p w14:paraId="60167B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выраженные нарушения функций организма: задержка роста более 5 SDS или 5 и более </w:t>
            </w:r>
            <w:proofErr w:type="spellStart"/>
            <w:r w:rsidRPr="00163885">
              <w:rPr>
                <w:rFonts w:eastAsia="Times New Roman" w:cs="Times New Roman"/>
                <w:bCs/>
                <w:sz w:val="20"/>
                <w:szCs w:val="20"/>
              </w:rPr>
              <w:t>эпикризных</w:t>
            </w:r>
            <w:proofErr w:type="spellEnd"/>
            <w:r w:rsidRPr="00163885">
              <w:rPr>
                <w:rFonts w:eastAsia="Times New Roman" w:cs="Times New Roman"/>
                <w:bCs/>
                <w:sz w:val="20"/>
                <w:szCs w:val="20"/>
              </w:rPr>
              <w:t xml:space="preserve"> сроков при неэффективности заместительной терапии до закрытия зон роста. 14-17 лет: после закрытия зон роста социально значимый рост не достигнут</w:t>
            </w:r>
          </w:p>
          <w:p w14:paraId="59854816"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992" w:type="dxa"/>
          </w:tcPr>
          <w:p w14:paraId="692B4B4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CF3FA73" w14:textId="77777777" w:rsidR="00163885" w:rsidRPr="00163885" w:rsidRDefault="00163885" w:rsidP="00163885">
            <w:pPr>
              <w:spacing w:line="240" w:lineRule="auto"/>
              <w:textAlignment w:val="baseline"/>
              <w:rPr>
                <w:rFonts w:eastAsia="Times New Roman" w:cs="Times New Roman"/>
                <w:bCs/>
                <w:sz w:val="20"/>
                <w:szCs w:val="20"/>
              </w:rPr>
            </w:pPr>
          </w:p>
          <w:p w14:paraId="76DBD9D4" w14:textId="77777777" w:rsidR="00163885" w:rsidRPr="00163885" w:rsidRDefault="00163885" w:rsidP="00163885">
            <w:pPr>
              <w:spacing w:line="240" w:lineRule="auto"/>
              <w:textAlignment w:val="baseline"/>
              <w:rPr>
                <w:rFonts w:eastAsia="Times New Roman" w:cs="Times New Roman"/>
                <w:bCs/>
                <w:sz w:val="20"/>
                <w:szCs w:val="20"/>
              </w:rPr>
            </w:pPr>
          </w:p>
          <w:p w14:paraId="6B4081DD" w14:textId="77777777" w:rsidR="00163885" w:rsidRPr="00163885" w:rsidRDefault="00163885" w:rsidP="00163885">
            <w:pPr>
              <w:spacing w:line="240" w:lineRule="auto"/>
              <w:textAlignment w:val="baseline"/>
              <w:rPr>
                <w:rFonts w:eastAsia="Times New Roman" w:cs="Times New Roman"/>
                <w:bCs/>
                <w:sz w:val="20"/>
                <w:szCs w:val="20"/>
              </w:rPr>
            </w:pPr>
          </w:p>
          <w:p w14:paraId="24C2F23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5D24C31" w14:textId="77777777" w:rsidR="00163885" w:rsidRPr="00163885" w:rsidRDefault="00163885" w:rsidP="00163885">
            <w:pPr>
              <w:spacing w:line="240" w:lineRule="auto"/>
              <w:textAlignment w:val="baseline"/>
              <w:rPr>
                <w:rFonts w:eastAsia="Times New Roman" w:cs="Times New Roman"/>
                <w:bCs/>
                <w:sz w:val="20"/>
                <w:szCs w:val="20"/>
              </w:rPr>
            </w:pPr>
          </w:p>
          <w:p w14:paraId="4FC1E072" w14:textId="77777777" w:rsidR="00163885" w:rsidRPr="00163885" w:rsidRDefault="00163885" w:rsidP="00163885">
            <w:pPr>
              <w:spacing w:line="240" w:lineRule="auto"/>
              <w:textAlignment w:val="baseline"/>
              <w:rPr>
                <w:rFonts w:eastAsia="Times New Roman" w:cs="Times New Roman"/>
                <w:bCs/>
                <w:sz w:val="20"/>
                <w:szCs w:val="20"/>
              </w:rPr>
            </w:pPr>
          </w:p>
          <w:p w14:paraId="5BCC5DC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A36E932" w14:textId="77777777" w:rsidR="00163885" w:rsidRPr="00163885" w:rsidRDefault="00163885" w:rsidP="00163885">
            <w:pPr>
              <w:spacing w:line="240" w:lineRule="auto"/>
              <w:textAlignment w:val="baseline"/>
              <w:rPr>
                <w:rFonts w:eastAsia="Times New Roman" w:cs="Times New Roman"/>
                <w:bCs/>
                <w:sz w:val="20"/>
                <w:szCs w:val="20"/>
              </w:rPr>
            </w:pPr>
          </w:p>
          <w:p w14:paraId="379D02B3" w14:textId="77777777" w:rsidR="00163885" w:rsidRPr="00163885" w:rsidRDefault="00163885" w:rsidP="00163885">
            <w:pPr>
              <w:spacing w:line="240" w:lineRule="auto"/>
              <w:textAlignment w:val="baseline"/>
              <w:rPr>
                <w:rFonts w:eastAsia="Times New Roman" w:cs="Times New Roman"/>
                <w:bCs/>
                <w:sz w:val="20"/>
                <w:szCs w:val="20"/>
              </w:rPr>
            </w:pPr>
          </w:p>
          <w:p w14:paraId="1D7D5735" w14:textId="77777777" w:rsidR="00163885" w:rsidRPr="00163885" w:rsidRDefault="00163885" w:rsidP="00163885">
            <w:pPr>
              <w:spacing w:line="240" w:lineRule="auto"/>
              <w:textAlignment w:val="baseline"/>
              <w:rPr>
                <w:rFonts w:eastAsia="Times New Roman" w:cs="Times New Roman"/>
                <w:bCs/>
                <w:sz w:val="20"/>
                <w:szCs w:val="20"/>
              </w:rPr>
            </w:pPr>
          </w:p>
          <w:p w14:paraId="6C875F5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988C7D2" w14:textId="77777777" w:rsidTr="00163885">
        <w:trPr>
          <w:jc w:val="center"/>
        </w:trPr>
        <w:tc>
          <w:tcPr>
            <w:tcW w:w="13934" w:type="dxa"/>
            <w:gridSpan w:val="5"/>
          </w:tcPr>
          <w:p w14:paraId="61AA338E"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д): оценка физического развития и степень его задержки у детей проводится в соответствии с количеством стандартных отклонений (SDS роста) для соответствующего возраста и пола или по </w:t>
            </w:r>
            <w:proofErr w:type="spellStart"/>
            <w:r w:rsidRPr="00163885">
              <w:rPr>
                <w:rFonts w:eastAsia="Times New Roman" w:cs="Times New Roman"/>
                <w:bCs/>
                <w:sz w:val="20"/>
                <w:szCs w:val="20"/>
              </w:rPr>
              <w:t>эпикризным</w:t>
            </w:r>
            <w:proofErr w:type="spellEnd"/>
            <w:r w:rsidRPr="00163885">
              <w:rPr>
                <w:rFonts w:eastAsia="Times New Roman" w:cs="Times New Roman"/>
                <w:bCs/>
                <w:sz w:val="20"/>
                <w:szCs w:val="20"/>
              </w:rPr>
              <w:t xml:space="preserve"> срокам. </w:t>
            </w:r>
            <w:proofErr w:type="spellStart"/>
            <w:r w:rsidRPr="00163885">
              <w:rPr>
                <w:rFonts w:eastAsia="Times New Roman" w:cs="Times New Roman"/>
                <w:bCs/>
                <w:sz w:val="20"/>
                <w:szCs w:val="20"/>
              </w:rPr>
              <w:t>Эпикризным</w:t>
            </w:r>
            <w:proofErr w:type="spellEnd"/>
            <w:r w:rsidRPr="00163885">
              <w:rPr>
                <w:rFonts w:eastAsia="Times New Roman" w:cs="Times New Roman"/>
                <w:bCs/>
                <w:sz w:val="20"/>
                <w:szCs w:val="20"/>
              </w:rPr>
              <w:t xml:space="preserve"> сроком для возраста от 0 до 12 месяцев является 1 месяц, от 1 года до 2 лет - 3 месяца, от 2 до 3 лет - 6 месяцев, старше 3 лет - 1 год. После закрытия ростовых зон </w:t>
            </w:r>
            <w:r w:rsidRPr="00163885">
              <w:rPr>
                <w:rFonts w:eastAsia="Times New Roman" w:cs="Times New Roman"/>
                <w:bCs/>
                <w:sz w:val="20"/>
                <w:szCs w:val="20"/>
              </w:rPr>
              <w:lastRenderedPageBreak/>
              <w:t>критерием установления категории «ребенок-инвалид» является оценка стандартных отклонений (SDS роста) для соответствующего возраста. При оценке низкорослости учитывается ее выраженность, а также нарушения функций органов и систем организма в случае наследственных синдромов с низкорослостью.</w:t>
            </w:r>
          </w:p>
        </w:tc>
      </w:tr>
      <w:tr w:rsidR="00163885" w:rsidRPr="00163885" w14:paraId="4E0B93A5" w14:textId="77777777" w:rsidTr="00163885">
        <w:trPr>
          <w:jc w:val="center"/>
        </w:trPr>
        <w:tc>
          <w:tcPr>
            <w:tcW w:w="13934" w:type="dxa"/>
            <w:gridSpan w:val="5"/>
          </w:tcPr>
          <w:p w14:paraId="6F669914"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е) гиперфункция гипофиза, код по МКБ-10*: Е22</w:t>
            </w:r>
          </w:p>
        </w:tc>
      </w:tr>
      <w:tr w:rsidR="00163885" w:rsidRPr="00163885" w14:paraId="1D5C44FD" w14:textId="77777777" w:rsidTr="00163885">
        <w:trPr>
          <w:gridAfter w:val="1"/>
          <w:wAfter w:w="12" w:type="dxa"/>
          <w:trHeight w:val="1559"/>
          <w:jc w:val="center"/>
        </w:trPr>
        <w:tc>
          <w:tcPr>
            <w:tcW w:w="882" w:type="dxa"/>
          </w:tcPr>
          <w:p w14:paraId="2D2BF2B1"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0A0A2A4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Акромегалия и гипофизарный гигантизм Е22.0</w:t>
            </w:r>
          </w:p>
        </w:tc>
        <w:tc>
          <w:tcPr>
            <w:tcW w:w="9497" w:type="dxa"/>
          </w:tcPr>
          <w:p w14:paraId="43056FB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акромегалия (гипофизарный гигантизм) легкого течения с незначительными нарушениями функций организма.</w:t>
            </w:r>
          </w:p>
          <w:p w14:paraId="429B8B9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акромегалия (гипофизарный гигантизм) с умеренными нарушениями функций организма; при неэффективности оперативного лечения (невозможность радикального устранения) и сохранения после оперативного лечения повышенного уровня инсулиноподобного фактора роста 1 (ИФР); отсутствие снижения СТГ в ходе диагностического теста</w:t>
            </w:r>
          </w:p>
        </w:tc>
        <w:tc>
          <w:tcPr>
            <w:tcW w:w="992" w:type="dxa"/>
          </w:tcPr>
          <w:p w14:paraId="6447A82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C09C644" w14:textId="77777777" w:rsidR="00163885" w:rsidRPr="00163885" w:rsidRDefault="00163885" w:rsidP="00163885">
            <w:pPr>
              <w:spacing w:line="240" w:lineRule="auto"/>
              <w:textAlignment w:val="baseline"/>
              <w:rPr>
                <w:rFonts w:eastAsia="Times New Roman" w:cs="Times New Roman"/>
                <w:bCs/>
                <w:sz w:val="20"/>
                <w:szCs w:val="20"/>
              </w:rPr>
            </w:pPr>
          </w:p>
          <w:p w14:paraId="0E07F519" w14:textId="77777777" w:rsidR="00163885" w:rsidRPr="00163885" w:rsidRDefault="00163885" w:rsidP="00163885">
            <w:pPr>
              <w:spacing w:line="240" w:lineRule="auto"/>
              <w:textAlignment w:val="baseline"/>
              <w:rPr>
                <w:rFonts w:eastAsia="Times New Roman" w:cs="Times New Roman"/>
                <w:bCs/>
                <w:sz w:val="20"/>
                <w:szCs w:val="20"/>
              </w:rPr>
            </w:pPr>
          </w:p>
          <w:p w14:paraId="6252841D" w14:textId="77777777" w:rsidR="00163885" w:rsidRPr="00163885" w:rsidRDefault="00163885" w:rsidP="00163885">
            <w:pPr>
              <w:spacing w:line="240" w:lineRule="auto"/>
              <w:textAlignment w:val="baseline"/>
              <w:rPr>
                <w:rFonts w:eastAsia="Times New Roman" w:cs="Times New Roman"/>
                <w:bCs/>
                <w:sz w:val="20"/>
                <w:szCs w:val="20"/>
              </w:rPr>
            </w:pPr>
          </w:p>
          <w:p w14:paraId="12A34A0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3A632E11" w14:textId="77777777" w:rsidTr="00163885">
        <w:trPr>
          <w:gridAfter w:val="1"/>
          <w:wAfter w:w="12" w:type="dxa"/>
          <w:jc w:val="center"/>
        </w:trPr>
        <w:tc>
          <w:tcPr>
            <w:tcW w:w="882" w:type="dxa"/>
          </w:tcPr>
          <w:p w14:paraId="77CF723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ж)</w:t>
            </w:r>
          </w:p>
        </w:tc>
        <w:tc>
          <w:tcPr>
            <w:tcW w:w="2551" w:type="dxa"/>
          </w:tcPr>
          <w:p w14:paraId="6C5D1BF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Центральный несахарный диабет Е23.2. </w:t>
            </w:r>
            <w:proofErr w:type="spellStart"/>
            <w:r w:rsidRPr="00163885">
              <w:rPr>
                <w:rFonts w:eastAsia="Times New Roman" w:cs="Times New Roman"/>
                <w:bCs/>
                <w:sz w:val="20"/>
                <w:szCs w:val="20"/>
              </w:rPr>
              <w:t>Нефрогенный</w:t>
            </w:r>
            <w:proofErr w:type="spellEnd"/>
            <w:r w:rsidRPr="00163885">
              <w:rPr>
                <w:rFonts w:eastAsia="Times New Roman" w:cs="Times New Roman"/>
                <w:bCs/>
                <w:sz w:val="20"/>
                <w:szCs w:val="20"/>
              </w:rPr>
              <w:t xml:space="preserve"> несахарный диабет N25.1</w:t>
            </w:r>
          </w:p>
        </w:tc>
        <w:tc>
          <w:tcPr>
            <w:tcW w:w="9497" w:type="dxa"/>
          </w:tcPr>
          <w:p w14:paraId="4B07B6B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несахарный диабет (центральный или </w:t>
            </w:r>
            <w:proofErr w:type="spellStart"/>
            <w:r w:rsidRPr="00163885">
              <w:rPr>
                <w:rFonts w:eastAsia="Times New Roman" w:cs="Times New Roman"/>
                <w:bCs/>
                <w:sz w:val="20"/>
                <w:szCs w:val="20"/>
              </w:rPr>
              <w:t>нефрогенный</w:t>
            </w:r>
            <w:proofErr w:type="spellEnd"/>
            <w:r w:rsidRPr="00163885">
              <w:rPr>
                <w:rFonts w:eastAsia="Times New Roman" w:cs="Times New Roman"/>
                <w:bCs/>
                <w:sz w:val="20"/>
                <w:szCs w:val="20"/>
              </w:rPr>
              <w:t xml:space="preserve">), компенсированный или </w:t>
            </w:r>
            <w:proofErr w:type="spellStart"/>
            <w:r w:rsidRPr="00163885">
              <w:rPr>
                <w:rFonts w:eastAsia="Times New Roman" w:cs="Times New Roman"/>
                <w:bCs/>
                <w:sz w:val="20"/>
                <w:szCs w:val="20"/>
              </w:rPr>
              <w:t>субкомпенсированный</w:t>
            </w:r>
            <w:proofErr w:type="spellEnd"/>
            <w:r w:rsidRPr="00163885">
              <w:rPr>
                <w:rFonts w:eastAsia="Times New Roman" w:cs="Times New Roman"/>
                <w:bCs/>
                <w:sz w:val="20"/>
                <w:szCs w:val="20"/>
              </w:rPr>
              <w:t xml:space="preserve"> на фоне проводимой терапии; </w:t>
            </w:r>
            <w:proofErr w:type="spellStart"/>
            <w:r w:rsidRPr="00163885">
              <w:rPr>
                <w:rFonts w:eastAsia="Times New Roman" w:cs="Times New Roman"/>
                <w:bCs/>
                <w:sz w:val="20"/>
                <w:szCs w:val="20"/>
              </w:rPr>
              <w:t>тубулопатии</w:t>
            </w:r>
            <w:proofErr w:type="spellEnd"/>
            <w:r w:rsidRPr="00163885">
              <w:rPr>
                <w:rFonts w:eastAsia="Times New Roman" w:cs="Times New Roman"/>
                <w:bCs/>
                <w:sz w:val="20"/>
                <w:szCs w:val="20"/>
              </w:rPr>
              <w:t xml:space="preserve"> с костными деформациями: </w:t>
            </w:r>
            <w:proofErr w:type="spellStart"/>
            <w:r w:rsidRPr="00163885">
              <w:rPr>
                <w:rFonts w:eastAsia="Times New Roman" w:cs="Times New Roman"/>
                <w:bCs/>
                <w:sz w:val="20"/>
                <w:szCs w:val="20"/>
              </w:rPr>
              <w:t>варусная</w:t>
            </w:r>
            <w:proofErr w:type="spellEnd"/>
            <w:r w:rsidRPr="00163885">
              <w:rPr>
                <w:rFonts w:eastAsia="Times New Roman" w:cs="Times New Roman"/>
                <w:bCs/>
                <w:sz w:val="20"/>
                <w:szCs w:val="20"/>
              </w:rPr>
              <w:t xml:space="preserve"> деформация нижних конечностей незначительной степени (до 10°). 0-3 года: незначительная задержка физического, психомоторного, раннего речевого развития.</w:t>
            </w:r>
          </w:p>
          <w:p w14:paraId="01F963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умеренные нарушения функций организма при декомпенсации несахарного диабета (центрального или </w:t>
            </w:r>
            <w:proofErr w:type="spellStart"/>
            <w:r w:rsidRPr="00163885">
              <w:rPr>
                <w:rFonts w:eastAsia="Times New Roman" w:cs="Times New Roman"/>
                <w:bCs/>
                <w:sz w:val="20"/>
                <w:szCs w:val="20"/>
              </w:rPr>
              <w:t>нефрогенного</w:t>
            </w:r>
            <w:proofErr w:type="spellEnd"/>
            <w:r w:rsidRPr="00163885">
              <w:rPr>
                <w:rFonts w:eastAsia="Times New Roman" w:cs="Times New Roman"/>
                <w:bCs/>
                <w:sz w:val="20"/>
                <w:szCs w:val="20"/>
              </w:rPr>
              <w:t xml:space="preserve">) на фоне резистентности к терапии; </w:t>
            </w:r>
            <w:proofErr w:type="spellStart"/>
            <w:r w:rsidRPr="00163885">
              <w:rPr>
                <w:rFonts w:eastAsia="Times New Roman" w:cs="Times New Roman"/>
                <w:bCs/>
                <w:sz w:val="20"/>
                <w:szCs w:val="20"/>
              </w:rPr>
              <w:t>тубулопатии</w:t>
            </w:r>
            <w:proofErr w:type="spellEnd"/>
            <w:r w:rsidRPr="00163885">
              <w:rPr>
                <w:rFonts w:eastAsia="Times New Roman" w:cs="Times New Roman"/>
                <w:bCs/>
                <w:sz w:val="20"/>
                <w:szCs w:val="20"/>
              </w:rPr>
              <w:t xml:space="preserve"> с костными деформациями: деформация (</w:t>
            </w:r>
            <w:proofErr w:type="spellStart"/>
            <w:r w:rsidRPr="00163885">
              <w:rPr>
                <w:rFonts w:eastAsia="Times New Roman" w:cs="Times New Roman"/>
                <w:bCs/>
                <w:sz w:val="20"/>
                <w:szCs w:val="20"/>
              </w:rPr>
              <w:t>варусная</w:t>
            </w:r>
            <w:proofErr w:type="spellEnd"/>
            <w:r w:rsidRPr="00163885">
              <w:rPr>
                <w:rFonts w:eastAsia="Times New Roman" w:cs="Times New Roman"/>
                <w:bCs/>
                <w:sz w:val="20"/>
                <w:szCs w:val="20"/>
              </w:rPr>
              <w:t>, вальгусная) нижних конечностей умеренной степени (более 10°, но менее 20°).</w:t>
            </w:r>
          </w:p>
          <w:p w14:paraId="5767F10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выраженные нарушения функций организма при декомпенсации несахарного диабета (центрального или </w:t>
            </w:r>
            <w:proofErr w:type="spellStart"/>
            <w:r w:rsidRPr="00163885">
              <w:rPr>
                <w:rFonts w:eastAsia="Times New Roman" w:cs="Times New Roman"/>
                <w:bCs/>
                <w:sz w:val="20"/>
                <w:szCs w:val="20"/>
              </w:rPr>
              <w:t>нефрогенного</w:t>
            </w:r>
            <w:proofErr w:type="spellEnd"/>
            <w:r w:rsidRPr="00163885">
              <w:rPr>
                <w:rFonts w:eastAsia="Times New Roman" w:cs="Times New Roman"/>
                <w:bCs/>
                <w:sz w:val="20"/>
                <w:szCs w:val="20"/>
              </w:rPr>
              <w:t xml:space="preserve">) на фоне резистентности к терапии; наличие осложнений; </w:t>
            </w:r>
            <w:proofErr w:type="spellStart"/>
            <w:r w:rsidRPr="00163885">
              <w:rPr>
                <w:rFonts w:eastAsia="Times New Roman" w:cs="Times New Roman"/>
                <w:bCs/>
                <w:sz w:val="20"/>
                <w:szCs w:val="20"/>
              </w:rPr>
              <w:t>тубулопатии</w:t>
            </w:r>
            <w:proofErr w:type="spellEnd"/>
            <w:r w:rsidRPr="00163885">
              <w:rPr>
                <w:rFonts w:eastAsia="Times New Roman" w:cs="Times New Roman"/>
                <w:bCs/>
                <w:sz w:val="20"/>
                <w:szCs w:val="20"/>
              </w:rPr>
              <w:t xml:space="preserve"> с костными деформациями, требующими оперативного лечения (на период его проведения)</w:t>
            </w:r>
          </w:p>
        </w:tc>
        <w:tc>
          <w:tcPr>
            <w:tcW w:w="992" w:type="dxa"/>
          </w:tcPr>
          <w:p w14:paraId="4995E49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66E95C6" w14:textId="77777777" w:rsidR="00163885" w:rsidRPr="00163885" w:rsidRDefault="00163885" w:rsidP="00163885">
            <w:pPr>
              <w:spacing w:line="240" w:lineRule="auto"/>
              <w:textAlignment w:val="baseline"/>
              <w:rPr>
                <w:rFonts w:eastAsia="Times New Roman" w:cs="Times New Roman"/>
                <w:bCs/>
                <w:sz w:val="20"/>
                <w:szCs w:val="20"/>
              </w:rPr>
            </w:pPr>
          </w:p>
          <w:p w14:paraId="2B749384" w14:textId="77777777" w:rsidR="00163885" w:rsidRPr="00163885" w:rsidRDefault="00163885" w:rsidP="00163885">
            <w:pPr>
              <w:spacing w:line="240" w:lineRule="auto"/>
              <w:textAlignment w:val="baseline"/>
              <w:rPr>
                <w:rFonts w:eastAsia="Times New Roman" w:cs="Times New Roman"/>
                <w:bCs/>
                <w:sz w:val="20"/>
                <w:szCs w:val="20"/>
              </w:rPr>
            </w:pPr>
          </w:p>
          <w:p w14:paraId="324BE67A" w14:textId="77777777" w:rsidR="00163885" w:rsidRPr="00163885" w:rsidRDefault="00163885" w:rsidP="00163885">
            <w:pPr>
              <w:spacing w:line="240" w:lineRule="auto"/>
              <w:textAlignment w:val="baseline"/>
              <w:rPr>
                <w:rFonts w:eastAsia="Times New Roman" w:cs="Times New Roman"/>
                <w:bCs/>
                <w:sz w:val="20"/>
                <w:szCs w:val="20"/>
              </w:rPr>
            </w:pPr>
          </w:p>
          <w:p w14:paraId="24D5A0A7" w14:textId="77777777" w:rsidR="00163885" w:rsidRPr="00163885" w:rsidRDefault="00163885" w:rsidP="00163885">
            <w:pPr>
              <w:spacing w:line="240" w:lineRule="auto"/>
              <w:textAlignment w:val="baseline"/>
              <w:rPr>
                <w:rFonts w:eastAsia="Times New Roman" w:cs="Times New Roman"/>
                <w:bCs/>
                <w:sz w:val="20"/>
                <w:szCs w:val="20"/>
              </w:rPr>
            </w:pPr>
          </w:p>
          <w:p w14:paraId="3280E157" w14:textId="77777777" w:rsidR="00163885" w:rsidRPr="00163885" w:rsidRDefault="00163885" w:rsidP="00163885">
            <w:pPr>
              <w:spacing w:line="240" w:lineRule="auto"/>
              <w:textAlignment w:val="baseline"/>
              <w:rPr>
                <w:rFonts w:eastAsia="Times New Roman" w:cs="Times New Roman"/>
                <w:bCs/>
                <w:sz w:val="20"/>
                <w:szCs w:val="20"/>
              </w:rPr>
            </w:pPr>
          </w:p>
          <w:p w14:paraId="155182B3" w14:textId="77777777" w:rsidR="00163885" w:rsidRPr="00163885" w:rsidRDefault="00163885" w:rsidP="00163885">
            <w:pPr>
              <w:spacing w:line="240" w:lineRule="auto"/>
              <w:textAlignment w:val="baseline"/>
              <w:rPr>
                <w:rFonts w:eastAsia="Times New Roman" w:cs="Times New Roman"/>
                <w:bCs/>
                <w:sz w:val="20"/>
                <w:szCs w:val="20"/>
              </w:rPr>
            </w:pPr>
          </w:p>
          <w:p w14:paraId="730FDA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23B79CA" w14:textId="77777777" w:rsidR="00163885" w:rsidRPr="00163885" w:rsidRDefault="00163885" w:rsidP="00163885">
            <w:pPr>
              <w:spacing w:line="240" w:lineRule="auto"/>
              <w:textAlignment w:val="baseline"/>
              <w:rPr>
                <w:rFonts w:eastAsia="Times New Roman" w:cs="Times New Roman"/>
                <w:bCs/>
                <w:sz w:val="20"/>
                <w:szCs w:val="20"/>
              </w:rPr>
            </w:pPr>
          </w:p>
          <w:p w14:paraId="7EBC0D5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F582C4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4A774D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73A15CC"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1E6FB66A" w14:textId="77777777" w:rsidTr="00163885">
        <w:trPr>
          <w:gridAfter w:val="1"/>
          <w:wAfter w:w="12" w:type="dxa"/>
          <w:jc w:val="center"/>
        </w:trPr>
        <w:tc>
          <w:tcPr>
            <w:tcW w:w="882" w:type="dxa"/>
          </w:tcPr>
          <w:p w14:paraId="09EB1EC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w:t>
            </w:r>
          </w:p>
        </w:tc>
        <w:tc>
          <w:tcPr>
            <w:tcW w:w="2551" w:type="dxa"/>
          </w:tcPr>
          <w:p w14:paraId="1C08F2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Синдром и болезнь Иценко-Кушинга вследствие аденомы гипофиза, надпочечников, при злокачественных опухолях различных органов, функциональный </w:t>
            </w:r>
            <w:proofErr w:type="spellStart"/>
            <w:r w:rsidRPr="00163885">
              <w:rPr>
                <w:rFonts w:eastAsia="Times New Roman" w:cs="Times New Roman"/>
                <w:bCs/>
                <w:sz w:val="20"/>
                <w:szCs w:val="20"/>
              </w:rPr>
              <w:t>гиперкортицизм</w:t>
            </w:r>
            <w:proofErr w:type="spellEnd"/>
            <w:r w:rsidRPr="00163885">
              <w:rPr>
                <w:rFonts w:eastAsia="Times New Roman" w:cs="Times New Roman"/>
                <w:bCs/>
                <w:sz w:val="20"/>
                <w:szCs w:val="20"/>
              </w:rPr>
              <w:t xml:space="preserve"> при различной эндокринной патологии, при приеме высоких доз глюкокортикоидов Е24</w:t>
            </w:r>
          </w:p>
        </w:tc>
        <w:tc>
          <w:tcPr>
            <w:tcW w:w="9497" w:type="dxa"/>
          </w:tcPr>
          <w:p w14:paraId="1E45CDF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легкая форма синдрома с отсутствием или незначительными нарушениями функций организма на фоне проводимой терапии.</w:t>
            </w:r>
          </w:p>
          <w:p w14:paraId="76FB7F2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w:t>
            </w:r>
            <w:proofErr w:type="spellStart"/>
            <w:r w:rsidRPr="00163885">
              <w:rPr>
                <w:rFonts w:eastAsia="Times New Roman" w:cs="Times New Roman"/>
                <w:bCs/>
                <w:sz w:val="20"/>
                <w:szCs w:val="20"/>
              </w:rPr>
              <w:t>гиперкортицизм</w:t>
            </w:r>
            <w:proofErr w:type="spellEnd"/>
            <w:r w:rsidRPr="00163885">
              <w:rPr>
                <w:rFonts w:eastAsia="Times New Roman" w:cs="Times New Roman"/>
                <w:bCs/>
                <w:sz w:val="20"/>
                <w:szCs w:val="20"/>
              </w:rPr>
              <w:t xml:space="preserve"> средней тяжести синдрома без осложнений, с умеренными нарушениями функций организма на фоне проводимой терапии.</w:t>
            </w:r>
          </w:p>
          <w:p w14:paraId="294AEA9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тяжелая форма синдрома с прогрессирующим течением на фоне проводимой терапии с осложнениями, в том числе от оперативного и (или)лучевого лечения опухолей надпочечников или гипофиза; наличие рецидива заболевания, приводящего к выраженным нарушениям функций организма</w:t>
            </w:r>
          </w:p>
        </w:tc>
        <w:tc>
          <w:tcPr>
            <w:tcW w:w="992" w:type="dxa"/>
          </w:tcPr>
          <w:p w14:paraId="3A17803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29FCA5A" w14:textId="77777777" w:rsidR="00163885" w:rsidRPr="00163885" w:rsidRDefault="00163885" w:rsidP="00163885">
            <w:pPr>
              <w:spacing w:line="240" w:lineRule="auto"/>
              <w:textAlignment w:val="baseline"/>
              <w:rPr>
                <w:rFonts w:eastAsia="Times New Roman" w:cs="Times New Roman"/>
                <w:bCs/>
                <w:sz w:val="20"/>
                <w:szCs w:val="20"/>
              </w:rPr>
            </w:pPr>
          </w:p>
          <w:p w14:paraId="3722B3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95BF976" w14:textId="77777777" w:rsidR="00163885" w:rsidRPr="00163885" w:rsidRDefault="00163885" w:rsidP="00163885">
            <w:pPr>
              <w:spacing w:line="240" w:lineRule="auto"/>
              <w:textAlignment w:val="baseline"/>
              <w:rPr>
                <w:rFonts w:eastAsia="Times New Roman" w:cs="Times New Roman"/>
                <w:bCs/>
                <w:sz w:val="20"/>
                <w:szCs w:val="20"/>
              </w:rPr>
            </w:pPr>
          </w:p>
          <w:p w14:paraId="687DF038" w14:textId="77777777" w:rsidR="00163885" w:rsidRPr="00163885" w:rsidRDefault="00163885" w:rsidP="00163885">
            <w:pPr>
              <w:spacing w:line="240" w:lineRule="auto"/>
              <w:textAlignment w:val="baseline"/>
              <w:rPr>
                <w:rFonts w:eastAsia="Times New Roman" w:cs="Times New Roman"/>
                <w:bCs/>
                <w:sz w:val="20"/>
                <w:szCs w:val="20"/>
              </w:rPr>
            </w:pPr>
          </w:p>
          <w:p w14:paraId="427571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2E97ECA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55F33A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04CD40D"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E0B507B" w14:textId="77777777" w:rsidTr="00163885">
        <w:trPr>
          <w:jc w:val="center"/>
        </w:trPr>
        <w:tc>
          <w:tcPr>
            <w:tcW w:w="13934" w:type="dxa"/>
            <w:gridSpan w:val="5"/>
          </w:tcPr>
          <w:p w14:paraId="3EB5C31F"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Примечание к подпункту з): количественная оценка степени выраженности стойких нарушений функций организма ребенка в возрасте до 18 (восемнадцати) лет, обусловленных синдромом и болезнью Иценко-Кушинга, зависит от фазы заболевания (активная, неактивная), степени тяжести формы заболевания (легкая, средней тяжести, тяжелая форма), от наличия осложнений (миопатии, кардиомиопатия с проявлениями ХСН, стероидный диабет, остеопороз, аменорея, атрофия мышц, спонтанные переломы костей, нейроофтальмологические нарушения, гипертоническая первично-сморщенная почка, почечная недостаточность, органические поражения ЦНС, психические нарушения), а также от наличия злокачественных опухолей гипофиза, надпочечников и резистентности к проводимой терапии.</w:t>
            </w:r>
          </w:p>
        </w:tc>
      </w:tr>
      <w:tr w:rsidR="00163885" w:rsidRPr="00163885" w14:paraId="29D10C88" w14:textId="77777777" w:rsidTr="00163885">
        <w:trPr>
          <w:gridAfter w:val="1"/>
          <w:wAfter w:w="12" w:type="dxa"/>
          <w:jc w:val="center"/>
        </w:trPr>
        <w:tc>
          <w:tcPr>
            <w:tcW w:w="882" w:type="dxa"/>
          </w:tcPr>
          <w:p w14:paraId="731B5ED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и)</w:t>
            </w:r>
          </w:p>
        </w:tc>
        <w:tc>
          <w:tcPr>
            <w:tcW w:w="2551" w:type="dxa"/>
          </w:tcPr>
          <w:p w14:paraId="7C11537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Врожденные адреногенитальные нарушения, связанные с дефицитом ферментов Е25.0</w:t>
            </w:r>
          </w:p>
        </w:tc>
        <w:tc>
          <w:tcPr>
            <w:tcW w:w="9497" w:type="dxa"/>
          </w:tcPr>
          <w:p w14:paraId="3FBCBB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w:t>
            </w:r>
            <w:proofErr w:type="spellStart"/>
            <w:r w:rsidRPr="00163885">
              <w:rPr>
                <w:rFonts w:eastAsia="Times New Roman" w:cs="Times New Roman"/>
                <w:bCs/>
                <w:sz w:val="20"/>
                <w:szCs w:val="20"/>
              </w:rPr>
              <w:t>вирильная</w:t>
            </w:r>
            <w:proofErr w:type="spellEnd"/>
            <w:r w:rsidRPr="00163885">
              <w:rPr>
                <w:rFonts w:eastAsia="Times New Roman" w:cs="Times New Roman"/>
                <w:bCs/>
                <w:sz w:val="20"/>
                <w:szCs w:val="20"/>
              </w:rPr>
              <w:t xml:space="preserve"> форма.</w:t>
            </w:r>
          </w:p>
          <w:p w14:paraId="4660B71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сольтеряющая форма: при отсутствии </w:t>
            </w:r>
            <w:proofErr w:type="spellStart"/>
            <w:r w:rsidRPr="00163885">
              <w:rPr>
                <w:rFonts w:eastAsia="Times New Roman" w:cs="Times New Roman"/>
                <w:bCs/>
                <w:sz w:val="20"/>
                <w:szCs w:val="20"/>
              </w:rPr>
              <w:t>кризового</w:t>
            </w:r>
            <w:proofErr w:type="spellEnd"/>
            <w:r w:rsidRPr="00163885">
              <w:rPr>
                <w:rFonts w:eastAsia="Times New Roman" w:cs="Times New Roman"/>
                <w:bCs/>
                <w:sz w:val="20"/>
                <w:szCs w:val="20"/>
              </w:rPr>
              <w:t xml:space="preserve"> течения (жизнеугрожающих состояний) на фоне постоянной заместительной терапии.</w:t>
            </w:r>
          </w:p>
          <w:p w14:paraId="075BDCB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сольтеряющая форма: при наличии жизнеугрожающих состояний (кризов), верифицированных в условиях медицинской организации на фоне постоянной заместительной терапии.</w:t>
            </w:r>
          </w:p>
          <w:p w14:paraId="6A304F7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гипертоническая форма</w:t>
            </w:r>
          </w:p>
        </w:tc>
        <w:tc>
          <w:tcPr>
            <w:tcW w:w="992" w:type="dxa"/>
          </w:tcPr>
          <w:p w14:paraId="5A6699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2D11E51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228FAAE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C9D500A" w14:textId="77777777" w:rsidR="00163885" w:rsidRPr="00163885" w:rsidRDefault="00163885" w:rsidP="00163885">
            <w:pPr>
              <w:spacing w:line="240" w:lineRule="auto"/>
              <w:textAlignment w:val="baseline"/>
              <w:rPr>
                <w:rFonts w:eastAsia="Times New Roman" w:cs="Times New Roman"/>
                <w:bCs/>
                <w:sz w:val="20"/>
                <w:szCs w:val="20"/>
              </w:rPr>
            </w:pPr>
          </w:p>
          <w:p w14:paraId="3A1478D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E6C5E1E" w14:textId="77777777" w:rsidR="00163885" w:rsidRPr="00163885" w:rsidRDefault="00163885" w:rsidP="00163885">
            <w:pPr>
              <w:spacing w:line="240" w:lineRule="auto"/>
              <w:textAlignment w:val="baseline"/>
              <w:rPr>
                <w:rFonts w:eastAsia="Times New Roman" w:cs="Times New Roman"/>
                <w:bCs/>
                <w:sz w:val="20"/>
                <w:szCs w:val="20"/>
              </w:rPr>
            </w:pPr>
          </w:p>
          <w:p w14:paraId="5E637D7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02D809D9" w14:textId="77777777" w:rsidTr="00163885">
        <w:trPr>
          <w:jc w:val="center"/>
        </w:trPr>
        <w:tc>
          <w:tcPr>
            <w:tcW w:w="13934" w:type="dxa"/>
            <w:gridSpan w:val="5"/>
          </w:tcPr>
          <w:p w14:paraId="53DA9020"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и): количественная оценка степени выраженности стойких нарушений функций организма ребенка в возрасте до 18 (восемнадцати) лет при врожденном адреногенитальном синдроме зависит от формы заболевания (</w:t>
            </w:r>
            <w:proofErr w:type="spellStart"/>
            <w:r w:rsidRPr="00163885">
              <w:rPr>
                <w:rFonts w:eastAsia="Times New Roman" w:cs="Times New Roman"/>
                <w:bCs/>
                <w:sz w:val="20"/>
                <w:szCs w:val="20"/>
              </w:rPr>
              <w:t>вирильная</w:t>
            </w:r>
            <w:proofErr w:type="spellEnd"/>
            <w:r w:rsidRPr="00163885">
              <w:rPr>
                <w:rFonts w:eastAsia="Times New Roman" w:cs="Times New Roman"/>
                <w:bCs/>
                <w:sz w:val="20"/>
                <w:szCs w:val="20"/>
              </w:rPr>
              <w:t>, сольтеряющая, гипертензивная форма), а также характера течения заболевания (риск развития жизнеугрожающих состояний).</w:t>
            </w:r>
          </w:p>
        </w:tc>
      </w:tr>
      <w:tr w:rsidR="00163885" w:rsidRPr="00163885" w14:paraId="6C77C52D" w14:textId="77777777" w:rsidTr="00163885">
        <w:trPr>
          <w:gridAfter w:val="1"/>
          <w:wAfter w:w="12" w:type="dxa"/>
          <w:jc w:val="center"/>
        </w:trPr>
        <w:tc>
          <w:tcPr>
            <w:tcW w:w="882" w:type="dxa"/>
          </w:tcPr>
          <w:p w14:paraId="34FE84B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к)</w:t>
            </w:r>
          </w:p>
        </w:tc>
        <w:tc>
          <w:tcPr>
            <w:tcW w:w="2551" w:type="dxa"/>
          </w:tcPr>
          <w:p w14:paraId="2336A49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Гиперальдостеронизм-первичный Е26.0</w:t>
            </w:r>
          </w:p>
        </w:tc>
        <w:tc>
          <w:tcPr>
            <w:tcW w:w="9497" w:type="dxa"/>
          </w:tcPr>
          <w:p w14:paraId="02544D1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функций организма на фоне проводимой терапии (в том числе хирургического вмешательства).</w:t>
            </w:r>
          </w:p>
          <w:p w14:paraId="771DE28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функций организма при неэффективности лечения (невозможность радикального удаления, рецидивы, продолженный рост опухоли, резистентность к медикаментозной терапии).</w:t>
            </w:r>
          </w:p>
          <w:p w14:paraId="5087AB2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выраженные нарушения функций организма при неэффективности лечения (невозможность радикального удаления, повторное оперативное лечение, продолженный рост опухоли, резистентность к медикаментозной терапии)</w:t>
            </w:r>
          </w:p>
        </w:tc>
        <w:tc>
          <w:tcPr>
            <w:tcW w:w="992" w:type="dxa"/>
          </w:tcPr>
          <w:p w14:paraId="7FBE202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BE382D5" w14:textId="77777777" w:rsidR="00163885" w:rsidRPr="00163885" w:rsidRDefault="00163885" w:rsidP="00163885">
            <w:pPr>
              <w:spacing w:line="240" w:lineRule="auto"/>
              <w:textAlignment w:val="baseline"/>
              <w:rPr>
                <w:rFonts w:eastAsia="Times New Roman" w:cs="Times New Roman"/>
                <w:bCs/>
                <w:sz w:val="20"/>
                <w:szCs w:val="20"/>
              </w:rPr>
            </w:pPr>
          </w:p>
          <w:p w14:paraId="221EEE2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7A2768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EA8F8C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35C8977" w14:textId="77777777" w:rsidR="00163885" w:rsidRPr="00163885" w:rsidRDefault="00163885" w:rsidP="00163885">
            <w:pPr>
              <w:spacing w:line="240" w:lineRule="auto"/>
              <w:textAlignment w:val="baseline"/>
              <w:rPr>
                <w:rFonts w:eastAsia="Times New Roman" w:cs="Times New Roman"/>
                <w:bCs/>
                <w:sz w:val="20"/>
                <w:szCs w:val="20"/>
              </w:rPr>
            </w:pPr>
          </w:p>
          <w:p w14:paraId="5012634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044317A3" w14:textId="77777777" w:rsidTr="00163885">
        <w:trPr>
          <w:gridAfter w:val="1"/>
          <w:wAfter w:w="12" w:type="dxa"/>
          <w:jc w:val="center"/>
        </w:trPr>
        <w:tc>
          <w:tcPr>
            <w:tcW w:w="882" w:type="dxa"/>
          </w:tcPr>
          <w:p w14:paraId="49D4517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л)</w:t>
            </w:r>
          </w:p>
        </w:tc>
        <w:tc>
          <w:tcPr>
            <w:tcW w:w="2551" w:type="dxa"/>
          </w:tcPr>
          <w:p w14:paraId="7147629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Первичная надпочечниковая недостаточность Е27.1</w:t>
            </w:r>
          </w:p>
        </w:tc>
        <w:tc>
          <w:tcPr>
            <w:tcW w:w="9497" w:type="dxa"/>
          </w:tcPr>
          <w:p w14:paraId="5A9EBC9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стабильное течение заболевания на фоне заместительной глюкокортикоидной и минералокортикоидной терапии, отсутствие </w:t>
            </w:r>
            <w:proofErr w:type="spellStart"/>
            <w:r w:rsidRPr="00163885">
              <w:rPr>
                <w:rFonts w:eastAsia="Times New Roman" w:cs="Times New Roman"/>
                <w:bCs/>
                <w:sz w:val="20"/>
                <w:szCs w:val="20"/>
              </w:rPr>
              <w:t>аддисонических</w:t>
            </w:r>
            <w:proofErr w:type="spellEnd"/>
            <w:r w:rsidRPr="00163885">
              <w:rPr>
                <w:rFonts w:eastAsia="Times New Roman" w:cs="Times New Roman"/>
                <w:bCs/>
                <w:sz w:val="20"/>
                <w:szCs w:val="20"/>
              </w:rPr>
              <w:t xml:space="preserve"> кризов.</w:t>
            </w:r>
          </w:p>
          <w:p w14:paraId="16B6808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наличие </w:t>
            </w:r>
            <w:proofErr w:type="spellStart"/>
            <w:r w:rsidRPr="00163885">
              <w:rPr>
                <w:rFonts w:eastAsia="Times New Roman" w:cs="Times New Roman"/>
                <w:bCs/>
                <w:sz w:val="20"/>
                <w:szCs w:val="20"/>
              </w:rPr>
              <w:t>аддисонических</w:t>
            </w:r>
            <w:proofErr w:type="spellEnd"/>
            <w:r w:rsidRPr="00163885">
              <w:rPr>
                <w:rFonts w:eastAsia="Times New Roman" w:cs="Times New Roman"/>
                <w:bCs/>
                <w:sz w:val="20"/>
                <w:szCs w:val="20"/>
              </w:rPr>
              <w:t xml:space="preserve"> кризов средней частоты (3-5 раз в год), верифицированных в условиях стационара.</w:t>
            </w:r>
          </w:p>
          <w:p w14:paraId="726D2B9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наличие частых </w:t>
            </w:r>
            <w:proofErr w:type="spellStart"/>
            <w:r w:rsidRPr="00163885">
              <w:rPr>
                <w:rFonts w:eastAsia="Times New Roman" w:cs="Times New Roman"/>
                <w:bCs/>
                <w:sz w:val="20"/>
                <w:szCs w:val="20"/>
              </w:rPr>
              <w:t>аддисонических</w:t>
            </w:r>
            <w:proofErr w:type="spellEnd"/>
            <w:r w:rsidRPr="00163885">
              <w:rPr>
                <w:rFonts w:eastAsia="Times New Roman" w:cs="Times New Roman"/>
                <w:bCs/>
                <w:sz w:val="20"/>
                <w:szCs w:val="20"/>
              </w:rPr>
              <w:t xml:space="preserve"> кризов (более 5 раз в год), верифицированных в условиях стационара</w:t>
            </w:r>
          </w:p>
        </w:tc>
        <w:tc>
          <w:tcPr>
            <w:tcW w:w="992" w:type="dxa"/>
          </w:tcPr>
          <w:p w14:paraId="612EC9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AF42403" w14:textId="77777777" w:rsidR="00163885" w:rsidRPr="00163885" w:rsidRDefault="00163885" w:rsidP="00163885">
            <w:pPr>
              <w:spacing w:line="240" w:lineRule="auto"/>
              <w:textAlignment w:val="baseline"/>
              <w:rPr>
                <w:rFonts w:eastAsia="Times New Roman" w:cs="Times New Roman"/>
                <w:bCs/>
                <w:sz w:val="20"/>
                <w:szCs w:val="20"/>
              </w:rPr>
            </w:pPr>
          </w:p>
          <w:p w14:paraId="631666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D7A31A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3CFDEE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58A670D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6853227B" w14:textId="77777777" w:rsidTr="00163885">
        <w:trPr>
          <w:gridAfter w:val="1"/>
          <w:wAfter w:w="12" w:type="dxa"/>
          <w:jc w:val="center"/>
        </w:trPr>
        <w:tc>
          <w:tcPr>
            <w:tcW w:w="882" w:type="dxa"/>
          </w:tcPr>
          <w:p w14:paraId="1CEE788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м)</w:t>
            </w:r>
          </w:p>
        </w:tc>
        <w:tc>
          <w:tcPr>
            <w:tcW w:w="2551" w:type="dxa"/>
          </w:tcPr>
          <w:p w14:paraId="03934C69"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Полигландулярная</w:t>
            </w:r>
            <w:proofErr w:type="spellEnd"/>
            <w:r w:rsidRPr="00163885">
              <w:rPr>
                <w:rFonts w:eastAsia="Times New Roman" w:cs="Times New Roman"/>
                <w:bCs/>
                <w:sz w:val="20"/>
                <w:szCs w:val="20"/>
              </w:rPr>
              <w:t xml:space="preserve"> дисфункция Е31. Аутоиммунная </w:t>
            </w:r>
            <w:proofErr w:type="spellStart"/>
            <w:r w:rsidRPr="00163885">
              <w:rPr>
                <w:rFonts w:eastAsia="Times New Roman" w:cs="Times New Roman"/>
                <w:bCs/>
                <w:sz w:val="20"/>
                <w:szCs w:val="20"/>
              </w:rPr>
              <w:t>полигландулярная</w:t>
            </w:r>
            <w:proofErr w:type="spellEnd"/>
            <w:r w:rsidRPr="00163885">
              <w:rPr>
                <w:rFonts w:eastAsia="Times New Roman" w:cs="Times New Roman"/>
                <w:bCs/>
                <w:sz w:val="20"/>
                <w:szCs w:val="20"/>
              </w:rPr>
              <w:t xml:space="preserve"> недостаточность Е31.0. </w:t>
            </w:r>
            <w:proofErr w:type="spellStart"/>
            <w:r w:rsidRPr="00163885">
              <w:rPr>
                <w:rFonts w:eastAsia="Times New Roman" w:cs="Times New Roman"/>
                <w:bCs/>
                <w:sz w:val="20"/>
                <w:szCs w:val="20"/>
              </w:rPr>
              <w:t>Полигландулярная</w:t>
            </w:r>
            <w:proofErr w:type="spellEnd"/>
            <w:r w:rsidRPr="00163885">
              <w:rPr>
                <w:rFonts w:eastAsia="Times New Roman" w:cs="Times New Roman"/>
                <w:bCs/>
                <w:sz w:val="20"/>
                <w:szCs w:val="20"/>
              </w:rPr>
              <w:t xml:space="preserve"> гиперфункция Е31.1</w:t>
            </w:r>
          </w:p>
        </w:tc>
        <w:tc>
          <w:tcPr>
            <w:tcW w:w="9497" w:type="dxa"/>
          </w:tcPr>
          <w:p w14:paraId="44E6F87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отсутствие клинико-функциональных проявлений заболевания на фоне проводимой терапии (в том числе хирургического лечения) или незначительные нарушения функций организма.</w:t>
            </w:r>
          </w:p>
          <w:p w14:paraId="6BD5C58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функций организма при неэффективности лечения (в том числе хирургического).</w:t>
            </w:r>
          </w:p>
          <w:p w14:paraId="03082BB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выраженные нарушения функций организма при неэффективности лечения и (или)наличие осложнений со стороны органа и (или)системы, вовлеченной в синдром</w:t>
            </w:r>
          </w:p>
        </w:tc>
        <w:tc>
          <w:tcPr>
            <w:tcW w:w="992" w:type="dxa"/>
          </w:tcPr>
          <w:p w14:paraId="6B8179D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612D45E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0E01420" w14:textId="77777777" w:rsidR="00163885" w:rsidRPr="00163885" w:rsidRDefault="00163885" w:rsidP="00163885">
            <w:pPr>
              <w:spacing w:line="240" w:lineRule="auto"/>
              <w:textAlignment w:val="baseline"/>
              <w:rPr>
                <w:rFonts w:eastAsia="Times New Roman" w:cs="Times New Roman"/>
                <w:bCs/>
                <w:sz w:val="20"/>
                <w:szCs w:val="20"/>
              </w:rPr>
            </w:pPr>
          </w:p>
          <w:p w14:paraId="4F70DB9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7A583D4" w14:textId="77777777" w:rsidR="00163885" w:rsidRPr="00163885" w:rsidRDefault="00163885" w:rsidP="00163885">
            <w:pPr>
              <w:spacing w:line="240" w:lineRule="auto"/>
              <w:textAlignment w:val="baseline"/>
              <w:rPr>
                <w:rFonts w:eastAsia="Times New Roman" w:cs="Times New Roman"/>
                <w:bCs/>
                <w:sz w:val="20"/>
                <w:szCs w:val="20"/>
              </w:rPr>
            </w:pPr>
          </w:p>
          <w:p w14:paraId="63BF3088" w14:textId="77777777" w:rsidR="00163885" w:rsidRPr="00163885" w:rsidRDefault="00163885" w:rsidP="00163885">
            <w:pPr>
              <w:spacing w:line="240" w:lineRule="auto"/>
              <w:textAlignment w:val="baseline"/>
              <w:rPr>
                <w:rFonts w:eastAsia="Times New Roman" w:cs="Times New Roman"/>
                <w:bCs/>
                <w:sz w:val="20"/>
                <w:szCs w:val="20"/>
              </w:rPr>
            </w:pPr>
          </w:p>
          <w:p w14:paraId="38B5CD6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1962696"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26B1665" w14:textId="77777777" w:rsidTr="00163885">
        <w:trPr>
          <w:jc w:val="center"/>
        </w:trPr>
        <w:tc>
          <w:tcPr>
            <w:tcW w:w="13934" w:type="dxa"/>
            <w:gridSpan w:val="5"/>
          </w:tcPr>
          <w:p w14:paraId="585EA84A"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м): количественная оценка стойких нарушений функций организма ребенка в возрасте до 18 (восемнадцати) лет при </w:t>
            </w:r>
            <w:proofErr w:type="spellStart"/>
            <w:r w:rsidRPr="00163885">
              <w:rPr>
                <w:rFonts w:eastAsia="Times New Roman" w:cs="Times New Roman"/>
                <w:bCs/>
                <w:sz w:val="20"/>
                <w:szCs w:val="20"/>
              </w:rPr>
              <w:t>полигландулярной</w:t>
            </w:r>
            <w:proofErr w:type="spellEnd"/>
            <w:r w:rsidRPr="00163885">
              <w:rPr>
                <w:rFonts w:eastAsia="Times New Roman" w:cs="Times New Roman"/>
                <w:bCs/>
                <w:sz w:val="20"/>
                <w:szCs w:val="20"/>
              </w:rPr>
              <w:t xml:space="preserve"> дисфункции зависит от </w:t>
            </w:r>
            <w:proofErr w:type="spellStart"/>
            <w:r w:rsidRPr="00163885">
              <w:rPr>
                <w:rFonts w:eastAsia="Times New Roman" w:cs="Times New Roman"/>
                <w:bCs/>
                <w:sz w:val="20"/>
                <w:szCs w:val="20"/>
              </w:rPr>
              <w:t>прогредиентного</w:t>
            </w:r>
            <w:proofErr w:type="spellEnd"/>
            <w:r w:rsidRPr="00163885">
              <w:rPr>
                <w:rFonts w:eastAsia="Times New Roman" w:cs="Times New Roman"/>
                <w:bCs/>
                <w:sz w:val="20"/>
                <w:szCs w:val="20"/>
              </w:rPr>
              <w:t xml:space="preserve"> характера течения заболевания, от «компонентов» заболевания (количества и вида органов и (или)систем организма, вовлеченных в патологический процесс); от вида и степени нарушенных функций организма: сенсорных (снижение остроты зрения вплоть до слепоты), статодинамических (множественные патологические переломы, остеопороз, контрактуры суставов, анкилозы), функций пищеварительной системы (синдром </w:t>
            </w:r>
            <w:proofErr w:type="spellStart"/>
            <w:r w:rsidRPr="00163885">
              <w:rPr>
                <w:rFonts w:eastAsia="Times New Roman" w:cs="Times New Roman"/>
                <w:bCs/>
                <w:sz w:val="20"/>
                <w:szCs w:val="20"/>
              </w:rPr>
              <w:t>мальабсорбции</w:t>
            </w:r>
            <w:proofErr w:type="spellEnd"/>
            <w:r w:rsidRPr="00163885">
              <w:rPr>
                <w:rFonts w:eastAsia="Times New Roman" w:cs="Times New Roman"/>
                <w:bCs/>
                <w:sz w:val="20"/>
                <w:szCs w:val="20"/>
              </w:rPr>
              <w:t>, язвенная болезнь), сердечно-сосудистой системы (ХСН различной стадии), эндокринной системы и метаболизма (гипогликемический синдром, сахарный диабет), мочевыделительной системы (ХБП различной стадии), функции кожи и связанных с ней систем; а также от наличия осложнений со стороны каждого «компонента» заболевания и эффективности проводимой терапии.</w:t>
            </w:r>
          </w:p>
        </w:tc>
      </w:tr>
      <w:tr w:rsidR="00163885" w:rsidRPr="00163885" w14:paraId="073402B4" w14:textId="77777777" w:rsidTr="00163885">
        <w:trPr>
          <w:gridAfter w:val="1"/>
          <w:wAfter w:w="12" w:type="dxa"/>
          <w:jc w:val="center"/>
        </w:trPr>
        <w:tc>
          <w:tcPr>
            <w:tcW w:w="882" w:type="dxa"/>
          </w:tcPr>
          <w:p w14:paraId="2146EFA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w:t>
            </w:r>
          </w:p>
        </w:tc>
        <w:tc>
          <w:tcPr>
            <w:tcW w:w="2551" w:type="dxa"/>
          </w:tcPr>
          <w:p w14:paraId="396537D5"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Морбидное</w:t>
            </w:r>
            <w:proofErr w:type="spellEnd"/>
            <w:r w:rsidRPr="00163885">
              <w:rPr>
                <w:rFonts w:eastAsia="Times New Roman" w:cs="Times New Roman"/>
                <w:bCs/>
                <w:sz w:val="20"/>
                <w:szCs w:val="20"/>
              </w:rPr>
              <w:t xml:space="preserve"> ожирение Е66.0, Е67.8</w:t>
            </w:r>
          </w:p>
        </w:tc>
        <w:tc>
          <w:tcPr>
            <w:tcW w:w="9497" w:type="dxa"/>
          </w:tcPr>
          <w:p w14:paraId="7B1BAF8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ожирение без осложнений либо в сочетании с незначительными нарушениями функций организма.</w:t>
            </w:r>
          </w:p>
          <w:p w14:paraId="7028F2D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Для детей в возрасте 0-17 лет: ожирение с ИМТ более 40,0 (или SDS ИМТ </w:t>
            </w:r>
            <w:r w:rsidRPr="00163885">
              <w:rPr>
                <w:rFonts w:eastAsia="Times New Roman" w:cs="Times New Roman"/>
                <w:bCs/>
                <w:noProof/>
                <w:sz w:val="20"/>
                <w:szCs w:val="20"/>
              </w:rPr>
              <mc:AlternateContent>
                <mc:Choice Requires="wps">
                  <w:drawing>
                    <wp:inline distT="0" distB="0" distL="0" distR="0" wp14:anchorId="180F3E5D" wp14:editId="1BD82152">
                      <wp:extent cx="123825" cy="161925"/>
                      <wp:effectExtent l="0" t="0" r="0" b="0"/>
                      <wp:docPr id="1" name="Прямоугольник 1" descr="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95AA6C" id="Прямоугольник 1" o:spid="_x0000_s1026" alt="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 style="width:9.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" filled="f" stroked="f">
                      <o:lock v:ext="edit" aspectratio="t"/>
                      <w10:anchorlock/>
                    </v:rect>
                  </w:pict>
                </mc:Fallback>
              </mc:AlternateContent>
            </w:r>
            <w:r w:rsidRPr="00163885">
              <w:rPr>
                <w:rFonts w:eastAsia="Times New Roman" w:cs="Times New Roman"/>
                <w:bCs/>
                <w:sz w:val="20"/>
                <w:szCs w:val="20"/>
              </w:rPr>
              <w:t>4,0) в сочетании с умеренными нарушениями функций организма</w:t>
            </w:r>
          </w:p>
        </w:tc>
        <w:tc>
          <w:tcPr>
            <w:tcW w:w="992" w:type="dxa"/>
          </w:tcPr>
          <w:p w14:paraId="6DF9934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1A94BF6D" w14:textId="77777777" w:rsidR="00163885" w:rsidRPr="00163885" w:rsidRDefault="00163885" w:rsidP="00163885">
            <w:pPr>
              <w:spacing w:line="240" w:lineRule="auto"/>
              <w:textAlignment w:val="baseline"/>
              <w:rPr>
                <w:rFonts w:eastAsia="Times New Roman" w:cs="Times New Roman"/>
                <w:bCs/>
                <w:sz w:val="20"/>
                <w:szCs w:val="20"/>
              </w:rPr>
            </w:pPr>
          </w:p>
          <w:p w14:paraId="578072F7" w14:textId="77777777" w:rsidR="00163885" w:rsidRPr="00163885" w:rsidRDefault="00163885" w:rsidP="00163885">
            <w:pPr>
              <w:spacing w:line="240" w:lineRule="auto"/>
              <w:textAlignment w:val="baseline"/>
              <w:rPr>
                <w:rFonts w:eastAsia="Times New Roman" w:cs="Times New Roman"/>
                <w:bCs/>
                <w:sz w:val="20"/>
                <w:szCs w:val="20"/>
              </w:rPr>
            </w:pPr>
          </w:p>
          <w:p w14:paraId="75C75AA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BEE7CBB"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69914BBF" w14:textId="77777777" w:rsidTr="00163885">
        <w:trPr>
          <w:jc w:val="center"/>
        </w:trPr>
        <w:tc>
          <w:tcPr>
            <w:tcW w:w="13934" w:type="dxa"/>
            <w:gridSpan w:val="5"/>
          </w:tcPr>
          <w:p w14:paraId="7158751A"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о) нарушения обмена веществ, коды по МКБ-10*: Е70-Е90</w:t>
            </w:r>
          </w:p>
        </w:tc>
      </w:tr>
      <w:tr w:rsidR="00163885" w:rsidRPr="00163885" w14:paraId="40E23476" w14:textId="77777777" w:rsidTr="00163885">
        <w:trPr>
          <w:jc w:val="center"/>
        </w:trPr>
        <w:tc>
          <w:tcPr>
            <w:tcW w:w="13934" w:type="dxa"/>
            <w:gridSpan w:val="5"/>
          </w:tcPr>
          <w:p w14:paraId="0613CE69"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 xml:space="preserve">Примечание к подпункту о): количественная оценка стойких нарушений функций организма ребенка в возрасте до 18 (восемнадцати) лет, обусловленных фенилкетонурией (далее - ФКУ), основывается, в первую очередь, на оценке показателей нервно-психического, физического и речевого развития ребенка, а также учитывает форму, течение заболевания, прогноз, возможность достижения безопасного допустимого уровня фенилаланина (далее - ФА) для каждого возрастного периода, учитывает формирование способности самостоятельно осуществлять контроль за течением и терапией заболевания (соблюдение основных принципов расчета лечебного питания, систематический контроль уровня </w:t>
            </w:r>
            <w:proofErr w:type="spellStart"/>
            <w:r w:rsidRPr="00163885">
              <w:rPr>
                <w:rFonts w:eastAsia="Times New Roman" w:cs="Times New Roman"/>
                <w:bCs/>
                <w:sz w:val="20"/>
                <w:szCs w:val="20"/>
              </w:rPr>
              <w:t>фенилананина</w:t>
            </w:r>
            <w:proofErr w:type="spellEnd"/>
            <w:r w:rsidRPr="00163885">
              <w:rPr>
                <w:rFonts w:eastAsia="Times New Roman" w:cs="Times New Roman"/>
                <w:bCs/>
                <w:sz w:val="20"/>
                <w:szCs w:val="20"/>
              </w:rPr>
              <w:t xml:space="preserve"> в сыворотке крови на допустимом безопасном уровне, осуществление самостоятельно диетотерапии). Данные навыки должны формироваться у ребенка к 14 годам.</w:t>
            </w:r>
          </w:p>
        </w:tc>
      </w:tr>
      <w:tr w:rsidR="00163885" w:rsidRPr="00163885" w14:paraId="3C87E0C1" w14:textId="77777777" w:rsidTr="00163885">
        <w:trPr>
          <w:jc w:val="center"/>
        </w:trPr>
        <w:tc>
          <w:tcPr>
            <w:tcW w:w="13934" w:type="dxa"/>
            <w:gridSpan w:val="5"/>
          </w:tcPr>
          <w:p w14:paraId="4103740D"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t>1) классическая фенилкетонурия,</w:t>
            </w:r>
            <w:r w:rsidRPr="00163885">
              <w:rPr>
                <w:rFonts w:cs="Times New Roman"/>
                <w:bCs/>
                <w:sz w:val="20"/>
                <w:szCs w:val="20"/>
              </w:rPr>
              <w:t xml:space="preserve"> </w:t>
            </w:r>
            <w:r w:rsidRPr="00163885">
              <w:rPr>
                <w:rFonts w:eastAsia="Times New Roman" w:cs="Times New Roman"/>
                <w:bCs/>
                <w:iCs/>
                <w:sz w:val="20"/>
                <w:szCs w:val="20"/>
              </w:rPr>
              <w:t xml:space="preserve">код по МКБ-10*: Е70.0. Другие виды </w:t>
            </w:r>
            <w:proofErr w:type="spellStart"/>
            <w:r w:rsidRPr="00163885">
              <w:rPr>
                <w:rFonts w:eastAsia="Times New Roman" w:cs="Times New Roman"/>
                <w:bCs/>
                <w:iCs/>
                <w:sz w:val="20"/>
                <w:szCs w:val="20"/>
              </w:rPr>
              <w:t>гиперфенилаланинемии</w:t>
            </w:r>
            <w:proofErr w:type="spellEnd"/>
            <w:r w:rsidRPr="00163885">
              <w:rPr>
                <w:rFonts w:eastAsia="Times New Roman" w:cs="Times New Roman"/>
                <w:bCs/>
                <w:iCs/>
                <w:sz w:val="20"/>
                <w:szCs w:val="20"/>
              </w:rPr>
              <w:t>,</w:t>
            </w:r>
            <w:r w:rsidRPr="00163885">
              <w:rPr>
                <w:rFonts w:cs="Times New Roman"/>
                <w:bCs/>
                <w:sz w:val="20"/>
                <w:szCs w:val="20"/>
              </w:rPr>
              <w:t xml:space="preserve"> </w:t>
            </w:r>
            <w:r w:rsidRPr="00163885">
              <w:rPr>
                <w:rFonts w:eastAsia="Times New Roman" w:cs="Times New Roman"/>
                <w:bCs/>
                <w:iCs/>
                <w:sz w:val="20"/>
                <w:szCs w:val="20"/>
              </w:rPr>
              <w:t>код по МКБ-10*:  Е70.1.</w:t>
            </w:r>
          </w:p>
        </w:tc>
      </w:tr>
      <w:tr w:rsidR="00163885" w:rsidRPr="00163885" w14:paraId="2176450F" w14:textId="77777777" w:rsidTr="00163885">
        <w:trPr>
          <w:gridAfter w:val="1"/>
          <w:wAfter w:w="12" w:type="dxa"/>
          <w:jc w:val="center"/>
        </w:trPr>
        <w:tc>
          <w:tcPr>
            <w:tcW w:w="882" w:type="dxa"/>
          </w:tcPr>
          <w:p w14:paraId="43C6114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2091770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Легкая </w:t>
            </w:r>
            <w:proofErr w:type="spellStart"/>
            <w:r w:rsidRPr="00163885">
              <w:rPr>
                <w:rFonts w:eastAsia="Times New Roman" w:cs="Times New Roman"/>
                <w:bCs/>
                <w:sz w:val="20"/>
                <w:szCs w:val="20"/>
              </w:rPr>
              <w:t>гиперфенилала-нинемия</w:t>
            </w:r>
            <w:proofErr w:type="spellEnd"/>
            <w:r w:rsidRPr="00163885">
              <w:rPr>
                <w:rFonts w:eastAsia="Times New Roman" w:cs="Times New Roman"/>
                <w:bCs/>
                <w:sz w:val="20"/>
                <w:szCs w:val="20"/>
              </w:rPr>
              <w:t xml:space="preserve"> (не ФКУ) Е70.1</w:t>
            </w:r>
          </w:p>
        </w:tc>
        <w:tc>
          <w:tcPr>
            <w:tcW w:w="9497" w:type="dxa"/>
          </w:tcPr>
          <w:p w14:paraId="078F53A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0-17 лет: при уровне ФА в крови в пределах от 2 до 6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в период диагностики заболевания до начала соблюдения диеты или после верификации диагноза при уровне ФА от 2 до 6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без соблюдения диеты в последующем при соответствующем возрасту физическом, психомоторном и речевом развитии</w:t>
            </w:r>
          </w:p>
        </w:tc>
        <w:tc>
          <w:tcPr>
            <w:tcW w:w="992" w:type="dxa"/>
          </w:tcPr>
          <w:p w14:paraId="2088216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tc>
      </w:tr>
      <w:tr w:rsidR="00163885" w:rsidRPr="00163885" w14:paraId="2FEB499B" w14:textId="77777777" w:rsidTr="00163885">
        <w:trPr>
          <w:gridAfter w:val="1"/>
          <w:wAfter w:w="12" w:type="dxa"/>
          <w:jc w:val="center"/>
        </w:trPr>
        <w:tc>
          <w:tcPr>
            <w:tcW w:w="882" w:type="dxa"/>
          </w:tcPr>
          <w:p w14:paraId="514425B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551" w:type="dxa"/>
          </w:tcPr>
          <w:p w14:paraId="3E67D27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Фенилкетонурия легкая форма (6-10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среднетяжелая форма (10-20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Е70.0</w:t>
            </w:r>
          </w:p>
        </w:tc>
        <w:tc>
          <w:tcPr>
            <w:tcW w:w="9497" w:type="dxa"/>
          </w:tcPr>
          <w:p w14:paraId="300127A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0-14 лет: с момента верификации диагноза до 14 лет при уровне ФА от 6 до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(легкая и среднетяжелая форма ФКУ) при соблюдении диеты</w:t>
            </w:r>
          </w:p>
        </w:tc>
        <w:tc>
          <w:tcPr>
            <w:tcW w:w="992" w:type="dxa"/>
          </w:tcPr>
          <w:p w14:paraId="375AC2A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1070ABD1" w14:textId="77777777" w:rsidTr="00163885">
        <w:trPr>
          <w:gridAfter w:val="1"/>
          <w:wAfter w:w="12" w:type="dxa"/>
          <w:trHeight w:val="1771"/>
          <w:jc w:val="center"/>
        </w:trPr>
        <w:tc>
          <w:tcPr>
            <w:tcW w:w="882" w:type="dxa"/>
          </w:tcPr>
          <w:p w14:paraId="7073823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1A57800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Фенилкетонурия классическая форма (более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Е70.0</w:t>
            </w:r>
          </w:p>
          <w:p w14:paraId="29D8472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виды </w:t>
            </w:r>
            <w:proofErr w:type="spellStart"/>
            <w:r w:rsidRPr="00163885">
              <w:rPr>
                <w:rFonts w:eastAsia="Times New Roman" w:cs="Times New Roman"/>
                <w:bCs/>
                <w:sz w:val="20"/>
                <w:szCs w:val="20"/>
              </w:rPr>
              <w:t>гиперфенилала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нинемии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птерин</w:t>
            </w:r>
            <w:proofErr w:type="spellEnd"/>
            <w:r w:rsidRPr="00163885">
              <w:rPr>
                <w:rFonts w:eastAsia="Times New Roman" w:cs="Times New Roman"/>
                <w:bCs/>
                <w:sz w:val="20"/>
                <w:szCs w:val="20"/>
              </w:rPr>
              <w:t>-зависимая (</w:t>
            </w:r>
            <w:proofErr w:type="spellStart"/>
            <w:r w:rsidRPr="00163885">
              <w:rPr>
                <w:rFonts w:eastAsia="Times New Roman" w:cs="Times New Roman"/>
                <w:bCs/>
                <w:sz w:val="20"/>
                <w:szCs w:val="20"/>
              </w:rPr>
              <w:t>кофакторная</w:t>
            </w:r>
            <w:proofErr w:type="spellEnd"/>
            <w:r w:rsidRPr="00163885">
              <w:rPr>
                <w:rFonts w:eastAsia="Times New Roman" w:cs="Times New Roman"/>
                <w:bCs/>
                <w:sz w:val="20"/>
                <w:szCs w:val="20"/>
              </w:rPr>
              <w:t>, атипичная форма фенилкетонурии) - ФКУ II и III типа Е70.1</w:t>
            </w:r>
          </w:p>
        </w:tc>
        <w:tc>
          <w:tcPr>
            <w:tcW w:w="9497" w:type="dxa"/>
          </w:tcPr>
          <w:p w14:paraId="692F0B4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0-14 лет: с момента верификации диагноза до 14 лет при уровне ФА более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классическая (тяжелая) форма ФКУ, </w:t>
            </w:r>
            <w:proofErr w:type="spellStart"/>
            <w:r w:rsidRPr="00163885">
              <w:rPr>
                <w:rFonts w:eastAsia="Times New Roman" w:cs="Times New Roman"/>
                <w:bCs/>
                <w:sz w:val="20"/>
                <w:szCs w:val="20"/>
              </w:rPr>
              <w:t>птерин</w:t>
            </w:r>
            <w:proofErr w:type="spellEnd"/>
            <w:r w:rsidRPr="00163885">
              <w:rPr>
                <w:rFonts w:eastAsia="Times New Roman" w:cs="Times New Roman"/>
                <w:bCs/>
                <w:sz w:val="20"/>
                <w:szCs w:val="20"/>
              </w:rPr>
              <w:t>-зависимая форма ФКУ</w:t>
            </w:r>
          </w:p>
        </w:tc>
        <w:tc>
          <w:tcPr>
            <w:tcW w:w="992" w:type="dxa"/>
          </w:tcPr>
          <w:p w14:paraId="4CD131C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3A8FB4C2" w14:textId="77777777" w:rsidTr="00163885">
        <w:trPr>
          <w:gridAfter w:val="1"/>
          <w:wAfter w:w="12" w:type="dxa"/>
          <w:jc w:val="center"/>
        </w:trPr>
        <w:tc>
          <w:tcPr>
            <w:tcW w:w="882" w:type="dxa"/>
          </w:tcPr>
          <w:p w14:paraId="4D7C2D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551" w:type="dxa"/>
          </w:tcPr>
          <w:p w14:paraId="2FF1C50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Фенилкетонурия среднетяжелая (10-20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классическая форма (более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Е70.0</w:t>
            </w:r>
          </w:p>
          <w:p w14:paraId="6921772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виды </w:t>
            </w:r>
            <w:proofErr w:type="spellStart"/>
            <w:r w:rsidRPr="00163885">
              <w:rPr>
                <w:rFonts w:eastAsia="Times New Roman" w:cs="Times New Roman"/>
                <w:bCs/>
                <w:sz w:val="20"/>
                <w:szCs w:val="20"/>
              </w:rPr>
              <w:t>гиперфенилала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нинемии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птерин</w:t>
            </w:r>
            <w:proofErr w:type="spellEnd"/>
            <w:r w:rsidRPr="00163885">
              <w:rPr>
                <w:rFonts w:eastAsia="Times New Roman" w:cs="Times New Roman"/>
                <w:bCs/>
                <w:sz w:val="20"/>
                <w:szCs w:val="20"/>
              </w:rPr>
              <w:t>- зависимая (</w:t>
            </w:r>
            <w:proofErr w:type="spellStart"/>
            <w:r w:rsidRPr="00163885">
              <w:rPr>
                <w:rFonts w:eastAsia="Times New Roman" w:cs="Times New Roman"/>
                <w:bCs/>
                <w:sz w:val="20"/>
                <w:szCs w:val="20"/>
              </w:rPr>
              <w:t>кофакторная</w:t>
            </w:r>
            <w:proofErr w:type="spellEnd"/>
            <w:r w:rsidRPr="00163885">
              <w:rPr>
                <w:rFonts w:eastAsia="Times New Roman" w:cs="Times New Roman"/>
                <w:bCs/>
                <w:sz w:val="20"/>
                <w:szCs w:val="20"/>
              </w:rPr>
              <w:t>, атипичная форма фенилкетонурии) - ФКУ II и III типа Е70.1</w:t>
            </w:r>
          </w:p>
        </w:tc>
        <w:tc>
          <w:tcPr>
            <w:tcW w:w="9497" w:type="dxa"/>
          </w:tcPr>
          <w:p w14:paraId="43E642C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15-17 лет: сохранение уровня ФА от 10 до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на фоне диетотерапии при наличии умеренных нарушений функций организма: умеренное когнитивное снижение, умеренные речевые нарушения, умеренное снижение интеллекта (15 лет: IQ=50-69 баллов (детский, WPPSI или WISC); 16-17 лет: IQ=50-64 баллов (взрослый WAIS); умеренная неврологическая симптоматика (умеренная полинейропатия);</w:t>
            </w:r>
            <w:r w:rsidRPr="00163885">
              <w:rPr>
                <w:rFonts w:eastAsia="Times New Roman" w:cs="Times New Roman"/>
                <w:bCs/>
                <w:sz w:val="20"/>
                <w:szCs w:val="20"/>
              </w:rPr>
              <w:br/>
              <w:t>наличие БЭН II степени</w:t>
            </w:r>
          </w:p>
        </w:tc>
        <w:tc>
          <w:tcPr>
            <w:tcW w:w="992" w:type="dxa"/>
          </w:tcPr>
          <w:p w14:paraId="739BC98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0C963478" w14:textId="77777777" w:rsidTr="00163885">
        <w:trPr>
          <w:gridAfter w:val="1"/>
          <w:wAfter w:w="12" w:type="dxa"/>
          <w:jc w:val="center"/>
        </w:trPr>
        <w:tc>
          <w:tcPr>
            <w:tcW w:w="882" w:type="dxa"/>
          </w:tcPr>
          <w:p w14:paraId="3616599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д)</w:t>
            </w:r>
          </w:p>
        </w:tc>
        <w:tc>
          <w:tcPr>
            <w:tcW w:w="2551" w:type="dxa"/>
          </w:tcPr>
          <w:p w14:paraId="1278751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Фенилкетонурия Среднетяжелая форма (10 - 20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классическая форма (более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Е70.0 </w:t>
            </w:r>
          </w:p>
          <w:p w14:paraId="322FB3E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виды </w:t>
            </w:r>
            <w:proofErr w:type="spellStart"/>
            <w:r w:rsidRPr="00163885">
              <w:rPr>
                <w:rFonts w:eastAsia="Times New Roman" w:cs="Times New Roman"/>
                <w:bCs/>
                <w:sz w:val="20"/>
                <w:szCs w:val="20"/>
              </w:rPr>
              <w:t>гиперфенилала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нинемии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птерин</w:t>
            </w:r>
            <w:proofErr w:type="spellEnd"/>
            <w:r w:rsidRPr="00163885">
              <w:rPr>
                <w:rFonts w:eastAsia="Times New Roman" w:cs="Times New Roman"/>
                <w:bCs/>
                <w:sz w:val="20"/>
                <w:szCs w:val="20"/>
              </w:rPr>
              <w:t>- зависимая (</w:t>
            </w:r>
            <w:proofErr w:type="spellStart"/>
            <w:r w:rsidRPr="00163885">
              <w:rPr>
                <w:rFonts w:eastAsia="Times New Roman" w:cs="Times New Roman"/>
                <w:bCs/>
                <w:sz w:val="20"/>
                <w:szCs w:val="20"/>
              </w:rPr>
              <w:t>кофакторная</w:t>
            </w:r>
            <w:proofErr w:type="spellEnd"/>
            <w:r w:rsidRPr="00163885">
              <w:rPr>
                <w:rFonts w:eastAsia="Times New Roman" w:cs="Times New Roman"/>
                <w:bCs/>
                <w:sz w:val="20"/>
                <w:szCs w:val="20"/>
              </w:rPr>
              <w:t>, атипичная форма фенилкетонурии) - ФКУ II и III типа Е70.1</w:t>
            </w:r>
          </w:p>
        </w:tc>
        <w:tc>
          <w:tcPr>
            <w:tcW w:w="9497" w:type="dxa"/>
          </w:tcPr>
          <w:p w14:paraId="6B15EE5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15-17 лет: сохранение уровня ФА более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на фоне диетотерапии при наличии выраженных нарушений функций организма: выраженное снижение интеллекта (IQ=35-49); выраженные речевые нарушения и (или)выраженная неврологическая симптоматика (выраженная полинейропатия, мышечная дистония, парезы и прочее);</w:t>
            </w:r>
            <w:r w:rsidRPr="00163885">
              <w:rPr>
                <w:rFonts w:eastAsia="Times New Roman" w:cs="Times New Roman"/>
                <w:bCs/>
                <w:sz w:val="20"/>
                <w:szCs w:val="20"/>
              </w:rPr>
              <w:br/>
              <w:t>наличие БЭН III степени</w:t>
            </w:r>
          </w:p>
        </w:tc>
        <w:tc>
          <w:tcPr>
            <w:tcW w:w="992" w:type="dxa"/>
          </w:tcPr>
          <w:p w14:paraId="4364C99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04AAE89F" w14:textId="77777777" w:rsidTr="00163885">
        <w:trPr>
          <w:gridAfter w:val="1"/>
          <w:wAfter w:w="12" w:type="dxa"/>
          <w:jc w:val="center"/>
        </w:trPr>
        <w:tc>
          <w:tcPr>
            <w:tcW w:w="882" w:type="dxa"/>
          </w:tcPr>
          <w:p w14:paraId="7967A32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е)</w:t>
            </w:r>
          </w:p>
        </w:tc>
        <w:tc>
          <w:tcPr>
            <w:tcW w:w="2551" w:type="dxa"/>
          </w:tcPr>
          <w:p w14:paraId="17EBEF6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Фенилкетонурия классическая форма (более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Е70.0. Другие виды </w:t>
            </w:r>
            <w:proofErr w:type="spellStart"/>
            <w:r w:rsidRPr="00163885">
              <w:rPr>
                <w:rFonts w:eastAsia="Times New Roman" w:cs="Times New Roman"/>
                <w:bCs/>
                <w:sz w:val="20"/>
                <w:szCs w:val="20"/>
              </w:rPr>
              <w:t>гиперфенилала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нинемии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птерин</w:t>
            </w:r>
            <w:proofErr w:type="spellEnd"/>
            <w:r w:rsidRPr="00163885">
              <w:rPr>
                <w:rFonts w:eastAsia="Times New Roman" w:cs="Times New Roman"/>
                <w:bCs/>
                <w:sz w:val="20"/>
                <w:szCs w:val="20"/>
              </w:rPr>
              <w:t>- зависимая (</w:t>
            </w:r>
            <w:proofErr w:type="spellStart"/>
            <w:r w:rsidRPr="00163885">
              <w:rPr>
                <w:rFonts w:eastAsia="Times New Roman" w:cs="Times New Roman"/>
                <w:bCs/>
                <w:sz w:val="20"/>
                <w:szCs w:val="20"/>
              </w:rPr>
              <w:t>кофакторная</w:t>
            </w:r>
            <w:proofErr w:type="spellEnd"/>
            <w:r w:rsidRPr="00163885">
              <w:rPr>
                <w:rFonts w:eastAsia="Times New Roman" w:cs="Times New Roman"/>
                <w:bCs/>
                <w:sz w:val="20"/>
                <w:szCs w:val="20"/>
              </w:rPr>
              <w:t>, атипичная форма фенилкетонурии) ФКУ II и III типа Е70.1</w:t>
            </w:r>
          </w:p>
        </w:tc>
        <w:tc>
          <w:tcPr>
            <w:tcW w:w="9497" w:type="dxa"/>
          </w:tcPr>
          <w:p w14:paraId="514C3E9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0-17 лет: сохранение уровня ФА более 20 мг/</w:t>
            </w:r>
            <w:proofErr w:type="spellStart"/>
            <w:r w:rsidRPr="00163885">
              <w:rPr>
                <w:rFonts w:eastAsia="Times New Roman" w:cs="Times New Roman"/>
                <w:bCs/>
                <w:sz w:val="20"/>
                <w:szCs w:val="20"/>
              </w:rPr>
              <w:t>дл</w:t>
            </w:r>
            <w:proofErr w:type="spellEnd"/>
            <w:r w:rsidRPr="00163885">
              <w:rPr>
                <w:rFonts w:eastAsia="Times New Roman" w:cs="Times New Roman"/>
                <w:bCs/>
                <w:sz w:val="20"/>
                <w:szCs w:val="20"/>
              </w:rPr>
              <w:t xml:space="preserve"> на фоне диетотерапии при наличии значительно выраженных нарушений функций организма: значительно выраженное снижение интеллекта (IQ </w:t>
            </w:r>
            <w:proofErr w:type="gramStart"/>
            <w:r w:rsidRPr="00163885">
              <w:rPr>
                <w:rFonts w:eastAsia="Times New Roman" w:cs="Times New Roman"/>
                <w:bCs/>
                <w:sz w:val="20"/>
                <w:szCs w:val="20"/>
              </w:rPr>
              <w:t>&lt; 35</w:t>
            </w:r>
            <w:proofErr w:type="gramEnd"/>
            <w:r w:rsidRPr="00163885">
              <w:rPr>
                <w:rFonts w:eastAsia="Times New Roman" w:cs="Times New Roman"/>
                <w:bCs/>
                <w:sz w:val="20"/>
                <w:szCs w:val="20"/>
              </w:rPr>
              <w:t>), значительно выраженная неврологическая симптоматика (гиперкинезы, пароксизмальные расстройства, мышечная дистония, парезы и прочее)</w:t>
            </w:r>
          </w:p>
        </w:tc>
        <w:tc>
          <w:tcPr>
            <w:tcW w:w="992" w:type="dxa"/>
          </w:tcPr>
          <w:p w14:paraId="7509666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16923A7" w14:textId="77777777" w:rsidTr="00163885">
        <w:trPr>
          <w:gridAfter w:val="1"/>
          <w:wAfter w:w="12" w:type="dxa"/>
          <w:jc w:val="center"/>
        </w:trPr>
        <w:tc>
          <w:tcPr>
            <w:tcW w:w="882" w:type="dxa"/>
          </w:tcPr>
          <w:p w14:paraId="2BAAD5D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53DA1D7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Нарушение обмена ароматических аминокислот Е70. Нарушение обмена аминокислот с разветвленной цепью и обмена жирных кислот: болезнь «кленового сиропа» (лейциноз), изовалериановая, </w:t>
            </w:r>
            <w:proofErr w:type="spellStart"/>
            <w:r w:rsidRPr="00163885">
              <w:rPr>
                <w:rFonts w:eastAsia="Times New Roman" w:cs="Times New Roman"/>
                <w:bCs/>
                <w:sz w:val="20"/>
                <w:szCs w:val="20"/>
              </w:rPr>
              <w:t>метилмалоновая</w:t>
            </w:r>
            <w:proofErr w:type="spellEnd"/>
            <w:r w:rsidRPr="00163885">
              <w:rPr>
                <w:rFonts w:eastAsia="Times New Roman" w:cs="Times New Roman"/>
                <w:bCs/>
                <w:sz w:val="20"/>
                <w:szCs w:val="20"/>
              </w:rPr>
              <w:t xml:space="preserve">, пропионовая </w:t>
            </w:r>
            <w:proofErr w:type="spellStart"/>
            <w:r w:rsidRPr="00163885">
              <w:rPr>
                <w:rFonts w:eastAsia="Times New Roman" w:cs="Times New Roman"/>
                <w:bCs/>
                <w:sz w:val="20"/>
                <w:szCs w:val="20"/>
              </w:rPr>
              <w:t>ацидемия</w:t>
            </w:r>
            <w:proofErr w:type="spellEnd"/>
            <w:r w:rsidRPr="00163885">
              <w:rPr>
                <w:rFonts w:eastAsia="Times New Roman" w:cs="Times New Roman"/>
                <w:bCs/>
                <w:sz w:val="20"/>
                <w:szCs w:val="20"/>
              </w:rPr>
              <w:t xml:space="preserve"> и другие нарушения Е71. Другие нарушения обмена аминокислот: </w:t>
            </w:r>
            <w:proofErr w:type="spellStart"/>
            <w:r w:rsidRPr="00163885">
              <w:rPr>
                <w:rFonts w:eastAsia="Times New Roman" w:cs="Times New Roman"/>
                <w:bCs/>
                <w:sz w:val="20"/>
                <w:szCs w:val="20"/>
              </w:rPr>
              <w:t>цистиноз</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цистинурия</w:t>
            </w:r>
            <w:proofErr w:type="spellEnd"/>
            <w:r w:rsidRPr="00163885">
              <w:rPr>
                <w:rFonts w:eastAsia="Times New Roman" w:cs="Times New Roman"/>
                <w:bCs/>
                <w:sz w:val="20"/>
                <w:szCs w:val="20"/>
              </w:rPr>
              <w:t xml:space="preserve">, синдром </w:t>
            </w:r>
            <w:proofErr w:type="spellStart"/>
            <w:r w:rsidRPr="00163885">
              <w:rPr>
                <w:rFonts w:eastAsia="Times New Roman" w:cs="Times New Roman"/>
                <w:bCs/>
                <w:sz w:val="20"/>
                <w:szCs w:val="20"/>
              </w:rPr>
              <w:t>Фанкони</w:t>
            </w:r>
            <w:proofErr w:type="spellEnd"/>
            <w:r w:rsidRPr="00163885">
              <w:rPr>
                <w:rFonts w:eastAsia="Times New Roman" w:cs="Times New Roman"/>
                <w:bCs/>
                <w:sz w:val="20"/>
                <w:szCs w:val="20"/>
              </w:rPr>
              <w:t xml:space="preserve"> (-де Тони) (-Дебре), болезнь </w:t>
            </w:r>
            <w:proofErr w:type="spellStart"/>
            <w:r w:rsidRPr="00163885">
              <w:rPr>
                <w:rFonts w:eastAsia="Times New Roman" w:cs="Times New Roman"/>
                <w:bCs/>
                <w:sz w:val="20"/>
                <w:szCs w:val="20"/>
              </w:rPr>
              <w:t>Хартнупа</w:t>
            </w:r>
            <w:proofErr w:type="spellEnd"/>
            <w:r w:rsidRPr="00163885">
              <w:rPr>
                <w:rFonts w:eastAsia="Times New Roman" w:cs="Times New Roman"/>
                <w:bCs/>
                <w:sz w:val="20"/>
                <w:szCs w:val="20"/>
              </w:rPr>
              <w:t xml:space="preserve">, синдром Лоу, </w:t>
            </w:r>
            <w:proofErr w:type="spellStart"/>
            <w:r w:rsidRPr="00163885">
              <w:rPr>
                <w:rFonts w:eastAsia="Times New Roman" w:cs="Times New Roman"/>
                <w:bCs/>
                <w:sz w:val="20"/>
                <w:szCs w:val="20"/>
              </w:rPr>
              <w:lastRenderedPageBreak/>
              <w:t>глютарикацидурия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гомоцистинурия</w:t>
            </w:r>
            <w:proofErr w:type="spellEnd"/>
            <w:r w:rsidRPr="00163885">
              <w:rPr>
                <w:rFonts w:eastAsia="Times New Roman" w:cs="Times New Roman"/>
                <w:bCs/>
                <w:sz w:val="20"/>
                <w:szCs w:val="20"/>
              </w:rPr>
              <w:t xml:space="preserve"> и другие нарушения Е72. Другие нарушения обмена углеводов: </w:t>
            </w:r>
            <w:proofErr w:type="spellStart"/>
            <w:r w:rsidRPr="00163885">
              <w:rPr>
                <w:rFonts w:eastAsia="Times New Roman" w:cs="Times New Roman"/>
                <w:bCs/>
                <w:sz w:val="20"/>
                <w:szCs w:val="20"/>
              </w:rPr>
              <w:t>галактоземия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фруктоземия</w:t>
            </w:r>
            <w:proofErr w:type="spellEnd"/>
            <w:r w:rsidRPr="00163885">
              <w:rPr>
                <w:rFonts w:eastAsia="Times New Roman" w:cs="Times New Roman"/>
                <w:bCs/>
                <w:sz w:val="20"/>
                <w:szCs w:val="20"/>
              </w:rPr>
              <w:t xml:space="preserve"> и другие нарушения Е74. Нарушения обмена </w:t>
            </w:r>
            <w:proofErr w:type="spellStart"/>
            <w:r w:rsidRPr="00163885">
              <w:rPr>
                <w:rFonts w:eastAsia="Times New Roman" w:cs="Times New Roman"/>
                <w:bCs/>
                <w:sz w:val="20"/>
                <w:szCs w:val="20"/>
              </w:rPr>
              <w:t>сфинголипидов</w:t>
            </w:r>
            <w:proofErr w:type="spellEnd"/>
            <w:r w:rsidRPr="00163885">
              <w:rPr>
                <w:rFonts w:eastAsia="Times New Roman" w:cs="Times New Roman"/>
                <w:bCs/>
                <w:sz w:val="20"/>
                <w:szCs w:val="20"/>
              </w:rPr>
              <w:t xml:space="preserve"> и другие болезни накопления липидов: болезнь Фабри, Тея-Сакса, Гоше, </w:t>
            </w:r>
            <w:proofErr w:type="spellStart"/>
            <w:r w:rsidRPr="00163885">
              <w:rPr>
                <w:rFonts w:eastAsia="Times New Roman" w:cs="Times New Roman"/>
                <w:bCs/>
                <w:sz w:val="20"/>
                <w:szCs w:val="20"/>
              </w:rPr>
              <w:t>Краббе</w:t>
            </w:r>
            <w:proofErr w:type="spellEnd"/>
            <w:r w:rsidRPr="00163885">
              <w:rPr>
                <w:rFonts w:eastAsia="Times New Roman" w:cs="Times New Roman"/>
                <w:bCs/>
                <w:sz w:val="20"/>
                <w:szCs w:val="20"/>
              </w:rPr>
              <w:t xml:space="preserve">, Ниманна-Пика; синдром Фабера, </w:t>
            </w:r>
            <w:proofErr w:type="spellStart"/>
            <w:r w:rsidRPr="00163885">
              <w:rPr>
                <w:rFonts w:eastAsia="Times New Roman" w:cs="Times New Roman"/>
                <w:bCs/>
                <w:sz w:val="20"/>
                <w:szCs w:val="20"/>
              </w:rPr>
              <w:t>метахромати-ческая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лейкодистрофия</w:t>
            </w:r>
            <w:proofErr w:type="spellEnd"/>
            <w:r w:rsidRPr="00163885">
              <w:rPr>
                <w:rFonts w:eastAsia="Times New Roman" w:cs="Times New Roman"/>
                <w:bCs/>
                <w:sz w:val="20"/>
                <w:szCs w:val="20"/>
              </w:rPr>
              <w:t xml:space="preserve">; недостаточность </w:t>
            </w:r>
            <w:proofErr w:type="spellStart"/>
            <w:r w:rsidRPr="00163885">
              <w:rPr>
                <w:rFonts w:eastAsia="Times New Roman" w:cs="Times New Roman"/>
                <w:bCs/>
                <w:sz w:val="20"/>
                <w:szCs w:val="20"/>
              </w:rPr>
              <w:t>сульфатазы</w:t>
            </w:r>
            <w:proofErr w:type="spellEnd"/>
            <w:r w:rsidRPr="00163885">
              <w:rPr>
                <w:rFonts w:eastAsia="Times New Roman" w:cs="Times New Roman"/>
                <w:bCs/>
                <w:sz w:val="20"/>
                <w:szCs w:val="20"/>
              </w:rPr>
              <w:t xml:space="preserve"> Е75. Нарушения обмена </w:t>
            </w:r>
            <w:proofErr w:type="spellStart"/>
            <w:r w:rsidRPr="00163885">
              <w:rPr>
                <w:rFonts w:eastAsia="Times New Roman" w:cs="Times New Roman"/>
                <w:bCs/>
                <w:sz w:val="20"/>
                <w:szCs w:val="20"/>
              </w:rPr>
              <w:t>глюкозамино-гликанов</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мукополисаха-ридозы</w:t>
            </w:r>
            <w:proofErr w:type="spellEnd"/>
            <w:r w:rsidRPr="00163885">
              <w:rPr>
                <w:rFonts w:eastAsia="Times New Roman" w:cs="Times New Roman"/>
                <w:bCs/>
                <w:sz w:val="20"/>
                <w:szCs w:val="20"/>
              </w:rPr>
              <w:t xml:space="preserve"> I, II, III, IV, VI, VII типов) Е76. Нарушение обмена гликопротеинов Е77. Нарушение обмена липопротеидов и другие дислипидемии Е78. Нарушения обмена пуринов и пиримидинов: синдром Леша-</w:t>
            </w:r>
            <w:proofErr w:type="spellStart"/>
            <w:r w:rsidRPr="00163885">
              <w:rPr>
                <w:rFonts w:eastAsia="Times New Roman" w:cs="Times New Roman"/>
                <w:bCs/>
                <w:sz w:val="20"/>
                <w:szCs w:val="20"/>
              </w:rPr>
              <w:t>Нихена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ксантинурия</w:t>
            </w:r>
            <w:proofErr w:type="spellEnd"/>
            <w:r w:rsidRPr="00163885">
              <w:rPr>
                <w:rFonts w:eastAsia="Times New Roman" w:cs="Times New Roman"/>
                <w:bCs/>
                <w:sz w:val="20"/>
                <w:szCs w:val="20"/>
              </w:rPr>
              <w:t xml:space="preserve"> Е79. Нарушения обмена порфирина и билирубина (синдром </w:t>
            </w:r>
            <w:proofErr w:type="spellStart"/>
            <w:r w:rsidRPr="00163885">
              <w:rPr>
                <w:rFonts w:eastAsia="Times New Roman" w:cs="Times New Roman"/>
                <w:bCs/>
                <w:sz w:val="20"/>
                <w:szCs w:val="20"/>
              </w:rPr>
              <w:t>Криглера-Найяра</w:t>
            </w:r>
            <w:proofErr w:type="spellEnd"/>
            <w:r w:rsidRPr="00163885">
              <w:rPr>
                <w:rFonts w:eastAsia="Times New Roman" w:cs="Times New Roman"/>
                <w:bCs/>
                <w:sz w:val="20"/>
                <w:szCs w:val="20"/>
              </w:rPr>
              <w:t xml:space="preserve">, болезнь </w:t>
            </w:r>
            <w:proofErr w:type="spellStart"/>
            <w:r w:rsidRPr="00163885">
              <w:rPr>
                <w:rFonts w:eastAsia="Times New Roman" w:cs="Times New Roman"/>
                <w:bCs/>
                <w:sz w:val="20"/>
                <w:szCs w:val="20"/>
              </w:rPr>
              <w:t>Байлера</w:t>
            </w:r>
            <w:proofErr w:type="spellEnd"/>
            <w:r w:rsidRPr="00163885">
              <w:rPr>
                <w:rFonts w:eastAsia="Times New Roman" w:cs="Times New Roman"/>
                <w:bCs/>
                <w:sz w:val="20"/>
                <w:szCs w:val="20"/>
              </w:rPr>
              <w:t>, синдром Люси-</w:t>
            </w:r>
            <w:proofErr w:type="spellStart"/>
            <w:r w:rsidRPr="00163885">
              <w:rPr>
                <w:rFonts w:eastAsia="Times New Roman" w:cs="Times New Roman"/>
                <w:bCs/>
                <w:sz w:val="20"/>
                <w:szCs w:val="20"/>
              </w:rPr>
              <w:t>Дрисколла</w:t>
            </w:r>
            <w:proofErr w:type="spellEnd"/>
            <w:r w:rsidRPr="00163885">
              <w:rPr>
                <w:rFonts w:eastAsia="Times New Roman" w:cs="Times New Roman"/>
                <w:bCs/>
                <w:sz w:val="20"/>
                <w:szCs w:val="20"/>
              </w:rPr>
              <w:t xml:space="preserve">) Е80. Нарушение минерального обмена (болезнь Вильсона - </w:t>
            </w:r>
            <w:r w:rsidRPr="00163885">
              <w:rPr>
                <w:rFonts w:eastAsia="Times New Roman" w:cs="Times New Roman"/>
                <w:bCs/>
                <w:sz w:val="20"/>
                <w:szCs w:val="20"/>
              </w:rPr>
              <w:lastRenderedPageBreak/>
              <w:t>Коновалова, гепато-лентикулярная дегенерация) Е83</w:t>
            </w:r>
          </w:p>
        </w:tc>
        <w:tc>
          <w:tcPr>
            <w:tcW w:w="9497" w:type="dxa"/>
          </w:tcPr>
          <w:p w14:paraId="71A8B32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1.</w:t>
            </w:r>
            <w:r w:rsidRPr="00163885">
              <w:rPr>
                <w:rFonts w:eastAsia="Times New Roman" w:cs="Times New Roman"/>
                <w:bCs/>
                <w:sz w:val="20"/>
                <w:szCs w:val="20"/>
              </w:rPr>
              <w:t xml:space="preserve"> Для детей в возрасте 0-17 лет: </w:t>
            </w:r>
            <w:proofErr w:type="spellStart"/>
            <w:r w:rsidRPr="00163885">
              <w:rPr>
                <w:rFonts w:eastAsia="Times New Roman" w:cs="Times New Roman"/>
                <w:bCs/>
                <w:sz w:val="20"/>
                <w:szCs w:val="20"/>
              </w:rPr>
              <w:t>кризовое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не компенсируемое патогенетической терапией, при наличии умеренных нарушений функций организма. 0-3 года: умеренная задержка физического, психомоторного и раннего речевого развития</w:t>
            </w:r>
          </w:p>
          <w:p w14:paraId="6FED81A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w:t>
            </w:r>
            <w:proofErr w:type="spellStart"/>
            <w:r w:rsidRPr="00163885">
              <w:rPr>
                <w:rFonts w:eastAsia="Times New Roman" w:cs="Times New Roman"/>
                <w:bCs/>
                <w:sz w:val="20"/>
                <w:szCs w:val="20"/>
              </w:rPr>
              <w:t>кризовое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с неблагоприятным прогнозом, не компенсируемое патогенетической терапией, при наличии выраженных нарушений функций организма; 0-3 года: выраженная задержка физического, психомоторного и раннего речевого развития</w:t>
            </w:r>
          </w:p>
          <w:p w14:paraId="059312F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w:t>
            </w:r>
            <w:proofErr w:type="spellStart"/>
            <w:r w:rsidRPr="00163885">
              <w:rPr>
                <w:rFonts w:eastAsia="Times New Roman" w:cs="Times New Roman"/>
                <w:bCs/>
                <w:sz w:val="20"/>
                <w:szCs w:val="20"/>
              </w:rPr>
              <w:t>кризовое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с неблагоприятным прогнозом, не компенсируемое патогенетической терапией, при наличии значительно выраженных нарушений функций организма; 0-3 года: значительно выраженная задержка физического, психомоторного и раннего речевого развития</w:t>
            </w:r>
          </w:p>
          <w:p w14:paraId="764B9C51"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992" w:type="dxa"/>
          </w:tcPr>
          <w:p w14:paraId="4DB8C2A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410DBAF" w14:textId="77777777" w:rsidR="00163885" w:rsidRPr="00163885" w:rsidRDefault="00163885" w:rsidP="00163885">
            <w:pPr>
              <w:spacing w:line="240" w:lineRule="auto"/>
              <w:textAlignment w:val="baseline"/>
              <w:rPr>
                <w:rFonts w:eastAsia="Times New Roman" w:cs="Times New Roman"/>
                <w:bCs/>
                <w:sz w:val="20"/>
                <w:szCs w:val="20"/>
              </w:rPr>
            </w:pPr>
          </w:p>
          <w:p w14:paraId="55C89FF1" w14:textId="77777777" w:rsidR="00163885" w:rsidRPr="00163885" w:rsidRDefault="00163885" w:rsidP="00163885">
            <w:pPr>
              <w:spacing w:line="240" w:lineRule="auto"/>
              <w:textAlignment w:val="baseline"/>
              <w:rPr>
                <w:rFonts w:eastAsia="Times New Roman" w:cs="Times New Roman"/>
                <w:bCs/>
                <w:sz w:val="20"/>
                <w:szCs w:val="20"/>
              </w:rPr>
            </w:pPr>
          </w:p>
          <w:p w14:paraId="0CACB273" w14:textId="77777777" w:rsidR="00163885" w:rsidRPr="00163885" w:rsidRDefault="00163885" w:rsidP="00163885">
            <w:pPr>
              <w:spacing w:line="240" w:lineRule="auto"/>
              <w:textAlignment w:val="baseline"/>
              <w:rPr>
                <w:rFonts w:eastAsia="Times New Roman" w:cs="Times New Roman"/>
                <w:bCs/>
                <w:sz w:val="20"/>
                <w:szCs w:val="20"/>
              </w:rPr>
            </w:pPr>
          </w:p>
          <w:p w14:paraId="5846ADB5" w14:textId="77777777" w:rsidR="00163885" w:rsidRPr="00163885" w:rsidRDefault="00163885" w:rsidP="00163885">
            <w:pPr>
              <w:spacing w:line="240" w:lineRule="auto"/>
              <w:textAlignment w:val="baseline"/>
              <w:rPr>
                <w:rFonts w:eastAsia="Times New Roman" w:cs="Times New Roman"/>
                <w:bCs/>
                <w:sz w:val="20"/>
                <w:szCs w:val="20"/>
              </w:rPr>
            </w:pPr>
          </w:p>
          <w:p w14:paraId="2A82E0F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9FDCA0F" w14:textId="77777777" w:rsidR="00163885" w:rsidRPr="00163885" w:rsidRDefault="00163885" w:rsidP="00163885">
            <w:pPr>
              <w:spacing w:line="240" w:lineRule="auto"/>
              <w:textAlignment w:val="baseline"/>
              <w:rPr>
                <w:rFonts w:eastAsia="Times New Roman" w:cs="Times New Roman"/>
                <w:bCs/>
                <w:sz w:val="20"/>
                <w:szCs w:val="20"/>
              </w:rPr>
            </w:pPr>
          </w:p>
          <w:p w14:paraId="183D893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BC63F94" w14:textId="77777777" w:rsidR="00163885" w:rsidRPr="00163885" w:rsidRDefault="00163885" w:rsidP="00163885">
            <w:pPr>
              <w:spacing w:line="240" w:lineRule="auto"/>
              <w:textAlignment w:val="baseline"/>
              <w:rPr>
                <w:rFonts w:eastAsia="Times New Roman" w:cs="Times New Roman"/>
                <w:bCs/>
                <w:sz w:val="20"/>
                <w:szCs w:val="20"/>
              </w:rPr>
            </w:pPr>
          </w:p>
          <w:p w14:paraId="4F81CB8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C0AE47B" w14:textId="77777777" w:rsidTr="00163885">
        <w:trPr>
          <w:jc w:val="center"/>
        </w:trPr>
        <w:tc>
          <w:tcPr>
            <w:tcW w:w="13934" w:type="dxa"/>
            <w:gridSpan w:val="5"/>
          </w:tcPr>
          <w:p w14:paraId="798986F2"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 подпункту 2): количественная оценка степени выраженности стойких нарушений функций организма ребенка в возрасте до 18 (восемнадцати) лет при редких орфанных заболеваниях, обусловленных нарушением обмена тирозина, аминокислот с разветвленной цепью, жирных кислот, </w:t>
            </w:r>
            <w:proofErr w:type="spellStart"/>
            <w:r w:rsidRPr="00163885">
              <w:rPr>
                <w:rFonts w:eastAsia="Times New Roman" w:cs="Times New Roman"/>
                <w:bCs/>
                <w:sz w:val="20"/>
                <w:szCs w:val="20"/>
              </w:rPr>
              <w:t>сфинголипидов</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глюкозаминогликанов</w:t>
            </w:r>
            <w:proofErr w:type="spellEnd"/>
            <w:r w:rsidRPr="00163885">
              <w:rPr>
                <w:rFonts w:eastAsia="Times New Roman" w:cs="Times New Roman"/>
                <w:bCs/>
                <w:sz w:val="20"/>
                <w:szCs w:val="20"/>
              </w:rPr>
              <w:t>, основывается на оценке показателей нервно-психического, физического и речевого развития ребенка, а также учитывает форму и тип течения заболевания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кризовое</w:t>
            </w:r>
            <w:proofErr w:type="spellEnd"/>
            <w:r w:rsidRPr="00163885">
              <w:rPr>
                <w:rFonts w:eastAsia="Times New Roman" w:cs="Times New Roman"/>
                <w:bCs/>
                <w:sz w:val="20"/>
                <w:szCs w:val="20"/>
              </w:rPr>
              <w:t>), клинический полиморфизм симптоматики, возможность компенсации нарушенных функций организма патогенетическим лечением, прогноз течения заболевания. Для заболеваний, при которых показана диетотерапия, учитывается формирование способности самостоятельно осуществлять контроль за течением и терапией заболевания (соблюдение основных принципов расчета лечебного питания, систематический контроль уровня аминокислот или других метаболитов на допустимом безопасном уровне, осуществление самостоятельно диетотерапии).</w:t>
            </w:r>
          </w:p>
        </w:tc>
      </w:tr>
      <w:tr w:rsidR="00163885" w:rsidRPr="00163885" w14:paraId="77F40F15" w14:textId="77777777" w:rsidTr="00163885">
        <w:trPr>
          <w:gridAfter w:val="1"/>
          <w:wAfter w:w="12" w:type="dxa"/>
          <w:jc w:val="center"/>
        </w:trPr>
        <w:tc>
          <w:tcPr>
            <w:tcW w:w="882" w:type="dxa"/>
          </w:tcPr>
          <w:p w14:paraId="38EC122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551" w:type="dxa"/>
          </w:tcPr>
          <w:p w14:paraId="5382643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Кистозный фиброз (муковисцидоз) с лёгочными проявлениями Е84.0</w:t>
            </w:r>
          </w:p>
          <w:p w14:paraId="4C4ACB2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Кистозный фиброз (муковисцидоз) с другими проявлениями (с комбинированными проявлениями) Е84.8 Кистозный фиброз неуточненный Е84.9</w:t>
            </w:r>
          </w:p>
        </w:tc>
        <w:tc>
          <w:tcPr>
            <w:tcW w:w="9497" w:type="dxa"/>
          </w:tcPr>
          <w:p w14:paraId="6C613E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формы заболевания без клинической симптоматики или легкое течение заболевания с незначительными нарушениями функции дыхательной и пищеварительной систем.</w:t>
            </w:r>
          </w:p>
          <w:p w14:paraId="699D692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среднетяжелая форма заболевания с умеренными нарушениями функций организма, первичный или </w:t>
            </w:r>
            <w:proofErr w:type="spellStart"/>
            <w:r w:rsidRPr="00163885">
              <w:rPr>
                <w:rFonts w:eastAsia="Times New Roman" w:cs="Times New Roman"/>
                <w:bCs/>
                <w:sz w:val="20"/>
                <w:szCs w:val="20"/>
              </w:rPr>
              <w:t>интермитирующий</w:t>
            </w:r>
            <w:proofErr w:type="spellEnd"/>
            <w:r w:rsidRPr="00163885">
              <w:rPr>
                <w:rFonts w:eastAsia="Times New Roman" w:cs="Times New Roman"/>
                <w:bCs/>
                <w:sz w:val="20"/>
                <w:szCs w:val="20"/>
              </w:rPr>
              <w:t xml:space="preserve"> высев: </w:t>
            </w:r>
            <w:r w:rsidRPr="00163885">
              <w:rPr>
                <w:rFonts w:eastAsia="Times New Roman" w:cs="Times New Roman"/>
                <w:bCs/>
                <w:i/>
                <w:iCs/>
                <w:sz w:val="20"/>
                <w:szCs w:val="20"/>
              </w:rPr>
              <w:t xml:space="preserve">Р. </w:t>
            </w:r>
            <w:proofErr w:type="spellStart"/>
            <w:r w:rsidRPr="00163885">
              <w:rPr>
                <w:rFonts w:eastAsia="Times New Roman" w:cs="Times New Roman"/>
                <w:bCs/>
                <w:i/>
                <w:iCs/>
                <w:sz w:val="20"/>
                <w:szCs w:val="20"/>
              </w:rPr>
              <w:t>aeruginosa</w:t>
            </w:r>
            <w:proofErr w:type="spellEnd"/>
            <w:r w:rsidRPr="00163885">
              <w:rPr>
                <w:rFonts w:eastAsia="Times New Roman" w:cs="Times New Roman"/>
                <w:bCs/>
                <w:i/>
                <w:iCs/>
                <w:sz w:val="20"/>
                <w:szCs w:val="20"/>
              </w:rPr>
              <w:t xml:space="preserve">, В. </w:t>
            </w:r>
            <w:proofErr w:type="spellStart"/>
            <w:r w:rsidRPr="00163885">
              <w:rPr>
                <w:rFonts w:eastAsia="Times New Roman" w:cs="Times New Roman"/>
                <w:bCs/>
                <w:i/>
                <w:iCs/>
                <w:sz w:val="20"/>
                <w:szCs w:val="20"/>
              </w:rPr>
              <w:t>cepacia</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complex</w:t>
            </w:r>
            <w:proofErr w:type="spellEnd"/>
            <w:r w:rsidRPr="00163885">
              <w:rPr>
                <w:rFonts w:eastAsia="Times New Roman" w:cs="Times New Roman"/>
                <w:bCs/>
                <w:i/>
                <w:iCs/>
                <w:sz w:val="20"/>
                <w:szCs w:val="20"/>
              </w:rPr>
              <w:t xml:space="preserve">, MRSA, </w:t>
            </w:r>
            <w:proofErr w:type="spellStart"/>
            <w:r w:rsidRPr="00163885">
              <w:rPr>
                <w:rFonts w:eastAsia="Times New Roman" w:cs="Times New Roman"/>
                <w:bCs/>
                <w:i/>
                <w:iCs/>
                <w:sz w:val="20"/>
                <w:szCs w:val="20"/>
              </w:rPr>
              <w:t>Stenotrophomonas</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maltophilia</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Achromobacter</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spp</w:t>
            </w:r>
            <w:proofErr w:type="spellEnd"/>
            <w:r w:rsidRPr="00163885">
              <w:rPr>
                <w:rFonts w:eastAsia="Times New Roman" w:cs="Times New Roman"/>
                <w:bCs/>
                <w:i/>
                <w:iCs/>
                <w:sz w:val="20"/>
                <w:szCs w:val="20"/>
              </w:rPr>
              <w:t>.,</w:t>
            </w:r>
            <w:r w:rsidRPr="00163885">
              <w:rPr>
                <w:rFonts w:eastAsia="Times New Roman" w:cs="Times New Roman"/>
                <w:bCs/>
                <w:sz w:val="20"/>
                <w:szCs w:val="20"/>
              </w:rPr>
              <w:t> нетуберкулезными микобактериями, грибами рода </w:t>
            </w:r>
            <w:proofErr w:type="spellStart"/>
            <w:r w:rsidRPr="00163885">
              <w:rPr>
                <w:rFonts w:eastAsia="Times New Roman" w:cs="Times New Roman"/>
                <w:bCs/>
                <w:i/>
                <w:iCs/>
                <w:sz w:val="20"/>
                <w:szCs w:val="20"/>
              </w:rPr>
              <w:t>Aspergillus</w:t>
            </w:r>
            <w:proofErr w:type="spellEnd"/>
            <w:r w:rsidRPr="00163885">
              <w:rPr>
                <w:rFonts w:eastAsia="Times New Roman" w:cs="Times New Roman"/>
                <w:bCs/>
                <w:sz w:val="20"/>
                <w:szCs w:val="20"/>
              </w:rPr>
              <w:t xml:space="preserve"> и других микробных патогенов, синдром потери соли, хроническая панкреатическая недостаточность, острый и рецидивирующий панкреатит, </w:t>
            </w:r>
            <w:proofErr w:type="spellStart"/>
            <w:r w:rsidRPr="00163885">
              <w:rPr>
                <w:rFonts w:eastAsia="Times New Roman" w:cs="Times New Roman"/>
                <w:bCs/>
                <w:sz w:val="20"/>
                <w:szCs w:val="20"/>
              </w:rPr>
              <w:t>мекониевый</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илеус</w:t>
            </w:r>
            <w:proofErr w:type="spellEnd"/>
            <w:r w:rsidRPr="00163885">
              <w:rPr>
                <w:rFonts w:eastAsia="Times New Roman" w:cs="Times New Roman"/>
                <w:bCs/>
                <w:sz w:val="20"/>
                <w:szCs w:val="20"/>
              </w:rPr>
              <w:t xml:space="preserve"> или синдром дистальной </w:t>
            </w:r>
            <w:proofErr w:type="spellStart"/>
            <w:r w:rsidRPr="00163885">
              <w:rPr>
                <w:rFonts w:eastAsia="Times New Roman" w:cs="Times New Roman"/>
                <w:bCs/>
                <w:sz w:val="20"/>
                <w:szCs w:val="20"/>
              </w:rPr>
              <w:t>интестинальной</w:t>
            </w:r>
            <w:proofErr w:type="spellEnd"/>
            <w:r w:rsidRPr="00163885">
              <w:rPr>
                <w:rFonts w:eastAsia="Times New Roman" w:cs="Times New Roman"/>
                <w:bCs/>
                <w:sz w:val="20"/>
                <w:szCs w:val="20"/>
              </w:rPr>
              <w:t xml:space="preserve"> обструкции, кровохарканье, цирроз печени без портальной гипертензии, нарушенная толерантность к глюкозе и диабет без потребности в инсулине, хронический панкреатит, белково-энергетическая недостаточность 1-2 степени.</w:t>
            </w:r>
          </w:p>
          <w:p w14:paraId="56D8B40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тяжелая форма заболевания с выраженными нарушениями функций организма; наличие тяжелых хронических инфекционных осложнений, вызванных: </w:t>
            </w:r>
            <w:r w:rsidRPr="00163885">
              <w:rPr>
                <w:rFonts w:eastAsia="Times New Roman" w:cs="Times New Roman"/>
                <w:bCs/>
                <w:i/>
                <w:iCs/>
                <w:sz w:val="20"/>
                <w:szCs w:val="20"/>
              </w:rPr>
              <w:t xml:space="preserve">P. </w:t>
            </w:r>
            <w:proofErr w:type="spellStart"/>
            <w:r w:rsidRPr="00163885">
              <w:rPr>
                <w:rFonts w:eastAsia="Times New Roman" w:cs="Times New Roman"/>
                <w:bCs/>
                <w:i/>
                <w:iCs/>
                <w:sz w:val="20"/>
                <w:szCs w:val="20"/>
              </w:rPr>
              <w:t>aeruginosa</w:t>
            </w:r>
            <w:proofErr w:type="spellEnd"/>
            <w:r w:rsidRPr="00163885">
              <w:rPr>
                <w:rFonts w:eastAsia="Times New Roman" w:cs="Times New Roman"/>
                <w:bCs/>
                <w:i/>
                <w:iCs/>
                <w:sz w:val="20"/>
                <w:szCs w:val="20"/>
              </w:rPr>
              <w:t xml:space="preserve">, В. </w:t>
            </w:r>
            <w:proofErr w:type="spellStart"/>
            <w:r w:rsidRPr="00163885">
              <w:rPr>
                <w:rFonts w:eastAsia="Times New Roman" w:cs="Times New Roman"/>
                <w:bCs/>
                <w:i/>
                <w:iCs/>
                <w:sz w:val="20"/>
                <w:szCs w:val="20"/>
              </w:rPr>
              <w:t>cepacia</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complex</w:t>
            </w:r>
            <w:proofErr w:type="spellEnd"/>
            <w:r w:rsidRPr="00163885">
              <w:rPr>
                <w:rFonts w:eastAsia="Times New Roman" w:cs="Times New Roman"/>
                <w:bCs/>
                <w:i/>
                <w:iCs/>
                <w:sz w:val="20"/>
                <w:szCs w:val="20"/>
              </w:rPr>
              <w:t xml:space="preserve">, MRSA, </w:t>
            </w:r>
            <w:proofErr w:type="spellStart"/>
            <w:r w:rsidRPr="00163885">
              <w:rPr>
                <w:rFonts w:eastAsia="Times New Roman" w:cs="Times New Roman"/>
                <w:bCs/>
                <w:i/>
                <w:iCs/>
                <w:sz w:val="20"/>
                <w:szCs w:val="20"/>
              </w:rPr>
              <w:t>Stenotrophomonas</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maltophilia</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Achromobacter</w:t>
            </w:r>
            <w:proofErr w:type="spellEnd"/>
            <w:r w:rsidRPr="00163885">
              <w:rPr>
                <w:rFonts w:eastAsia="Times New Roman" w:cs="Times New Roman"/>
                <w:bCs/>
                <w:i/>
                <w:iCs/>
                <w:sz w:val="20"/>
                <w:szCs w:val="20"/>
              </w:rPr>
              <w:t xml:space="preserve"> </w:t>
            </w:r>
            <w:proofErr w:type="spellStart"/>
            <w:r w:rsidRPr="00163885">
              <w:rPr>
                <w:rFonts w:eastAsia="Times New Roman" w:cs="Times New Roman"/>
                <w:bCs/>
                <w:i/>
                <w:iCs/>
                <w:sz w:val="20"/>
                <w:szCs w:val="20"/>
              </w:rPr>
              <w:t>spp</w:t>
            </w:r>
            <w:proofErr w:type="spellEnd"/>
            <w:r w:rsidRPr="00163885">
              <w:rPr>
                <w:rFonts w:eastAsia="Times New Roman" w:cs="Times New Roman"/>
                <w:bCs/>
                <w:i/>
                <w:iCs/>
                <w:sz w:val="20"/>
                <w:szCs w:val="20"/>
              </w:rPr>
              <w:t>.,</w:t>
            </w:r>
            <w:r w:rsidRPr="00163885">
              <w:rPr>
                <w:rFonts w:eastAsia="Times New Roman" w:cs="Times New Roman"/>
                <w:bCs/>
                <w:sz w:val="20"/>
                <w:szCs w:val="20"/>
              </w:rPr>
              <w:t> нетуберкулезными микобактерии, грибами рода </w:t>
            </w:r>
            <w:proofErr w:type="spellStart"/>
            <w:r w:rsidRPr="00163885">
              <w:rPr>
                <w:rFonts w:eastAsia="Times New Roman" w:cs="Times New Roman"/>
                <w:bCs/>
                <w:i/>
                <w:iCs/>
                <w:sz w:val="20"/>
                <w:szCs w:val="20"/>
              </w:rPr>
              <w:t>Aspergillus</w:t>
            </w:r>
            <w:proofErr w:type="spellEnd"/>
            <w:r w:rsidRPr="00163885">
              <w:rPr>
                <w:rFonts w:eastAsia="Times New Roman" w:cs="Times New Roman"/>
                <w:bCs/>
                <w:sz w:val="20"/>
                <w:szCs w:val="20"/>
              </w:rPr>
              <w:t xml:space="preserve"> и другими микробными патогенами, повторный синдром потери соли, </w:t>
            </w:r>
            <w:proofErr w:type="spellStart"/>
            <w:r w:rsidRPr="00163885">
              <w:rPr>
                <w:rFonts w:eastAsia="Times New Roman" w:cs="Times New Roman"/>
                <w:bCs/>
                <w:sz w:val="20"/>
                <w:szCs w:val="20"/>
              </w:rPr>
              <w:t>мекониевый</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илеус</w:t>
            </w:r>
            <w:proofErr w:type="spellEnd"/>
            <w:r w:rsidRPr="00163885">
              <w:rPr>
                <w:rFonts w:eastAsia="Times New Roman" w:cs="Times New Roman"/>
                <w:bCs/>
                <w:sz w:val="20"/>
                <w:szCs w:val="20"/>
              </w:rPr>
              <w:t xml:space="preserve"> или синдром дистальной </w:t>
            </w:r>
            <w:proofErr w:type="spellStart"/>
            <w:r w:rsidRPr="00163885">
              <w:rPr>
                <w:rFonts w:eastAsia="Times New Roman" w:cs="Times New Roman"/>
                <w:bCs/>
                <w:sz w:val="20"/>
                <w:szCs w:val="20"/>
              </w:rPr>
              <w:t>интестинальной</w:t>
            </w:r>
            <w:proofErr w:type="spellEnd"/>
            <w:r w:rsidRPr="00163885">
              <w:rPr>
                <w:rFonts w:eastAsia="Times New Roman" w:cs="Times New Roman"/>
                <w:bCs/>
                <w:sz w:val="20"/>
                <w:szCs w:val="20"/>
              </w:rPr>
              <w:t xml:space="preserve"> обструкции, легочное кровотечение, цирроз печени с портальной гипертензией, муковисцидоз-ассоциированный диабет с потребностью в инсулине, остеопороз, белково-энергетическая недостаточность 2-3 степени - носители </w:t>
            </w:r>
            <w:proofErr w:type="spellStart"/>
            <w:r w:rsidRPr="00163885">
              <w:rPr>
                <w:rFonts w:eastAsia="Times New Roman" w:cs="Times New Roman"/>
                <w:bCs/>
                <w:sz w:val="20"/>
                <w:szCs w:val="20"/>
              </w:rPr>
              <w:t>гастростомы</w:t>
            </w:r>
            <w:proofErr w:type="spellEnd"/>
            <w:r w:rsidRPr="00163885">
              <w:rPr>
                <w:rFonts w:eastAsia="Times New Roman" w:cs="Times New Roman"/>
                <w:bCs/>
                <w:sz w:val="20"/>
                <w:szCs w:val="20"/>
              </w:rPr>
              <w:t xml:space="preserve">, панкреатическая недостаточность с высокой потребностью в панкреатических ферментах (&gt;10000 </w:t>
            </w:r>
            <w:proofErr w:type="spellStart"/>
            <w:r w:rsidRPr="00163885">
              <w:rPr>
                <w:rFonts w:eastAsia="Times New Roman" w:cs="Times New Roman"/>
                <w:bCs/>
                <w:sz w:val="20"/>
                <w:szCs w:val="20"/>
              </w:rPr>
              <w:t>Ед</w:t>
            </w:r>
            <w:proofErr w:type="spellEnd"/>
            <w:r w:rsidRPr="00163885">
              <w:rPr>
                <w:rFonts w:eastAsia="Times New Roman" w:cs="Times New Roman"/>
                <w:bCs/>
                <w:sz w:val="20"/>
                <w:szCs w:val="20"/>
              </w:rPr>
              <w:t xml:space="preserve">/кг или 4000 </w:t>
            </w:r>
            <w:proofErr w:type="spellStart"/>
            <w:r w:rsidRPr="00163885">
              <w:rPr>
                <w:rFonts w:eastAsia="Times New Roman" w:cs="Times New Roman"/>
                <w:bCs/>
                <w:sz w:val="20"/>
                <w:szCs w:val="20"/>
              </w:rPr>
              <w:t>Ед</w:t>
            </w:r>
            <w:proofErr w:type="spellEnd"/>
            <w:r w:rsidRPr="00163885">
              <w:rPr>
                <w:rFonts w:eastAsia="Times New Roman" w:cs="Times New Roman"/>
                <w:bCs/>
                <w:sz w:val="20"/>
                <w:szCs w:val="20"/>
              </w:rPr>
              <w:t>/грамм жира), частые обострения хронического панкреатита, пневмоторакс.</w:t>
            </w:r>
          </w:p>
          <w:p w14:paraId="527FFBE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w:t>
            </w:r>
            <w:r w:rsidRPr="00163885">
              <w:rPr>
                <w:rFonts w:cs="Times New Roman"/>
                <w:bCs/>
                <w:sz w:val="20"/>
                <w:szCs w:val="20"/>
              </w:rPr>
              <w:t xml:space="preserve">Хроническая дыхательная недостаточность с </w:t>
            </w:r>
            <w:proofErr w:type="spellStart"/>
            <w:r w:rsidRPr="00163885">
              <w:rPr>
                <w:rFonts w:cs="Times New Roman"/>
                <w:bCs/>
                <w:sz w:val="20"/>
                <w:szCs w:val="20"/>
              </w:rPr>
              <w:t>кислородозависимостью</w:t>
            </w:r>
            <w:proofErr w:type="spellEnd"/>
            <w:r w:rsidRPr="00163885">
              <w:rPr>
                <w:rFonts w:cs="Times New Roman"/>
                <w:bCs/>
                <w:sz w:val="20"/>
                <w:szCs w:val="20"/>
              </w:rPr>
              <w:t>, OФB &lt;30% от должного, пациенты находящиеся в листе ожидания на трансплантацию легких или печени</w:t>
            </w:r>
          </w:p>
        </w:tc>
        <w:tc>
          <w:tcPr>
            <w:tcW w:w="992" w:type="dxa"/>
          </w:tcPr>
          <w:p w14:paraId="12EF10E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786834C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0BE6FDE" w14:textId="77777777" w:rsidR="00163885" w:rsidRPr="00163885" w:rsidRDefault="00163885" w:rsidP="00163885">
            <w:pPr>
              <w:spacing w:line="240" w:lineRule="auto"/>
              <w:textAlignment w:val="baseline"/>
              <w:rPr>
                <w:rFonts w:eastAsia="Times New Roman" w:cs="Times New Roman"/>
                <w:bCs/>
                <w:sz w:val="20"/>
                <w:szCs w:val="20"/>
              </w:rPr>
            </w:pPr>
          </w:p>
          <w:p w14:paraId="34D677EF" w14:textId="77777777" w:rsidR="00163885" w:rsidRPr="00163885" w:rsidRDefault="00163885" w:rsidP="00163885">
            <w:pPr>
              <w:spacing w:line="240" w:lineRule="auto"/>
              <w:textAlignment w:val="baseline"/>
              <w:rPr>
                <w:rFonts w:eastAsia="Times New Roman" w:cs="Times New Roman"/>
                <w:bCs/>
                <w:sz w:val="20"/>
                <w:szCs w:val="20"/>
              </w:rPr>
            </w:pPr>
          </w:p>
          <w:p w14:paraId="22C3CEF6" w14:textId="77777777" w:rsidR="00163885" w:rsidRPr="00163885" w:rsidRDefault="00163885" w:rsidP="00163885">
            <w:pPr>
              <w:spacing w:line="240" w:lineRule="auto"/>
              <w:textAlignment w:val="baseline"/>
              <w:rPr>
                <w:rFonts w:eastAsia="Times New Roman" w:cs="Times New Roman"/>
                <w:bCs/>
                <w:sz w:val="20"/>
                <w:szCs w:val="20"/>
              </w:rPr>
            </w:pPr>
          </w:p>
          <w:p w14:paraId="4CE7839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68B10C7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B389A7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58B4BA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BE33AB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751271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F56AE9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74F15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05C1EBA" w14:textId="77777777" w:rsidR="00163885" w:rsidRPr="00163885" w:rsidRDefault="00163885" w:rsidP="00163885">
            <w:pPr>
              <w:spacing w:line="240" w:lineRule="auto"/>
              <w:textAlignment w:val="baseline"/>
              <w:rPr>
                <w:rFonts w:eastAsia="Times New Roman" w:cs="Times New Roman"/>
                <w:bCs/>
                <w:sz w:val="20"/>
                <w:szCs w:val="20"/>
              </w:rPr>
            </w:pPr>
          </w:p>
          <w:p w14:paraId="1913AA47" w14:textId="77777777" w:rsidR="00163885" w:rsidRPr="00163885" w:rsidRDefault="00163885" w:rsidP="00163885">
            <w:pPr>
              <w:spacing w:line="240" w:lineRule="auto"/>
              <w:textAlignment w:val="baseline"/>
              <w:rPr>
                <w:rFonts w:eastAsia="Times New Roman" w:cs="Times New Roman"/>
                <w:bCs/>
                <w:sz w:val="20"/>
                <w:szCs w:val="20"/>
              </w:rPr>
            </w:pPr>
          </w:p>
          <w:p w14:paraId="22781E11" w14:textId="77777777" w:rsidR="00163885" w:rsidRPr="00163885" w:rsidRDefault="00163885" w:rsidP="00163885">
            <w:pPr>
              <w:spacing w:line="240" w:lineRule="auto"/>
              <w:textAlignment w:val="baseline"/>
              <w:rPr>
                <w:rFonts w:eastAsia="Times New Roman" w:cs="Times New Roman"/>
                <w:bCs/>
                <w:sz w:val="20"/>
                <w:szCs w:val="20"/>
              </w:rPr>
            </w:pPr>
          </w:p>
          <w:p w14:paraId="75263575" w14:textId="77777777" w:rsidR="00163885" w:rsidRPr="00163885" w:rsidRDefault="00163885" w:rsidP="00163885">
            <w:pPr>
              <w:spacing w:line="240" w:lineRule="auto"/>
              <w:textAlignment w:val="baseline"/>
              <w:rPr>
                <w:rFonts w:eastAsia="Times New Roman" w:cs="Times New Roman"/>
                <w:bCs/>
                <w:sz w:val="20"/>
                <w:szCs w:val="20"/>
              </w:rPr>
            </w:pPr>
          </w:p>
          <w:p w14:paraId="55DDCE0D" w14:textId="77777777" w:rsidR="00163885" w:rsidRPr="00163885" w:rsidRDefault="00163885" w:rsidP="00163885">
            <w:pPr>
              <w:spacing w:line="240" w:lineRule="auto"/>
              <w:textAlignment w:val="baseline"/>
              <w:rPr>
                <w:rFonts w:eastAsia="Times New Roman" w:cs="Times New Roman"/>
                <w:bCs/>
                <w:sz w:val="20"/>
                <w:szCs w:val="20"/>
              </w:rPr>
            </w:pPr>
          </w:p>
          <w:p w14:paraId="3936AF00" w14:textId="77777777" w:rsidR="00163885" w:rsidRPr="00163885" w:rsidRDefault="00163885" w:rsidP="00163885">
            <w:pPr>
              <w:spacing w:line="240" w:lineRule="auto"/>
              <w:textAlignment w:val="baseline"/>
              <w:rPr>
                <w:rFonts w:eastAsia="Times New Roman" w:cs="Times New Roman"/>
                <w:bCs/>
                <w:sz w:val="20"/>
                <w:szCs w:val="20"/>
              </w:rPr>
            </w:pPr>
          </w:p>
          <w:p w14:paraId="01E46A85" w14:textId="77777777" w:rsidR="00163885" w:rsidRPr="00163885" w:rsidRDefault="00163885" w:rsidP="00163885">
            <w:pPr>
              <w:spacing w:line="240" w:lineRule="auto"/>
              <w:textAlignment w:val="baseline"/>
              <w:rPr>
                <w:rFonts w:eastAsia="Times New Roman" w:cs="Times New Roman"/>
                <w:bCs/>
                <w:sz w:val="20"/>
                <w:szCs w:val="20"/>
              </w:rPr>
            </w:pPr>
          </w:p>
          <w:p w14:paraId="32D729CA" w14:textId="77777777" w:rsidR="00163885" w:rsidRPr="00163885" w:rsidRDefault="00163885" w:rsidP="00163885">
            <w:pPr>
              <w:spacing w:line="240" w:lineRule="auto"/>
              <w:textAlignment w:val="baseline"/>
              <w:rPr>
                <w:rFonts w:eastAsia="Times New Roman" w:cs="Times New Roman"/>
                <w:bCs/>
                <w:sz w:val="20"/>
                <w:szCs w:val="20"/>
              </w:rPr>
            </w:pPr>
          </w:p>
          <w:p w14:paraId="036AEA14" w14:textId="77777777" w:rsidR="00163885" w:rsidRPr="00163885" w:rsidRDefault="00163885" w:rsidP="00163885">
            <w:pPr>
              <w:spacing w:line="240" w:lineRule="auto"/>
              <w:textAlignment w:val="baseline"/>
              <w:rPr>
                <w:rFonts w:eastAsia="Times New Roman" w:cs="Times New Roman"/>
                <w:bCs/>
                <w:sz w:val="20"/>
                <w:szCs w:val="20"/>
              </w:rPr>
            </w:pPr>
          </w:p>
          <w:p w14:paraId="37A2B48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04442DA" w14:textId="77777777" w:rsidTr="00163885">
        <w:trPr>
          <w:jc w:val="center"/>
        </w:trPr>
        <w:tc>
          <w:tcPr>
            <w:tcW w:w="13934" w:type="dxa"/>
            <w:gridSpan w:val="5"/>
          </w:tcPr>
          <w:p w14:paraId="68F37E61"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3): количественная оценка стойких нарушений функций организма ребенка в возрасте до 18 (восемнадцати) лет, обусловленных муковисцидозом, основывается на оценке фазы и активности процесса, характера течения заболевания, вида генетических мутаций, степени выраженности проявлений со стороны пищеварительной, дыхательной, сердечно-сосудистой, эндокринной системы, других систем организма, видя микробного патогена дыхательного тракта, а также на наличии осложнений.</w:t>
            </w:r>
          </w:p>
        </w:tc>
      </w:tr>
      <w:tr w:rsidR="00163885" w:rsidRPr="00163885" w14:paraId="31A16EBE" w14:textId="77777777" w:rsidTr="00163885">
        <w:trPr>
          <w:jc w:val="center"/>
        </w:trPr>
        <w:tc>
          <w:tcPr>
            <w:tcW w:w="13934" w:type="dxa"/>
            <w:gridSpan w:val="5"/>
          </w:tcPr>
          <w:p w14:paraId="35C5897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5. Психические расстройства и расстройства поведения (класс V), коды по МКБ-10*:  F00-F99.</w:t>
            </w:r>
          </w:p>
          <w:p w14:paraId="7636DBF6"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количественная оценка степени выраженности нарушений психических функций ребенка в возрасте до 18 (восемнадцати) лет, обусловленных психическими расстройствами и расстройствами поведения, основывается на типологии, степени выраженности, </w:t>
            </w:r>
            <w:proofErr w:type="spellStart"/>
            <w:r w:rsidRPr="00163885">
              <w:rPr>
                <w:rFonts w:eastAsia="Times New Roman" w:cs="Times New Roman"/>
                <w:bCs/>
                <w:sz w:val="20"/>
                <w:szCs w:val="20"/>
              </w:rPr>
              <w:t>прогредиентности</w:t>
            </w:r>
            <w:proofErr w:type="spellEnd"/>
            <w:r w:rsidRPr="00163885">
              <w:rPr>
                <w:rFonts w:eastAsia="Times New Roman" w:cs="Times New Roman"/>
                <w:bCs/>
                <w:sz w:val="20"/>
                <w:szCs w:val="20"/>
              </w:rPr>
              <w:t xml:space="preserve"> патопсихологической, психопатологической и личностной симптоматики в различные возрастные периоды с учетом возрастной динамики данных расстройств. Независимо от нозологической формы психического расстройства при оценке степени </w:t>
            </w:r>
            <w:r w:rsidRPr="00163885">
              <w:rPr>
                <w:rFonts w:eastAsia="Times New Roman" w:cs="Times New Roman"/>
                <w:bCs/>
                <w:sz w:val="20"/>
                <w:szCs w:val="20"/>
              </w:rPr>
              <w:lastRenderedPageBreak/>
              <w:t>выраженности психических функций учитывается уровень реабилитационного потенциала организма ребенка (фактор наследственности, половозрастные особенности, состояние иных органов и систем организма), реабилитационного потенциала личности ребенка (интеллектуальный, мотивационный и эмоционально-волевой компонент в зависимости от возраста), а также состояние его ближайшей социальной группы (семьи), характер получения образования (обучение по основным общеобразовательным стандартам или по адаптированной программе), профессиональный маршрут (в возрасте старше 14 лет). Необходимой составляющей является уровень адаптации в основных сферах жизнедеятельности ребенка (семейной, бытовой, социально-средовой, в ситуации обучения, профессиональной сфере и прочих).</w:t>
            </w:r>
          </w:p>
        </w:tc>
      </w:tr>
      <w:tr w:rsidR="00163885" w:rsidRPr="00163885" w14:paraId="53A29456" w14:textId="77777777" w:rsidTr="00163885">
        <w:trPr>
          <w:jc w:val="center"/>
        </w:trPr>
        <w:tc>
          <w:tcPr>
            <w:tcW w:w="13934" w:type="dxa"/>
            <w:gridSpan w:val="5"/>
          </w:tcPr>
          <w:p w14:paraId="19224AF7"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а) нарушения психологического развития, коды по МКБ-10*:  F80-F89</w:t>
            </w:r>
          </w:p>
        </w:tc>
      </w:tr>
      <w:tr w:rsidR="00163885" w:rsidRPr="00163885" w14:paraId="47B17D09" w14:textId="77777777" w:rsidTr="00163885">
        <w:trPr>
          <w:gridAfter w:val="1"/>
          <w:wAfter w:w="12" w:type="dxa"/>
          <w:jc w:val="center"/>
        </w:trPr>
        <w:tc>
          <w:tcPr>
            <w:tcW w:w="882" w:type="dxa"/>
          </w:tcPr>
          <w:p w14:paraId="1F21805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6345159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Специфические расстройства речи и языка F80. Специфические расстройства развития учебных навыков F81.</w:t>
            </w:r>
          </w:p>
          <w:p w14:paraId="6C5A4474" w14:textId="77777777" w:rsidR="00163885" w:rsidRPr="00163885" w:rsidRDefault="00163885" w:rsidP="00163885">
            <w:pPr>
              <w:spacing w:line="240" w:lineRule="auto"/>
              <w:ind w:right="-112"/>
              <w:textAlignment w:val="baseline"/>
              <w:rPr>
                <w:rFonts w:eastAsia="Times New Roman" w:cs="Times New Roman"/>
                <w:bCs/>
                <w:sz w:val="20"/>
                <w:szCs w:val="20"/>
              </w:rPr>
            </w:pPr>
            <w:r w:rsidRPr="00163885">
              <w:rPr>
                <w:rFonts w:eastAsia="Times New Roman" w:cs="Times New Roman"/>
                <w:bCs/>
                <w:sz w:val="20"/>
                <w:szCs w:val="20"/>
              </w:rPr>
              <w:t>Смешанные специфические расстройства психологического развития (стойкая задержка развития) F83.</w:t>
            </w:r>
          </w:p>
          <w:p w14:paraId="5E0106F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Заикание F98.5.</w:t>
            </w:r>
          </w:p>
          <w:p w14:paraId="6875BA4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Симптомы, признаки, относящиеся к речи и голосу</w:t>
            </w:r>
          </w:p>
          <w:p w14:paraId="0779042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R47-R49</w:t>
            </w:r>
          </w:p>
        </w:tc>
        <w:tc>
          <w:tcPr>
            <w:tcW w:w="9497" w:type="dxa"/>
          </w:tcPr>
          <w:p w14:paraId="48A005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3-17 лет: ОНР 3 и 4 уровня речевого развития, СНР легкой степени, незначительные проявления речевых синдромов устной и письменной речи; незначительные нарушения психических и (или)сенсорных функций.</w:t>
            </w:r>
          </w:p>
          <w:p w14:paraId="3E011E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3-17 лет: ОНР 2 уровня речевого развития, СНР средней степени, умеренные проявления речевых синдромов устной и письменной речи; нарушения психических и (или)сенсорных функций (незначительные (умеренные).</w:t>
            </w:r>
          </w:p>
          <w:p w14:paraId="4BF45F6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3-17 лет:</w:t>
            </w:r>
            <w:r w:rsidRPr="00163885">
              <w:rPr>
                <w:rFonts w:eastAsia="Times New Roman" w:cs="Times New Roman"/>
                <w:bCs/>
                <w:sz w:val="20"/>
                <w:szCs w:val="20"/>
              </w:rPr>
              <w:br/>
              <w:t>ОНР 1 уровня речевого развития, СНР выраженной степени, выраженные проявления речевых синдромов устной и письменной речи; нарушения психических и (или)сенсорных функций (незначительные (умеренные,</w:t>
            </w:r>
            <w:r w:rsidRPr="00163885">
              <w:rPr>
                <w:rFonts w:eastAsia="Times New Roman" w:cs="Times New Roman"/>
                <w:bCs/>
                <w:sz w:val="20"/>
                <w:szCs w:val="20"/>
              </w:rPr>
              <w:br/>
              <w:t>выраженные)</w:t>
            </w:r>
          </w:p>
        </w:tc>
        <w:tc>
          <w:tcPr>
            <w:tcW w:w="992" w:type="dxa"/>
          </w:tcPr>
          <w:p w14:paraId="78FC5CF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048831B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7E7672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36C6BA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16AB983" w14:textId="77777777" w:rsidR="00163885" w:rsidRPr="00163885" w:rsidRDefault="00163885" w:rsidP="00163885">
            <w:pPr>
              <w:spacing w:line="240" w:lineRule="auto"/>
              <w:textAlignment w:val="baseline"/>
              <w:rPr>
                <w:rFonts w:eastAsia="Times New Roman" w:cs="Times New Roman"/>
                <w:bCs/>
                <w:sz w:val="20"/>
                <w:szCs w:val="20"/>
              </w:rPr>
            </w:pPr>
          </w:p>
          <w:p w14:paraId="265BBA3F" w14:textId="77777777" w:rsidR="00163885" w:rsidRPr="00163885" w:rsidRDefault="00163885" w:rsidP="00163885">
            <w:pPr>
              <w:spacing w:line="240" w:lineRule="auto"/>
              <w:textAlignment w:val="baseline"/>
              <w:rPr>
                <w:rFonts w:eastAsia="Times New Roman" w:cs="Times New Roman"/>
                <w:bCs/>
                <w:sz w:val="20"/>
                <w:szCs w:val="20"/>
              </w:rPr>
            </w:pPr>
          </w:p>
          <w:p w14:paraId="2804CCD8" w14:textId="77777777" w:rsidR="00163885" w:rsidRPr="00163885" w:rsidRDefault="00163885" w:rsidP="00163885">
            <w:pPr>
              <w:spacing w:line="240" w:lineRule="auto"/>
              <w:textAlignment w:val="baseline"/>
              <w:rPr>
                <w:rFonts w:eastAsia="Times New Roman" w:cs="Times New Roman"/>
                <w:bCs/>
                <w:sz w:val="20"/>
                <w:szCs w:val="20"/>
              </w:rPr>
            </w:pPr>
          </w:p>
          <w:p w14:paraId="5B3338A8" w14:textId="77777777" w:rsidR="00163885" w:rsidRPr="00163885" w:rsidRDefault="00163885" w:rsidP="00163885">
            <w:pPr>
              <w:spacing w:line="240" w:lineRule="auto"/>
              <w:textAlignment w:val="baseline"/>
              <w:rPr>
                <w:rFonts w:eastAsia="Times New Roman" w:cs="Times New Roman"/>
                <w:bCs/>
                <w:sz w:val="20"/>
                <w:szCs w:val="20"/>
              </w:rPr>
            </w:pPr>
          </w:p>
          <w:p w14:paraId="57117C1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4D2703F" w14:textId="77777777" w:rsidR="00163885" w:rsidRPr="00163885" w:rsidRDefault="00163885" w:rsidP="00163885">
            <w:pPr>
              <w:spacing w:line="240" w:lineRule="auto"/>
              <w:textAlignment w:val="baseline"/>
              <w:rPr>
                <w:rFonts w:eastAsia="Times New Roman" w:cs="Times New Roman"/>
                <w:bCs/>
                <w:sz w:val="20"/>
                <w:szCs w:val="20"/>
              </w:rPr>
            </w:pPr>
          </w:p>
          <w:p w14:paraId="2828FE53"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20787AF8" w14:textId="77777777" w:rsidTr="00163885">
        <w:trPr>
          <w:jc w:val="center"/>
        </w:trPr>
        <w:tc>
          <w:tcPr>
            <w:tcW w:w="13934" w:type="dxa"/>
            <w:gridSpan w:val="5"/>
          </w:tcPr>
          <w:p w14:paraId="7F1695A9"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1): количественная оценка степени выраженности нарушений языковых и речевых функций у детей в возрасте 3 (три) года и старше зависит от уровня (степени) общего или системного недоразвития речи (ОНР и СНР соответственно), от вида речевого синдрома и степени выраженности нарушений устной речи (</w:t>
            </w:r>
            <w:proofErr w:type="spellStart"/>
            <w:r w:rsidRPr="00163885">
              <w:rPr>
                <w:rFonts w:eastAsia="Times New Roman" w:cs="Times New Roman"/>
                <w:bCs/>
                <w:sz w:val="20"/>
                <w:szCs w:val="20"/>
              </w:rPr>
              <w:t>ринолалия</w:t>
            </w:r>
            <w:proofErr w:type="spellEnd"/>
            <w:r w:rsidRPr="00163885">
              <w:rPr>
                <w:rFonts w:eastAsia="Times New Roman" w:cs="Times New Roman"/>
                <w:bCs/>
                <w:sz w:val="20"/>
                <w:szCs w:val="20"/>
              </w:rPr>
              <w:t xml:space="preserve">, дизартрия, дислалия, заикание, алалия, афазия) и (или)письменной речи (дисграфия, дислексия, </w:t>
            </w:r>
            <w:proofErr w:type="spellStart"/>
            <w:r w:rsidRPr="00163885">
              <w:rPr>
                <w:rFonts w:eastAsia="Times New Roman" w:cs="Times New Roman"/>
                <w:bCs/>
                <w:sz w:val="20"/>
                <w:szCs w:val="20"/>
              </w:rPr>
              <w:t>дискалькулия</w:t>
            </w:r>
            <w:proofErr w:type="spellEnd"/>
            <w:r w:rsidRPr="00163885">
              <w:rPr>
                <w:rFonts w:eastAsia="Times New Roman" w:cs="Times New Roman"/>
                <w:bCs/>
                <w:sz w:val="20"/>
                <w:szCs w:val="20"/>
              </w:rPr>
              <w:t>); нарушений голосообразования. Также имеет значение возраст начала проведения мероприятий по комплексной реабилитации и абилитации (хирургическая коррекция, медикаментозная терапия, логопедическая, дефектологическая и психологическая коррекция) и их эффективность. Заключение с указанием степени (уровня) общего или системного недоразвития речи, конкретного вида речевого синдрома и степени его выраженности предоставляет специалист-логопед медицинской организации. При определении количественной оценки степени выраженности языковых и речевых нарушений в возрасте до 3 лет необходимо учитывать темповую задержку формирования речевых навыков, которая рассматривается как нестойкое нарушение языковых и речевых функций. Нарушения языковых и речевых функций в этом возрастном периоде не бывают изолированными, как правило, входят в структуру различных клинических синдромов, обусловленных патологией ЦНС, психической и (или)соматической сферы. На формирование речевых функций в данный возрастной период оказывают влияние объем и качество проводимого восстановительного лечения, в том числе педагогической и психологической коррекции.</w:t>
            </w:r>
          </w:p>
        </w:tc>
      </w:tr>
      <w:tr w:rsidR="00163885" w:rsidRPr="00163885" w14:paraId="7210ABD2" w14:textId="77777777" w:rsidTr="00163885">
        <w:trPr>
          <w:jc w:val="center"/>
        </w:trPr>
        <w:tc>
          <w:tcPr>
            <w:tcW w:w="13934" w:type="dxa"/>
            <w:gridSpan w:val="5"/>
          </w:tcPr>
          <w:p w14:paraId="49123843"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t>2) общие расстройства психологического развития, код по МКБ-10*: F84.</w:t>
            </w:r>
          </w:p>
          <w:p w14:paraId="5B0536B5"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 xml:space="preserve">Примечание к подпункту 2): количественная оценка степени выраженности нарушений функций организма ребенка в возрасте до 18 (восемнадцати) лет при расстройствах аутистического спектра основывается на оценке степени дефицита социальной коммуникации и социального взаимодействия; оценке «поведенческого сценария» (фобии и аффективные методы защиты - моторные и речевые стереотипии, поведенческие ритуалы, сверхценные увлечения, патологические фантазии, «феномен тождества» или требование неизменности, повышенная или неадекватная реакция на сенсорные стимулы, постоянства). Дополнительными критериями оценки является отсутствие или наличие </w:t>
            </w:r>
            <w:r w:rsidRPr="00163885">
              <w:rPr>
                <w:rFonts w:eastAsia="Times New Roman" w:cs="Times New Roman"/>
                <w:bCs/>
                <w:sz w:val="20"/>
                <w:szCs w:val="20"/>
              </w:rPr>
              <w:lastRenderedPageBreak/>
              <w:t>специфических речевых нарушений, интеллектуальной недостаточности, психопатологических проявлений (</w:t>
            </w:r>
            <w:proofErr w:type="spellStart"/>
            <w:r w:rsidRPr="00163885">
              <w:rPr>
                <w:rFonts w:eastAsia="Times New Roman" w:cs="Times New Roman"/>
                <w:bCs/>
                <w:sz w:val="20"/>
                <w:szCs w:val="20"/>
              </w:rPr>
              <w:t>кататонический</w:t>
            </w:r>
            <w:proofErr w:type="spellEnd"/>
            <w:r w:rsidRPr="00163885">
              <w:rPr>
                <w:rFonts w:eastAsia="Times New Roman" w:cs="Times New Roman"/>
                <w:bCs/>
                <w:sz w:val="20"/>
                <w:szCs w:val="20"/>
              </w:rPr>
              <w:t xml:space="preserve"> синдром, пароксизмальные нарушения в структуре аутизма). В возрастном периоде от 0 до 3 лет количественная оценка степени выраженности функций организма должна учитывать степень нарушения коммуникативных навыков, темп психомоторного развития ребенка и формирования социальных и поведенческих навыков.</w:t>
            </w:r>
          </w:p>
        </w:tc>
      </w:tr>
      <w:tr w:rsidR="00163885" w:rsidRPr="00163885" w14:paraId="43C5004E" w14:textId="77777777" w:rsidTr="00163885">
        <w:trPr>
          <w:gridAfter w:val="1"/>
          <w:wAfter w:w="12" w:type="dxa"/>
          <w:jc w:val="center"/>
        </w:trPr>
        <w:tc>
          <w:tcPr>
            <w:tcW w:w="882" w:type="dxa"/>
          </w:tcPr>
          <w:p w14:paraId="049C90FA"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057279B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Детский аутизм F84.0</w:t>
            </w:r>
          </w:p>
          <w:p w14:paraId="13B3885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Атипичный аутизм F84.1</w:t>
            </w:r>
          </w:p>
          <w:p w14:paraId="69815F6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Синдром </w:t>
            </w:r>
            <w:proofErr w:type="spellStart"/>
            <w:r w:rsidRPr="00163885">
              <w:rPr>
                <w:rFonts w:eastAsia="Times New Roman" w:cs="Times New Roman"/>
                <w:bCs/>
                <w:sz w:val="20"/>
                <w:szCs w:val="20"/>
              </w:rPr>
              <w:t>Ретта</w:t>
            </w:r>
            <w:proofErr w:type="spellEnd"/>
            <w:r w:rsidRPr="00163885">
              <w:rPr>
                <w:rFonts w:eastAsia="Times New Roman" w:cs="Times New Roman"/>
                <w:bCs/>
                <w:sz w:val="20"/>
                <w:szCs w:val="20"/>
              </w:rPr>
              <w:t xml:space="preserve"> F84.2</w:t>
            </w:r>
          </w:p>
          <w:p w14:paraId="23367D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Синдром Геллера F84.3</w:t>
            </w:r>
          </w:p>
        </w:tc>
        <w:tc>
          <w:tcPr>
            <w:tcW w:w="9497" w:type="dxa"/>
          </w:tcPr>
          <w:p w14:paraId="7C77FFC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ребенок самостоятельно устанавливает контакт, но испытывает трудности в организации общения (нервозность, робость, быстрое истощение, двигательная расторможенность). Нет активного избегания взгляда. «Поведенческий сценарий»: сохранение постоянства среды за счет формирования штампов - образцов правильного социального поведения; защитные образования (стереотипии, ритуалы) минимальны, носят адекватный, компенсаторный характер и появляются в ситуации тревоги.</w:t>
            </w:r>
          </w:p>
          <w:p w14:paraId="229CE6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0-3 года: навыки формируются соответственно возрасту либо имеется незначительная задержка (регресс) психомоторного, речевого развития и социальных навыков. 4-17 лет: функции речи не нарушены либо имеются незначительные специфические нарушения речи (ОНР 3 или 4 уровня речевого развития/СНР легкой степени). Интеллект не снижен либо снижен незначительно: 4-15 лет: IQ=70-79 баллов; 16-17 лет: IQ=65-69 баллов.</w:t>
            </w:r>
          </w:p>
          <w:p w14:paraId="7834B89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ребенок самостоятельно устанавливает минимальный контакт с окружающими, требуется постоянное побуждение. Во время контакта - повышенный уровень нервозности и боязни. Наличие кратковременного фиксированного визуального контакта. «Поведенческий сценарий»: допускаются минимальные нарушения стереотипа общения, формируя сложные виды аффективной защиты (патологические увлечения, компенсаторные фантазии, лишенные социальной направленности).</w:t>
            </w:r>
          </w:p>
          <w:p w14:paraId="199A02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0-3 года: не сформирована познавательная и коммуникативная функция речи, имеет место нарушение (регресс) психического, речевого развития и задержка формирования поведенческих и социальных навыков; 4-17 лет: нарушена коммуникативная функция речи, имеются умеренные специфические нарушения речи (ОНР 2/СНР легкой или средней степени). Интеллект не снижен либо снижен от незначительной до умеренной степени (4-15 лет: IQ=50-69 баллов; 16-17 лет: IQ=50-64 баллов).</w:t>
            </w:r>
          </w:p>
          <w:p w14:paraId="444B73C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ребенок самостоятельно не устанавливает контакт с окружающими, возможно лишь кратковременное привлечение внимания после побуждения. Избегание визуального контакта. «Поведенческий сценарий»: не допускаются нарушения стереотипа окружающей среды, формируются множественные стереотипии, поведенческие ритуалы; характерны выраженные фобии, обсессивно-компульсивные нарушения, регресс ранее сформированных социальных, учебных и речевых навыков. Возможно сочетание с различными вариантами </w:t>
            </w:r>
            <w:proofErr w:type="spellStart"/>
            <w:r w:rsidRPr="00163885">
              <w:rPr>
                <w:rFonts w:eastAsia="Times New Roman" w:cs="Times New Roman"/>
                <w:bCs/>
                <w:sz w:val="20"/>
                <w:szCs w:val="20"/>
              </w:rPr>
              <w:t>кататонического</w:t>
            </w:r>
            <w:proofErr w:type="spellEnd"/>
            <w:r w:rsidRPr="00163885">
              <w:rPr>
                <w:rFonts w:eastAsia="Times New Roman" w:cs="Times New Roman"/>
                <w:bCs/>
                <w:sz w:val="20"/>
                <w:szCs w:val="20"/>
              </w:rPr>
              <w:t xml:space="preserve"> синдрома. 0-3 года: стойкая выраженная задержка (регресс) психического, речевого развития и социальных навыков. 4-17 лет: выраженные специфические нарушения речи (ОНР 1 уровня/СНР тяжелой степени). Интеллект - выраженное снижение: IQ=35-49 баллов.</w:t>
            </w:r>
          </w:p>
          <w:p w14:paraId="1DA528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контакт с ребенком невозможен, привлечь внимание не удается. Отсутствие визуального контакта. Полное отсутствие вербального контакта. «Поведенческий сценарий»: при малейшем изменении постоянства окружающей среды неуправляемое хаотичное двигательное возбуждение либо полное отрешение от окружающего; многочисленные страхи, стереотипии, проявления </w:t>
            </w:r>
            <w:proofErr w:type="spellStart"/>
            <w:r w:rsidRPr="00163885">
              <w:rPr>
                <w:rFonts w:eastAsia="Times New Roman" w:cs="Times New Roman"/>
                <w:bCs/>
                <w:sz w:val="20"/>
                <w:szCs w:val="20"/>
              </w:rPr>
              <w:t>кататонического</w:t>
            </w:r>
            <w:proofErr w:type="spellEnd"/>
            <w:r w:rsidRPr="00163885">
              <w:rPr>
                <w:rFonts w:eastAsia="Times New Roman" w:cs="Times New Roman"/>
                <w:bCs/>
                <w:sz w:val="20"/>
                <w:szCs w:val="20"/>
              </w:rPr>
              <w:t xml:space="preserve"> синдрома. Методы аффективной защиты (ритуалы) не развиты. Возможно наличие эпилептических припадков. 0-3 года: значительно выраженное нарушение психического, речевого развития и отсутствие </w:t>
            </w:r>
            <w:r w:rsidRPr="00163885">
              <w:rPr>
                <w:rFonts w:eastAsia="Times New Roman" w:cs="Times New Roman"/>
                <w:bCs/>
                <w:sz w:val="20"/>
                <w:szCs w:val="20"/>
              </w:rPr>
              <w:lastRenderedPageBreak/>
              <w:t>элементарных социальных и поведенческих навыков. Интеллект: значительно выраженное снижение (IQ &lt;34 баллов)</w:t>
            </w:r>
          </w:p>
        </w:tc>
        <w:tc>
          <w:tcPr>
            <w:tcW w:w="992" w:type="dxa"/>
          </w:tcPr>
          <w:p w14:paraId="6401527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21C6000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3FB704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00FDB1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54E62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30D8BF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9BEF52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DD0512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BC7346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431C2A2" w14:textId="77777777" w:rsidR="00163885" w:rsidRPr="00163885" w:rsidRDefault="00163885" w:rsidP="00163885">
            <w:pPr>
              <w:spacing w:line="240" w:lineRule="auto"/>
              <w:textAlignment w:val="baseline"/>
              <w:rPr>
                <w:rFonts w:eastAsia="Times New Roman" w:cs="Times New Roman"/>
                <w:bCs/>
                <w:sz w:val="20"/>
                <w:szCs w:val="20"/>
              </w:rPr>
            </w:pPr>
          </w:p>
          <w:p w14:paraId="3404A6AE" w14:textId="77777777" w:rsidR="00163885" w:rsidRPr="00163885" w:rsidRDefault="00163885" w:rsidP="00163885">
            <w:pPr>
              <w:spacing w:line="240" w:lineRule="auto"/>
              <w:textAlignment w:val="baseline"/>
              <w:rPr>
                <w:rFonts w:eastAsia="Times New Roman" w:cs="Times New Roman"/>
                <w:bCs/>
                <w:sz w:val="20"/>
                <w:szCs w:val="20"/>
              </w:rPr>
            </w:pPr>
          </w:p>
          <w:p w14:paraId="317B355B" w14:textId="77777777" w:rsidR="00163885" w:rsidRPr="00163885" w:rsidRDefault="00163885" w:rsidP="00163885">
            <w:pPr>
              <w:spacing w:line="240" w:lineRule="auto"/>
              <w:textAlignment w:val="baseline"/>
              <w:rPr>
                <w:rFonts w:eastAsia="Times New Roman" w:cs="Times New Roman"/>
                <w:bCs/>
                <w:sz w:val="20"/>
                <w:szCs w:val="20"/>
              </w:rPr>
            </w:pPr>
          </w:p>
          <w:p w14:paraId="5EBABD39" w14:textId="77777777" w:rsidR="00163885" w:rsidRPr="00163885" w:rsidRDefault="00163885" w:rsidP="00163885">
            <w:pPr>
              <w:spacing w:line="240" w:lineRule="auto"/>
              <w:textAlignment w:val="baseline"/>
              <w:rPr>
                <w:rFonts w:eastAsia="Times New Roman" w:cs="Times New Roman"/>
                <w:bCs/>
                <w:sz w:val="20"/>
                <w:szCs w:val="20"/>
              </w:rPr>
            </w:pPr>
          </w:p>
          <w:p w14:paraId="3CFA136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60C6BB7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311CF4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D494F2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06E50C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31DB25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54EA6F7" w14:textId="77777777" w:rsidR="00163885" w:rsidRPr="00163885" w:rsidRDefault="00163885" w:rsidP="00163885">
            <w:pPr>
              <w:spacing w:line="240" w:lineRule="auto"/>
              <w:textAlignment w:val="baseline"/>
              <w:rPr>
                <w:rFonts w:eastAsia="Times New Roman" w:cs="Times New Roman"/>
                <w:bCs/>
                <w:sz w:val="20"/>
                <w:szCs w:val="20"/>
              </w:rPr>
            </w:pPr>
          </w:p>
          <w:p w14:paraId="15682DE5" w14:textId="77777777" w:rsidR="00163885" w:rsidRPr="00163885" w:rsidRDefault="00163885" w:rsidP="00163885">
            <w:pPr>
              <w:spacing w:line="240" w:lineRule="auto"/>
              <w:textAlignment w:val="baseline"/>
              <w:rPr>
                <w:rFonts w:eastAsia="Times New Roman" w:cs="Times New Roman"/>
                <w:bCs/>
                <w:sz w:val="20"/>
                <w:szCs w:val="20"/>
              </w:rPr>
            </w:pPr>
          </w:p>
          <w:p w14:paraId="58B56DB3" w14:textId="77777777" w:rsidR="00163885" w:rsidRPr="00163885" w:rsidRDefault="00163885" w:rsidP="00163885">
            <w:pPr>
              <w:spacing w:line="240" w:lineRule="auto"/>
              <w:textAlignment w:val="baseline"/>
              <w:rPr>
                <w:rFonts w:eastAsia="Times New Roman" w:cs="Times New Roman"/>
                <w:bCs/>
                <w:sz w:val="20"/>
                <w:szCs w:val="20"/>
              </w:rPr>
            </w:pPr>
          </w:p>
          <w:p w14:paraId="433E5F1E" w14:textId="77777777" w:rsidR="00163885" w:rsidRPr="00163885" w:rsidRDefault="00163885" w:rsidP="00163885">
            <w:pPr>
              <w:spacing w:line="240" w:lineRule="auto"/>
              <w:textAlignment w:val="baseline"/>
              <w:rPr>
                <w:rFonts w:eastAsia="Times New Roman" w:cs="Times New Roman"/>
                <w:bCs/>
                <w:sz w:val="20"/>
                <w:szCs w:val="20"/>
              </w:rPr>
            </w:pPr>
          </w:p>
          <w:p w14:paraId="4AD3DBBD" w14:textId="77777777" w:rsidR="00163885" w:rsidRPr="00163885" w:rsidRDefault="00163885" w:rsidP="00163885">
            <w:pPr>
              <w:spacing w:line="240" w:lineRule="auto"/>
              <w:textAlignment w:val="baseline"/>
              <w:rPr>
                <w:rFonts w:eastAsia="Times New Roman" w:cs="Times New Roman"/>
                <w:bCs/>
                <w:sz w:val="20"/>
                <w:szCs w:val="20"/>
              </w:rPr>
            </w:pPr>
          </w:p>
          <w:p w14:paraId="3CA1B355" w14:textId="77777777" w:rsidR="00163885" w:rsidRPr="00163885" w:rsidRDefault="00163885" w:rsidP="00163885">
            <w:pPr>
              <w:spacing w:line="240" w:lineRule="auto"/>
              <w:textAlignment w:val="baseline"/>
              <w:rPr>
                <w:rFonts w:eastAsia="Times New Roman" w:cs="Times New Roman"/>
                <w:bCs/>
                <w:sz w:val="20"/>
                <w:szCs w:val="20"/>
              </w:rPr>
            </w:pPr>
          </w:p>
          <w:p w14:paraId="22699D45" w14:textId="77777777" w:rsidR="00163885" w:rsidRPr="00163885" w:rsidRDefault="00163885" w:rsidP="00163885">
            <w:pPr>
              <w:spacing w:line="240" w:lineRule="auto"/>
              <w:textAlignment w:val="baseline"/>
              <w:rPr>
                <w:rFonts w:eastAsia="Times New Roman" w:cs="Times New Roman"/>
                <w:bCs/>
                <w:sz w:val="20"/>
                <w:szCs w:val="20"/>
              </w:rPr>
            </w:pPr>
          </w:p>
          <w:p w14:paraId="48C32E4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2D3BF01" w14:textId="77777777" w:rsidR="00163885" w:rsidRPr="00163885" w:rsidRDefault="00163885" w:rsidP="00163885">
            <w:pPr>
              <w:spacing w:line="240" w:lineRule="auto"/>
              <w:textAlignment w:val="baseline"/>
              <w:rPr>
                <w:rFonts w:eastAsia="Times New Roman" w:cs="Times New Roman"/>
                <w:bCs/>
                <w:sz w:val="20"/>
                <w:szCs w:val="20"/>
              </w:rPr>
            </w:pPr>
          </w:p>
          <w:p w14:paraId="10532EFB" w14:textId="77777777" w:rsidR="00163885" w:rsidRPr="00163885" w:rsidRDefault="00163885" w:rsidP="00163885">
            <w:pPr>
              <w:spacing w:line="240" w:lineRule="auto"/>
              <w:textAlignment w:val="baseline"/>
              <w:rPr>
                <w:rFonts w:eastAsia="Times New Roman" w:cs="Times New Roman"/>
                <w:bCs/>
                <w:sz w:val="20"/>
                <w:szCs w:val="20"/>
              </w:rPr>
            </w:pPr>
          </w:p>
          <w:p w14:paraId="623E0DB4" w14:textId="77777777" w:rsidR="00163885" w:rsidRPr="00163885" w:rsidRDefault="00163885" w:rsidP="00163885">
            <w:pPr>
              <w:spacing w:line="240" w:lineRule="auto"/>
              <w:textAlignment w:val="baseline"/>
              <w:rPr>
                <w:rFonts w:eastAsia="Times New Roman" w:cs="Times New Roman"/>
                <w:bCs/>
                <w:sz w:val="20"/>
                <w:szCs w:val="20"/>
              </w:rPr>
            </w:pPr>
          </w:p>
          <w:p w14:paraId="01A09DEB" w14:textId="77777777" w:rsidR="00163885" w:rsidRPr="00163885" w:rsidRDefault="00163885" w:rsidP="00163885">
            <w:pPr>
              <w:spacing w:line="240" w:lineRule="auto"/>
              <w:textAlignment w:val="baseline"/>
              <w:rPr>
                <w:rFonts w:eastAsia="Times New Roman" w:cs="Times New Roman"/>
                <w:bCs/>
                <w:sz w:val="20"/>
                <w:szCs w:val="20"/>
              </w:rPr>
            </w:pPr>
          </w:p>
          <w:p w14:paraId="09D6E697" w14:textId="77777777" w:rsidR="00163885" w:rsidRPr="00163885" w:rsidRDefault="00163885" w:rsidP="00163885">
            <w:pPr>
              <w:spacing w:line="240" w:lineRule="auto"/>
              <w:textAlignment w:val="baseline"/>
              <w:rPr>
                <w:rFonts w:eastAsia="Times New Roman" w:cs="Times New Roman"/>
                <w:bCs/>
                <w:sz w:val="20"/>
                <w:szCs w:val="20"/>
              </w:rPr>
            </w:pPr>
          </w:p>
          <w:p w14:paraId="1458D466" w14:textId="77777777" w:rsidR="00163885" w:rsidRPr="00163885" w:rsidRDefault="00163885" w:rsidP="00163885">
            <w:pPr>
              <w:spacing w:line="240" w:lineRule="auto"/>
              <w:textAlignment w:val="baseline"/>
              <w:rPr>
                <w:rFonts w:eastAsia="Times New Roman" w:cs="Times New Roman"/>
                <w:bCs/>
                <w:sz w:val="20"/>
                <w:szCs w:val="20"/>
              </w:rPr>
            </w:pPr>
          </w:p>
          <w:p w14:paraId="2ED90C1C" w14:textId="77777777" w:rsidR="00163885" w:rsidRPr="00163885" w:rsidRDefault="00163885" w:rsidP="00163885">
            <w:pPr>
              <w:spacing w:line="240" w:lineRule="auto"/>
              <w:textAlignment w:val="baseline"/>
              <w:rPr>
                <w:rFonts w:eastAsia="Times New Roman" w:cs="Times New Roman"/>
                <w:bCs/>
                <w:sz w:val="20"/>
                <w:szCs w:val="20"/>
              </w:rPr>
            </w:pPr>
          </w:p>
          <w:p w14:paraId="57B24F19" w14:textId="77777777" w:rsidR="00163885" w:rsidRPr="00163885" w:rsidRDefault="00163885" w:rsidP="00163885">
            <w:pPr>
              <w:spacing w:line="240" w:lineRule="auto"/>
              <w:textAlignment w:val="baseline"/>
              <w:rPr>
                <w:rFonts w:eastAsia="Times New Roman" w:cs="Times New Roman"/>
                <w:bCs/>
                <w:sz w:val="20"/>
                <w:szCs w:val="20"/>
              </w:rPr>
            </w:pPr>
          </w:p>
          <w:p w14:paraId="6E9147C3" w14:textId="77777777" w:rsidR="00163885" w:rsidRPr="00163885" w:rsidRDefault="00163885" w:rsidP="00163885">
            <w:pPr>
              <w:spacing w:line="240" w:lineRule="auto"/>
              <w:textAlignment w:val="baseline"/>
              <w:rPr>
                <w:rFonts w:eastAsia="Times New Roman" w:cs="Times New Roman"/>
                <w:bCs/>
                <w:sz w:val="20"/>
                <w:szCs w:val="20"/>
              </w:rPr>
            </w:pPr>
          </w:p>
          <w:p w14:paraId="567AE58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C7A654A" w14:textId="77777777" w:rsidTr="00163885">
        <w:trPr>
          <w:jc w:val="center"/>
        </w:trPr>
        <w:tc>
          <w:tcPr>
            <w:tcW w:w="13934" w:type="dxa"/>
            <w:gridSpan w:val="5"/>
          </w:tcPr>
          <w:p w14:paraId="77A97F0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 умственная отсталость (интеллектуальная недостаточность), коды по МКБ-10*: F70-F79</w:t>
            </w:r>
          </w:p>
        </w:tc>
      </w:tr>
      <w:tr w:rsidR="00163885" w:rsidRPr="00163885" w14:paraId="341F4823" w14:textId="77777777" w:rsidTr="00163885">
        <w:trPr>
          <w:jc w:val="center"/>
        </w:trPr>
        <w:tc>
          <w:tcPr>
            <w:tcW w:w="13934" w:type="dxa"/>
            <w:gridSpan w:val="5"/>
          </w:tcPr>
          <w:p w14:paraId="3E8CA19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б): количественная оценка степени выраженности нарушений психических функций ребенка в возрасте до 18 (восемнадцати) лет при умственной отсталости у ребенка старше 3 лет основывается на степени выраженности синдрома интеллектуальной недостаточности, наличии, клиническом варианте и степени выраженности поведенческих нарушений, соматоневрологической патологии (пароксизмальные нарушения, параличи, парезы, патология зрения и слуха и другие нарушения) и клиническом и социальном прогнозе, на уровне адаптации ребенка в основных сферах жизнедеятельности. В случае отсутствия в структуре умственной отсталости клинически значимых поведенческих нарушений, соматоневрологической патологии количественная оценка степени нарушенных психических функций производится по степени интеллектуальной недостаточности. У детей в возрасте 3 (три) года и старше степень интеллектуальной недостаточности оценивается по клиническим проявлениям и данным адаптированных методик - теста Векслера: дети от 4 до 7 лет - тест WPPSI (</w:t>
            </w:r>
            <w:proofErr w:type="spellStart"/>
            <w:r w:rsidRPr="00163885">
              <w:rPr>
                <w:rFonts w:eastAsia="Times New Roman" w:cs="Times New Roman"/>
                <w:bCs/>
                <w:sz w:val="20"/>
                <w:szCs w:val="20"/>
              </w:rPr>
              <w:t>Wechsler</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Preschool</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and</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Primary</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Scale</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of</w:t>
            </w:r>
            <w:proofErr w:type="spellEnd"/>
            <w:r w:rsidRPr="00163885">
              <w:rPr>
                <w:rFonts w:eastAsia="Times New Roman" w:cs="Times New Roman"/>
                <w:bCs/>
                <w:sz w:val="20"/>
                <w:szCs w:val="20"/>
              </w:rPr>
              <w:t xml:space="preserve"> Intelligence); тест WISC (</w:t>
            </w:r>
            <w:proofErr w:type="spellStart"/>
            <w:r w:rsidRPr="00163885">
              <w:rPr>
                <w:rFonts w:eastAsia="Times New Roman" w:cs="Times New Roman"/>
                <w:bCs/>
                <w:sz w:val="20"/>
                <w:szCs w:val="20"/>
              </w:rPr>
              <w:t>Wechsler</w:t>
            </w:r>
            <w:proofErr w:type="spellEnd"/>
            <w:r w:rsidRPr="00163885">
              <w:rPr>
                <w:rFonts w:eastAsia="Times New Roman" w:cs="Times New Roman"/>
                <w:bCs/>
                <w:sz w:val="20"/>
                <w:szCs w:val="20"/>
              </w:rPr>
              <w:t xml:space="preserve"> Intelligence </w:t>
            </w:r>
            <w:proofErr w:type="spellStart"/>
            <w:r w:rsidRPr="00163885">
              <w:rPr>
                <w:rFonts w:eastAsia="Times New Roman" w:cs="Times New Roman"/>
                <w:bCs/>
                <w:sz w:val="20"/>
                <w:szCs w:val="20"/>
              </w:rPr>
              <w:t>Scale</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for</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Children</w:t>
            </w:r>
            <w:proofErr w:type="spellEnd"/>
            <w:r w:rsidRPr="00163885">
              <w:rPr>
                <w:rFonts w:eastAsia="Times New Roman" w:cs="Times New Roman"/>
                <w:bCs/>
                <w:sz w:val="20"/>
                <w:szCs w:val="20"/>
              </w:rPr>
              <w:t xml:space="preserve">), у детей с нарушениями речи или слуха, с выраженной социально-педагогической запущенностью, с задержками навыков чтения и письма для тестирования детей с 5 лет предпочтительнее использовать детский вариант теста </w:t>
            </w:r>
            <w:proofErr w:type="spellStart"/>
            <w:r w:rsidRPr="00163885">
              <w:rPr>
                <w:rFonts w:eastAsia="Times New Roman" w:cs="Times New Roman"/>
                <w:bCs/>
                <w:sz w:val="20"/>
                <w:szCs w:val="20"/>
              </w:rPr>
              <w:t>Равена</w:t>
            </w:r>
            <w:proofErr w:type="spellEnd"/>
            <w:r w:rsidRPr="00163885">
              <w:rPr>
                <w:rFonts w:eastAsia="Times New Roman" w:cs="Times New Roman"/>
                <w:bCs/>
                <w:sz w:val="20"/>
                <w:szCs w:val="20"/>
              </w:rPr>
              <w:t>, для тестирования детей и подростков (от 7 до 15 лет 11 месяцев) и тест WAIS (</w:t>
            </w:r>
            <w:proofErr w:type="spellStart"/>
            <w:r w:rsidRPr="00163885">
              <w:rPr>
                <w:rFonts w:eastAsia="Times New Roman" w:cs="Times New Roman"/>
                <w:bCs/>
                <w:sz w:val="20"/>
                <w:szCs w:val="20"/>
              </w:rPr>
              <w:t>Wechsler</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Adult</w:t>
            </w:r>
            <w:proofErr w:type="spellEnd"/>
            <w:r w:rsidRPr="00163885">
              <w:rPr>
                <w:rFonts w:eastAsia="Times New Roman" w:cs="Times New Roman"/>
                <w:bCs/>
                <w:sz w:val="20"/>
                <w:szCs w:val="20"/>
              </w:rPr>
              <w:t xml:space="preserve"> Intelligence </w:t>
            </w:r>
            <w:proofErr w:type="spellStart"/>
            <w:r w:rsidRPr="00163885">
              <w:rPr>
                <w:rFonts w:eastAsia="Times New Roman" w:cs="Times New Roman"/>
                <w:bCs/>
                <w:sz w:val="20"/>
                <w:szCs w:val="20"/>
              </w:rPr>
              <w:t>Scale</w:t>
            </w:r>
            <w:proofErr w:type="spellEnd"/>
            <w:r w:rsidRPr="00163885">
              <w:rPr>
                <w:rFonts w:eastAsia="Times New Roman" w:cs="Times New Roman"/>
                <w:bCs/>
                <w:sz w:val="20"/>
                <w:szCs w:val="20"/>
              </w:rPr>
              <w:t>), предназначенный для тестирования взрослых (от 16 лет и старше). При невозможности оценки степени интеллектуального дефекта методикой Векслера в связи с особенностями клинической симптоматики и возраста ребенка оценка производится только клинически по результатам динамического наблюдения (заключение ВК ПНД). При наличии в структуре умственной отсталости системного недоразвития речи различной степени количественно оцениваются и нарушения языковых и речевых функций.</w:t>
            </w:r>
          </w:p>
        </w:tc>
      </w:tr>
      <w:tr w:rsidR="00163885" w:rsidRPr="00163885" w14:paraId="6ABCD7C4" w14:textId="77777777" w:rsidTr="00163885">
        <w:trPr>
          <w:gridAfter w:val="1"/>
          <w:wAfter w:w="12" w:type="dxa"/>
          <w:jc w:val="center"/>
        </w:trPr>
        <w:tc>
          <w:tcPr>
            <w:tcW w:w="882" w:type="dxa"/>
          </w:tcPr>
          <w:p w14:paraId="2F1F485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5E274BC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Легкая умственная отсталость F70</w:t>
            </w:r>
          </w:p>
        </w:tc>
        <w:tc>
          <w:tcPr>
            <w:tcW w:w="9497" w:type="dxa"/>
          </w:tcPr>
          <w:p w14:paraId="249416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3-17 лет: легкая умственная отсталость при отсутствии сопутствующей симптоматики, либо в сочетании с нарушениями поведения, соматоневрологической патологией, достигающими незначительной степени, что не приводит к существенным нарушениям адаптации 3-7: IQ=70-79 баллов (детский WPPSI или WISC); 8-15: IQ=70-79 баллов (детский WISC); 16-17 лет: IQ=65-69 баллов (взрослый WAIS).</w:t>
            </w:r>
          </w:p>
          <w:p w14:paraId="6043037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3-17 лет: легкая умственная отсталость в сочетании с нарушениями поведения, соматоневрологической патологией, достигающими умеренной степени, существенно затрудняющими адаптацию в основных сферах жизнедеятельности. 3-7 лет: IQ=50-79 баллов (детский, WPPSI или WISC); 8-15 лет: IQ=50-79 баллов (детский WISC); 16-17 лет: IQ=50-69 баллов (взрослый WAIS).</w:t>
            </w:r>
          </w:p>
          <w:p w14:paraId="05E8A30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3-17 лет: легкая умственная отсталость в сочетании с нарушениями поведения, соматоневрологической патологией, достигающими выраженной степени, что приводит к частичной дезадаптации в основных сферах жизнедеятельности. 3-7 лет: IQ=50-79 баллов (детский, WPPSI или WISC); 8-15 лет: IQ=50-79 баллов (детский WISC); 16-17 лет: IQ=50-69 баллов (взрослый WAIS). Нарушение контроля функции тазовых органов</w:t>
            </w:r>
          </w:p>
        </w:tc>
        <w:tc>
          <w:tcPr>
            <w:tcW w:w="992" w:type="dxa"/>
          </w:tcPr>
          <w:p w14:paraId="48C22EB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C87C62D" w14:textId="77777777" w:rsidR="00163885" w:rsidRPr="00163885" w:rsidRDefault="00163885" w:rsidP="00163885">
            <w:pPr>
              <w:spacing w:line="240" w:lineRule="auto"/>
              <w:textAlignment w:val="baseline"/>
              <w:rPr>
                <w:rFonts w:eastAsia="Times New Roman" w:cs="Times New Roman"/>
                <w:bCs/>
                <w:sz w:val="20"/>
                <w:szCs w:val="20"/>
              </w:rPr>
            </w:pPr>
          </w:p>
          <w:p w14:paraId="5FCA8B0E" w14:textId="77777777" w:rsidR="00163885" w:rsidRPr="00163885" w:rsidRDefault="00163885" w:rsidP="00163885">
            <w:pPr>
              <w:spacing w:line="240" w:lineRule="auto"/>
              <w:textAlignment w:val="baseline"/>
              <w:rPr>
                <w:rFonts w:eastAsia="Times New Roman" w:cs="Times New Roman"/>
                <w:bCs/>
                <w:sz w:val="20"/>
                <w:szCs w:val="20"/>
              </w:rPr>
            </w:pPr>
          </w:p>
          <w:p w14:paraId="784588B3" w14:textId="77777777" w:rsidR="00163885" w:rsidRPr="00163885" w:rsidRDefault="00163885" w:rsidP="00163885">
            <w:pPr>
              <w:spacing w:line="240" w:lineRule="auto"/>
              <w:textAlignment w:val="baseline"/>
              <w:rPr>
                <w:rFonts w:eastAsia="Times New Roman" w:cs="Times New Roman"/>
                <w:bCs/>
                <w:sz w:val="20"/>
                <w:szCs w:val="20"/>
              </w:rPr>
            </w:pPr>
          </w:p>
          <w:p w14:paraId="1E9A3B75" w14:textId="77777777" w:rsidR="00163885" w:rsidRPr="00163885" w:rsidRDefault="00163885" w:rsidP="00163885">
            <w:pPr>
              <w:spacing w:line="240" w:lineRule="auto"/>
              <w:textAlignment w:val="baseline"/>
              <w:rPr>
                <w:rFonts w:eastAsia="Times New Roman" w:cs="Times New Roman"/>
                <w:bCs/>
                <w:sz w:val="20"/>
                <w:szCs w:val="20"/>
              </w:rPr>
            </w:pPr>
          </w:p>
          <w:p w14:paraId="1DE7B7DF" w14:textId="77777777" w:rsidR="00163885" w:rsidRPr="00163885" w:rsidRDefault="00163885" w:rsidP="00163885">
            <w:pPr>
              <w:spacing w:line="240" w:lineRule="auto"/>
              <w:textAlignment w:val="baseline"/>
              <w:rPr>
                <w:rFonts w:eastAsia="Times New Roman" w:cs="Times New Roman"/>
                <w:bCs/>
                <w:sz w:val="20"/>
                <w:szCs w:val="20"/>
              </w:rPr>
            </w:pPr>
          </w:p>
          <w:p w14:paraId="5D859A9C" w14:textId="77777777" w:rsidR="00163885" w:rsidRPr="00163885" w:rsidRDefault="00163885" w:rsidP="00163885">
            <w:pPr>
              <w:spacing w:line="240" w:lineRule="auto"/>
              <w:textAlignment w:val="baseline"/>
              <w:rPr>
                <w:rFonts w:eastAsia="Times New Roman" w:cs="Times New Roman"/>
                <w:bCs/>
                <w:sz w:val="20"/>
                <w:szCs w:val="20"/>
              </w:rPr>
            </w:pPr>
          </w:p>
          <w:p w14:paraId="6989402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16E8D61" w14:textId="77777777" w:rsidR="00163885" w:rsidRPr="00163885" w:rsidRDefault="00163885" w:rsidP="00163885">
            <w:pPr>
              <w:spacing w:line="240" w:lineRule="auto"/>
              <w:textAlignment w:val="baseline"/>
              <w:rPr>
                <w:rFonts w:eastAsia="Times New Roman" w:cs="Times New Roman"/>
                <w:bCs/>
                <w:sz w:val="20"/>
                <w:szCs w:val="20"/>
              </w:rPr>
            </w:pPr>
          </w:p>
          <w:p w14:paraId="19329616" w14:textId="77777777" w:rsidR="00163885" w:rsidRPr="00163885" w:rsidRDefault="00163885" w:rsidP="00163885">
            <w:pPr>
              <w:spacing w:line="240" w:lineRule="auto"/>
              <w:textAlignment w:val="baseline"/>
              <w:rPr>
                <w:rFonts w:eastAsia="Times New Roman" w:cs="Times New Roman"/>
                <w:bCs/>
                <w:sz w:val="20"/>
                <w:szCs w:val="20"/>
              </w:rPr>
            </w:pPr>
          </w:p>
          <w:p w14:paraId="44B48749" w14:textId="77777777" w:rsidR="00163885" w:rsidRPr="00163885" w:rsidRDefault="00163885" w:rsidP="00163885">
            <w:pPr>
              <w:spacing w:line="240" w:lineRule="auto"/>
              <w:textAlignment w:val="baseline"/>
              <w:rPr>
                <w:rFonts w:eastAsia="Times New Roman" w:cs="Times New Roman"/>
                <w:bCs/>
                <w:sz w:val="20"/>
                <w:szCs w:val="20"/>
              </w:rPr>
            </w:pPr>
          </w:p>
          <w:p w14:paraId="5CB6C55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6E9981E8" w14:textId="77777777" w:rsidTr="00163885">
        <w:trPr>
          <w:gridAfter w:val="1"/>
          <w:wAfter w:w="12" w:type="dxa"/>
          <w:jc w:val="center"/>
        </w:trPr>
        <w:tc>
          <w:tcPr>
            <w:tcW w:w="882" w:type="dxa"/>
          </w:tcPr>
          <w:p w14:paraId="69AE798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65783B0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Умеренная умственная отсталость F71</w:t>
            </w:r>
          </w:p>
        </w:tc>
        <w:tc>
          <w:tcPr>
            <w:tcW w:w="9497" w:type="dxa"/>
          </w:tcPr>
          <w:p w14:paraId="507C79D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3-17 лет: умеренная умственная отсталость (IQ=35-49 баллов) при отсутствии или в сочетании с нарушениями поведения, соматоневрологической патологией, достигающими выраженной степени, что приводит к выраженной дезадаптации в основных сферах жизнедеятельности, требующей частичного ухода и надзора. Нарушение контроля функции тазовых органов.</w:t>
            </w:r>
          </w:p>
          <w:p w14:paraId="525B1D3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Для детей в возрасте 3-17 лет: умеренная умственная отсталость (IQ=35-49 баллов) в сочетании со значительно выраженными психопатологическими состояниями в структуре дефекта (</w:t>
            </w:r>
            <w:proofErr w:type="spellStart"/>
            <w:r w:rsidRPr="00163885">
              <w:rPr>
                <w:rFonts w:eastAsia="Times New Roman" w:cs="Times New Roman"/>
                <w:bCs/>
                <w:sz w:val="20"/>
                <w:szCs w:val="20"/>
              </w:rPr>
              <w:t>некоррегируемые</w:t>
            </w:r>
            <w:proofErr w:type="spellEnd"/>
            <w:r w:rsidRPr="00163885">
              <w:rPr>
                <w:rFonts w:eastAsia="Times New Roman" w:cs="Times New Roman"/>
                <w:bCs/>
                <w:sz w:val="20"/>
                <w:szCs w:val="20"/>
              </w:rPr>
              <w:t xml:space="preserve"> нарушения аффективной сферы, поведения, влечения, грубая соматоневрологическая симптоматика, значительно выраженные пароксизмальные расстройства и прочие расстройства), приводящие к полной дезадаптации в основных сферах </w:t>
            </w:r>
            <w:r w:rsidRPr="00163885">
              <w:rPr>
                <w:rFonts w:eastAsia="Times New Roman" w:cs="Times New Roman"/>
                <w:bCs/>
                <w:sz w:val="20"/>
                <w:szCs w:val="20"/>
              </w:rPr>
              <w:lastRenderedPageBreak/>
              <w:t xml:space="preserve">жизнедеятельности с необходимостью постоянного ухода и надзора. </w:t>
            </w:r>
            <w:r w:rsidRPr="00163885">
              <w:rPr>
                <w:rFonts w:eastAsia="Times New Roman" w:cs="Times New Roman"/>
                <w:bCs/>
                <w:sz w:val="20"/>
                <w:szCs w:val="20"/>
              </w:rPr>
              <w:br/>
              <w:t>Нарушение или отсутствие контроля функции тазовых органов</w:t>
            </w:r>
          </w:p>
        </w:tc>
        <w:tc>
          <w:tcPr>
            <w:tcW w:w="992" w:type="dxa"/>
          </w:tcPr>
          <w:p w14:paraId="0C7BFD2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70-80</w:t>
            </w:r>
          </w:p>
          <w:p w14:paraId="0BAC846A" w14:textId="77777777" w:rsidR="00163885" w:rsidRPr="00163885" w:rsidRDefault="00163885" w:rsidP="00163885">
            <w:pPr>
              <w:spacing w:line="240" w:lineRule="auto"/>
              <w:textAlignment w:val="baseline"/>
              <w:rPr>
                <w:rFonts w:eastAsia="Times New Roman" w:cs="Times New Roman"/>
                <w:bCs/>
                <w:sz w:val="20"/>
                <w:szCs w:val="20"/>
              </w:rPr>
            </w:pPr>
          </w:p>
          <w:p w14:paraId="74607A8C" w14:textId="77777777" w:rsidR="00163885" w:rsidRPr="00163885" w:rsidRDefault="00163885" w:rsidP="00163885">
            <w:pPr>
              <w:spacing w:line="240" w:lineRule="auto"/>
              <w:textAlignment w:val="baseline"/>
              <w:rPr>
                <w:rFonts w:eastAsia="Times New Roman" w:cs="Times New Roman"/>
                <w:bCs/>
                <w:sz w:val="20"/>
                <w:szCs w:val="20"/>
              </w:rPr>
            </w:pPr>
          </w:p>
          <w:p w14:paraId="344A34DC" w14:textId="77777777" w:rsidR="00163885" w:rsidRPr="00163885" w:rsidRDefault="00163885" w:rsidP="00163885">
            <w:pPr>
              <w:spacing w:line="240" w:lineRule="auto"/>
              <w:textAlignment w:val="baseline"/>
              <w:rPr>
                <w:rFonts w:eastAsia="Times New Roman" w:cs="Times New Roman"/>
                <w:bCs/>
                <w:sz w:val="20"/>
                <w:szCs w:val="20"/>
              </w:rPr>
            </w:pPr>
          </w:p>
          <w:p w14:paraId="1DDABA42" w14:textId="77777777" w:rsidR="00163885" w:rsidRPr="00163885" w:rsidRDefault="00163885" w:rsidP="00163885">
            <w:pPr>
              <w:spacing w:line="240" w:lineRule="auto"/>
              <w:textAlignment w:val="baseline"/>
              <w:rPr>
                <w:rFonts w:eastAsia="Times New Roman" w:cs="Times New Roman"/>
                <w:bCs/>
                <w:sz w:val="20"/>
                <w:szCs w:val="20"/>
              </w:rPr>
            </w:pPr>
          </w:p>
          <w:p w14:paraId="6B2843C0" w14:textId="77777777" w:rsidR="00163885" w:rsidRPr="00163885" w:rsidRDefault="00163885" w:rsidP="00163885">
            <w:pPr>
              <w:spacing w:line="240" w:lineRule="auto"/>
              <w:textAlignment w:val="baseline"/>
              <w:rPr>
                <w:rFonts w:eastAsia="Times New Roman" w:cs="Times New Roman"/>
                <w:bCs/>
                <w:sz w:val="20"/>
                <w:szCs w:val="20"/>
              </w:rPr>
            </w:pPr>
          </w:p>
          <w:p w14:paraId="02BC0B6C" w14:textId="77777777" w:rsidR="00163885" w:rsidRPr="00163885" w:rsidRDefault="00163885" w:rsidP="00163885">
            <w:pPr>
              <w:spacing w:line="240" w:lineRule="auto"/>
              <w:textAlignment w:val="baseline"/>
              <w:rPr>
                <w:rFonts w:eastAsia="Times New Roman" w:cs="Times New Roman"/>
                <w:bCs/>
                <w:sz w:val="20"/>
                <w:szCs w:val="20"/>
              </w:rPr>
            </w:pPr>
          </w:p>
          <w:p w14:paraId="030EECA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583D30B" w14:textId="77777777" w:rsidTr="00163885">
        <w:trPr>
          <w:gridAfter w:val="1"/>
          <w:wAfter w:w="12" w:type="dxa"/>
          <w:jc w:val="center"/>
        </w:trPr>
        <w:tc>
          <w:tcPr>
            <w:tcW w:w="882" w:type="dxa"/>
          </w:tcPr>
          <w:p w14:paraId="12199DC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551" w:type="dxa"/>
          </w:tcPr>
          <w:p w14:paraId="7BC7DC3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Тяжелая умственная отсталость F72</w:t>
            </w:r>
          </w:p>
        </w:tc>
        <w:tc>
          <w:tcPr>
            <w:tcW w:w="9497" w:type="dxa"/>
          </w:tcPr>
          <w:p w14:paraId="3D576DB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3-17 лет: тяжелая умственная отсталость (IQ=20-34 балла), приводящая к полной дезадаптации в основных сферах жизнедеятельности с необходимостью постоянного ухода и надзора. Нарушение или отсутствие контроля функции тазовых органов</w:t>
            </w:r>
          </w:p>
        </w:tc>
        <w:tc>
          <w:tcPr>
            <w:tcW w:w="992" w:type="dxa"/>
          </w:tcPr>
          <w:p w14:paraId="5E19C40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1D8113C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BDFD88F"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1D24E5D7" w14:textId="77777777" w:rsidTr="00163885">
        <w:trPr>
          <w:gridAfter w:val="1"/>
          <w:wAfter w:w="12" w:type="dxa"/>
          <w:jc w:val="center"/>
        </w:trPr>
        <w:tc>
          <w:tcPr>
            <w:tcW w:w="882" w:type="dxa"/>
          </w:tcPr>
          <w:p w14:paraId="3D4438D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551" w:type="dxa"/>
          </w:tcPr>
          <w:p w14:paraId="7D44925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Глубокая умственная отсталость F73</w:t>
            </w:r>
          </w:p>
        </w:tc>
        <w:tc>
          <w:tcPr>
            <w:tcW w:w="9497" w:type="dxa"/>
          </w:tcPr>
          <w:p w14:paraId="4AB04EA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Для детей в возрасте 3-17 лет: глубокая умственная отсталость (IQ &lt;20 баллов), приводящая к полной дезадаптации в основных сферах жизнедеятельности с необходимостью постоянного ухода и надзора. Отсутствие контроля функции тазовых органов</w:t>
            </w:r>
          </w:p>
        </w:tc>
        <w:tc>
          <w:tcPr>
            <w:tcW w:w="992" w:type="dxa"/>
          </w:tcPr>
          <w:p w14:paraId="68C65E8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ED65BDF" w14:textId="77777777" w:rsidTr="00163885">
        <w:trPr>
          <w:jc w:val="center"/>
        </w:trPr>
        <w:tc>
          <w:tcPr>
            <w:tcW w:w="13934" w:type="dxa"/>
            <w:gridSpan w:val="5"/>
          </w:tcPr>
          <w:p w14:paraId="2B9234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 шизофрения, шизотипические состояния и бредовые расстройства, коды по МКБ-10*: F20-F29.</w:t>
            </w:r>
          </w:p>
          <w:p w14:paraId="22F7286B"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в): количественная оценка нарушений психических функций ребенка в возрасте до 18 (восемнадцати) лет при периодическом (рекуррентном) типе шизофрении зависит от возраста начала заболевания, темпа течения и стадии процесса, выраженности и стойкости основного синдрома (синдромов) в приступе, длительности и частоты приступов, характера, динамики и степени выраженности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симптоматики; выраженности аффективных нарушений, выраженности регресса, а также от этапа формирования, стойкости, выраженности и качества ремиссии (дефекта), наличия критики к своему состоянию и окружающей действительности, клинического прогноза, уровня социальной адаптации в основных сферах жизнедеятельности (семейной, бытовой, социально-средовой, в ситуации обучения).</w:t>
            </w:r>
          </w:p>
        </w:tc>
      </w:tr>
      <w:tr w:rsidR="00163885" w:rsidRPr="00163885" w14:paraId="4CC9D00B" w14:textId="77777777" w:rsidTr="00163885">
        <w:trPr>
          <w:gridAfter w:val="1"/>
          <w:wAfter w:w="12" w:type="dxa"/>
          <w:jc w:val="center"/>
        </w:trPr>
        <w:tc>
          <w:tcPr>
            <w:tcW w:w="882" w:type="dxa"/>
          </w:tcPr>
          <w:p w14:paraId="008F736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1A4ACD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Шизофрения, эпизодический </w:t>
            </w:r>
            <w:proofErr w:type="spellStart"/>
            <w:r w:rsidRPr="00163885">
              <w:rPr>
                <w:rFonts w:eastAsia="Times New Roman" w:cs="Times New Roman"/>
                <w:bCs/>
                <w:sz w:val="20"/>
                <w:szCs w:val="20"/>
              </w:rPr>
              <w:t>ремиттирующий</w:t>
            </w:r>
            <w:proofErr w:type="spellEnd"/>
            <w:r w:rsidRPr="00163885">
              <w:rPr>
                <w:rFonts w:eastAsia="Times New Roman" w:cs="Times New Roman"/>
                <w:bCs/>
                <w:sz w:val="20"/>
                <w:szCs w:val="20"/>
              </w:rPr>
              <w:t xml:space="preserve"> тип течения F20.</w:t>
            </w:r>
          </w:p>
          <w:p w14:paraId="42B7790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Параноидная F20.0.</w:t>
            </w:r>
          </w:p>
          <w:p w14:paraId="13AA1F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Гебефреническая F20.1.</w:t>
            </w:r>
          </w:p>
          <w:p w14:paraId="008FE436"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Кататоническая</w:t>
            </w:r>
            <w:proofErr w:type="spellEnd"/>
            <w:r w:rsidRPr="00163885">
              <w:rPr>
                <w:rFonts w:eastAsia="Times New Roman" w:cs="Times New Roman"/>
                <w:bCs/>
                <w:sz w:val="20"/>
                <w:szCs w:val="20"/>
              </w:rPr>
              <w:t xml:space="preserve"> F20.2.</w:t>
            </w:r>
          </w:p>
          <w:p w14:paraId="2B32A39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недифференцированная F20.3. </w:t>
            </w:r>
          </w:p>
          <w:p w14:paraId="50BAA5A2"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Постшизофреническая</w:t>
            </w:r>
            <w:proofErr w:type="spellEnd"/>
            <w:r w:rsidRPr="00163885">
              <w:rPr>
                <w:rFonts w:eastAsia="Times New Roman" w:cs="Times New Roman"/>
                <w:bCs/>
                <w:sz w:val="20"/>
                <w:szCs w:val="20"/>
              </w:rPr>
              <w:t xml:space="preserve"> депрессия F20.4.</w:t>
            </w:r>
          </w:p>
          <w:p w14:paraId="23710BA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Простой тип F20.6.</w:t>
            </w:r>
          </w:p>
          <w:p w14:paraId="42D91F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Другой тип F20.8 Неуточненная F20.9 </w:t>
            </w:r>
            <w:proofErr w:type="spellStart"/>
            <w:r w:rsidRPr="00163885">
              <w:rPr>
                <w:rFonts w:eastAsia="Times New Roman" w:cs="Times New Roman"/>
                <w:bCs/>
                <w:sz w:val="20"/>
                <w:szCs w:val="20"/>
              </w:rPr>
              <w:t>Шизоаффективное</w:t>
            </w:r>
            <w:proofErr w:type="spellEnd"/>
            <w:r w:rsidRPr="00163885">
              <w:rPr>
                <w:rFonts w:eastAsia="Times New Roman" w:cs="Times New Roman"/>
                <w:bCs/>
                <w:sz w:val="20"/>
                <w:szCs w:val="20"/>
              </w:rPr>
              <w:t xml:space="preserve"> расстройство F25</w:t>
            </w:r>
          </w:p>
        </w:tc>
        <w:tc>
          <w:tcPr>
            <w:tcW w:w="9497" w:type="dxa"/>
          </w:tcPr>
          <w:p w14:paraId="1E97419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4-17 лет: обострения общей продолжительностью до 2 месяцев в год; стойкая ремиссия, наличие незначительной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симптоматики без существенного влияния на социальную адаптацию и обучение ребенка.</w:t>
            </w:r>
          </w:p>
          <w:p w14:paraId="2BBBD8A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4-17 лет: обострения общей продолжительностью от 2 до 4 месяцев в год; неполная ремиссия с </w:t>
            </w:r>
            <w:proofErr w:type="spellStart"/>
            <w:r w:rsidRPr="00163885">
              <w:rPr>
                <w:rFonts w:eastAsia="Times New Roman" w:cs="Times New Roman"/>
                <w:bCs/>
                <w:sz w:val="20"/>
                <w:szCs w:val="20"/>
              </w:rPr>
              <w:t>резидуальной</w:t>
            </w:r>
            <w:proofErr w:type="spellEnd"/>
            <w:r w:rsidRPr="00163885">
              <w:rPr>
                <w:rFonts w:eastAsia="Times New Roman" w:cs="Times New Roman"/>
                <w:bCs/>
                <w:sz w:val="20"/>
                <w:szCs w:val="20"/>
              </w:rPr>
              <w:t xml:space="preserve"> симптоматикой; наличие умеренной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симптоматики, существенно затрудняющие адаптацию в основных сферах жизнедеятельности.</w:t>
            </w:r>
          </w:p>
          <w:p w14:paraId="607466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4-17 лет: затяжные или частые обострения общей продолжительностью от 4 и более месяцев в год; неполная ремиссия с </w:t>
            </w:r>
            <w:proofErr w:type="spellStart"/>
            <w:r w:rsidRPr="00163885">
              <w:rPr>
                <w:rFonts w:eastAsia="Times New Roman" w:cs="Times New Roman"/>
                <w:bCs/>
                <w:sz w:val="20"/>
                <w:szCs w:val="20"/>
              </w:rPr>
              <w:t>резидуальной</w:t>
            </w:r>
            <w:proofErr w:type="spellEnd"/>
            <w:r w:rsidRPr="00163885">
              <w:rPr>
                <w:rFonts w:eastAsia="Times New Roman" w:cs="Times New Roman"/>
                <w:bCs/>
                <w:sz w:val="20"/>
                <w:szCs w:val="20"/>
              </w:rPr>
              <w:t xml:space="preserve"> симптоматикой, резистентной к терапии; наличие выраженной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симптоматики, приводящие к дезадаптации в основных сферах жизнедеятельности</w:t>
            </w:r>
          </w:p>
          <w:p w14:paraId="6C7DB395"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992" w:type="dxa"/>
          </w:tcPr>
          <w:p w14:paraId="2D5F478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3B48BFC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0F1B05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30720A0" w14:textId="77777777" w:rsidR="00163885" w:rsidRPr="00163885" w:rsidRDefault="00163885" w:rsidP="00163885">
            <w:pPr>
              <w:spacing w:line="240" w:lineRule="auto"/>
              <w:textAlignment w:val="baseline"/>
              <w:rPr>
                <w:rFonts w:eastAsia="Times New Roman" w:cs="Times New Roman"/>
                <w:bCs/>
                <w:sz w:val="20"/>
                <w:szCs w:val="20"/>
              </w:rPr>
            </w:pPr>
          </w:p>
          <w:p w14:paraId="437B48F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BAAA6A3" w14:textId="77777777" w:rsidR="00163885" w:rsidRPr="00163885" w:rsidRDefault="00163885" w:rsidP="00163885">
            <w:pPr>
              <w:spacing w:line="240" w:lineRule="auto"/>
              <w:textAlignment w:val="baseline"/>
              <w:rPr>
                <w:rFonts w:eastAsia="Times New Roman" w:cs="Times New Roman"/>
                <w:bCs/>
                <w:sz w:val="20"/>
                <w:szCs w:val="20"/>
              </w:rPr>
            </w:pPr>
          </w:p>
          <w:p w14:paraId="0CC79E93" w14:textId="77777777" w:rsidR="00163885" w:rsidRPr="00163885" w:rsidRDefault="00163885" w:rsidP="00163885">
            <w:pPr>
              <w:spacing w:line="240" w:lineRule="auto"/>
              <w:textAlignment w:val="baseline"/>
              <w:rPr>
                <w:rFonts w:eastAsia="Times New Roman" w:cs="Times New Roman"/>
                <w:bCs/>
                <w:sz w:val="20"/>
                <w:szCs w:val="20"/>
              </w:rPr>
            </w:pPr>
          </w:p>
          <w:p w14:paraId="611B1B7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7FA32B8" w14:textId="77777777" w:rsidR="00163885" w:rsidRPr="00163885" w:rsidRDefault="00163885" w:rsidP="00163885">
            <w:pPr>
              <w:spacing w:line="240" w:lineRule="auto"/>
              <w:textAlignment w:val="baseline"/>
              <w:rPr>
                <w:rFonts w:eastAsia="Times New Roman" w:cs="Times New Roman"/>
                <w:bCs/>
                <w:sz w:val="20"/>
                <w:szCs w:val="20"/>
              </w:rPr>
            </w:pPr>
          </w:p>
          <w:p w14:paraId="0478B26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561196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9181AD3"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5F02ADA" w14:textId="77777777" w:rsidTr="00163885">
        <w:trPr>
          <w:gridAfter w:val="1"/>
          <w:wAfter w:w="12" w:type="dxa"/>
          <w:jc w:val="center"/>
        </w:trPr>
        <w:tc>
          <w:tcPr>
            <w:tcW w:w="882" w:type="dxa"/>
          </w:tcPr>
          <w:p w14:paraId="753F031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0D66AC6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Шизофрения: F20.1 эпизодический тип течения со стабильным дефектом, эпизодический тип течения с нарастающим дефектом: F20.2.</w:t>
            </w:r>
          </w:p>
          <w:p w14:paraId="36F0A87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параноидная F20.0.</w:t>
            </w:r>
          </w:p>
          <w:p w14:paraId="497C784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гебефреническая F20.1.</w:t>
            </w:r>
          </w:p>
          <w:p w14:paraId="472051AE"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кататоническая</w:t>
            </w:r>
            <w:proofErr w:type="spellEnd"/>
            <w:r w:rsidRPr="00163885">
              <w:rPr>
                <w:rFonts w:eastAsia="Times New Roman" w:cs="Times New Roman"/>
                <w:bCs/>
                <w:sz w:val="20"/>
                <w:szCs w:val="20"/>
              </w:rPr>
              <w:t xml:space="preserve"> F20.2.</w:t>
            </w:r>
          </w:p>
          <w:p w14:paraId="3DEA58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недифференцированная F20.3.</w:t>
            </w:r>
          </w:p>
          <w:p w14:paraId="623FD9E2"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lastRenderedPageBreak/>
              <w:t>Постшизофреническая</w:t>
            </w:r>
            <w:proofErr w:type="spellEnd"/>
            <w:r w:rsidRPr="00163885">
              <w:rPr>
                <w:rFonts w:eastAsia="Times New Roman" w:cs="Times New Roman"/>
                <w:bCs/>
                <w:sz w:val="20"/>
                <w:szCs w:val="20"/>
              </w:rPr>
              <w:t xml:space="preserve"> F20.4. Депрессия, остаточная (</w:t>
            </w:r>
            <w:proofErr w:type="spellStart"/>
            <w:r w:rsidRPr="00163885">
              <w:rPr>
                <w:rFonts w:eastAsia="Times New Roman" w:cs="Times New Roman"/>
                <w:bCs/>
                <w:sz w:val="20"/>
                <w:szCs w:val="20"/>
              </w:rPr>
              <w:t>резидуальная</w:t>
            </w:r>
            <w:proofErr w:type="spellEnd"/>
            <w:r w:rsidRPr="00163885">
              <w:rPr>
                <w:rFonts w:eastAsia="Times New Roman" w:cs="Times New Roman"/>
                <w:bCs/>
                <w:sz w:val="20"/>
                <w:szCs w:val="20"/>
              </w:rPr>
              <w:t>) F20.5.</w:t>
            </w:r>
          </w:p>
          <w:p w14:paraId="4696AF0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Простой тип F20.6.</w:t>
            </w:r>
          </w:p>
          <w:p w14:paraId="1DC5B0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Другой тип F20.8.</w:t>
            </w:r>
          </w:p>
          <w:p w14:paraId="440C575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Неуточненная F20.9.</w:t>
            </w:r>
          </w:p>
        </w:tc>
        <w:tc>
          <w:tcPr>
            <w:tcW w:w="9497" w:type="dxa"/>
          </w:tcPr>
          <w:p w14:paraId="287FD09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Для детей в возрасте 4-17 лет: обострения общей продолжительностью от 4 до 6 месяцев в год; неполная ремиссия с умеренной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симптоматикой; умеренными эндогенными изменениями личности; незначительное (умеренное) снижение интеллекта: 4-15 лет: IQ=50-69 баллов - детский WISC; 16-17 лет: IQ=50-64 (взрослый WAIS).</w:t>
            </w:r>
          </w:p>
          <w:p w14:paraId="4A711F5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4-17 лет: обострения продолжительностью о 6 до 8 месяцев в год; неполная ремиссия с </w:t>
            </w:r>
            <w:proofErr w:type="spellStart"/>
            <w:r w:rsidRPr="00163885">
              <w:rPr>
                <w:rFonts w:eastAsia="Times New Roman" w:cs="Times New Roman"/>
                <w:bCs/>
                <w:sz w:val="20"/>
                <w:szCs w:val="20"/>
              </w:rPr>
              <w:t>резидуальной</w:t>
            </w:r>
            <w:proofErr w:type="spellEnd"/>
            <w:r w:rsidRPr="00163885">
              <w:rPr>
                <w:rFonts w:eastAsia="Times New Roman" w:cs="Times New Roman"/>
                <w:bCs/>
                <w:sz w:val="20"/>
                <w:szCs w:val="20"/>
              </w:rPr>
              <w:t xml:space="preserve"> симптоматикой, резистентной к терапии, выраженная </w:t>
            </w:r>
            <w:proofErr w:type="spellStart"/>
            <w:r w:rsidRPr="00163885">
              <w:rPr>
                <w:rFonts w:eastAsia="Times New Roman" w:cs="Times New Roman"/>
                <w:bCs/>
                <w:sz w:val="20"/>
                <w:szCs w:val="20"/>
              </w:rPr>
              <w:t>дефицитарная</w:t>
            </w:r>
            <w:proofErr w:type="spellEnd"/>
            <w:r w:rsidRPr="00163885">
              <w:rPr>
                <w:rFonts w:eastAsia="Times New Roman" w:cs="Times New Roman"/>
                <w:bCs/>
                <w:sz w:val="20"/>
                <w:szCs w:val="20"/>
              </w:rPr>
              <w:t xml:space="preserve"> симптоматика; выраженные эндогенные изменения личности; умеренное или выраженное (IQ=35-49 баллов) снижение интеллекта; нарушение контроля функции тазовых органов.</w:t>
            </w:r>
          </w:p>
          <w:p w14:paraId="70CC568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4-17 лет: обострения продолжительностью более 8 месяцев в год, частые обострения с продуктивной симптоматикой (аффективной, </w:t>
            </w:r>
            <w:proofErr w:type="spellStart"/>
            <w:r w:rsidRPr="00163885">
              <w:rPr>
                <w:rFonts w:eastAsia="Times New Roman" w:cs="Times New Roman"/>
                <w:bCs/>
                <w:sz w:val="20"/>
                <w:szCs w:val="20"/>
              </w:rPr>
              <w:t>кататонической</w:t>
            </w:r>
            <w:proofErr w:type="spellEnd"/>
            <w:r w:rsidRPr="00163885">
              <w:rPr>
                <w:rFonts w:eastAsia="Times New Roman" w:cs="Times New Roman"/>
                <w:bCs/>
                <w:sz w:val="20"/>
                <w:szCs w:val="20"/>
              </w:rPr>
              <w:t xml:space="preserve">, гебефренной, </w:t>
            </w:r>
            <w:proofErr w:type="spellStart"/>
            <w:r w:rsidRPr="00163885">
              <w:rPr>
                <w:rFonts w:eastAsia="Times New Roman" w:cs="Times New Roman"/>
                <w:bCs/>
                <w:sz w:val="20"/>
                <w:szCs w:val="20"/>
              </w:rPr>
              <w:t>гебоидной</w:t>
            </w:r>
            <w:proofErr w:type="spellEnd"/>
            <w:r w:rsidRPr="00163885">
              <w:rPr>
                <w:rFonts w:eastAsia="Times New Roman" w:cs="Times New Roman"/>
                <w:bCs/>
                <w:sz w:val="20"/>
                <w:szCs w:val="20"/>
              </w:rPr>
              <w:t xml:space="preserve">, галлюцинаторно-бредовой, с помрачением сознания); значительно выраженная </w:t>
            </w:r>
            <w:proofErr w:type="spellStart"/>
            <w:r w:rsidRPr="00163885">
              <w:rPr>
                <w:rFonts w:eastAsia="Times New Roman" w:cs="Times New Roman"/>
                <w:bCs/>
                <w:sz w:val="20"/>
                <w:szCs w:val="20"/>
              </w:rPr>
              <w:t>дефицитарная</w:t>
            </w:r>
            <w:proofErr w:type="spellEnd"/>
            <w:r w:rsidRPr="00163885">
              <w:rPr>
                <w:rFonts w:eastAsia="Times New Roman" w:cs="Times New Roman"/>
                <w:bCs/>
                <w:sz w:val="20"/>
                <w:szCs w:val="20"/>
              </w:rPr>
              <w:t xml:space="preserve"> симптоматика; эндогенные изменения личности; значительно </w:t>
            </w:r>
            <w:r w:rsidRPr="00163885">
              <w:rPr>
                <w:rFonts w:eastAsia="Times New Roman" w:cs="Times New Roman"/>
                <w:bCs/>
                <w:sz w:val="20"/>
                <w:szCs w:val="20"/>
              </w:rPr>
              <w:lastRenderedPageBreak/>
              <w:t>выраженное снижение интеллекта (IQ&lt;34 баллов); отсутствие контроля функции тазовых органов</w:t>
            </w:r>
          </w:p>
        </w:tc>
        <w:tc>
          <w:tcPr>
            <w:tcW w:w="992" w:type="dxa"/>
          </w:tcPr>
          <w:p w14:paraId="6A21220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40-60</w:t>
            </w:r>
          </w:p>
          <w:p w14:paraId="1424743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58A2E0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113AAA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A870E7A" w14:textId="77777777" w:rsidR="00163885" w:rsidRPr="00163885" w:rsidRDefault="00163885" w:rsidP="00163885">
            <w:pPr>
              <w:spacing w:line="240" w:lineRule="auto"/>
              <w:textAlignment w:val="baseline"/>
              <w:rPr>
                <w:rFonts w:eastAsia="Times New Roman" w:cs="Times New Roman"/>
                <w:bCs/>
                <w:sz w:val="20"/>
                <w:szCs w:val="20"/>
              </w:rPr>
            </w:pPr>
          </w:p>
          <w:p w14:paraId="0A434C8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52DC2B6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3796C5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43D938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9527B8A" w14:textId="77777777" w:rsidR="00163885" w:rsidRPr="00163885" w:rsidRDefault="00163885" w:rsidP="00163885">
            <w:pPr>
              <w:spacing w:line="240" w:lineRule="auto"/>
              <w:textAlignment w:val="baseline"/>
              <w:rPr>
                <w:rFonts w:eastAsia="Times New Roman" w:cs="Times New Roman"/>
                <w:bCs/>
                <w:sz w:val="20"/>
                <w:szCs w:val="20"/>
              </w:rPr>
            </w:pPr>
          </w:p>
          <w:p w14:paraId="3C5A258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695DFE4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D555A01" w14:textId="77777777" w:rsidTr="00163885">
        <w:trPr>
          <w:jc w:val="center"/>
        </w:trPr>
        <w:tc>
          <w:tcPr>
            <w:tcW w:w="13934" w:type="dxa"/>
            <w:gridSpan w:val="5"/>
          </w:tcPr>
          <w:p w14:paraId="79A8D737"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2): количественная оценка нарушений психических функций ребенка в возрасте до 18 (восемнадцати) лет при приступообразно-</w:t>
            </w:r>
            <w:proofErr w:type="spellStart"/>
            <w:r w:rsidRPr="00163885">
              <w:rPr>
                <w:rFonts w:eastAsia="Times New Roman" w:cs="Times New Roman"/>
                <w:bCs/>
                <w:sz w:val="20"/>
                <w:szCs w:val="20"/>
              </w:rPr>
              <w:t>прогредиентной</w:t>
            </w:r>
            <w:proofErr w:type="spellEnd"/>
            <w:r w:rsidRPr="00163885">
              <w:rPr>
                <w:rFonts w:eastAsia="Times New Roman" w:cs="Times New Roman"/>
                <w:bCs/>
                <w:sz w:val="20"/>
                <w:szCs w:val="20"/>
              </w:rPr>
              <w:t xml:space="preserve"> шизофрении зависит от возраста начала заболевания, темпа течения и стадии процесса, выраженности и стойкости основного синдрома (синдромов), длительности и частоты приступа, характера, динамики и степени выраженности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(негативной) симптоматики, от выраженности регрессивных расстройств, этапа формирования, стойкости, выраженности и качества ремиссии (дефекта), от наличия интеллектуального снижения, степени выраженности процессуальных изменений личности и других синдромов, от наличия критики к своему состоянию и окружающей действительности; клинического прогноза; уровня социальной адаптации в основных сферах жизнедеятельности (семейной, бытовой, социально-средовой, в ситуации обучения).</w:t>
            </w:r>
          </w:p>
        </w:tc>
      </w:tr>
      <w:tr w:rsidR="00163885" w:rsidRPr="00163885" w14:paraId="611314C4" w14:textId="77777777" w:rsidTr="00163885">
        <w:trPr>
          <w:gridAfter w:val="1"/>
          <w:wAfter w:w="12" w:type="dxa"/>
          <w:jc w:val="center"/>
        </w:trPr>
        <w:tc>
          <w:tcPr>
            <w:tcW w:w="882" w:type="dxa"/>
          </w:tcPr>
          <w:p w14:paraId="2E6AD07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551" w:type="dxa"/>
          </w:tcPr>
          <w:p w14:paraId="52CC925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Шизофрения, непрерывный тип течения F20:</w:t>
            </w:r>
          </w:p>
          <w:p w14:paraId="0D15F7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параноидная F20.0.</w:t>
            </w:r>
          </w:p>
          <w:p w14:paraId="1EC5E8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гебефреническая F20.1. </w:t>
            </w:r>
            <w:proofErr w:type="spellStart"/>
            <w:r w:rsidRPr="00163885">
              <w:rPr>
                <w:rFonts w:eastAsia="Times New Roman" w:cs="Times New Roman"/>
                <w:bCs/>
                <w:sz w:val="20"/>
                <w:szCs w:val="20"/>
              </w:rPr>
              <w:t>кататоническая</w:t>
            </w:r>
            <w:proofErr w:type="spellEnd"/>
            <w:r w:rsidRPr="00163885">
              <w:rPr>
                <w:rFonts w:eastAsia="Times New Roman" w:cs="Times New Roman"/>
                <w:bCs/>
                <w:sz w:val="20"/>
                <w:szCs w:val="20"/>
              </w:rPr>
              <w:t xml:space="preserve"> F20.2.</w:t>
            </w:r>
          </w:p>
          <w:p w14:paraId="297698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недифференцированная F20.3. Остаточная F20.5. Простая F20.6.</w:t>
            </w:r>
          </w:p>
          <w:p w14:paraId="45BAB5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другой тип F20.8.</w:t>
            </w:r>
          </w:p>
          <w:p w14:paraId="26CBED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неуточненная F20.9</w:t>
            </w:r>
          </w:p>
        </w:tc>
        <w:tc>
          <w:tcPr>
            <w:tcW w:w="9497" w:type="dxa"/>
          </w:tcPr>
          <w:p w14:paraId="786BBC9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4-17 лет: незначительная продуктивная и (или) </w:t>
            </w:r>
            <w:proofErr w:type="spellStart"/>
            <w:r w:rsidRPr="00163885">
              <w:rPr>
                <w:rFonts w:eastAsia="Times New Roman" w:cs="Times New Roman"/>
                <w:bCs/>
                <w:sz w:val="20"/>
                <w:szCs w:val="20"/>
              </w:rPr>
              <w:t>дефицитарная</w:t>
            </w:r>
            <w:proofErr w:type="spellEnd"/>
            <w:r w:rsidRPr="00163885">
              <w:rPr>
                <w:rFonts w:eastAsia="Times New Roman" w:cs="Times New Roman"/>
                <w:bCs/>
                <w:sz w:val="20"/>
                <w:szCs w:val="20"/>
              </w:rPr>
              <w:t xml:space="preserve"> симптоматика, незначительные эндогенные изменения личности (синдром аутизма и другие синдромы); отсутствие снижения или незначительное снижение интеллекта: 4-15 лет: IQ=70-79 баллов (детский, WISC); 16-17 лет: IQ=65-69 баллов (взрослый WAIS) с сохранением критики к ситуации в целом, не оказывающие существенного влияния на социальную адаптацию и обучение.</w:t>
            </w:r>
          </w:p>
          <w:p w14:paraId="582F5D7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4-17 лет: умеренная продуктивная и (или) </w:t>
            </w:r>
            <w:proofErr w:type="spellStart"/>
            <w:r w:rsidRPr="00163885">
              <w:rPr>
                <w:rFonts w:eastAsia="Times New Roman" w:cs="Times New Roman"/>
                <w:bCs/>
                <w:sz w:val="20"/>
                <w:szCs w:val="20"/>
              </w:rPr>
              <w:t>дефицитарная</w:t>
            </w:r>
            <w:proofErr w:type="spellEnd"/>
            <w:r w:rsidRPr="00163885">
              <w:rPr>
                <w:rFonts w:eastAsia="Times New Roman" w:cs="Times New Roman"/>
                <w:bCs/>
                <w:sz w:val="20"/>
                <w:szCs w:val="20"/>
              </w:rPr>
              <w:t xml:space="preserve"> симптоматика, умеренные эндогенные изменения личности (синдром аутизма и другие синдромы); незначительное или умеренное снижение интеллекта: 4-15 лет: IQ=50-69 баллов (детский WISC); 16-17 лет: IQ=50-64 (взрослый WAIS), существенно затрудняющие адаптацию в основных сферах жизнедеятельности.</w:t>
            </w:r>
          </w:p>
          <w:p w14:paraId="2C20E83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4-17 лет: выраженная продуктивная и (или) </w:t>
            </w:r>
            <w:proofErr w:type="spellStart"/>
            <w:r w:rsidRPr="00163885">
              <w:rPr>
                <w:rFonts w:eastAsia="Times New Roman" w:cs="Times New Roman"/>
                <w:bCs/>
                <w:sz w:val="20"/>
                <w:szCs w:val="20"/>
              </w:rPr>
              <w:t>дефицитарная</w:t>
            </w:r>
            <w:proofErr w:type="spellEnd"/>
            <w:r w:rsidRPr="00163885">
              <w:rPr>
                <w:rFonts w:eastAsia="Times New Roman" w:cs="Times New Roman"/>
                <w:bCs/>
                <w:sz w:val="20"/>
                <w:szCs w:val="20"/>
              </w:rPr>
              <w:t xml:space="preserve"> симптоматика; выраженные эндогенные изменения личности (синдром аутизма и другие синдромы); умеренное или выраженное (IQ=35-49 баллов) снижение интеллекта; нарушение контроля функции тазовых органов, приводящие к дезадаптации в основных сферах жизнедеятельности.</w:t>
            </w:r>
          </w:p>
          <w:p w14:paraId="0579148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4. Для детей в возрасте 4-17 лет: значительно выраженная продуктивная симптоматика и (или) </w:t>
            </w:r>
            <w:proofErr w:type="spellStart"/>
            <w:r w:rsidRPr="00163885">
              <w:rPr>
                <w:rFonts w:eastAsia="Times New Roman" w:cs="Times New Roman"/>
                <w:bCs/>
                <w:sz w:val="20"/>
                <w:szCs w:val="20"/>
              </w:rPr>
              <w:t>дефицитарная</w:t>
            </w:r>
            <w:proofErr w:type="spellEnd"/>
            <w:r w:rsidRPr="00163885">
              <w:rPr>
                <w:rFonts w:eastAsia="Times New Roman" w:cs="Times New Roman"/>
                <w:bCs/>
                <w:sz w:val="20"/>
                <w:szCs w:val="20"/>
              </w:rPr>
              <w:t xml:space="preserve"> симптоматика; значительно выраженные эндогенные изменения личности (синдром аутизма и другие синдромы); значительно выраженное снижение интеллекта: IQ&lt;34 баллов; нарушение или отсутствие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p w14:paraId="1114EEF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5. Для детей в возрасте 4-17 лет: выраженная продуктивная симптоматика (</w:t>
            </w:r>
            <w:proofErr w:type="spellStart"/>
            <w:r w:rsidRPr="00163885">
              <w:rPr>
                <w:rFonts w:eastAsia="Times New Roman" w:cs="Times New Roman"/>
                <w:bCs/>
                <w:sz w:val="20"/>
                <w:szCs w:val="20"/>
              </w:rPr>
              <w:t>кататоническая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кататоно</w:t>
            </w:r>
            <w:proofErr w:type="spellEnd"/>
            <w:r w:rsidRPr="00163885">
              <w:rPr>
                <w:rFonts w:eastAsia="Times New Roman" w:cs="Times New Roman"/>
                <w:bCs/>
                <w:sz w:val="20"/>
                <w:szCs w:val="20"/>
              </w:rPr>
              <w:t xml:space="preserve">-гебефренная, галлюцинаторная, бредовая и прочие виды </w:t>
            </w:r>
            <w:proofErr w:type="spellStart"/>
            <w:r w:rsidRPr="00163885">
              <w:rPr>
                <w:rFonts w:eastAsia="Times New Roman" w:cs="Times New Roman"/>
                <w:bCs/>
                <w:sz w:val="20"/>
                <w:szCs w:val="20"/>
              </w:rPr>
              <w:t>сиптоматики</w:t>
            </w:r>
            <w:proofErr w:type="spellEnd"/>
            <w:r w:rsidRPr="00163885">
              <w:rPr>
                <w:rFonts w:eastAsia="Times New Roman" w:cs="Times New Roman"/>
                <w:bCs/>
                <w:sz w:val="20"/>
                <w:szCs w:val="20"/>
              </w:rPr>
              <w:t xml:space="preserve">), плохо поддающаяся терапии, выраженная симптоматика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w:t>
            </w:r>
            <w:proofErr w:type="spellStart"/>
            <w:r w:rsidRPr="00163885">
              <w:rPr>
                <w:rFonts w:eastAsia="Times New Roman" w:cs="Times New Roman"/>
                <w:bCs/>
                <w:sz w:val="20"/>
                <w:szCs w:val="20"/>
              </w:rPr>
              <w:t>неврозоподобные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психопатоподобные</w:t>
            </w:r>
            <w:proofErr w:type="spellEnd"/>
            <w:r w:rsidRPr="00163885">
              <w:rPr>
                <w:rFonts w:eastAsia="Times New Roman" w:cs="Times New Roman"/>
                <w:bCs/>
                <w:sz w:val="20"/>
                <w:szCs w:val="20"/>
              </w:rPr>
              <w:t xml:space="preserve">, аффективные расстройства); </w:t>
            </w:r>
            <w:proofErr w:type="spellStart"/>
            <w:r w:rsidRPr="00163885">
              <w:rPr>
                <w:rFonts w:eastAsia="Times New Roman" w:cs="Times New Roman"/>
                <w:bCs/>
                <w:sz w:val="20"/>
                <w:szCs w:val="20"/>
              </w:rPr>
              <w:t>выраженн</w:t>
            </w:r>
            <w:proofErr w:type="spellEnd"/>
            <w:r w:rsidRPr="00163885">
              <w:rPr>
                <w:rFonts w:eastAsia="Times New Roman" w:cs="Times New Roman"/>
                <w:bCs/>
                <w:sz w:val="20"/>
                <w:szCs w:val="20"/>
              </w:rPr>
              <w:t xml:space="preserve">  выраженные проявления синдрома аутизма; выраженное снижение интеллекта (IQ=35-49 баллов); нарушение контроля функции тазовых органов с быстрым формированием стойкого выраженного исходного состояния (дефекта) и социальной дезадаптации.</w:t>
            </w:r>
          </w:p>
          <w:p w14:paraId="6B1F1EA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6. Для детей в возрасте 4-17 лет: выраженная продуктивная симптоматика (</w:t>
            </w:r>
            <w:proofErr w:type="spellStart"/>
            <w:r w:rsidRPr="00163885">
              <w:rPr>
                <w:rFonts w:eastAsia="Times New Roman" w:cs="Times New Roman"/>
                <w:bCs/>
                <w:sz w:val="20"/>
                <w:szCs w:val="20"/>
              </w:rPr>
              <w:t>гебоидная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кататоническая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кататоно</w:t>
            </w:r>
            <w:proofErr w:type="spellEnd"/>
            <w:r w:rsidRPr="00163885">
              <w:rPr>
                <w:rFonts w:eastAsia="Times New Roman" w:cs="Times New Roman"/>
                <w:bCs/>
                <w:sz w:val="20"/>
                <w:szCs w:val="20"/>
              </w:rPr>
              <w:t xml:space="preserve">-гебефренная, </w:t>
            </w:r>
            <w:proofErr w:type="spellStart"/>
            <w:r w:rsidRPr="00163885">
              <w:rPr>
                <w:rFonts w:eastAsia="Times New Roman" w:cs="Times New Roman"/>
                <w:bCs/>
                <w:sz w:val="20"/>
                <w:szCs w:val="20"/>
              </w:rPr>
              <w:t>кататоно</w:t>
            </w:r>
            <w:proofErr w:type="spellEnd"/>
            <w:r w:rsidRPr="00163885">
              <w:rPr>
                <w:rFonts w:eastAsia="Times New Roman" w:cs="Times New Roman"/>
                <w:bCs/>
                <w:sz w:val="20"/>
                <w:szCs w:val="20"/>
              </w:rPr>
              <w:t xml:space="preserve">-галлюцинаторная, бредовая и так далее), резистентная к терапии, значительно выраженная </w:t>
            </w:r>
            <w:proofErr w:type="spellStart"/>
            <w:r w:rsidRPr="00163885">
              <w:rPr>
                <w:rFonts w:eastAsia="Times New Roman" w:cs="Times New Roman"/>
                <w:bCs/>
                <w:sz w:val="20"/>
                <w:szCs w:val="20"/>
              </w:rPr>
              <w:t>дефицитарная</w:t>
            </w:r>
            <w:proofErr w:type="spellEnd"/>
            <w:r w:rsidRPr="00163885">
              <w:rPr>
                <w:rFonts w:eastAsia="Times New Roman" w:cs="Times New Roman"/>
                <w:bCs/>
                <w:sz w:val="20"/>
                <w:szCs w:val="20"/>
              </w:rPr>
              <w:t xml:space="preserve"> симптоматика; значительно выраженные проявления синдрома аутизма; значительно выраженное снижение интеллекта (IQ&lt;34 баллов); нарушение или отсутствие контроля функции тазовых органов с быстрым формированием стойкого значительно выраженного исходного состояния (шизофренического слабоумия).</w:t>
            </w:r>
          </w:p>
          <w:p w14:paraId="23E74E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Примечание к пунктам 1 – 4: указанные стойкие нарушения функций организма характерны для непрерывно-</w:t>
            </w:r>
            <w:proofErr w:type="spellStart"/>
            <w:r w:rsidRPr="00163885">
              <w:rPr>
                <w:rFonts w:eastAsia="Times New Roman" w:cs="Times New Roman"/>
                <w:bCs/>
                <w:sz w:val="20"/>
                <w:szCs w:val="20"/>
              </w:rPr>
              <w:t>прогредиентного</w:t>
            </w:r>
            <w:proofErr w:type="spellEnd"/>
            <w:r w:rsidRPr="00163885">
              <w:rPr>
                <w:rFonts w:eastAsia="Times New Roman" w:cs="Times New Roman"/>
                <w:bCs/>
                <w:sz w:val="20"/>
                <w:szCs w:val="20"/>
              </w:rPr>
              <w:t xml:space="preserve"> типа течения шизофрении, средне-</w:t>
            </w:r>
            <w:proofErr w:type="spellStart"/>
            <w:r w:rsidRPr="00163885">
              <w:rPr>
                <w:rFonts w:eastAsia="Times New Roman" w:cs="Times New Roman"/>
                <w:bCs/>
                <w:sz w:val="20"/>
                <w:szCs w:val="20"/>
              </w:rPr>
              <w:t>прогредиентного</w:t>
            </w:r>
            <w:proofErr w:type="spellEnd"/>
            <w:r w:rsidRPr="00163885">
              <w:rPr>
                <w:rFonts w:eastAsia="Times New Roman" w:cs="Times New Roman"/>
                <w:bCs/>
                <w:sz w:val="20"/>
                <w:szCs w:val="20"/>
              </w:rPr>
              <w:t xml:space="preserve"> по темпу.</w:t>
            </w:r>
          </w:p>
          <w:p w14:paraId="7BCB896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Примечание к пунктам 5 – 6: указанные стойкие нарушения функций организма характерны для непрерывно-</w:t>
            </w:r>
            <w:proofErr w:type="spellStart"/>
            <w:r w:rsidRPr="00163885">
              <w:rPr>
                <w:rFonts w:eastAsia="Times New Roman" w:cs="Times New Roman"/>
                <w:bCs/>
                <w:sz w:val="20"/>
                <w:szCs w:val="20"/>
              </w:rPr>
              <w:t>прогредиентного</w:t>
            </w:r>
            <w:proofErr w:type="spellEnd"/>
            <w:r w:rsidRPr="00163885">
              <w:rPr>
                <w:rFonts w:eastAsia="Times New Roman" w:cs="Times New Roman"/>
                <w:bCs/>
                <w:sz w:val="20"/>
                <w:szCs w:val="20"/>
              </w:rPr>
              <w:t xml:space="preserve"> типа течения шизофрении, быстро </w:t>
            </w:r>
            <w:proofErr w:type="spellStart"/>
            <w:r w:rsidRPr="00163885">
              <w:rPr>
                <w:rFonts w:eastAsia="Times New Roman" w:cs="Times New Roman"/>
                <w:bCs/>
                <w:sz w:val="20"/>
                <w:szCs w:val="20"/>
              </w:rPr>
              <w:t>прогредиентного</w:t>
            </w:r>
            <w:proofErr w:type="spellEnd"/>
            <w:r w:rsidRPr="00163885">
              <w:rPr>
                <w:rFonts w:eastAsia="Times New Roman" w:cs="Times New Roman"/>
                <w:bCs/>
                <w:sz w:val="20"/>
                <w:szCs w:val="20"/>
              </w:rPr>
              <w:t xml:space="preserve"> по темпу (злокачественного).</w:t>
            </w:r>
          </w:p>
        </w:tc>
        <w:tc>
          <w:tcPr>
            <w:tcW w:w="992" w:type="dxa"/>
          </w:tcPr>
          <w:p w14:paraId="4A62195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3072129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33F0BD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4B6BFD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1E9F7B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7D1F1B0" w14:textId="77777777" w:rsidR="00163885" w:rsidRPr="00163885" w:rsidRDefault="00163885" w:rsidP="00163885">
            <w:pPr>
              <w:spacing w:line="240" w:lineRule="auto"/>
              <w:textAlignment w:val="baseline"/>
              <w:rPr>
                <w:rFonts w:eastAsia="Times New Roman" w:cs="Times New Roman"/>
                <w:bCs/>
                <w:sz w:val="20"/>
                <w:szCs w:val="20"/>
              </w:rPr>
            </w:pPr>
          </w:p>
          <w:p w14:paraId="4C31D995" w14:textId="77777777" w:rsidR="00163885" w:rsidRPr="00163885" w:rsidRDefault="00163885" w:rsidP="00163885">
            <w:pPr>
              <w:spacing w:line="240" w:lineRule="auto"/>
              <w:textAlignment w:val="baseline"/>
              <w:rPr>
                <w:rFonts w:eastAsia="Times New Roman" w:cs="Times New Roman"/>
                <w:bCs/>
                <w:sz w:val="20"/>
                <w:szCs w:val="20"/>
              </w:rPr>
            </w:pPr>
          </w:p>
          <w:p w14:paraId="2F7511A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39331C6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8D60C2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69D723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132677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5B90E43" w14:textId="77777777" w:rsidR="00163885" w:rsidRPr="00163885" w:rsidRDefault="00163885" w:rsidP="00163885">
            <w:pPr>
              <w:spacing w:line="240" w:lineRule="auto"/>
              <w:textAlignment w:val="baseline"/>
              <w:rPr>
                <w:rFonts w:eastAsia="Times New Roman" w:cs="Times New Roman"/>
                <w:bCs/>
                <w:sz w:val="20"/>
                <w:szCs w:val="20"/>
              </w:rPr>
            </w:pPr>
          </w:p>
          <w:p w14:paraId="4764F0BD" w14:textId="77777777" w:rsidR="00163885" w:rsidRPr="00163885" w:rsidRDefault="00163885" w:rsidP="00163885">
            <w:pPr>
              <w:spacing w:line="240" w:lineRule="auto"/>
              <w:textAlignment w:val="baseline"/>
              <w:rPr>
                <w:rFonts w:eastAsia="Times New Roman" w:cs="Times New Roman"/>
                <w:bCs/>
                <w:sz w:val="20"/>
                <w:szCs w:val="20"/>
              </w:rPr>
            </w:pPr>
          </w:p>
          <w:p w14:paraId="067458A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87AD2C5" w14:textId="77777777" w:rsidR="00163885" w:rsidRPr="00163885" w:rsidRDefault="00163885" w:rsidP="00163885">
            <w:pPr>
              <w:spacing w:line="240" w:lineRule="auto"/>
              <w:textAlignment w:val="baseline"/>
              <w:rPr>
                <w:rFonts w:eastAsia="Times New Roman" w:cs="Times New Roman"/>
                <w:bCs/>
                <w:sz w:val="20"/>
                <w:szCs w:val="20"/>
              </w:rPr>
            </w:pPr>
          </w:p>
          <w:p w14:paraId="5AF494F3" w14:textId="77777777" w:rsidR="00163885" w:rsidRPr="00163885" w:rsidRDefault="00163885" w:rsidP="00163885">
            <w:pPr>
              <w:spacing w:line="240" w:lineRule="auto"/>
              <w:textAlignment w:val="baseline"/>
              <w:rPr>
                <w:rFonts w:eastAsia="Times New Roman" w:cs="Times New Roman"/>
                <w:bCs/>
                <w:sz w:val="20"/>
                <w:szCs w:val="20"/>
              </w:rPr>
            </w:pPr>
          </w:p>
          <w:p w14:paraId="74030FC2" w14:textId="77777777" w:rsidR="00163885" w:rsidRPr="00163885" w:rsidRDefault="00163885" w:rsidP="00163885">
            <w:pPr>
              <w:spacing w:line="240" w:lineRule="auto"/>
              <w:textAlignment w:val="baseline"/>
              <w:rPr>
                <w:rFonts w:eastAsia="Times New Roman" w:cs="Times New Roman"/>
                <w:bCs/>
                <w:sz w:val="20"/>
                <w:szCs w:val="20"/>
              </w:rPr>
            </w:pPr>
          </w:p>
          <w:p w14:paraId="34806B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3DA44347" w14:textId="77777777" w:rsidR="00163885" w:rsidRPr="00163885" w:rsidRDefault="00163885" w:rsidP="00163885">
            <w:pPr>
              <w:spacing w:line="240" w:lineRule="auto"/>
              <w:textAlignment w:val="baseline"/>
              <w:rPr>
                <w:rFonts w:eastAsia="Times New Roman" w:cs="Times New Roman"/>
                <w:bCs/>
                <w:sz w:val="20"/>
                <w:szCs w:val="20"/>
              </w:rPr>
            </w:pPr>
          </w:p>
          <w:p w14:paraId="61B5C8DE" w14:textId="77777777" w:rsidR="00163885" w:rsidRPr="00163885" w:rsidRDefault="00163885" w:rsidP="00163885">
            <w:pPr>
              <w:spacing w:line="240" w:lineRule="auto"/>
              <w:textAlignment w:val="baseline"/>
              <w:rPr>
                <w:rFonts w:eastAsia="Times New Roman" w:cs="Times New Roman"/>
                <w:bCs/>
                <w:sz w:val="20"/>
                <w:szCs w:val="20"/>
              </w:rPr>
            </w:pPr>
          </w:p>
          <w:p w14:paraId="15E7D0D5" w14:textId="77777777" w:rsidR="00163885" w:rsidRPr="00163885" w:rsidRDefault="00163885" w:rsidP="00163885">
            <w:pPr>
              <w:spacing w:line="240" w:lineRule="auto"/>
              <w:textAlignment w:val="baseline"/>
              <w:rPr>
                <w:rFonts w:eastAsia="Times New Roman" w:cs="Times New Roman"/>
                <w:bCs/>
                <w:sz w:val="20"/>
                <w:szCs w:val="20"/>
              </w:rPr>
            </w:pPr>
          </w:p>
          <w:p w14:paraId="7943293B" w14:textId="77777777" w:rsidR="00163885" w:rsidRPr="00163885" w:rsidRDefault="00163885" w:rsidP="00163885">
            <w:pPr>
              <w:spacing w:line="240" w:lineRule="auto"/>
              <w:textAlignment w:val="baseline"/>
              <w:rPr>
                <w:rFonts w:eastAsia="Times New Roman" w:cs="Times New Roman"/>
                <w:bCs/>
                <w:sz w:val="20"/>
                <w:szCs w:val="20"/>
              </w:rPr>
            </w:pPr>
          </w:p>
          <w:p w14:paraId="2091C2E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2F0001A" w14:textId="77777777" w:rsidR="00163885" w:rsidRPr="00163885" w:rsidRDefault="00163885" w:rsidP="00163885">
            <w:pPr>
              <w:spacing w:line="240" w:lineRule="auto"/>
              <w:textAlignment w:val="baseline"/>
              <w:rPr>
                <w:rFonts w:eastAsia="Times New Roman" w:cs="Times New Roman"/>
                <w:bCs/>
                <w:sz w:val="20"/>
                <w:szCs w:val="20"/>
              </w:rPr>
            </w:pPr>
          </w:p>
          <w:p w14:paraId="1C409E8B" w14:textId="77777777" w:rsidR="00163885" w:rsidRPr="00163885" w:rsidRDefault="00163885" w:rsidP="00163885">
            <w:pPr>
              <w:spacing w:line="240" w:lineRule="auto"/>
              <w:textAlignment w:val="baseline"/>
              <w:rPr>
                <w:rFonts w:eastAsia="Times New Roman" w:cs="Times New Roman"/>
                <w:bCs/>
                <w:sz w:val="20"/>
                <w:szCs w:val="20"/>
              </w:rPr>
            </w:pPr>
          </w:p>
          <w:p w14:paraId="760EFDB4" w14:textId="77777777" w:rsidR="00163885" w:rsidRPr="00163885" w:rsidRDefault="00163885" w:rsidP="00163885">
            <w:pPr>
              <w:spacing w:line="240" w:lineRule="auto"/>
              <w:textAlignment w:val="baseline"/>
              <w:rPr>
                <w:rFonts w:eastAsia="Times New Roman" w:cs="Times New Roman"/>
                <w:bCs/>
                <w:sz w:val="20"/>
                <w:szCs w:val="20"/>
              </w:rPr>
            </w:pPr>
          </w:p>
          <w:p w14:paraId="3827DFF9" w14:textId="77777777" w:rsidR="00163885" w:rsidRPr="00163885" w:rsidRDefault="00163885" w:rsidP="00163885">
            <w:pPr>
              <w:spacing w:line="240" w:lineRule="auto"/>
              <w:textAlignment w:val="baseline"/>
              <w:rPr>
                <w:rFonts w:eastAsia="Times New Roman" w:cs="Times New Roman"/>
                <w:bCs/>
                <w:sz w:val="20"/>
                <w:szCs w:val="20"/>
              </w:rPr>
            </w:pPr>
          </w:p>
          <w:p w14:paraId="6CC8176A" w14:textId="77777777" w:rsidR="00163885" w:rsidRPr="00163885" w:rsidRDefault="00163885" w:rsidP="00163885">
            <w:pPr>
              <w:spacing w:line="240" w:lineRule="auto"/>
              <w:textAlignment w:val="baseline"/>
              <w:rPr>
                <w:rFonts w:eastAsia="Times New Roman" w:cs="Times New Roman"/>
                <w:bCs/>
                <w:sz w:val="20"/>
                <w:szCs w:val="20"/>
              </w:rPr>
            </w:pPr>
          </w:p>
          <w:p w14:paraId="5337340B" w14:textId="77777777" w:rsidR="00163885" w:rsidRPr="00163885" w:rsidRDefault="00163885" w:rsidP="00163885">
            <w:pPr>
              <w:spacing w:line="240" w:lineRule="auto"/>
              <w:textAlignment w:val="baseline"/>
              <w:rPr>
                <w:rFonts w:eastAsia="Times New Roman" w:cs="Times New Roman"/>
                <w:bCs/>
                <w:sz w:val="20"/>
                <w:szCs w:val="20"/>
              </w:rPr>
            </w:pPr>
          </w:p>
          <w:p w14:paraId="07D471A0" w14:textId="77777777" w:rsidR="00163885" w:rsidRPr="00163885" w:rsidRDefault="00163885" w:rsidP="00163885">
            <w:pPr>
              <w:spacing w:line="240" w:lineRule="auto"/>
              <w:textAlignment w:val="baseline"/>
              <w:rPr>
                <w:rFonts w:eastAsia="Times New Roman" w:cs="Times New Roman"/>
                <w:bCs/>
                <w:sz w:val="20"/>
                <w:szCs w:val="20"/>
              </w:rPr>
            </w:pPr>
          </w:p>
          <w:p w14:paraId="7C17C29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369209C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8E042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242962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F880ACC"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796B8BB7" w14:textId="77777777" w:rsidTr="00163885">
        <w:trPr>
          <w:jc w:val="center"/>
        </w:trPr>
        <w:tc>
          <w:tcPr>
            <w:tcW w:w="13934" w:type="dxa"/>
            <w:gridSpan w:val="5"/>
          </w:tcPr>
          <w:p w14:paraId="3410892E"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lastRenderedPageBreak/>
              <w:t>Примечание к подпункту 3): количественная оценка нарушений психических функций граждан в возрасте до 18 (восемнадцати) лет при непрерывно-</w:t>
            </w:r>
            <w:proofErr w:type="spellStart"/>
            <w:r w:rsidRPr="00163885">
              <w:rPr>
                <w:rFonts w:eastAsia="Times New Roman" w:cs="Times New Roman"/>
                <w:bCs/>
                <w:sz w:val="20"/>
                <w:szCs w:val="20"/>
              </w:rPr>
              <w:t>прогредиентном</w:t>
            </w:r>
            <w:proofErr w:type="spellEnd"/>
            <w:r w:rsidRPr="00163885">
              <w:rPr>
                <w:rFonts w:eastAsia="Times New Roman" w:cs="Times New Roman"/>
                <w:bCs/>
                <w:sz w:val="20"/>
                <w:szCs w:val="20"/>
              </w:rPr>
              <w:t xml:space="preserve"> типе течения зависит от возраста начала процесса, темпа течения шизофрении (медленно-, средне-, быстро-</w:t>
            </w:r>
            <w:proofErr w:type="spellStart"/>
            <w:r w:rsidRPr="00163885">
              <w:rPr>
                <w:rFonts w:eastAsia="Times New Roman" w:cs="Times New Roman"/>
                <w:bCs/>
                <w:sz w:val="20"/>
                <w:szCs w:val="20"/>
              </w:rPr>
              <w:t>прогредиентного</w:t>
            </w:r>
            <w:proofErr w:type="spellEnd"/>
            <w:r w:rsidRPr="00163885">
              <w:rPr>
                <w:rFonts w:eastAsia="Times New Roman" w:cs="Times New Roman"/>
                <w:bCs/>
                <w:sz w:val="20"/>
                <w:szCs w:val="20"/>
              </w:rPr>
              <w:t xml:space="preserve">), ее формы, стадии процесса, выраженности и стойкости основного синдрома (синдромов) «позитивного» спектра, синдромов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характера, динамики и степени выраженности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симптоматики, выраженности регрессивных расстройств, этапа формирования, стойкости, выраженности и качества ремиссии (дефекта) при шизофрении, наличия и степени интеллектуального снижения, степени выраженности эндогенных изменений личности (синдрома аутизма), наличия критики к своему состоянию и окружающей действительности; прогноза заболевания, уровня социальной адаптации в основных сферах жизнедеятельности (семейной, бытовой, социально-средовой, в ситуации обучения).</w:t>
            </w:r>
          </w:p>
        </w:tc>
      </w:tr>
      <w:tr w:rsidR="00163885" w:rsidRPr="00163885" w14:paraId="09F2F8E4" w14:textId="77777777" w:rsidTr="00163885">
        <w:trPr>
          <w:gridAfter w:val="1"/>
          <w:wAfter w:w="12" w:type="dxa"/>
          <w:jc w:val="center"/>
        </w:trPr>
        <w:tc>
          <w:tcPr>
            <w:tcW w:w="882" w:type="dxa"/>
          </w:tcPr>
          <w:p w14:paraId="2DDBDBC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551" w:type="dxa"/>
          </w:tcPr>
          <w:p w14:paraId="668C05B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Шизофрения, шизотипические состояния и бредовые F21расстройства</w:t>
            </w:r>
          </w:p>
        </w:tc>
        <w:tc>
          <w:tcPr>
            <w:tcW w:w="9497" w:type="dxa"/>
          </w:tcPr>
          <w:p w14:paraId="24C4FB5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4-17 лет: медленно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со стойкой незначительной симптоматикой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с незначительной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симптоматикой, незначительными эндогенными изменениями личности, отсутствие снижения или незначительное снижение интеллекта: 4-15 лет: IQ=70-79 баллов (детский, WPPSI или WISC); 16-17 лет: IQ=65-69 баллов (взрослый WAIS), не оказывающие существенного влияния на социальную адаптацию и обучение ребенка.</w:t>
            </w:r>
          </w:p>
          <w:p w14:paraId="33EA8C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4-17 лет: медленно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со стойкой умеренной симптоматикой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умеренной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симптоматикой, умеренными эндогенными изменениями личности; незначительное или умеренное снижение интеллекта: 4-15 лет: IQ=50-69 баллов (детский WPPSI или WISC); 16-17 лет: IQ=50-64 (взрослый WAIS), существенно затрудняющими адаптацию в основных сферах жизнедеятельности.</w:t>
            </w:r>
          </w:p>
          <w:p w14:paraId="482D178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4-17 лет: медленно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со стойкой выраженной симптоматикой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выраженной </w:t>
            </w:r>
            <w:proofErr w:type="spellStart"/>
            <w:r w:rsidRPr="00163885">
              <w:rPr>
                <w:rFonts w:eastAsia="Times New Roman" w:cs="Times New Roman"/>
                <w:bCs/>
                <w:sz w:val="20"/>
                <w:szCs w:val="20"/>
              </w:rPr>
              <w:t>дефицитарной</w:t>
            </w:r>
            <w:proofErr w:type="spellEnd"/>
            <w:r w:rsidRPr="00163885">
              <w:rPr>
                <w:rFonts w:eastAsia="Times New Roman" w:cs="Times New Roman"/>
                <w:bCs/>
                <w:sz w:val="20"/>
                <w:szCs w:val="20"/>
              </w:rPr>
              <w:t xml:space="preserve"> симптоматикой, выраженными эндогенными изменениями личности; умеренное или выраженное (IQ=35-49 балла) снижение интеллекта; нарушение контроля функции тазовых органов, приводящие к дезадаптации в основных сферах жизнедеятельности.</w:t>
            </w:r>
          </w:p>
          <w:p w14:paraId="04ED193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4-17 лет: значительно выраженные </w:t>
            </w:r>
            <w:proofErr w:type="spellStart"/>
            <w:r w:rsidRPr="00163885">
              <w:rPr>
                <w:rFonts w:eastAsia="Times New Roman" w:cs="Times New Roman"/>
                <w:bCs/>
                <w:sz w:val="20"/>
                <w:szCs w:val="20"/>
              </w:rPr>
              <w:t>психопатоподобные</w:t>
            </w:r>
            <w:proofErr w:type="spellEnd"/>
            <w:r w:rsidRPr="00163885">
              <w:rPr>
                <w:rFonts w:eastAsia="Times New Roman" w:cs="Times New Roman"/>
                <w:bCs/>
                <w:sz w:val="20"/>
                <w:szCs w:val="20"/>
              </w:rPr>
              <w:t xml:space="preserve"> расстройства, сочетание </w:t>
            </w:r>
            <w:proofErr w:type="spellStart"/>
            <w:r w:rsidRPr="00163885">
              <w:rPr>
                <w:rFonts w:eastAsia="Times New Roman" w:cs="Times New Roman"/>
                <w:bCs/>
                <w:sz w:val="20"/>
                <w:szCs w:val="20"/>
              </w:rPr>
              <w:t>психопатоподобных</w:t>
            </w:r>
            <w:proofErr w:type="spellEnd"/>
            <w:r w:rsidRPr="00163885">
              <w:rPr>
                <w:rFonts w:eastAsia="Times New Roman" w:cs="Times New Roman"/>
                <w:bCs/>
                <w:sz w:val="20"/>
                <w:szCs w:val="20"/>
              </w:rPr>
              <w:t xml:space="preserve"> расстройств с </w:t>
            </w:r>
            <w:proofErr w:type="spellStart"/>
            <w:r w:rsidRPr="00163885">
              <w:rPr>
                <w:rFonts w:eastAsia="Times New Roman" w:cs="Times New Roman"/>
                <w:bCs/>
                <w:sz w:val="20"/>
                <w:szCs w:val="20"/>
              </w:rPr>
              <w:t>гебоидным</w:t>
            </w:r>
            <w:proofErr w:type="spellEnd"/>
            <w:r w:rsidRPr="00163885">
              <w:rPr>
                <w:rFonts w:eastAsia="Times New Roman" w:cs="Times New Roman"/>
                <w:bCs/>
                <w:sz w:val="20"/>
                <w:szCs w:val="20"/>
              </w:rPr>
              <w:t xml:space="preserve"> синдромом, значительно выраженная </w:t>
            </w:r>
            <w:proofErr w:type="spellStart"/>
            <w:r w:rsidRPr="00163885">
              <w:rPr>
                <w:rFonts w:eastAsia="Times New Roman" w:cs="Times New Roman"/>
                <w:bCs/>
                <w:sz w:val="20"/>
                <w:szCs w:val="20"/>
              </w:rPr>
              <w:t>истеро</w:t>
            </w:r>
            <w:proofErr w:type="spellEnd"/>
            <w:r w:rsidRPr="00163885">
              <w:rPr>
                <w:rFonts w:eastAsia="Times New Roman" w:cs="Times New Roman"/>
                <w:bCs/>
                <w:sz w:val="20"/>
                <w:szCs w:val="20"/>
              </w:rPr>
              <w:t xml:space="preserve">-конверсионная симптоматика (истерический амавроз, истерический </w:t>
            </w:r>
            <w:proofErr w:type="spellStart"/>
            <w:r w:rsidRPr="00163885">
              <w:rPr>
                <w:rFonts w:eastAsia="Times New Roman" w:cs="Times New Roman"/>
                <w:bCs/>
                <w:sz w:val="20"/>
                <w:szCs w:val="20"/>
              </w:rPr>
              <w:t>псевдопаралич</w:t>
            </w:r>
            <w:proofErr w:type="spellEnd"/>
            <w:r w:rsidRPr="00163885">
              <w:rPr>
                <w:rFonts w:eastAsia="Times New Roman" w:cs="Times New Roman"/>
                <w:bCs/>
                <w:sz w:val="20"/>
                <w:szCs w:val="20"/>
              </w:rPr>
              <w:t xml:space="preserve"> нижних конечностей и прочие) с ситуативно-неадекватным поведением, отсутствием критики и некорректируемыми нарушениями патологических влечений; нарушение или отсутствие </w:t>
            </w:r>
            <w:r w:rsidRPr="00163885">
              <w:rPr>
                <w:rFonts w:eastAsia="Times New Roman" w:cs="Times New Roman"/>
                <w:bCs/>
                <w:sz w:val="20"/>
                <w:szCs w:val="20"/>
              </w:rPr>
              <w:lastRenderedPageBreak/>
              <w:t>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992" w:type="dxa"/>
          </w:tcPr>
          <w:p w14:paraId="16ED5E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2B4F103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32E054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78CE22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2CC29C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D6BF264" w14:textId="77777777" w:rsidR="00163885" w:rsidRPr="00163885" w:rsidRDefault="00163885" w:rsidP="00163885">
            <w:pPr>
              <w:spacing w:line="240" w:lineRule="auto"/>
              <w:textAlignment w:val="baseline"/>
              <w:rPr>
                <w:rFonts w:eastAsia="Times New Roman" w:cs="Times New Roman"/>
                <w:bCs/>
                <w:sz w:val="20"/>
                <w:szCs w:val="20"/>
              </w:rPr>
            </w:pPr>
          </w:p>
          <w:p w14:paraId="013EAF2A" w14:textId="77777777" w:rsidR="00163885" w:rsidRPr="00163885" w:rsidRDefault="00163885" w:rsidP="00163885">
            <w:pPr>
              <w:spacing w:line="240" w:lineRule="auto"/>
              <w:textAlignment w:val="baseline"/>
              <w:rPr>
                <w:rFonts w:eastAsia="Times New Roman" w:cs="Times New Roman"/>
                <w:bCs/>
                <w:sz w:val="20"/>
                <w:szCs w:val="20"/>
              </w:rPr>
            </w:pPr>
          </w:p>
          <w:p w14:paraId="5CD280A6" w14:textId="77777777" w:rsidR="00163885" w:rsidRPr="00163885" w:rsidRDefault="00163885" w:rsidP="00163885">
            <w:pPr>
              <w:spacing w:line="240" w:lineRule="auto"/>
              <w:textAlignment w:val="baseline"/>
              <w:rPr>
                <w:rFonts w:eastAsia="Times New Roman" w:cs="Times New Roman"/>
                <w:bCs/>
                <w:sz w:val="20"/>
                <w:szCs w:val="20"/>
              </w:rPr>
            </w:pPr>
          </w:p>
          <w:p w14:paraId="129E487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D4E81E0" w14:textId="77777777" w:rsidR="00163885" w:rsidRPr="00163885" w:rsidRDefault="00163885" w:rsidP="00163885">
            <w:pPr>
              <w:spacing w:line="240" w:lineRule="auto"/>
              <w:textAlignment w:val="baseline"/>
              <w:rPr>
                <w:rFonts w:eastAsia="Times New Roman" w:cs="Times New Roman"/>
                <w:bCs/>
                <w:sz w:val="20"/>
                <w:szCs w:val="20"/>
              </w:rPr>
            </w:pPr>
          </w:p>
          <w:p w14:paraId="27D95242" w14:textId="77777777" w:rsidR="00163885" w:rsidRPr="00163885" w:rsidRDefault="00163885" w:rsidP="00163885">
            <w:pPr>
              <w:spacing w:line="240" w:lineRule="auto"/>
              <w:textAlignment w:val="baseline"/>
              <w:rPr>
                <w:rFonts w:eastAsia="Times New Roman" w:cs="Times New Roman"/>
                <w:bCs/>
                <w:sz w:val="20"/>
                <w:szCs w:val="20"/>
              </w:rPr>
            </w:pPr>
          </w:p>
          <w:p w14:paraId="57356652" w14:textId="77777777" w:rsidR="00163885" w:rsidRPr="00163885" w:rsidRDefault="00163885" w:rsidP="00163885">
            <w:pPr>
              <w:spacing w:line="240" w:lineRule="auto"/>
              <w:textAlignment w:val="baseline"/>
              <w:rPr>
                <w:rFonts w:eastAsia="Times New Roman" w:cs="Times New Roman"/>
                <w:bCs/>
                <w:sz w:val="20"/>
                <w:szCs w:val="20"/>
              </w:rPr>
            </w:pPr>
          </w:p>
          <w:p w14:paraId="36A34868" w14:textId="77777777" w:rsidR="00163885" w:rsidRPr="00163885" w:rsidRDefault="00163885" w:rsidP="00163885">
            <w:pPr>
              <w:spacing w:line="240" w:lineRule="auto"/>
              <w:textAlignment w:val="baseline"/>
              <w:rPr>
                <w:rFonts w:eastAsia="Times New Roman" w:cs="Times New Roman"/>
                <w:bCs/>
                <w:sz w:val="20"/>
                <w:szCs w:val="20"/>
              </w:rPr>
            </w:pPr>
          </w:p>
          <w:p w14:paraId="311D97D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757200B" w14:textId="77777777" w:rsidR="00163885" w:rsidRPr="00163885" w:rsidRDefault="00163885" w:rsidP="00163885">
            <w:pPr>
              <w:spacing w:line="240" w:lineRule="auto"/>
              <w:textAlignment w:val="baseline"/>
              <w:rPr>
                <w:rFonts w:eastAsia="Times New Roman" w:cs="Times New Roman"/>
                <w:bCs/>
                <w:sz w:val="20"/>
                <w:szCs w:val="20"/>
              </w:rPr>
            </w:pPr>
          </w:p>
          <w:p w14:paraId="44753963" w14:textId="77777777" w:rsidR="00163885" w:rsidRPr="00163885" w:rsidRDefault="00163885" w:rsidP="00163885">
            <w:pPr>
              <w:spacing w:line="240" w:lineRule="auto"/>
              <w:textAlignment w:val="baseline"/>
              <w:rPr>
                <w:rFonts w:eastAsia="Times New Roman" w:cs="Times New Roman"/>
                <w:bCs/>
                <w:sz w:val="20"/>
                <w:szCs w:val="20"/>
              </w:rPr>
            </w:pPr>
          </w:p>
          <w:p w14:paraId="60275A50" w14:textId="77777777" w:rsidR="00163885" w:rsidRPr="00163885" w:rsidRDefault="00163885" w:rsidP="00163885">
            <w:pPr>
              <w:spacing w:line="240" w:lineRule="auto"/>
              <w:textAlignment w:val="baseline"/>
              <w:rPr>
                <w:rFonts w:eastAsia="Times New Roman" w:cs="Times New Roman"/>
                <w:bCs/>
                <w:sz w:val="20"/>
                <w:szCs w:val="20"/>
              </w:rPr>
            </w:pPr>
          </w:p>
          <w:p w14:paraId="60C0969D" w14:textId="77777777" w:rsidR="00163885" w:rsidRPr="00163885" w:rsidRDefault="00163885" w:rsidP="00163885">
            <w:pPr>
              <w:spacing w:line="240" w:lineRule="auto"/>
              <w:textAlignment w:val="baseline"/>
              <w:rPr>
                <w:rFonts w:eastAsia="Times New Roman" w:cs="Times New Roman"/>
                <w:bCs/>
                <w:sz w:val="20"/>
                <w:szCs w:val="20"/>
              </w:rPr>
            </w:pPr>
          </w:p>
          <w:p w14:paraId="575EDFEC" w14:textId="77777777" w:rsidR="00163885" w:rsidRPr="00163885" w:rsidRDefault="00163885" w:rsidP="00163885">
            <w:pPr>
              <w:spacing w:line="240" w:lineRule="auto"/>
              <w:textAlignment w:val="baseline"/>
              <w:rPr>
                <w:rFonts w:eastAsia="Times New Roman" w:cs="Times New Roman"/>
                <w:bCs/>
                <w:sz w:val="20"/>
                <w:szCs w:val="20"/>
              </w:rPr>
            </w:pPr>
          </w:p>
          <w:p w14:paraId="6DC1473C" w14:textId="77777777" w:rsidR="00163885" w:rsidRPr="00163885" w:rsidRDefault="00163885" w:rsidP="00163885">
            <w:pPr>
              <w:spacing w:line="240" w:lineRule="auto"/>
              <w:textAlignment w:val="baseline"/>
              <w:rPr>
                <w:rFonts w:eastAsia="Times New Roman" w:cs="Times New Roman"/>
                <w:bCs/>
                <w:sz w:val="20"/>
                <w:szCs w:val="20"/>
              </w:rPr>
            </w:pPr>
          </w:p>
          <w:p w14:paraId="2AD6B53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BFADCF6" w14:textId="77777777" w:rsidTr="00163885">
        <w:trPr>
          <w:jc w:val="center"/>
        </w:trPr>
        <w:tc>
          <w:tcPr>
            <w:tcW w:w="13934" w:type="dxa"/>
            <w:gridSpan w:val="5"/>
          </w:tcPr>
          <w:p w14:paraId="49430A9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4): указанные стойкие нарушения функций организма характерны для непрерывно-</w:t>
            </w:r>
            <w:proofErr w:type="spellStart"/>
            <w:r w:rsidRPr="00163885">
              <w:rPr>
                <w:rFonts w:eastAsia="Times New Roman" w:cs="Times New Roman"/>
                <w:bCs/>
                <w:sz w:val="20"/>
                <w:szCs w:val="20"/>
              </w:rPr>
              <w:t>прогредиентного</w:t>
            </w:r>
            <w:proofErr w:type="spellEnd"/>
            <w:r w:rsidRPr="00163885">
              <w:rPr>
                <w:rFonts w:eastAsia="Times New Roman" w:cs="Times New Roman"/>
                <w:bCs/>
                <w:sz w:val="20"/>
                <w:szCs w:val="20"/>
              </w:rPr>
              <w:t xml:space="preserve"> типа течения шизофрении, медленно </w:t>
            </w:r>
            <w:proofErr w:type="spellStart"/>
            <w:r w:rsidRPr="00163885">
              <w:rPr>
                <w:rFonts w:eastAsia="Times New Roman" w:cs="Times New Roman"/>
                <w:bCs/>
                <w:sz w:val="20"/>
                <w:szCs w:val="20"/>
              </w:rPr>
              <w:t>прогредиентного</w:t>
            </w:r>
            <w:proofErr w:type="spellEnd"/>
            <w:r w:rsidRPr="00163885">
              <w:rPr>
                <w:rFonts w:eastAsia="Times New Roman" w:cs="Times New Roman"/>
                <w:bCs/>
                <w:sz w:val="20"/>
                <w:szCs w:val="20"/>
              </w:rPr>
              <w:t xml:space="preserve"> по темпу (вялотекущая шизофрения).</w:t>
            </w:r>
          </w:p>
        </w:tc>
      </w:tr>
      <w:tr w:rsidR="00163885" w:rsidRPr="00163885" w14:paraId="1348C01A" w14:textId="77777777" w:rsidTr="00163885">
        <w:trPr>
          <w:gridAfter w:val="1"/>
          <w:wAfter w:w="12" w:type="dxa"/>
          <w:jc w:val="center"/>
        </w:trPr>
        <w:tc>
          <w:tcPr>
            <w:tcW w:w="882" w:type="dxa"/>
          </w:tcPr>
          <w:p w14:paraId="51FB9E7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551" w:type="dxa"/>
          </w:tcPr>
          <w:p w14:paraId="3CFBE21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Расстройства настроения (аффективные расстройства) F30-F39</w:t>
            </w:r>
          </w:p>
        </w:tc>
        <w:tc>
          <w:tcPr>
            <w:tcW w:w="9497" w:type="dxa"/>
          </w:tcPr>
          <w:p w14:paraId="261CC3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аффективные расстройства незначительные, купирующиеся фармакотерапией, со стойкой ремиссией, существенно не сказывающиеся на адаптации основных сфер жизнедеятельности.</w:t>
            </w:r>
          </w:p>
          <w:p w14:paraId="388016D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стойкие затяжные или частые аффективные расстройства, умеренные, общей продолжительностью более 6 месяцев в год, затрудняющие адаптацию в основных сферах жизнедеятельности.</w:t>
            </w:r>
          </w:p>
          <w:p w14:paraId="24F9DFB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выраженные аффективные расстройства, затяжные или частые, общей продолжительностью более 10 месяцев в год, приводящие к дезадаптации в основных сферах жизнедеятельности.</w:t>
            </w:r>
          </w:p>
          <w:p w14:paraId="210881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стойкие затяжные или частые значительно выраженные аффективные расстройства общей продолжительностью более 10 месяцев в год, с нуждаемостью в постоянном уходе и надзоре</w:t>
            </w:r>
          </w:p>
        </w:tc>
        <w:tc>
          <w:tcPr>
            <w:tcW w:w="992" w:type="dxa"/>
          </w:tcPr>
          <w:p w14:paraId="5E6EBEB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59965D9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89193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3D42B9C" w14:textId="77777777" w:rsidR="00163885" w:rsidRPr="00163885" w:rsidRDefault="00163885" w:rsidP="00163885">
            <w:pPr>
              <w:spacing w:line="240" w:lineRule="auto"/>
              <w:textAlignment w:val="baseline"/>
              <w:rPr>
                <w:rFonts w:eastAsia="Times New Roman" w:cs="Times New Roman"/>
                <w:bCs/>
                <w:sz w:val="20"/>
                <w:szCs w:val="20"/>
              </w:rPr>
            </w:pPr>
          </w:p>
          <w:p w14:paraId="7D99A34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A1925E6" w14:textId="77777777" w:rsidR="00163885" w:rsidRPr="00163885" w:rsidRDefault="00163885" w:rsidP="00163885">
            <w:pPr>
              <w:spacing w:line="240" w:lineRule="auto"/>
              <w:textAlignment w:val="baseline"/>
              <w:rPr>
                <w:rFonts w:eastAsia="Times New Roman" w:cs="Times New Roman"/>
                <w:bCs/>
                <w:sz w:val="20"/>
                <w:szCs w:val="20"/>
              </w:rPr>
            </w:pPr>
          </w:p>
          <w:p w14:paraId="01CF930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FF4066C" w14:textId="77777777" w:rsidTr="00163885">
        <w:trPr>
          <w:jc w:val="center"/>
        </w:trPr>
        <w:tc>
          <w:tcPr>
            <w:tcW w:w="13934" w:type="dxa"/>
            <w:gridSpan w:val="5"/>
          </w:tcPr>
          <w:p w14:paraId="68FE5447"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Примечание к подпункту г): количественная оценка нарушений психических функций ребенка в возрасте до 18 (восемнадцати) лет при аффективных расстройствах (маниакальных, депрессивных, смешанных) зависит от вида симптоматики и интенсивности ее проявлений, частоты и длительности эпизодов, эффективности проводимого лечения, полноты, стойкости и длительности ремиссий, наличия критики к своему состоянию и окружающей действительности, клинической и социальной компенсации болезненного состояния, уровня социальной адаптации в основных сферах жизни ребенка (семейной, бытовой, социально-средовой, в ситуации обучения).</w:t>
            </w:r>
          </w:p>
        </w:tc>
      </w:tr>
      <w:tr w:rsidR="00163885" w:rsidRPr="00163885" w14:paraId="0A36CF3B" w14:textId="77777777" w:rsidTr="00163885">
        <w:trPr>
          <w:gridAfter w:val="1"/>
          <w:wAfter w:w="12" w:type="dxa"/>
          <w:jc w:val="center"/>
        </w:trPr>
        <w:tc>
          <w:tcPr>
            <w:tcW w:w="882" w:type="dxa"/>
          </w:tcPr>
          <w:p w14:paraId="4FA76D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551" w:type="dxa"/>
          </w:tcPr>
          <w:p w14:paraId="6516E83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Невротические, связанные со стрессом и </w:t>
            </w:r>
            <w:proofErr w:type="spellStart"/>
            <w:r w:rsidRPr="00163885">
              <w:rPr>
                <w:rFonts w:eastAsia="Times New Roman" w:cs="Times New Roman"/>
                <w:bCs/>
                <w:sz w:val="20"/>
                <w:szCs w:val="20"/>
              </w:rPr>
              <w:t>соматоформные</w:t>
            </w:r>
            <w:proofErr w:type="spellEnd"/>
            <w:r w:rsidRPr="00163885">
              <w:rPr>
                <w:rFonts w:eastAsia="Times New Roman" w:cs="Times New Roman"/>
                <w:bCs/>
                <w:sz w:val="20"/>
                <w:szCs w:val="20"/>
              </w:rPr>
              <w:t xml:space="preserve"> расстройства F40-F48</w:t>
            </w:r>
          </w:p>
        </w:tc>
        <w:tc>
          <w:tcPr>
            <w:tcW w:w="9497" w:type="dxa"/>
          </w:tcPr>
          <w:p w14:paraId="3AD7A07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4-7 лет: незначительные соматовегетативные расстройства, обсессии (фобии, идеаторные, моторные обсессии) с элементами чуждости, с формированием простых компенсаторных ритуалов, аффективные нарушения (адинамическая, тревожная депрессия и прочие), синдромы </w:t>
            </w:r>
            <w:proofErr w:type="spellStart"/>
            <w:r w:rsidRPr="00163885">
              <w:rPr>
                <w:rFonts w:eastAsia="Times New Roman" w:cs="Times New Roman"/>
                <w:bCs/>
                <w:sz w:val="20"/>
                <w:szCs w:val="20"/>
              </w:rPr>
              <w:t>дереализации</w:t>
            </w:r>
            <w:proofErr w:type="spellEnd"/>
            <w:r w:rsidRPr="00163885">
              <w:rPr>
                <w:rFonts w:eastAsia="Times New Roman" w:cs="Times New Roman"/>
                <w:bCs/>
                <w:sz w:val="20"/>
                <w:szCs w:val="20"/>
              </w:rPr>
              <w:t xml:space="preserve"> - деперсонализации, симптомы регресса.</w:t>
            </w:r>
          </w:p>
          <w:p w14:paraId="7D347D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8-17 лет: незначительные невротические состояния (истерические, неврастенические, </w:t>
            </w:r>
            <w:proofErr w:type="spellStart"/>
            <w:r w:rsidRPr="00163885">
              <w:rPr>
                <w:rFonts w:eastAsia="Times New Roman" w:cs="Times New Roman"/>
                <w:bCs/>
                <w:sz w:val="20"/>
                <w:szCs w:val="20"/>
              </w:rPr>
              <w:t>фобо-обсессивные</w:t>
            </w:r>
            <w:proofErr w:type="spellEnd"/>
            <w:r w:rsidRPr="00163885">
              <w:rPr>
                <w:rFonts w:eastAsia="Times New Roman" w:cs="Times New Roman"/>
                <w:bCs/>
                <w:sz w:val="20"/>
                <w:szCs w:val="20"/>
              </w:rPr>
              <w:t xml:space="preserve"> и прочие), возможно присоединение ипохондрического синдрома без склонности к затяжному течению.</w:t>
            </w:r>
          </w:p>
          <w:p w14:paraId="61B9CA6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4-7 лет: сложные обсессии с элементами навязчивости, чуждости, с формированием защитных формирований (ритуалов), аффективные нарушения (депрессия), синдромы </w:t>
            </w:r>
            <w:proofErr w:type="spellStart"/>
            <w:r w:rsidRPr="00163885">
              <w:rPr>
                <w:rFonts w:eastAsia="Times New Roman" w:cs="Times New Roman"/>
                <w:bCs/>
                <w:sz w:val="20"/>
                <w:szCs w:val="20"/>
              </w:rPr>
              <w:t>дереализации</w:t>
            </w:r>
            <w:proofErr w:type="spellEnd"/>
            <w:r w:rsidRPr="00163885">
              <w:rPr>
                <w:rFonts w:eastAsia="Times New Roman" w:cs="Times New Roman"/>
                <w:bCs/>
                <w:sz w:val="20"/>
                <w:szCs w:val="20"/>
              </w:rPr>
              <w:t xml:space="preserve"> - деперсонализации, синдромы регресса.</w:t>
            </w:r>
          </w:p>
          <w:p w14:paraId="2F9689B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 xml:space="preserve">Для детей в возрасте 8-17 лет: стойкие умеренные невротические состояния (истерические, неврастенические, </w:t>
            </w:r>
            <w:proofErr w:type="spellStart"/>
            <w:r w:rsidRPr="00163885">
              <w:rPr>
                <w:rFonts w:eastAsia="Times New Roman" w:cs="Times New Roman"/>
                <w:bCs/>
                <w:sz w:val="20"/>
                <w:szCs w:val="20"/>
              </w:rPr>
              <w:t>фобообсессивные</w:t>
            </w:r>
            <w:proofErr w:type="spellEnd"/>
            <w:r w:rsidRPr="00163885">
              <w:rPr>
                <w:rFonts w:eastAsia="Times New Roman" w:cs="Times New Roman"/>
                <w:bCs/>
                <w:sz w:val="20"/>
                <w:szCs w:val="20"/>
              </w:rPr>
              <w:t>, и прочие), возможно присоединение ипохондрического синдрома со склонностью к затяжному течению.</w:t>
            </w:r>
          </w:p>
          <w:p w14:paraId="3D2D0E9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5. Для детей в возрасте 4-17 лет: затяжное течение стойких выраженных невротических состояний (истерические, неврастенические, </w:t>
            </w:r>
            <w:proofErr w:type="spellStart"/>
            <w:r w:rsidRPr="00163885">
              <w:rPr>
                <w:rFonts w:eastAsia="Times New Roman" w:cs="Times New Roman"/>
                <w:bCs/>
                <w:sz w:val="20"/>
                <w:szCs w:val="20"/>
              </w:rPr>
              <w:t>фобо-обсессивные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сенесто</w:t>
            </w:r>
            <w:proofErr w:type="spellEnd"/>
            <w:r w:rsidRPr="00163885">
              <w:rPr>
                <w:rFonts w:eastAsia="Times New Roman" w:cs="Times New Roman"/>
                <w:bCs/>
                <w:sz w:val="20"/>
                <w:szCs w:val="20"/>
              </w:rPr>
              <w:t>-ипохондрические и прочие состояния) с возможным переходом в патологическое развитие личности.</w:t>
            </w:r>
          </w:p>
          <w:p w14:paraId="04956EA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6. Для детей в возрасте 8-17 лет: стойкое невротическое или </w:t>
            </w:r>
            <w:proofErr w:type="spellStart"/>
            <w:r w:rsidRPr="00163885">
              <w:rPr>
                <w:rFonts w:eastAsia="Times New Roman" w:cs="Times New Roman"/>
                <w:bCs/>
                <w:sz w:val="20"/>
                <w:szCs w:val="20"/>
              </w:rPr>
              <w:t>патохарактерологическое</w:t>
            </w:r>
            <w:proofErr w:type="spellEnd"/>
            <w:r w:rsidRPr="00163885">
              <w:rPr>
                <w:rFonts w:eastAsia="Times New Roman" w:cs="Times New Roman"/>
                <w:bCs/>
                <w:sz w:val="20"/>
                <w:szCs w:val="20"/>
              </w:rPr>
              <w:t xml:space="preserve"> развитие личности с формированием сверхценной идеи со значительно выраженной </w:t>
            </w:r>
            <w:proofErr w:type="spellStart"/>
            <w:r w:rsidRPr="00163885">
              <w:rPr>
                <w:rFonts w:eastAsia="Times New Roman" w:cs="Times New Roman"/>
                <w:bCs/>
                <w:sz w:val="20"/>
                <w:szCs w:val="20"/>
              </w:rPr>
              <w:t>истероконверсионной</w:t>
            </w:r>
            <w:proofErr w:type="spellEnd"/>
            <w:r w:rsidRPr="00163885">
              <w:rPr>
                <w:rFonts w:eastAsia="Times New Roman" w:cs="Times New Roman"/>
                <w:bCs/>
                <w:sz w:val="20"/>
                <w:szCs w:val="20"/>
              </w:rPr>
              <w:t xml:space="preserve"> симптоматикой (истерический амавроз, истерический </w:t>
            </w:r>
            <w:proofErr w:type="spellStart"/>
            <w:r w:rsidRPr="00163885">
              <w:rPr>
                <w:rFonts w:eastAsia="Times New Roman" w:cs="Times New Roman"/>
                <w:bCs/>
                <w:sz w:val="20"/>
                <w:szCs w:val="20"/>
              </w:rPr>
              <w:t>псевдопаралич</w:t>
            </w:r>
            <w:proofErr w:type="spellEnd"/>
            <w:r w:rsidRPr="00163885">
              <w:rPr>
                <w:rFonts w:eastAsia="Times New Roman" w:cs="Times New Roman"/>
                <w:bCs/>
                <w:sz w:val="20"/>
                <w:szCs w:val="20"/>
              </w:rPr>
              <w:t xml:space="preserve"> нижних конечностей и прочие виды симптоматики)</w:t>
            </w:r>
          </w:p>
        </w:tc>
        <w:tc>
          <w:tcPr>
            <w:tcW w:w="992" w:type="dxa"/>
          </w:tcPr>
          <w:p w14:paraId="73C3C9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3904C84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783E31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9ABFC5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5FD642A" w14:textId="77777777" w:rsidR="00163885" w:rsidRPr="00163885" w:rsidRDefault="00163885" w:rsidP="00163885">
            <w:pPr>
              <w:spacing w:line="240" w:lineRule="auto"/>
              <w:textAlignment w:val="baseline"/>
              <w:rPr>
                <w:rFonts w:eastAsia="Times New Roman" w:cs="Times New Roman"/>
                <w:bCs/>
                <w:sz w:val="20"/>
                <w:szCs w:val="20"/>
              </w:rPr>
            </w:pPr>
          </w:p>
          <w:p w14:paraId="64F853B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25B0264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1B9AF0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B7DCBE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4046E0E" w14:textId="77777777" w:rsidR="00163885" w:rsidRPr="00163885" w:rsidRDefault="00163885" w:rsidP="00163885">
            <w:pPr>
              <w:spacing w:line="240" w:lineRule="auto"/>
              <w:textAlignment w:val="baseline"/>
              <w:rPr>
                <w:rFonts w:eastAsia="Times New Roman" w:cs="Times New Roman"/>
                <w:bCs/>
                <w:sz w:val="20"/>
                <w:szCs w:val="20"/>
              </w:rPr>
            </w:pPr>
          </w:p>
          <w:p w14:paraId="58FEE2C8" w14:textId="77777777" w:rsidR="00163885" w:rsidRPr="00163885" w:rsidRDefault="00163885" w:rsidP="00163885">
            <w:pPr>
              <w:spacing w:line="240" w:lineRule="auto"/>
              <w:textAlignment w:val="baseline"/>
              <w:rPr>
                <w:rFonts w:eastAsia="Times New Roman" w:cs="Times New Roman"/>
                <w:bCs/>
                <w:sz w:val="20"/>
                <w:szCs w:val="20"/>
              </w:rPr>
            </w:pPr>
          </w:p>
          <w:p w14:paraId="454EE86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F357CE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2063F9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4C2D71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41C1F5D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9009E8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7CDA88F" w14:textId="77777777" w:rsidR="00163885" w:rsidRPr="00163885" w:rsidRDefault="00163885" w:rsidP="00163885">
            <w:pPr>
              <w:spacing w:line="240" w:lineRule="auto"/>
              <w:textAlignment w:val="baseline"/>
              <w:rPr>
                <w:rFonts w:eastAsia="Times New Roman" w:cs="Times New Roman"/>
                <w:bCs/>
                <w:sz w:val="20"/>
                <w:szCs w:val="20"/>
              </w:rPr>
            </w:pPr>
          </w:p>
          <w:p w14:paraId="67C84CC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2FE1270" w14:textId="77777777" w:rsidTr="00163885">
        <w:trPr>
          <w:jc w:val="center"/>
        </w:trPr>
        <w:tc>
          <w:tcPr>
            <w:tcW w:w="13934" w:type="dxa"/>
            <w:gridSpan w:val="5"/>
          </w:tcPr>
          <w:p w14:paraId="73B8C8D9"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д): количественная оценка нарушений психических функций ребенка в возрасте до 18 (восемнадцати) лет при различных формах неврозов детского и подросткового возраста зависит от вида, длительности и динамики невротических расстройств (реакция, состояние, затяжное состояние, невротическое или </w:t>
            </w:r>
            <w:proofErr w:type="spellStart"/>
            <w:r w:rsidRPr="00163885">
              <w:rPr>
                <w:rFonts w:eastAsia="Times New Roman" w:cs="Times New Roman"/>
                <w:bCs/>
                <w:sz w:val="20"/>
                <w:szCs w:val="20"/>
              </w:rPr>
              <w:t>патохарактерологическое</w:t>
            </w:r>
            <w:proofErr w:type="spellEnd"/>
            <w:r w:rsidRPr="00163885">
              <w:rPr>
                <w:rFonts w:eastAsia="Times New Roman" w:cs="Times New Roman"/>
                <w:bCs/>
                <w:sz w:val="20"/>
                <w:szCs w:val="20"/>
              </w:rPr>
              <w:t xml:space="preserve"> развитие личности), вида и выраженности </w:t>
            </w:r>
            <w:r w:rsidRPr="00163885">
              <w:rPr>
                <w:rFonts w:eastAsia="Times New Roman" w:cs="Times New Roman"/>
                <w:bCs/>
                <w:sz w:val="20"/>
                <w:szCs w:val="20"/>
              </w:rPr>
              <w:lastRenderedPageBreak/>
              <w:t xml:space="preserve">невротического синдрома (в том числе синдромов регресса - мутизм, регресс навыков опрятности, моторных навыков), эффективности проводимой терапии, наличия критики к своему состоянию и ситуации; клинической и социальной компенсации болезненного состояния (наличие защитных ритуалов, других методов аффективной защиты), а также уровня социальной адаптации в основных сферах жизнедеятельности (семейной, бытовой, социально-средовой, в ситуации обучение). К незначительным нарушениям психических функций относятся кратковременные невротические состояния (длительность до 1 года) либо стойкий невротический синдром длительностью свыше 1 года с незначительной клинической симптоматикой; к умеренным нарушениям - затяжное невротическое состояние (от 1 года до 5-6 лет) при наличии стойких умеренных клинических проявлений (неврастенической, </w:t>
            </w:r>
            <w:proofErr w:type="spellStart"/>
            <w:r w:rsidRPr="00163885">
              <w:rPr>
                <w:rFonts w:eastAsia="Times New Roman" w:cs="Times New Roman"/>
                <w:bCs/>
                <w:sz w:val="20"/>
                <w:szCs w:val="20"/>
              </w:rPr>
              <w:t>фобической</w:t>
            </w:r>
            <w:proofErr w:type="spellEnd"/>
            <w:r w:rsidRPr="00163885">
              <w:rPr>
                <w:rFonts w:eastAsia="Times New Roman" w:cs="Times New Roman"/>
                <w:bCs/>
                <w:sz w:val="20"/>
                <w:szCs w:val="20"/>
              </w:rPr>
              <w:t>, тревожной, обсессивно-компульсивной, депрессивной, ипохондрической, регрессивной (задержка формирования экспрессивной речи, социальных навыков, навыков опрятности) симптоматики).</w:t>
            </w:r>
          </w:p>
        </w:tc>
      </w:tr>
      <w:tr w:rsidR="00163885" w:rsidRPr="00163885" w14:paraId="66A9DC49" w14:textId="77777777" w:rsidTr="00163885">
        <w:trPr>
          <w:gridAfter w:val="1"/>
          <w:wAfter w:w="12" w:type="dxa"/>
          <w:jc w:val="center"/>
        </w:trPr>
        <w:tc>
          <w:tcPr>
            <w:tcW w:w="882" w:type="dxa"/>
          </w:tcPr>
          <w:p w14:paraId="381611D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е)</w:t>
            </w:r>
          </w:p>
        </w:tc>
        <w:tc>
          <w:tcPr>
            <w:tcW w:w="2551" w:type="dxa"/>
          </w:tcPr>
          <w:p w14:paraId="41B7B6C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Органические, включая симптоматические, психические расстройства F04-F09.</w:t>
            </w:r>
          </w:p>
          <w:p w14:paraId="3FEAECC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Эмоциональные расстройства поведения, начинающиеся обычно в детском и подростковом возрасте F90-F98</w:t>
            </w:r>
          </w:p>
        </w:tc>
        <w:tc>
          <w:tcPr>
            <w:tcW w:w="9497" w:type="dxa"/>
          </w:tcPr>
          <w:p w14:paraId="328B0A0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незначительные когнитивные нарушения, незначительная или умеренная астеническая симптоматика, незначительный </w:t>
            </w:r>
            <w:proofErr w:type="spellStart"/>
            <w:r w:rsidRPr="00163885">
              <w:rPr>
                <w:rFonts w:eastAsia="Times New Roman" w:cs="Times New Roman"/>
                <w:bCs/>
                <w:sz w:val="20"/>
                <w:szCs w:val="20"/>
              </w:rPr>
              <w:t>гипердинамический</w:t>
            </w:r>
            <w:proofErr w:type="spellEnd"/>
            <w:r w:rsidRPr="00163885">
              <w:rPr>
                <w:rFonts w:eastAsia="Times New Roman" w:cs="Times New Roman"/>
                <w:bCs/>
                <w:sz w:val="20"/>
                <w:szCs w:val="20"/>
              </w:rPr>
              <w:t xml:space="preserve"> синдром, синдром дефицита внимания с гиперактивностью, незначительный </w:t>
            </w:r>
            <w:proofErr w:type="spellStart"/>
            <w:r w:rsidRPr="00163885">
              <w:rPr>
                <w:rFonts w:eastAsia="Times New Roman" w:cs="Times New Roman"/>
                <w:bCs/>
                <w:sz w:val="20"/>
                <w:szCs w:val="20"/>
              </w:rPr>
              <w:t>психоорганический</w:t>
            </w:r>
            <w:proofErr w:type="spellEnd"/>
            <w:r w:rsidRPr="00163885">
              <w:rPr>
                <w:rFonts w:eastAsia="Times New Roman" w:cs="Times New Roman"/>
                <w:bCs/>
                <w:sz w:val="20"/>
                <w:szCs w:val="20"/>
              </w:rPr>
              <w:t xml:space="preserve"> синдром, незначительные расстройства личностного регистра (</w:t>
            </w:r>
            <w:proofErr w:type="spellStart"/>
            <w:r w:rsidRPr="00163885">
              <w:rPr>
                <w:rFonts w:eastAsia="Times New Roman" w:cs="Times New Roman"/>
                <w:bCs/>
                <w:sz w:val="20"/>
                <w:szCs w:val="20"/>
              </w:rPr>
              <w:t>неврозоподобные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психопатоподобные</w:t>
            </w:r>
            <w:proofErr w:type="spellEnd"/>
            <w:r w:rsidRPr="00163885">
              <w:rPr>
                <w:rFonts w:eastAsia="Times New Roman" w:cs="Times New Roman"/>
                <w:bCs/>
                <w:sz w:val="20"/>
                <w:szCs w:val="20"/>
              </w:rPr>
              <w:t xml:space="preserve"> и прочие), незначительные аффективные и другие стойкие незначительные расстройства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не затрудняющие адаптацию в основных сферах жизнедеятельности. Отсутствие нарушения или незначительное нарушение языковых и речевых функций. Отсутствие снижения или незначительное снижение интеллекта: 3-15 лет: IQ=70-79 баллов (детский WISC, WPPSI); 16-17 лет: IQ=65-69 баллов (взрослый WAIS).</w:t>
            </w:r>
          </w:p>
          <w:p w14:paraId="1B0D7A8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умеренное снижение когнитивных процессов, выраженная астеническая симптоматика, умеренный </w:t>
            </w:r>
            <w:proofErr w:type="spellStart"/>
            <w:r w:rsidRPr="00163885">
              <w:rPr>
                <w:rFonts w:eastAsia="Times New Roman" w:cs="Times New Roman"/>
                <w:bCs/>
                <w:sz w:val="20"/>
                <w:szCs w:val="20"/>
              </w:rPr>
              <w:t>гипердинамический</w:t>
            </w:r>
            <w:proofErr w:type="spellEnd"/>
            <w:r w:rsidRPr="00163885">
              <w:rPr>
                <w:rFonts w:eastAsia="Times New Roman" w:cs="Times New Roman"/>
                <w:bCs/>
                <w:sz w:val="20"/>
                <w:szCs w:val="20"/>
              </w:rPr>
              <w:t xml:space="preserve"> синдром, синдром дефицита внимания с гиперактивностью, умеренный </w:t>
            </w:r>
            <w:proofErr w:type="spellStart"/>
            <w:r w:rsidRPr="00163885">
              <w:rPr>
                <w:rFonts w:eastAsia="Times New Roman" w:cs="Times New Roman"/>
                <w:bCs/>
                <w:sz w:val="20"/>
                <w:szCs w:val="20"/>
              </w:rPr>
              <w:t>психоорганический</w:t>
            </w:r>
            <w:proofErr w:type="spellEnd"/>
            <w:r w:rsidRPr="00163885">
              <w:rPr>
                <w:rFonts w:eastAsia="Times New Roman" w:cs="Times New Roman"/>
                <w:bCs/>
                <w:sz w:val="20"/>
                <w:szCs w:val="20"/>
              </w:rPr>
              <w:t xml:space="preserve"> синдром, умеренные расстройства личностного регистра (</w:t>
            </w:r>
            <w:proofErr w:type="spellStart"/>
            <w:r w:rsidRPr="00163885">
              <w:rPr>
                <w:rFonts w:eastAsia="Times New Roman" w:cs="Times New Roman"/>
                <w:bCs/>
                <w:sz w:val="20"/>
                <w:szCs w:val="20"/>
              </w:rPr>
              <w:t>неврозоподобные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психопатоподобные</w:t>
            </w:r>
            <w:proofErr w:type="spellEnd"/>
            <w:r w:rsidRPr="00163885">
              <w:rPr>
                <w:rFonts w:eastAsia="Times New Roman" w:cs="Times New Roman"/>
                <w:bCs/>
                <w:sz w:val="20"/>
                <w:szCs w:val="20"/>
              </w:rPr>
              <w:t xml:space="preserve"> и прочие), умеренные аффективные и другие стойкие умеренные расстройства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стойкие умеренные синдромы психотического регистра (синдром галлюциноза, бредовые расстройства), затрудняющие адаптацию в основных сферах жизнедеятельности. Возможно сочетание с незначительными (умеренными) нарушениями языковых и речевых функций и (или)с незначительным (умеренным) снижением интеллекта: 3-15 лет: IQ=50-69 баллов (детский WPPSI или WISC); 16-17 лет: IQ=50-64 (взрослый WAIS).</w:t>
            </w:r>
          </w:p>
          <w:p w14:paraId="6F23474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 xml:space="preserve">Для детей в возрасте 0-17 лет: выраженное снижение когнитивных процессов, выраженный </w:t>
            </w:r>
            <w:proofErr w:type="spellStart"/>
            <w:r w:rsidRPr="00163885">
              <w:rPr>
                <w:rFonts w:eastAsia="Times New Roman" w:cs="Times New Roman"/>
                <w:bCs/>
                <w:sz w:val="20"/>
                <w:szCs w:val="20"/>
              </w:rPr>
              <w:t>гипердинамический</w:t>
            </w:r>
            <w:proofErr w:type="spellEnd"/>
            <w:r w:rsidRPr="00163885">
              <w:rPr>
                <w:rFonts w:eastAsia="Times New Roman" w:cs="Times New Roman"/>
                <w:bCs/>
                <w:sz w:val="20"/>
                <w:szCs w:val="20"/>
              </w:rPr>
              <w:t xml:space="preserve"> синдром, синдром дефицита внимания с гиперактивностью, выраженный </w:t>
            </w:r>
            <w:proofErr w:type="spellStart"/>
            <w:r w:rsidRPr="00163885">
              <w:rPr>
                <w:rFonts w:eastAsia="Times New Roman" w:cs="Times New Roman"/>
                <w:bCs/>
                <w:sz w:val="20"/>
                <w:szCs w:val="20"/>
              </w:rPr>
              <w:t>психоорганический</w:t>
            </w:r>
            <w:proofErr w:type="spellEnd"/>
            <w:r w:rsidRPr="00163885">
              <w:rPr>
                <w:rFonts w:eastAsia="Times New Roman" w:cs="Times New Roman"/>
                <w:bCs/>
                <w:sz w:val="20"/>
                <w:szCs w:val="20"/>
              </w:rPr>
              <w:t xml:space="preserve"> синдром, выраженные расстройства личностного регистра (</w:t>
            </w:r>
            <w:proofErr w:type="spellStart"/>
            <w:r w:rsidRPr="00163885">
              <w:rPr>
                <w:rFonts w:eastAsia="Times New Roman" w:cs="Times New Roman"/>
                <w:bCs/>
                <w:sz w:val="20"/>
                <w:szCs w:val="20"/>
              </w:rPr>
              <w:t>неврозоподобные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психопатоподобные</w:t>
            </w:r>
            <w:proofErr w:type="spellEnd"/>
            <w:r w:rsidRPr="00163885">
              <w:rPr>
                <w:rFonts w:eastAsia="Times New Roman" w:cs="Times New Roman"/>
                <w:bCs/>
                <w:sz w:val="20"/>
                <w:szCs w:val="20"/>
              </w:rPr>
              <w:t xml:space="preserve">), стойкие выраженные аффективные и другие выраженные расстройства </w:t>
            </w:r>
            <w:proofErr w:type="spellStart"/>
            <w:r w:rsidRPr="00163885">
              <w:rPr>
                <w:rFonts w:eastAsia="Times New Roman" w:cs="Times New Roman"/>
                <w:bCs/>
                <w:sz w:val="20"/>
                <w:szCs w:val="20"/>
              </w:rPr>
              <w:t>непсихотического</w:t>
            </w:r>
            <w:proofErr w:type="spellEnd"/>
            <w:r w:rsidRPr="00163885">
              <w:rPr>
                <w:rFonts w:eastAsia="Times New Roman" w:cs="Times New Roman"/>
                <w:bCs/>
                <w:sz w:val="20"/>
                <w:szCs w:val="20"/>
              </w:rPr>
              <w:t xml:space="preserve"> регистра, стойкие выраженные синдромы психотического регистра (синдром галлюциноза, бредовые расстройства), приводящие к дезадаптации в основных сферах жизнедеятельности. Возможно сочетание с (умеренными) нарушениями языковых и речевых функций и (или)с выраженным (IQ=35-49 баллов) снижением интеллекта. Нарушение контроля функции тазовых органов.</w:t>
            </w:r>
          </w:p>
          <w:p w14:paraId="3772DA7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Для детей в возрасте 0-17 лет: значительно выраженное снижение когнитивных процессов и интеллекта (</w:t>
            </w:r>
            <w:proofErr w:type="gramStart"/>
            <w:r w:rsidRPr="00163885">
              <w:rPr>
                <w:rFonts w:eastAsia="Times New Roman" w:cs="Times New Roman"/>
                <w:bCs/>
                <w:sz w:val="20"/>
                <w:szCs w:val="20"/>
              </w:rPr>
              <w:t>IQ&lt;</w:t>
            </w:r>
            <w:proofErr w:type="gramEnd"/>
            <w:r w:rsidRPr="00163885">
              <w:rPr>
                <w:rFonts w:eastAsia="Times New Roman" w:cs="Times New Roman"/>
                <w:bCs/>
                <w:sz w:val="20"/>
                <w:szCs w:val="20"/>
              </w:rPr>
              <w:t>34</w:t>
            </w:r>
            <w:proofErr w:type="gramStart"/>
            <w:r w:rsidRPr="00163885">
              <w:rPr>
                <w:rFonts w:eastAsia="Times New Roman" w:cs="Times New Roman"/>
                <w:bCs/>
                <w:sz w:val="20"/>
                <w:szCs w:val="20"/>
              </w:rPr>
              <w:t>);  отсутствие</w:t>
            </w:r>
            <w:proofErr w:type="gramEnd"/>
            <w:r w:rsidRPr="00163885">
              <w:rPr>
                <w:rFonts w:eastAsia="Times New Roman" w:cs="Times New Roman"/>
                <w:bCs/>
                <w:sz w:val="20"/>
                <w:szCs w:val="20"/>
              </w:rPr>
              <w:t xml:space="preserve"> контроля функции тазовых органов, необходимость в постоянном уходе и надзоре.</w:t>
            </w:r>
          </w:p>
        </w:tc>
        <w:tc>
          <w:tcPr>
            <w:tcW w:w="992" w:type="dxa"/>
          </w:tcPr>
          <w:p w14:paraId="4C3304E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5C50FD2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A0D4B3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B0C3D3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F959A4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94CAF8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DF75D3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5BFA1C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3AF36DF" w14:textId="77777777" w:rsidR="00163885" w:rsidRPr="00163885" w:rsidRDefault="00163885" w:rsidP="00163885">
            <w:pPr>
              <w:spacing w:line="240" w:lineRule="auto"/>
              <w:textAlignment w:val="baseline"/>
              <w:rPr>
                <w:rFonts w:eastAsia="Times New Roman" w:cs="Times New Roman"/>
                <w:bCs/>
                <w:sz w:val="20"/>
                <w:szCs w:val="20"/>
              </w:rPr>
            </w:pPr>
          </w:p>
          <w:p w14:paraId="23D8FD74" w14:textId="77777777" w:rsidR="00163885" w:rsidRPr="00163885" w:rsidRDefault="00163885" w:rsidP="00163885">
            <w:pPr>
              <w:spacing w:line="240" w:lineRule="auto"/>
              <w:textAlignment w:val="baseline"/>
              <w:rPr>
                <w:rFonts w:eastAsia="Times New Roman" w:cs="Times New Roman"/>
                <w:bCs/>
                <w:sz w:val="20"/>
                <w:szCs w:val="20"/>
              </w:rPr>
            </w:pPr>
          </w:p>
          <w:p w14:paraId="5680091B" w14:textId="77777777" w:rsidR="00163885" w:rsidRPr="00163885" w:rsidRDefault="00163885" w:rsidP="00163885">
            <w:pPr>
              <w:spacing w:line="240" w:lineRule="auto"/>
              <w:textAlignment w:val="baseline"/>
              <w:rPr>
                <w:rFonts w:eastAsia="Times New Roman" w:cs="Times New Roman"/>
                <w:bCs/>
                <w:sz w:val="20"/>
                <w:szCs w:val="20"/>
              </w:rPr>
            </w:pPr>
          </w:p>
          <w:p w14:paraId="08EA32F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BB205A0" w14:textId="77777777" w:rsidR="00163885" w:rsidRPr="00163885" w:rsidRDefault="00163885" w:rsidP="00163885">
            <w:pPr>
              <w:spacing w:line="240" w:lineRule="auto"/>
              <w:textAlignment w:val="baseline"/>
              <w:rPr>
                <w:rFonts w:eastAsia="Times New Roman" w:cs="Times New Roman"/>
                <w:bCs/>
                <w:sz w:val="20"/>
                <w:szCs w:val="20"/>
              </w:rPr>
            </w:pPr>
          </w:p>
          <w:p w14:paraId="178E8113" w14:textId="77777777" w:rsidR="00163885" w:rsidRPr="00163885" w:rsidRDefault="00163885" w:rsidP="00163885">
            <w:pPr>
              <w:spacing w:line="240" w:lineRule="auto"/>
              <w:textAlignment w:val="baseline"/>
              <w:rPr>
                <w:rFonts w:eastAsia="Times New Roman" w:cs="Times New Roman"/>
                <w:bCs/>
                <w:sz w:val="20"/>
                <w:szCs w:val="20"/>
              </w:rPr>
            </w:pPr>
          </w:p>
          <w:p w14:paraId="50FA875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6274C2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CA25B4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95639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D1AE17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494A6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5B7608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6FDF29B" w14:textId="77777777" w:rsidR="00163885" w:rsidRPr="00163885" w:rsidRDefault="00163885" w:rsidP="00163885">
            <w:pPr>
              <w:spacing w:line="240" w:lineRule="auto"/>
              <w:textAlignment w:val="baseline"/>
              <w:rPr>
                <w:rFonts w:eastAsia="Times New Roman" w:cs="Times New Roman"/>
                <w:bCs/>
                <w:sz w:val="20"/>
                <w:szCs w:val="20"/>
              </w:rPr>
            </w:pPr>
          </w:p>
          <w:p w14:paraId="1750F190" w14:textId="77777777" w:rsidR="00163885" w:rsidRPr="00163885" w:rsidRDefault="00163885" w:rsidP="00163885">
            <w:pPr>
              <w:spacing w:line="240" w:lineRule="auto"/>
              <w:textAlignment w:val="baseline"/>
              <w:rPr>
                <w:rFonts w:eastAsia="Times New Roman" w:cs="Times New Roman"/>
                <w:bCs/>
                <w:sz w:val="20"/>
                <w:szCs w:val="20"/>
              </w:rPr>
            </w:pPr>
          </w:p>
          <w:p w14:paraId="174FDF35" w14:textId="77777777" w:rsidR="00163885" w:rsidRPr="00163885" w:rsidRDefault="00163885" w:rsidP="00163885">
            <w:pPr>
              <w:spacing w:line="240" w:lineRule="auto"/>
              <w:textAlignment w:val="baseline"/>
              <w:rPr>
                <w:rFonts w:eastAsia="Times New Roman" w:cs="Times New Roman"/>
                <w:bCs/>
                <w:sz w:val="20"/>
                <w:szCs w:val="20"/>
              </w:rPr>
            </w:pPr>
          </w:p>
          <w:p w14:paraId="6E32A913" w14:textId="77777777" w:rsidR="00163885" w:rsidRPr="00163885" w:rsidRDefault="00163885" w:rsidP="00163885">
            <w:pPr>
              <w:spacing w:line="240" w:lineRule="auto"/>
              <w:textAlignment w:val="baseline"/>
              <w:rPr>
                <w:rFonts w:eastAsia="Times New Roman" w:cs="Times New Roman"/>
                <w:bCs/>
                <w:sz w:val="20"/>
                <w:szCs w:val="20"/>
              </w:rPr>
            </w:pPr>
          </w:p>
          <w:p w14:paraId="288D4048" w14:textId="77777777" w:rsidR="00163885" w:rsidRPr="00163885" w:rsidRDefault="00163885" w:rsidP="00163885">
            <w:pPr>
              <w:spacing w:line="240" w:lineRule="auto"/>
              <w:textAlignment w:val="baseline"/>
              <w:rPr>
                <w:rFonts w:eastAsia="Times New Roman" w:cs="Times New Roman"/>
                <w:bCs/>
                <w:sz w:val="20"/>
                <w:szCs w:val="20"/>
              </w:rPr>
            </w:pPr>
          </w:p>
          <w:p w14:paraId="4DE7BFB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EB33DE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D5AA002" w14:textId="77777777" w:rsidR="00163885" w:rsidRPr="00163885" w:rsidRDefault="00163885" w:rsidP="00163885">
            <w:pPr>
              <w:spacing w:line="240" w:lineRule="auto"/>
              <w:textAlignment w:val="baseline"/>
              <w:rPr>
                <w:rFonts w:eastAsia="Times New Roman" w:cs="Times New Roman"/>
                <w:bCs/>
                <w:sz w:val="20"/>
                <w:szCs w:val="20"/>
              </w:rPr>
            </w:pPr>
          </w:p>
          <w:p w14:paraId="28B9457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4F73165" w14:textId="77777777" w:rsidTr="00163885">
        <w:trPr>
          <w:jc w:val="center"/>
        </w:trPr>
        <w:tc>
          <w:tcPr>
            <w:tcW w:w="13934" w:type="dxa"/>
            <w:gridSpan w:val="5"/>
          </w:tcPr>
          <w:p w14:paraId="1D74CD5D"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е): количественная оценка нарушений психических функций ребенка в возрасте до 18 (восемнадцати)  лет при церебрально-органической патологии зависит от нозологической принадлежности, стадии заболевания; вида и степени выраженности нарушений психических процессов (по органическому или астеническому типам - </w:t>
            </w:r>
            <w:proofErr w:type="spellStart"/>
            <w:r w:rsidRPr="00163885">
              <w:rPr>
                <w:rFonts w:eastAsia="Times New Roman" w:cs="Times New Roman"/>
                <w:bCs/>
                <w:sz w:val="20"/>
                <w:szCs w:val="20"/>
              </w:rPr>
              <w:t>психоорганический</w:t>
            </w:r>
            <w:proofErr w:type="spellEnd"/>
            <w:r w:rsidRPr="00163885">
              <w:rPr>
                <w:rFonts w:eastAsia="Times New Roman" w:cs="Times New Roman"/>
                <w:bCs/>
                <w:sz w:val="20"/>
                <w:szCs w:val="20"/>
              </w:rPr>
              <w:t xml:space="preserve"> и астенический синдромы соответственно), наличия и степени выраженности синдромов личностного регистра (</w:t>
            </w:r>
            <w:proofErr w:type="spellStart"/>
            <w:r w:rsidRPr="00163885">
              <w:rPr>
                <w:rFonts w:eastAsia="Times New Roman" w:cs="Times New Roman"/>
                <w:bCs/>
                <w:sz w:val="20"/>
                <w:szCs w:val="20"/>
              </w:rPr>
              <w:t>неврозоподобных</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психопатоподобных</w:t>
            </w:r>
            <w:proofErr w:type="spellEnd"/>
            <w:r w:rsidRPr="00163885">
              <w:rPr>
                <w:rFonts w:eastAsia="Times New Roman" w:cs="Times New Roman"/>
                <w:bCs/>
                <w:sz w:val="20"/>
                <w:szCs w:val="20"/>
              </w:rPr>
              <w:t xml:space="preserve"> расстройств) и </w:t>
            </w:r>
            <w:r w:rsidRPr="00163885">
              <w:rPr>
                <w:rFonts w:eastAsia="Times New Roman" w:cs="Times New Roman"/>
                <w:bCs/>
                <w:sz w:val="20"/>
                <w:szCs w:val="20"/>
              </w:rPr>
              <w:lastRenderedPageBreak/>
              <w:t>сопутствующей симптоматики (психотической, аффективной, пароксизмальной и иных видов симптоматики); наличия и степени снижения интеллекта, нарушений языковых и речевых функций, а также уровня социальной адаптации в основных сферах жизнедеятельности (семейно-бытовой, социально-средовой, в ситуации обучения).</w:t>
            </w:r>
          </w:p>
        </w:tc>
      </w:tr>
      <w:tr w:rsidR="00163885" w:rsidRPr="00163885" w14:paraId="4DB7DC53" w14:textId="77777777" w:rsidTr="00163885">
        <w:trPr>
          <w:gridAfter w:val="1"/>
          <w:wAfter w:w="12" w:type="dxa"/>
          <w:jc w:val="center"/>
        </w:trPr>
        <w:tc>
          <w:tcPr>
            <w:tcW w:w="882" w:type="dxa"/>
          </w:tcPr>
          <w:p w14:paraId="3A2EA38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ж)</w:t>
            </w:r>
          </w:p>
        </w:tc>
        <w:tc>
          <w:tcPr>
            <w:tcW w:w="2551" w:type="dxa"/>
          </w:tcPr>
          <w:p w14:paraId="2A44D9A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Эпизодические и пароксизмальные расстройства G40-G47 </w:t>
            </w:r>
          </w:p>
          <w:p w14:paraId="2E5E7A1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виды генерализованной эпилепсии и эпилептических синдромов G40.4</w:t>
            </w:r>
          </w:p>
          <w:p w14:paraId="797E947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Синдром Ландау- </w:t>
            </w:r>
            <w:proofErr w:type="spellStart"/>
            <w:r w:rsidRPr="00163885">
              <w:rPr>
                <w:rFonts w:eastAsia="Times New Roman" w:cs="Times New Roman"/>
                <w:bCs/>
                <w:sz w:val="20"/>
                <w:szCs w:val="20"/>
              </w:rPr>
              <w:t>Клеффнера</w:t>
            </w:r>
            <w:proofErr w:type="spellEnd"/>
            <w:r w:rsidRPr="00163885">
              <w:rPr>
                <w:rFonts w:eastAsia="Times New Roman" w:cs="Times New Roman"/>
                <w:bCs/>
                <w:sz w:val="20"/>
                <w:szCs w:val="20"/>
              </w:rPr>
              <w:t xml:space="preserve"> F80.3</w:t>
            </w:r>
          </w:p>
        </w:tc>
        <w:tc>
          <w:tcPr>
            <w:tcW w:w="9497" w:type="dxa"/>
          </w:tcPr>
          <w:p w14:paraId="081206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0-3 года: незначительные пароксизмальные расстройства: легкие припадки до 3 в день, тяжелые - 1 раз в месяц и реже, сумеречное расстройство сознания, особые состояния сознания, амбулаторный автоматизм - 1 раз и реже в 2 месяца; и (или)незначительная стойкая задержка психомоторного, речевого развития и социальных навыков в структуре основного заболевания.</w:t>
            </w:r>
          </w:p>
          <w:p w14:paraId="3695E6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4-17 лет: незначительные пароксизмальные расстройства: легкие припадки до 3 в день, тяжелые - 1 раз в месяц и реже, сумеречное расстройство сознания, особые состояния сознания, амбулаторный автоматизм - 1 раз и реже в 2 месяца; и (или)наличие незначительной патопсихологической симптоматики, незначительного нарушения устной и (или)письменной речи; отсутствие снижения или незначительное снижение интеллекта: 4-17 лет: IQ=70-79 баллов (детский, WISC); 16-17 лет: IQ=65-69 баллов (взрослый WAIS).</w:t>
            </w:r>
          </w:p>
          <w:p w14:paraId="2FB2A8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0-3 года: легкие припадки (3-4 в день) в сочетании со стойкой умеренной задержкой психомоторного, речевого развития и социальных навыков; тяжелые припадки - 2 раза в месяц; выраженные дисфории - 1 раз и реже в месяц; сумеречные расстройства сознания или особые состояния сознания - 1 раз и реже в 1,5 месяца; амбулаторный автоматизм 2-3 раза в месяц, дисфории 1 раз и реже в месяц, эпилептический статус, серийные припадки - 1 раз в 3 месяца и (или)проявления стойкой умеренной задержки психомоторного, речевого развития и социальных навыков в структуре основного заболевания</w:t>
            </w:r>
          </w:p>
          <w:p w14:paraId="73EC358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Для детей в возрасте 4-17 лет: легкие припадки (3-4 в день) в сочетании с умеренными. изменениями личности, умеренной патопсихологической симптоматикой; тяжелые припадки - 2 раза месяц; выраженные дисфории - 1 раз и реже в месяц; сумеречные расстройства сознания или особые состояния сознания - 1 раз и реже в 1,5 месяца; амбулаторный автоматизм 2-3 раза в месяц, эпилептический статус, серийные припадки - 1 раз в 3 месяца; и (или)умеренная патопсихологическая симптоматика (</w:t>
            </w:r>
            <w:proofErr w:type="spellStart"/>
            <w:r w:rsidRPr="00163885">
              <w:rPr>
                <w:rFonts w:eastAsia="Times New Roman" w:cs="Times New Roman"/>
                <w:bCs/>
                <w:sz w:val="20"/>
                <w:szCs w:val="20"/>
              </w:rPr>
              <w:t>психопатоподобные</w:t>
            </w:r>
            <w:proofErr w:type="spellEnd"/>
            <w:r w:rsidRPr="00163885">
              <w:rPr>
                <w:rFonts w:eastAsia="Times New Roman" w:cs="Times New Roman"/>
                <w:bCs/>
                <w:sz w:val="20"/>
                <w:szCs w:val="20"/>
              </w:rPr>
              <w:t xml:space="preserve"> расстройства, </w:t>
            </w:r>
            <w:proofErr w:type="spellStart"/>
            <w:r w:rsidRPr="00163885">
              <w:rPr>
                <w:rFonts w:eastAsia="Times New Roman" w:cs="Times New Roman"/>
                <w:bCs/>
                <w:sz w:val="20"/>
                <w:szCs w:val="20"/>
              </w:rPr>
              <w:t>психоорганический</w:t>
            </w:r>
            <w:proofErr w:type="spellEnd"/>
            <w:r w:rsidRPr="00163885">
              <w:rPr>
                <w:rFonts w:eastAsia="Times New Roman" w:cs="Times New Roman"/>
                <w:bCs/>
                <w:sz w:val="20"/>
                <w:szCs w:val="20"/>
              </w:rPr>
              <w:t xml:space="preserve"> синдром и прочие); умеренные нарушения устной и письменной речи; умеренное снижение интеллекта: 4-15 лет: IQ=50-69 баллов (детский, WISC); 16-17 лет: IQ=50-64 балла (взрослый WAIS).</w:t>
            </w:r>
          </w:p>
          <w:p w14:paraId="47CF27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5. Для детей в возрасте 0-3 года: легкие припадки 5 и более в день в сочетании со стойкой умеренной задержкой психомоторного, речевого развития и социальных навыков;</w:t>
            </w:r>
            <w:r w:rsidRPr="00163885">
              <w:rPr>
                <w:rFonts w:eastAsia="Times New Roman" w:cs="Times New Roman"/>
                <w:bCs/>
                <w:sz w:val="20"/>
                <w:szCs w:val="20"/>
              </w:rPr>
              <w:br/>
              <w:t>тяжелые припадки с частотой 3 раза в месяц, сумеречные расстройства сознания или особые состояния сознания - 1 раз в месяц, выраженные дисфории - 2-3 раза в месяц, амбулаторные автоматизмы 4 раза в месяц и более, эпилептический статус, серийные припадки любой частоты (не контролируемое течение, резистентность к терапии) и (или)проявления стойкой выраженной задержки (регресса) психомоторного, речевого развития и социальных навыков в структуре основного заболевания.</w:t>
            </w:r>
          </w:p>
          <w:p w14:paraId="712987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6. Для детей в возрасте 4-17 лет: легкие припадки 5 и более раз в день в сочетании с выраженной патопсихологической симптоматикой, выраженными изменениями личности; выраженным снижением интеллекта (IQ=35-49 баллов); тяжелые припадки с частотой 3 раза в месяц, эпилептический статус, серийные припадки любой частоты, сумеречные расстройства сознания или особые состояния сознания - 1 раз в месяц, выраженные дисфории - 2-3 раза в </w:t>
            </w:r>
            <w:r w:rsidRPr="00163885">
              <w:rPr>
                <w:rFonts w:eastAsia="Times New Roman" w:cs="Times New Roman"/>
                <w:bCs/>
                <w:sz w:val="20"/>
                <w:szCs w:val="20"/>
              </w:rPr>
              <w:lastRenderedPageBreak/>
              <w:t>месяц, амбулаторные автоматизмы 4 раза в месяц и более и (или)стойкая выраженная патопсихологическая симптоматика (</w:t>
            </w:r>
            <w:proofErr w:type="spellStart"/>
            <w:r w:rsidRPr="00163885">
              <w:rPr>
                <w:rFonts w:eastAsia="Times New Roman" w:cs="Times New Roman"/>
                <w:bCs/>
                <w:sz w:val="20"/>
                <w:szCs w:val="20"/>
              </w:rPr>
              <w:t>психопатоподобные</w:t>
            </w:r>
            <w:proofErr w:type="spellEnd"/>
            <w:r w:rsidRPr="00163885">
              <w:rPr>
                <w:rFonts w:eastAsia="Times New Roman" w:cs="Times New Roman"/>
                <w:bCs/>
                <w:sz w:val="20"/>
                <w:szCs w:val="20"/>
              </w:rPr>
              <w:t xml:space="preserve"> расстройства, </w:t>
            </w:r>
            <w:proofErr w:type="spellStart"/>
            <w:r w:rsidRPr="00163885">
              <w:rPr>
                <w:rFonts w:eastAsia="Times New Roman" w:cs="Times New Roman"/>
                <w:bCs/>
                <w:sz w:val="20"/>
                <w:szCs w:val="20"/>
              </w:rPr>
              <w:t>психоорганический</w:t>
            </w:r>
            <w:proofErr w:type="spellEnd"/>
            <w:r w:rsidRPr="00163885">
              <w:rPr>
                <w:rFonts w:eastAsia="Times New Roman" w:cs="Times New Roman"/>
                <w:bCs/>
                <w:sz w:val="20"/>
                <w:szCs w:val="20"/>
              </w:rPr>
              <w:t xml:space="preserve"> синдром и прочие), выраженная симптоматика психотического регистра; выраженное снижение интеллекта (IQ=35-49 баллов); нарушение контроля функции тазовых органов.</w:t>
            </w:r>
          </w:p>
          <w:p w14:paraId="612EC58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7. Для детей в возрасте 0-3 года: синдромы группы «эпилептических энцефалопатий» (синдром Веста, </w:t>
            </w:r>
            <w:proofErr w:type="spellStart"/>
            <w:r w:rsidRPr="00163885">
              <w:rPr>
                <w:rFonts w:eastAsia="Times New Roman" w:cs="Times New Roman"/>
                <w:bCs/>
                <w:sz w:val="20"/>
                <w:szCs w:val="20"/>
              </w:rPr>
              <w:t>Айкарди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Отахара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Драве</w:t>
            </w:r>
            <w:proofErr w:type="spellEnd"/>
            <w:r w:rsidRPr="00163885">
              <w:rPr>
                <w:rFonts w:eastAsia="Times New Roman" w:cs="Times New Roman"/>
                <w:bCs/>
                <w:sz w:val="20"/>
                <w:szCs w:val="20"/>
              </w:rPr>
              <w:t xml:space="preserve">, ранняя </w:t>
            </w:r>
            <w:proofErr w:type="spellStart"/>
            <w:r w:rsidRPr="00163885">
              <w:rPr>
                <w:rFonts w:eastAsia="Times New Roman" w:cs="Times New Roman"/>
                <w:bCs/>
                <w:sz w:val="20"/>
                <w:szCs w:val="20"/>
              </w:rPr>
              <w:t>миоклоническая</w:t>
            </w:r>
            <w:proofErr w:type="spellEnd"/>
            <w:r w:rsidRPr="00163885">
              <w:rPr>
                <w:rFonts w:eastAsia="Times New Roman" w:cs="Times New Roman"/>
                <w:bCs/>
                <w:sz w:val="20"/>
                <w:szCs w:val="20"/>
              </w:rPr>
              <w:t xml:space="preserve"> энцефалопатия, синдром Леннокса-</w:t>
            </w:r>
            <w:proofErr w:type="spellStart"/>
            <w:r w:rsidRPr="00163885">
              <w:rPr>
                <w:rFonts w:eastAsia="Times New Roman" w:cs="Times New Roman"/>
                <w:bCs/>
                <w:sz w:val="20"/>
                <w:szCs w:val="20"/>
              </w:rPr>
              <w:t>Гасто</w:t>
            </w:r>
            <w:proofErr w:type="spellEnd"/>
            <w:r w:rsidRPr="00163885">
              <w:rPr>
                <w:rFonts w:eastAsia="Times New Roman" w:cs="Times New Roman"/>
                <w:bCs/>
                <w:sz w:val="20"/>
                <w:szCs w:val="20"/>
              </w:rPr>
              <w:t xml:space="preserve">, эпилептическая энцефалопатия с продолженной спайк-волновой активностью во сне и прочие синдромы) с ранним дебютом (на первом году жизни), </w:t>
            </w:r>
            <w:proofErr w:type="spellStart"/>
            <w:r w:rsidRPr="00163885">
              <w:rPr>
                <w:rFonts w:eastAsia="Times New Roman" w:cs="Times New Roman"/>
                <w:bCs/>
                <w:sz w:val="20"/>
                <w:szCs w:val="20"/>
              </w:rPr>
              <w:t>прогредиентным</w:t>
            </w:r>
            <w:proofErr w:type="spellEnd"/>
            <w:r w:rsidRPr="00163885">
              <w:rPr>
                <w:rFonts w:eastAsia="Times New Roman" w:cs="Times New Roman"/>
                <w:bCs/>
                <w:sz w:val="20"/>
                <w:szCs w:val="20"/>
              </w:rPr>
              <w:t xml:space="preserve"> течением, резистентностью к противоэпилептической терапии, значительно выраженной задержкой развития психомоторных, речевых и социальных навыков в структуре основного заболевания. </w:t>
            </w:r>
          </w:p>
          <w:p w14:paraId="5A5BC04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8. Для детей в возрасте 4-17 лет: тяжелые припадки - 4 и более раз в месяц, 2 и более сумеречных расстройства сознания или особых состояния сознания, 4 и более эпизодов выраженной дисфории, 1 и более </w:t>
            </w:r>
            <w:proofErr w:type="spellStart"/>
            <w:r w:rsidRPr="00163885">
              <w:rPr>
                <w:rFonts w:eastAsia="Times New Roman" w:cs="Times New Roman"/>
                <w:bCs/>
                <w:sz w:val="20"/>
                <w:szCs w:val="20"/>
              </w:rPr>
              <w:t>эпистатус</w:t>
            </w:r>
            <w:proofErr w:type="spellEnd"/>
            <w:r w:rsidRPr="00163885">
              <w:rPr>
                <w:rFonts w:eastAsia="Times New Roman" w:cs="Times New Roman"/>
                <w:bCs/>
                <w:sz w:val="20"/>
                <w:szCs w:val="20"/>
              </w:rPr>
              <w:t xml:space="preserve"> в месяц; и (или)значительно выраженная патопсихологическая симптоматика, симптоматика психотического регистра, отсутствие речи, значительно выраженное снижение интеллекта (IQ&lt;34 баллов), отсутствие контроля функции тазовых органов</w:t>
            </w:r>
          </w:p>
        </w:tc>
        <w:tc>
          <w:tcPr>
            <w:tcW w:w="992" w:type="dxa"/>
          </w:tcPr>
          <w:p w14:paraId="0CED2D0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01E5445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37B1BB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4E3F79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89ECCE7" w14:textId="77777777" w:rsidR="00163885" w:rsidRPr="00163885" w:rsidRDefault="00163885" w:rsidP="00163885">
            <w:pPr>
              <w:spacing w:line="240" w:lineRule="auto"/>
              <w:textAlignment w:val="baseline"/>
              <w:rPr>
                <w:rFonts w:eastAsia="Times New Roman" w:cs="Times New Roman"/>
                <w:bCs/>
                <w:sz w:val="20"/>
                <w:szCs w:val="20"/>
              </w:rPr>
            </w:pPr>
          </w:p>
          <w:p w14:paraId="6F277A5B" w14:textId="77777777" w:rsidR="00163885" w:rsidRPr="00163885" w:rsidRDefault="00163885" w:rsidP="00163885">
            <w:pPr>
              <w:spacing w:line="240" w:lineRule="auto"/>
              <w:textAlignment w:val="baseline"/>
              <w:rPr>
                <w:rFonts w:eastAsia="Times New Roman" w:cs="Times New Roman"/>
                <w:bCs/>
                <w:sz w:val="20"/>
                <w:szCs w:val="20"/>
              </w:rPr>
            </w:pPr>
          </w:p>
          <w:p w14:paraId="588DD6F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547D915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03D598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CA035E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93FEE9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4B15926" w14:textId="77777777" w:rsidR="00163885" w:rsidRPr="00163885" w:rsidRDefault="00163885" w:rsidP="00163885">
            <w:pPr>
              <w:spacing w:line="240" w:lineRule="auto"/>
              <w:textAlignment w:val="baseline"/>
              <w:rPr>
                <w:rFonts w:eastAsia="Times New Roman" w:cs="Times New Roman"/>
                <w:bCs/>
                <w:sz w:val="20"/>
                <w:szCs w:val="20"/>
              </w:rPr>
            </w:pPr>
          </w:p>
          <w:p w14:paraId="72B5BA0E" w14:textId="77777777" w:rsidR="00163885" w:rsidRPr="00163885" w:rsidRDefault="00163885" w:rsidP="00163885">
            <w:pPr>
              <w:spacing w:line="240" w:lineRule="auto"/>
              <w:textAlignment w:val="baseline"/>
              <w:rPr>
                <w:rFonts w:eastAsia="Times New Roman" w:cs="Times New Roman"/>
                <w:bCs/>
                <w:sz w:val="20"/>
                <w:szCs w:val="20"/>
              </w:rPr>
            </w:pPr>
          </w:p>
          <w:p w14:paraId="40AF8E3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29EFB9C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CB80E4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C083F4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36FD13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3BA302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8D5333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61A7490" w14:textId="77777777" w:rsidR="00163885" w:rsidRPr="00163885" w:rsidRDefault="00163885" w:rsidP="00163885">
            <w:pPr>
              <w:spacing w:line="240" w:lineRule="auto"/>
              <w:textAlignment w:val="baseline"/>
              <w:rPr>
                <w:rFonts w:eastAsia="Times New Roman" w:cs="Times New Roman"/>
                <w:bCs/>
                <w:sz w:val="20"/>
                <w:szCs w:val="20"/>
              </w:rPr>
            </w:pPr>
          </w:p>
          <w:p w14:paraId="3FF678E7" w14:textId="77777777" w:rsidR="00163885" w:rsidRPr="00163885" w:rsidRDefault="00163885" w:rsidP="00163885">
            <w:pPr>
              <w:spacing w:line="240" w:lineRule="auto"/>
              <w:textAlignment w:val="baseline"/>
              <w:rPr>
                <w:rFonts w:eastAsia="Times New Roman" w:cs="Times New Roman"/>
                <w:bCs/>
                <w:sz w:val="20"/>
                <w:szCs w:val="20"/>
              </w:rPr>
            </w:pPr>
          </w:p>
          <w:p w14:paraId="6D88FF6C" w14:textId="77777777" w:rsidR="00163885" w:rsidRPr="00163885" w:rsidRDefault="00163885" w:rsidP="00163885">
            <w:pPr>
              <w:spacing w:line="240" w:lineRule="auto"/>
              <w:textAlignment w:val="baseline"/>
              <w:rPr>
                <w:rFonts w:eastAsia="Times New Roman" w:cs="Times New Roman"/>
                <w:bCs/>
                <w:sz w:val="20"/>
                <w:szCs w:val="20"/>
              </w:rPr>
            </w:pPr>
          </w:p>
          <w:p w14:paraId="3BBBB358" w14:textId="77777777" w:rsidR="00163885" w:rsidRPr="00163885" w:rsidRDefault="00163885" w:rsidP="00163885">
            <w:pPr>
              <w:spacing w:line="240" w:lineRule="auto"/>
              <w:textAlignment w:val="baseline"/>
              <w:rPr>
                <w:rFonts w:eastAsia="Times New Roman" w:cs="Times New Roman"/>
                <w:bCs/>
                <w:sz w:val="20"/>
                <w:szCs w:val="20"/>
              </w:rPr>
            </w:pPr>
          </w:p>
          <w:p w14:paraId="2ADBFA08" w14:textId="77777777" w:rsidR="00163885" w:rsidRPr="00163885" w:rsidRDefault="00163885" w:rsidP="00163885">
            <w:pPr>
              <w:spacing w:line="240" w:lineRule="auto"/>
              <w:textAlignment w:val="baseline"/>
              <w:rPr>
                <w:rFonts w:eastAsia="Times New Roman" w:cs="Times New Roman"/>
                <w:bCs/>
                <w:sz w:val="20"/>
                <w:szCs w:val="20"/>
              </w:rPr>
            </w:pPr>
          </w:p>
          <w:p w14:paraId="5413CE2F" w14:textId="77777777" w:rsidR="00163885" w:rsidRPr="00163885" w:rsidRDefault="00163885" w:rsidP="00163885">
            <w:pPr>
              <w:spacing w:line="240" w:lineRule="auto"/>
              <w:textAlignment w:val="baseline"/>
              <w:rPr>
                <w:rFonts w:eastAsia="Times New Roman" w:cs="Times New Roman"/>
                <w:bCs/>
                <w:sz w:val="20"/>
                <w:szCs w:val="20"/>
              </w:rPr>
            </w:pPr>
          </w:p>
          <w:p w14:paraId="16D9D3A4" w14:textId="77777777" w:rsidR="00163885" w:rsidRPr="00163885" w:rsidRDefault="00163885" w:rsidP="00163885">
            <w:pPr>
              <w:spacing w:line="240" w:lineRule="auto"/>
              <w:textAlignment w:val="baseline"/>
              <w:rPr>
                <w:rFonts w:eastAsia="Times New Roman" w:cs="Times New Roman"/>
                <w:bCs/>
                <w:sz w:val="20"/>
                <w:szCs w:val="20"/>
              </w:rPr>
            </w:pPr>
          </w:p>
          <w:p w14:paraId="3D990A01" w14:textId="77777777" w:rsidR="00163885" w:rsidRPr="00163885" w:rsidRDefault="00163885" w:rsidP="00163885">
            <w:pPr>
              <w:spacing w:line="240" w:lineRule="auto"/>
              <w:textAlignment w:val="baseline"/>
              <w:rPr>
                <w:rFonts w:eastAsia="Times New Roman" w:cs="Times New Roman"/>
                <w:bCs/>
                <w:sz w:val="20"/>
                <w:szCs w:val="20"/>
              </w:rPr>
            </w:pPr>
          </w:p>
          <w:p w14:paraId="3321908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9B21516" w14:textId="77777777" w:rsidR="00163885" w:rsidRPr="00163885" w:rsidRDefault="00163885" w:rsidP="00163885">
            <w:pPr>
              <w:spacing w:line="240" w:lineRule="auto"/>
              <w:textAlignment w:val="baseline"/>
              <w:rPr>
                <w:rFonts w:eastAsia="Times New Roman" w:cs="Times New Roman"/>
                <w:bCs/>
                <w:sz w:val="20"/>
                <w:szCs w:val="20"/>
              </w:rPr>
            </w:pPr>
          </w:p>
          <w:p w14:paraId="2FDFAD82" w14:textId="77777777" w:rsidR="00163885" w:rsidRPr="00163885" w:rsidRDefault="00163885" w:rsidP="00163885">
            <w:pPr>
              <w:spacing w:line="240" w:lineRule="auto"/>
              <w:textAlignment w:val="baseline"/>
              <w:rPr>
                <w:rFonts w:eastAsia="Times New Roman" w:cs="Times New Roman"/>
                <w:bCs/>
                <w:sz w:val="20"/>
                <w:szCs w:val="20"/>
              </w:rPr>
            </w:pPr>
          </w:p>
          <w:p w14:paraId="331016C4" w14:textId="77777777" w:rsidR="00163885" w:rsidRPr="00163885" w:rsidRDefault="00163885" w:rsidP="00163885">
            <w:pPr>
              <w:spacing w:line="240" w:lineRule="auto"/>
              <w:textAlignment w:val="baseline"/>
              <w:rPr>
                <w:rFonts w:eastAsia="Times New Roman" w:cs="Times New Roman"/>
                <w:bCs/>
                <w:sz w:val="20"/>
                <w:szCs w:val="20"/>
              </w:rPr>
            </w:pPr>
          </w:p>
          <w:p w14:paraId="0B461C12" w14:textId="77777777" w:rsidR="00163885" w:rsidRPr="00163885" w:rsidRDefault="00163885" w:rsidP="00163885">
            <w:pPr>
              <w:spacing w:line="240" w:lineRule="auto"/>
              <w:textAlignment w:val="baseline"/>
              <w:rPr>
                <w:rFonts w:eastAsia="Times New Roman" w:cs="Times New Roman"/>
                <w:bCs/>
                <w:sz w:val="20"/>
                <w:szCs w:val="20"/>
              </w:rPr>
            </w:pPr>
          </w:p>
          <w:p w14:paraId="1BAFA13A" w14:textId="77777777" w:rsidR="00163885" w:rsidRPr="00163885" w:rsidRDefault="00163885" w:rsidP="00163885">
            <w:pPr>
              <w:spacing w:line="240" w:lineRule="auto"/>
              <w:textAlignment w:val="baseline"/>
              <w:rPr>
                <w:rFonts w:eastAsia="Times New Roman" w:cs="Times New Roman"/>
                <w:bCs/>
                <w:sz w:val="20"/>
                <w:szCs w:val="20"/>
              </w:rPr>
            </w:pPr>
          </w:p>
          <w:p w14:paraId="3BC8FADF" w14:textId="77777777" w:rsidR="00163885" w:rsidRPr="00163885" w:rsidRDefault="00163885" w:rsidP="00163885">
            <w:pPr>
              <w:spacing w:line="240" w:lineRule="auto"/>
              <w:textAlignment w:val="baseline"/>
              <w:rPr>
                <w:rFonts w:eastAsia="Times New Roman" w:cs="Times New Roman"/>
                <w:bCs/>
                <w:sz w:val="20"/>
                <w:szCs w:val="20"/>
              </w:rPr>
            </w:pPr>
          </w:p>
          <w:p w14:paraId="284D1DD2" w14:textId="77777777" w:rsidR="00163885" w:rsidRPr="00163885" w:rsidRDefault="00163885" w:rsidP="00163885">
            <w:pPr>
              <w:spacing w:line="240" w:lineRule="auto"/>
              <w:textAlignment w:val="baseline"/>
              <w:rPr>
                <w:rFonts w:eastAsia="Times New Roman" w:cs="Times New Roman"/>
                <w:bCs/>
                <w:sz w:val="20"/>
                <w:szCs w:val="20"/>
              </w:rPr>
            </w:pPr>
          </w:p>
          <w:p w14:paraId="317DCED7" w14:textId="77777777" w:rsidR="00163885" w:rsidRPr="00163885" w:rsidRDefault="00163885" w:rsidP="00163885">
            <w:pPr>
              <w:spacing w:line="240" w:lineRule="auto"/>
              <w:textAlignment w:val="baseline"/>
              <w:rPr>
                <w:rFonts w:eastAsia="Times New Roman" w:cs="Times New Roman"/>
                <w:bCs/>
                <w:sz w:val="20"/>
                <w:szCs w:val="20"/>
              </w:rPr>
            </w:pPr>
          </w:p>
          <w:p w14:paraId="4274E7D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9F020B8" w14:textId="77777777" w:rsidR="00163885" w:rsidRPr="00163885" w:rsidRDefault="00163885" w:rsidP="00163885">
            <w:pPr>
              <w:spacing w:line="240" w:lineRule="auto"/>
              <w:textAlignment w:val="baseline"/>
              <w:rPr>
                <w:rFonts w:eastAsia="Times New Roman" w:cs="Times New Roman"/>
                <w:bCs/>
                <w:sz w:val="20"/>
                <w:szCs w:val="20"/>
              </w:rPr>
            </w:pPr>
          </w:p>
          <w:p w14:paraId="2C23E9FE" w14:textId="77777777" w:rsidR="00163885" w:rsidRPr="00163885" w:rsidRDefault="00163885" w:rsidP="00163885">
            <w:pPr>
              <w:spacing w:line="240" w:lineRule="auto"/>
              <w:textAlignment w:val="baseline"/>
              <w:rPr>
                <w:rFonts w:eastAsia="Times New Roman" w:cs="Times New Roman"/>
                <w:bCs/>
                <w:sz w:val="20"/>
                <w:szCs w:val="20"/>
              </w:rPr>
            </w:pPr>
          </w:p>
          <w:p w14:paraId="78D4831F" w14:textId="77777777" w:rsidR="00163885" w:rsidRPr="00163885" w:rsidRDefault="00163885" w:rsidP="00163885">
            <w:pPr>
              <w:spacing w:line="240" w:lineRule="auto"/>
              <w:textAlignment w:val="baseline"/>
              <w:rPr>
                <w:rFonts w:eastAsia="Times New Roman" w:cs="Times New Roman"/>
                <w:bCs/>
                <w:sz w:val="20"/>
                <w:szCs w:val="20"/>
              </w:rPr>
            </w:pPr>
          </w:p>
          <w:p w14:paraId="0BB731E7" w14:textId="77777777" w:rsidR="00163885" w:rsidRPr="00163885" w:rsidRDefault="00163885" w:rsidP="00163885">
            <w:pPr>
              <w:spacing w:line="240" w:lineRule="auto"/>
              <w:textAlignment w:val="baseline"/>
              <w:rPr>
                <w:rFonts w:eastAsia="Times New Roman" w:cs="Times New Roman"/>
                <w:bCs/>
                <w:sz w:val="20"/>
                <w:szCs w:val="20"/>
              </w:rPr>
            </w:pPr>
          </w:p>
          <w:p w14:paraId="0E02254A" w14:textId="77777777" w:rsidR="00163885" w:rsidRPr="00163885" w:rsidRDefault="00163885" w:rsidP="00163885">
            <w:pPr>
              <w:spacing w:line="240" w:lineRule="auto"/>
              <w:textAlignment w:val="baseline"/>
              <w:rPr>
                <w:rFonts w:eastAsia="Times New Roman" w:cs="Times New Roman"/>
                <w:bCs/>
                <w:sz w:val="20"/>
                <w:szCs w:val="20"/>
              </w:rPr>
            </w:pPr>
          </w:p>
          <w:p w14:paraId="035D4E78" w14:textId="77777777" w:rsidR="00163885" w:rsidRPr="00163885" w:rsidRDefault="00163885" w:rsidP="00163885">
            <w:pPr>
              <w:spacing w:line="240" w:lineRule="auto"/>
              <w:textAlignment w:val="baseline"/>
              <w:rPr>
                <w:rFonts w:eastAsia="Times New Roman" w:cs="Times New Roman"/>
                <w:bCs/>
                <w:sz w:val="20"/>
                <w:szCs w:val="20"/>
              </w:rPr>
            </w:pPr>
          </w:p>
          <w:p w14:paraId="2D98091E" w14:textId="77777777" w:rsidR="00163885" w:rsidRPr="00163885" w:rsidRDefault="00163885" w:rsidP="00163885">
            <w:pPr>
              <w:spacing w:line="240" w:lineRule="auto"/>
              <w:textAlignment w:val="baseline"/>
              <w:rPr>
                <w:rFonts w:eastAsia="Times New Roman" w:cs="Times New Roman"/>
                <w:bCs/>
                <w:sz w:val="20"/>
                <w:szCs w:val="20"/>
              </w:rPr>
            </w:pPr>
          </w:p>
          <w:p w14:paraId="3CA28E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4337281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60A4FE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4A81E5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09FFB9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484AF59" w14:textId="77777777" w:rsidR="00163885" w:rsidRPr="00163885" w:rsidRDefault="00163885" w:rsidP="00163885">
            <w:pPr>
              <w:spacing w:line="240" w:lineRule="auto"/>
              <w:textAlignment w:val="baseline"/>
              <w:rPr>
                <w:rFonts w:eastAsia="Times New Roman" w:cs="Times New Roman"/>
                <w:bCs/>
                <w:sz w:val="20"/>
                <w:szCs w:val="20"/>
              </w:rPr>
            </w:pPr>
          </w:p>
          <w:p w14:paraId="41479FBB" w14:textId="77777777" w:rsidR="00163885" w:rsidRPr="00163885" w:rsidRDefault="00163885" w:rsidP="00163885">
            <w:pPr>
              <w:spacing w:line="240" w:lineRule="auto"/>
              <w:textAlignment w:val="baseline"/>
              <w:rPr>
                <w:rFonts w:eastAsia="Times New Roman" w:cs="Times New Roman"/>
                <w:bCs/>
                <w:sz w:val="20"/>
                <w:szCs w:val="20"/>
              </w:rPr>
            </w:pPr>
          </w:p>
          <w:p w14:paraId="73C7A95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928B828" w14:textId="77777777" w:rsidTr="00163885">
        <w:trPr>
          <w:jc w:val="center"/>
        </w:trPr>
        <w:tc>
          <w:tcPr>
            <w:tcW w:w="13934" w:type="dxa"/>
            <w:gridSpan w:val="5"/>
          </w:tcPr>
          <w:p w14:paraId="218C29B5"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Примечание к подпункту ж): количественная оценка выраженности нарушений психических функций ребенка в возрасте до 18 (восемнадцати) лет при эпилепсии и эпилептических синдромах зависит от возраста, в котором началось заболевание, причины возникновения патологии (идиопатический или симптоматический генез приступов), локализации эпилептического очага, вида, частоты и тяжести эпилептических припадков; типа течения заболевания (</w:t>
            </w:r>
            <w:proofErr w:type="spellStart"/>
            <w:r w:rsidRPr="00163885">
              <w:rPr>
                <w:rFonts w:eastAsia="Times New Roman" w:cs="Times New Roman"/>
                <w:bCs/>
                <w:sz w:val="20"/>
                <w:szCs w:val="20"/>
              </w:rPr>
              <w:t>прогредиентный</w:t>
            </w:r>
            <w:proofErr w:type="spellEnd"/>
            <w:r w:rsidRPr="00163885">
              <w:rPr>
                <w:rFonts w:eastAsia="Times New Roman" w:cs="Times New Roman"/>
                <w:bCs/>
                <w:sz w:val="20"/>
                <w:szCs w:val="20"/>
              </w:rPr>
              <w:t xml:space="preserve">, доброкачественный, </w:t>
            </w:r>
            <w:proofErr w:type="spellStart"/>
            <w:r w:rsidRPr="00163885">
              <w:rPr>
                <w:rFonts w:eastAsia="Times New Roman" w:cs="Times New Roman"/>
                <w:bCs/>
                <w:sz w:val="20"/>
                <w:szCs w:val="20"/>
              </w:rPr>
              <w:t>ремиттирующий</w:t>
            </w:r>
            <w:proofErr w:type="spellEnd"/>
            <w:r w:rsidRPr="00163885">
              <w:rPr>
                <w:rFonts w:eastAsia="Times New Roman" w:cs="Times New Roman"/>
                <w:bCs/>
                <w:sz w:val="20"/>
                <w:szCs w:val="20"/>
              </w:rPr>
              <w:t xml:space="preserve"> и прочие), объема и эффективности проводимой противоэпилептической терапии, наличия резистентности к ней, длительности межприступного периода. Частота эпилептических приступов оценивается на протяжении календарного года, обязательным условием является наличие противоэпилептической терапии. Необходимо также учитывать наличие, структуру и степень выраженности симптоматики патопсихологического уровня реагирования, интеллектуального и когнитивного снижения, расстройств устной и письменной речи; наличие и степень выраженности нарушений развития психомоторных, речевых, социальных навыков. Маркером неблагоприятного клинического и реабилитационного прогноза при эпилепсии и эпилептических синдромах детского возраста являются злокачественные формы группы так называемых «эпилептических энцефалопатий» с ранним дебютом (на первом году жизни), включающих синдромы Веста, </w:t>
            </w:r>
            <w:proofErr w:type="spellStart"/>
            <w:r w:rsidRPr="00163885">
              <w:rPr>
                <w:rFonts w:eastAsia="Times New Roman" w:cs="Times New Roman"/>
                <w:bCs/>
                <w:sz w:val="20"/>
                <w:szCs w:val="20"/>
              </w:rPr>
              <w:t>Отахара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Драве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Айкарди</w:t>
            </w:r>
            <w:proofErr w:type="spellEnd"/>
            <w:r w:rsidRPr="00163885">
              <w:rPr>
                <w:rFonts w:eastAsia="Times New Roman" w:cs="Times New Roman"/>
                <w:bCs/>
                <w:sz w:val="20"/>
                <w:szCs w:val="20"/>
              </w:rPr>
              <w:t xml:space="preserve">, раннюю </w:t>
            </w:r>
            <w:proofErr w:type="spellStart"/>
            <w:r w:rsidRPr="00163885">
              <w:rPr>
                <w:rFonts w:eastAsia="Times New Roman" w:cs="Times New Roman"/>
                <w:bCs/>
                <w:sz w:val="20"/>
                <w:szCs w:val="20"/>
              </w:rPr>
              <w:t>миоклоническую</w:t>
            </w:r>
            <w:proofErr w:type="spellEnd"/>
            <w:r w:rsidRPr="00163885">
              <w:rPr>
                <w:rFonts w:eastAsia="Times New Roman" w:cs="Times New Roman"/>
                <w:bCs/>
                <w:sz w:val="20"/>
                <w:szCs w:val="20"/>
              </w:rPr>
              <w:t xml:space="preserve"> энцефалопатию, синдром Леннокса-</w:t>
            </w:r>
            <w:proofErr w:type="spellStart"/>
            <w:r w:rsidRPr="00163885">
              <w:rPr>
                <w:rFonts w:eastAsia="Times New Roman" w:cs="Times New Roman"/>
                <w:bCs/>
                <w:sz w:val="20"/>
                <w:szCs w:val="20"/>
              </w:rPr>
              <w:t>Гасто</w:t>
            </w:r>
            <w:proofErr w:type="spellEnd"/>
            <w:r w:rsidRPr="00163885">
              <w:rPr>
                <w:rFonts w:eastAsia="Times New Roman" w:cs="Times New Roman"/>
                <w:bCs/>
                <w:sz w:val="20"/>
                <w:szCs w:val="20"/>
              </w:rPr>
              <w:t xml:space="preserve">, эпилептическую энцефалопатию с продолженной спайк-волновой активностью во сне. Для данной группы энцефалопатии характерно злокачественное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резистентность к противосудорожной терапии; отсутствие прогресса психического, речевого и моторного развития ребенка на первом году жизни, формирование тяжелой и глубокой интеллектуальной недостаточности.</w:t>
            </w:r>
          </w:p>
        </w:tc>
      </w:tr>
      <w:tr w:rsidR="00163885" w:rsidRPr="00163885" w14:paraId="3D3B9C8D" w14:textId="77777777" w:rsidTr="00163885">
        <w:trPr>
          <w:jc w:val="center"/>
        </w:trPr>
        <w:tc>
          <w:tcPr>
            <w:tcW w:w="13934" w:type="dxa"/>
            <w:gridSpan w:val="5"/>
          </w:tcPr>
          <w:p w14:paraId="4A2DA13C"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6. Болезни нервной системы (класс VI) и поражения нервной системы, представленные в других классах, коды по МКБ-10*: G00-G99.</w:t>
            </w:r>
          </w:p>
          <w:p w14:paraId="538F584E"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количественная оценка степени выраженности стойких нарушений функций организма ребенка в возрасте до 18 (восемнадцати) лет, обусловленная заболеваниями нервной системы, основывается преимущественно на оценке степени выраженности двигательных нарушений (параличи, парезы, атаксия, гиперкинезы), затрудняющих опору и передвижение, способность осуществлять простые и сложные виды движений, а также на оценке наличия и степени выраженности психических, речевых и языковых, сенсорных нарушений функций организма. Учитываются также и другие факторы патологического процесса: клиническая форма, тип и тяжесть течения заболевания, активность процесса, длительность и частота обострений, наличие и </w:t>
            </w:r>
            <w:proofErr w:type="spellStart"/>
            <w:r w:rsidRPr="00163885">
              <w:rPr>
                <w:rFonts w:eastAsia="Times New Roman" w:cs="Times New Roman"/>
                <w:bCs/>
                <w:sz w:val="20"/>
                <w:szCs w:val="20"/>
              </w:rPr>
              <w:t>курабельность</w:t>
            </w:r>
            <w:proofErr w:type="spellEnd"/>
            <w:r w:rsidRPr="00163885">
              <w:rPr>
                <w:rFonts w:eastAsia="Times New Roman" w:cs="Times New Roman"/>
                <w:bCs/>
                <w:sz w:val="20"/>
                <w:szCs w:val="20"/>
              </w:rPr>
              <w:t xml:space="preserve"> пароксизмальных состояний; распространенность патологического процесса, наличие осложнений, факторы клинического и реабилитационного прогноза.</w:t>
            </w:r>
          </w:p>
        </w:tc>
      </w:tr>
      <w:tr w:rsidR="00163885" w:rsidRPr="00163885" w14:paraId="7A0D94B7" w14:textId="77777777" w:rsidTr="00163885">
        <w:trPr>
          <w:jc w:val="center"/>
        </w:trPr>
        <w:tc>
          <w:tcPr>
            <w:tcW w:w="13934" w:type="dxa"/>
            <w:gridSpan w:val="5"/>
          </w:tcPr>
          <w:p w14:paraId="32F19C7F"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последствия травм, отравлений и других воздействий внешних причин, коды по МКБ-10*: Т90-Т98</w:t>
            </w:r>
          </w:p>
        </w:tc>
      </w:tr>
      <w:tr w:rsidR="00163885" w:rsidRPr="00163885" w14:paraId="4422EB72" w14:textId="77777777" w:rsidTr="00163885">
        <w:trPr>
          <w:gridAfter w:val="1"/>
          <w:wAfter w:w="12" w:type="dxa"/>
          <w:jc w:val="center"/>
        </w:trPr>
        <w:tc>
          <w:tcPr>
            <w:tcW w:w="882" w:type="dxa"/>
          </w:tcPr>
          <w:p w14:paraId="760F35DA"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4091D25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Последствия травм головы (последствия ушиба головного мозга) Т90. Последствия воспалительных </w:t>
            </w:r>
            <w:r w:rsidRPr="00163885">
              <w:rPr>
                <w:rFonts w:eastAsia="Times New Roman" w:cs="Times New Roman"/>
                <w:bCs/>
                <w:sz w:val="20"/>
                <w:szCs w:val="20"/>
              </w:rPr>
              <w:lastRenderedPageBreak/>
              <w:t>заболеваний центральной нервной системы G09</w:t>
            </w:r>
          </w:p>
        </w:tc>
        <w:tc>
          <w:tcPr>
            <w:tcW w:w="9497" w:type="dxa"/>
          </w:tcPr>
          <w:p w14:paraId="353E83C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незначительные нарушения статодинамических функций: легкий гемипарез, легкий парез, парапарез; легкий атактический синдром и другие легкие очаговые нарушения. Незначительные нарушения психических, языковых и речевых, сенсорных функций. 0-3 года: незначительная задержка психомоторного и речевого развития в структуре основного заболевания.</w:t>
            </w:r>
          </w:p>
          <w:p w14:paraId="3A5364E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Для детей в возрасте 0-17 лет: умеренные нарушения статодинамических функций: легкий тетрапарез, умеренный гемипарез; умеренный парапарез; умеренный атактический синдром и другие умеренные очаговые нарушения. Умеренные нарушения психических, языковых и речевых, сенсорных функций. 0-3 года: умеренная задержка психомоторного и речевого развития в структуре основного заболевания.</w:t>
            </w:r>
          </w:p>
          <w:p w14:paraId="2C51EC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выраженные нарушения статодинамических функций: умеренный тетрапарез, выраженный гемипарез, выраженный парапарез, выраженный парез; выраженный атактический синдром и другие выраженные очаговые нарушения. Выраженные нарушения психических, языковых и речевых, сенсорных функций. Нарушение контроля функции тазовых органов. 0-3 года: выраженная задержка психомоторного и речевого развития в структуре основного заболевания.</w:t>
            </w:r>
          </w:p>
          <w:p w14:paraId="5DFAE3C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значительно выраженные нарушения статодинамической функции: значительно выраженный парапарез (либо параплегия), значительно выраженный гемипарез (либо </w:t>
            </w:r>
            <w:proofErr w:type="spellStart"/>
            <w:r w:rsidRPr="00163885">
              <w:rPr>
                <w:rFonts w:eastAsia="Times New Roman" w:cs="Times New Roman"/>
                <w:bCs/>
                <w:sz w:val="20"/>
                <w:szCs w:val="20"/>
              </w:rPr>
              <w:t>плегия</w:t>
            </w:r>
            <w:proofErr w:type="spellEnd"/>
            <w:r w:rsidRPr="00163885">
              <w:rPr>
                <w:rFonts w:eastAsia="Times New Roman" w:cs="Times New Roman"/>
                <w:bCs/>
                <w:sz w:val="20"/>
                <w:szCs w:val="20"/>
              </w:rPr>
              <w:t>); выраженный (значительно) выраженный тетрапарез (тетраплегия); значительно выраженная статическая и динамическая атаксия (самостоятельное передвижение невозможно). Значительно выраженные нарушения психических, языковых и речевых, сенсорных функций. Отсутствие контроля функции тазовых органов. Вегетативное состояние</w:t>
            </w:r>
          </w:p>
        </w:tc>
        <w:tc>
          <w:tcPr>
            <w:tcW w:w="992" w:type="dxa"/>
          </w:tcPr>
          <w:p w14:paraId="7D009B5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10-30</w:t>
            </w:r>
          </w:p>
          <w:p w14:paraId="1B550B5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8A1BAD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F898B9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ABD169E" w14:textId="77777777" w:rsidR="00163885" w:rsidRPr="00163885" w:rsidRDefault="00163885" w:rsidP="00163885">
            <w:pPr>
              <w:spacing w:line="240" w:lineRule="auto"/>
              <w:textAlignment w:val="baseline"/>
              <w:rPr>
                <w:rFonts w:eastAsia="Times New Roman" w:cs="Times New Roman"/>
                <w:bCs/>
                <w:sz w:val="20"/>
                <w:szCs w:val="20"/>
              </w:rPr>
            </w:pPr>
          </w:p>
          <w:p w14:paraId="0319816C" w14:textId="77777777" w:rsidR="00163885" w:rsidRPr="00163885" w:rsidRDefault="00163885" w:rsidP="00163885">
            <w:pPr>
              <w:spacing w:line="240" w:lineRule="auto"/>
              <w:textAlignment w:val="baseline"/>
              <w:rPr>
                <w:rFonts w:eastAsia="Times New Roman" w:cs="Times New Roman"/>
                <w:bCs/>
                <w:sz w:val="20"/>
                <w:szCs w:val="20"/>
              </w:rPr>
            </w:pPr>
          </w:p>
          <w:p w14:paraId="0486AD6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DB81A59" w14:textId="77777777" w:rsidR="00163885" w:rsidRPr="00163885" w:rsidRDefault="00163885" w:rsidP="00163885">
            <w:pPr>
              <w:spacing w:line="240" w:lineRule="auto"/>
              <w:textAlignment w:val="baseline"/>
              <w:rPr>
                <w:rFonts w:eastAsia="Times New Roman" w:cs="Times New Roman"/>
                <w:bCs/>
                <w:sz w:val="20"/>
                <w:szCs w:val="20"/>
              </w:rPr>
            </w:pPr>
          </w:p>
          <w:p w14:paraId="5AD79A71" w14:textId="77777777" w:rsidR="00163885" w:rsidRPr="00163885" w:rsidRDefault="00163885" w:rsidP="00163885">
            <w:pPr>
              <w:spacing w:line="240" w:lineRule="auto"/>
              <w:textAlignment w:val="baseline"/>
              <w:rPr>
                <w:rFonts w:eastAsia="Times New Roman" w:cs="Times New Roman"/>
                <w:bCs/>
                <w:sz w:val="20"/>
                <w:szCs w:val="20"/>
              </w:rPr>
            </w:pPr>
          </w:p>
          <w:p w14:paraId="1C4CD4F8" w14:textId="77777777" w:rsidR="00163885" w:rsidRPr="00163885" w:rsidRDefault="00163885" w:rsidP="00163885">
            <w:pPr>
              <w:spacing w:line="240" w:lineRule="auto"/>
              <w:textAlignment w:val="baseline"/>
              <w:rPr>
                <w:rFonts w:eastAsia="Times New Roman" w:cs="Times New Roman"/>
                <w:bCs/>
                <w:sz w:val="20"/>
                <w:szCs w:val="20"/>
              </w:rPr>
            </w:pPr>
          </w:p>
          <w:p w14:paraId="4A92E17F" w14:textId="77777777" w:rsidR="00163885" w:rsidRPr="00163885" w:rsidRDefault="00163885" w:rsidP="00163885">
            <w:pPr>
              <w:spacing w:line="240" w:lineRule="auto"/>
              <w:textAlignment w:val="baseline"/>
              <w:rPr>
                <w:rFonts w:eastAsia="Times New Roman" w:cs="Times New Roman"/>
                <w:bCs/>
                <w:sz w:val="20"/>
                <w:szCs w:val="20"/>
              </w:rPr>
            </w:pPr>
          </w:p>
          <w:p w14:paraId="7FE18FD6" w14:textId="77777777" w:rsidR="00163885" w:rsidRPr="00163885" w:rsidRDefault="00163885" w:rsidP="00163885">
            <w:pPr>
              <w:spacing w:line="240" w:lineRule="auto"/>
              <w:textAlignment w:val="baseline"/>
              <w:rPr>
                <w:rFonts w:eastAsia="Times New Roman" w:cs="Times New Roman"/>
                <w:bCs/>
                <w:sz w:val="20"/>
                <w:szCs w:val="20"/>
              </w:rPr>
            </w:pPr>
          </w:p>
          <w:p w14:paraId="0B58089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B4F6340" w14:textId="77777777" w:rsidR="00163885" w:rsidRPr="00163885" w:rsidRDefault="00163885" w:rsidP="00163885">
            <w:pPr>
              <w:spacing w:line="240" w:lineRule="auto"/>
              <w:textAlignment w:val="baseline"/>
              <w:rPr>
                <w:rFonts w:eastAsia="Times New Roman" w:cs="Times New Roman"/>
                <w:bCs/>
                <w:sz w:val="20"/>
                <w:szCs w:val="20"/>
              </w:rPr>
            </w:pPr>
          </w:p>
          <w:p w14:paraId="3F9F5D86" w14:textId="77777777" w:rsidR="00163885" w:rsidRPr="00163885" w:rsidRDefault="00163885" w:rsidP="00163885">
            <w:pPr>
              <w:spacing w:line="240" w:lineRule="auto"/>
              <w:textAlignment w:val="baseline"/>
              <w:rPr>
                <w:rFonts w:eastAsia="Times New Roman" w:cs="Times New Roman"/>
                <w:bCs/>
                <w:sz w:val="20"/>
                <w:szCs w:val="20"/>
              </w:rPr>
            </w:pPr>
          </w:p>
          <w:p w14:paraId="5FD3BE43" w14:textId="77777777" w:rsidR="00163885" w:rsidRPr="00163885" w:rsidRDefault="00163885" w:rsidP="00163885">
            <w:pPr>
              <w:spacing w:line="240" w:lineRule="auto"/>
              <w:textAlignment w:val="baseline"/>
              <w:rPr>
                <w:rFonts w:eastAsia="Times New Roman" w:cs="Times New Roman"/>
                <w:bCs/>
                <w:sz w:val="20"/>
                <w:szCs w:val="20"/>
              </w:rPr>
            </w:pPr>
          </w:p>
          <w:p w14:paraId="5936EF59" w14:textId="77777777" w:rsidR="00163885" w:rsidRPr="00163885" w:rsidRDefault="00163885" w:rsidP="00163885">
            <w:pPr>
              <w:spacing w:line="240" w:lineRule="auto"/>
              <w:textAlignment w:val="baseline"/>
              <w:rPr>
                <w:rFonts w:eastAsia="Times New Roman" w:cs="Times New Roman"/>
                <w:bCs/>
                <w:sz w:val="20"/>
                <w:szCs w:val="20"/>
              </w:rPr>
            </w:pPr>
          </w:p>
          <w:p w14:paraId="2B890F7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47C0CB8" w14:textId="77777777" w:rsidTr="00163885">
        <w:trPr>
          <w:jc w:val="center"/>
        </w:trPr>
        <w:tc>
          <w:tcPr>
            <w:tcW w:w="13934" w:type="dxa"/>
            <w:gridSpan w:val="5"/>
          </w:tcPr>
          <w:p w14:paraId="0AAF5C7E"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б) наследственная атаксия, код по МКБ-10*: G11</w:t>
            </w:r>
          </w:p>
        </w:tc>
      </w:tr>
      <w:tr w:rsidR="00163885" w:rsidRPr="00163885" w14:paraId="7F91E9CA" w14:textId="77777777" w:rsidTr="00163885">
        <w:trPr>
          <w:gridAfter w:val="1"/>
          <w:wAfter w:w="12" w:type="dxa"/>
          <w:jc w:val="center"/>
        </w:trPr>
        <w:tc>
          <w:tcPr>
            <w:tcW w:w="882" w:type="dxa"/>
          </w:tcPr>
          <w:p w14:paraId="2600922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7EF3116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Врожденная </w:t>
            </w:r>
            <w:proofErr w:type="spellStart"/>
            <w:r w:rsidRPr="00163885">
              <w:rPr>
                <w:rFonts w:eastAsia="Times New Roman" w:cs="Times New Roman"/>
                <w:bCs/>
                <w:sz w:val="20"/>
                <w:szCs w:val="20"/>
              </w:rPr>
              <w:t>непрогрессирующая</w:t>
            </w:r>
            <w:proofErr w:type="spellEnd"/>
            <w:r w:rsidRPr="00163885">
              <w:rPr>
                <w:rFonts w:eastAsia="Times New Roman" w:cs="Times New Roman"/>
                <w:bCs/>
                <w:sz w:val="20"/>
                <w:szCs w:val="20"/>
              </w:rPr>
              <w:t xml:space="preserve"> атаксия G11.0. Атаксия </w:t>
            </w:r>
            <w:proofErr w:type="spellStart"/>
            <w:r w:rsidRPr="00163885">
              <w:rPr>
                <w:rFonts w:eastAsia="Times New Roman" w:cs="Times New Roman"/>
                <w:bCs/>
                <w:sz w:val="20"/>
                <w:szCs w:val="20"/>
              </w:rPr>
              <w:t>Фридрейха</w:t>
            </w:r>
            <w:proofErr w:type="spellEnd"/>
            <w:r w:rsidRPr="00163885">
              <w:rPr>
                <w:rFonts w:eastAsia="Times New Roman" w:cs="Times New Roman"/>
                <w:bCs/>
                <w:sz w:val="20"/>
                <w:szCs w:val="20"/>
              </w:rPr>
              <w:t xml:space="preserve"> (ранняя мозжечковая атаксия) G11.01. Мозжечковая атаксия с нарушением репарации ДНК G11.3.</w:t>
            </w:r>
          </w:p>
          <w:p w14:paraId="4DEF30D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Другая наследственная атаксия G11.8</w:t>
            </w:r>
          </w:p>
        </w:tc>
        <w:tc>
          <w:tcPr>
            <w:tcW w:w="9497" w:type="dxa"/>
          </w:tcPr>
          <w:p w14:paraId="6C32CB7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координации и равновесия, целевой моторики; незначительные легкие сенситивно-мозжечковые нарушения, выявляемые только при выполнении специальных тестов, не нарушающие адаптацию и функционирование ребенка. Незначительные нарушения функций организма.</w:t>
            </w:r>
          </w:p>
          <w:p w14:paraId="73B4F9C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координации и равновесия, целевой моторики; умеренные сенситивно-мозжечковые нарушения, выявляемые при выполнении обычных движений, нарушающие опору и передвижение, препятствующие формированию возрастных навыков. Умеренные нарушения функций организма.</w:t>
            </w:r>
          </w:p>
          <w:p w14:paraId="00E0690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выраженные нарушения координации и равновесия, целевой моторики; выраженные сенситивно-мозжечковые нарушения (значительно затрудняется передвижение, выполнение обычных движений). Выраженные нарушения функций организма.</w:t>
            </w:r>
          </w:p>
          <w:p w14:paraId="3C29B12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значительно выраженные нарушения координации и равновесия, целевой моторики; значительно выраженные сенситивно-атактические нарушения. Значительно выраженные нарушения функций организма</w:t>
            </w:r>
          </w:p>
        </w:tc>
        <w:tc>
          <w:tcPr>
            <w:tcW w:w="992" w:type="dxa"/>
          </w:tcPr>
          <w:p w14:paraId="267E9BF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6232DDE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4789C9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21C68B5" w14:textId="77777777" w:rsidR="00163885" w:rsidRPr="00163885" w:rsidRDefault="00163885" w:rsidP="00163885">
            <w:pPr>
              <w:spacing w:line="240" w:lineRule="auto"/>
              <w:textAlignment w:val="baseline"/>
              <w:rPr>
                <w:rFonts w:eastAsia="Times New Roman" w:cs="Times New Roman"/>
                <w:bCs/>
                <w:sz w:val="20"/>
                <w:szCs w:val="20"/>
              </w:rPr>
            </w:pPr>
          </w:p>
          <w:p w14:paraId="06E9BA67" w14:textId="77777777" w:rsidR="00163885" w:rsidRPr="00163885" w:rsidRDefault="00163885" w:rsidP="00163885">
            <w:pPr>
              <w:spacing w:line="240" w:lineRule="auto"/>
              <w:textAlignment w:val="baseline"/>
              <w:rPr>
                <w:rFonts w:eastAsia="Times New Roman" w:cs="Times New Roman"/>
                <w:bCs/>
                <w:sz w:val="20"/>
                <w:szCs w:val="20"/>
              </w:rPr>
            </w:pPr>
          </w:p>
          <w:p w14:paraId="4FA0C24E" w14:textId="77777777" w:rsidR="00163885" w:rsidRPr="00163885" w:rsidRDefault="00163885" w:rsidP="00163885">
            <w:pPr>
              <w:spacing w:line="240" w:lineRule="auto"/>
              <w:textAlignment w:val="baseline"/>
              <w:rPr>
                <w:rFonts w:eastAsia="Times New Roman" w:cs="Times New Roman"/>
                <w:bCs/>
                <w:sz w:val="20"/>
                <w:szCs w:val="20"/>
              </w:rPr>
            </w:pPr>
          </w:p>
          <w:p w14:paraId="654B0FB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BA6B01B" w14:textId="77777777" w:rsidR="00163885" w:rsidRPr="00163885" w:rsidRDefault="00163885" w:rsidP="00163885">
            <w:pPr>
              <w:spacing w:line="240" w:lineRule="auto"/>
              <w:textAlignment w:val="baseline"/>
              <w:rPr>
                <w:rFonts w:eastAsia="Times New Roman" w:cs="Times New Roman"/>
                <w:bCs/>
                <w:sz w:val="20"/>
                <w:szCs w:val="20"/>
              </w:rPr>
            </w:pPr>
          </w:p>
          <w:p w14:paraId="14BEC05F" w14:textId="77777777" w:rsidR="00163885" w:rsidRPr="00163885" w:rsidRDefault="00163885" w:rsidP="00163885">
            <w:pPr>
              <w:spacing w:line="240" w:lineRule="auto"/>
              <w:textAlignment w:val="baseline"/>
              <w:rPr>
                <w:rFonts w:eastAsia="Times New Roman" w:cs="Times New Roman"/>
                <w:bCs/>
                <w:sz w:val="20"/>
                <w:szCs w:val="20"/>
              </w:rPr>
            </w:pPr>
          </w:p>
          <w:p w14:paraId="74E6B7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2226143" w14:textId="77777777" w:rsidR="00163885" w:rsidRPr="00163885" w:rsidRDefault="00163885" w:rsidP="00163885">
            <w:pPr>
              <w:spacing w:line="240" w:lineRule="auto"/>
              <w:textAlignment w:val="baseline"/>
              <w:rPr>
                <w:rFonts w:eastAsia="Times New Roman" w:cs="Times New Roman"/>
                <w:bCs/>
                <w:sz w:val="20"/>
                <w:szCs w:val="20"/>
              </w:rPr>
            </w:pPr>
          </w:p>
          <w:p w14:paraId="0BFA1E56" w14:textId="77777777" w:rsidR="00163885" w:rsidRPr="00163885" w:rsidRDefault="00163885" w:rsidP="00163885">
            <w:pPr>
              <w:spacing w:line="240" w:lineRule="auto"/>
              <w:textAlignment w:val="baseline"/>
              <w:rPr>
                <w:rFonts w:eastAsia="Times New Roman" w:cs="Times New Roman"/>
                <w:bCs/>
                <w:sz w:val="20"/>
                <w:szCs w:val="20"/>
              </w:rPr>
            </w:pPr>
          </w:p>
          <w:p w14:paraId="156A784D" w14:textId="77777777" w:rsidR="00163885" w:rsidRPr="00163885" w:rsidRDefault="00163885" w:rsidP="00163885">
            <w:pPr>
              <w:spacing w:line="240" w:lineRule="auto"/>
              <w:textAlignment w:val="baseline"/>
              <w:rPr>
                <w:rFonts w:eastAsia="Times New Roman" w:cs="Times New Roman"/>
                <w:bCs/>
                <w:sz w:val="20"/>
                <w:szCs w:val="20"/>
              </w:rPr>
            </w:pPr>
          </w:p>
          <w:p w14:paraId="3095D82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B1473F8" w14:textId="77777777" w:rsidTr="00163885">
        <w:trPr>
          <w:gridAfter w:val="1"/>
          <w:wAfter w:w="12" w:type="dxa"/>
          <w:jc w:val="center"/>
        </w:trPr>
        <w:tc>
          <w:tcPr>
            <w:tcW w:w="882" w:type="dxa"/>
          </w:tcPr>
          <w:p w14:paraId="1BC2EF3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2060863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Болезнь </w:t>
            </w:r>
            <w:proofErr w:type="spellStart"/>
            <w:r w:rsidRPr="00163885">
              <w:rPr>
                <w:rFonts w:eastAsia="Times New Roman" w:cs="Times New Roman"/>
                <w:bCs/>
                <w:sz w:val="20"/>
                <w:szCs w:val="20"/>
              </w:rPr>
              <w:t>Штрюмпелля</w:t>
            </w:r>
            <w:proofErr w:type="spellEnd"/>
            <w:r w:rsidRPr="00163885">
              <w:rPr>
                <w:rFonts w:eastAsia="Times New Roman" w:cs="Times New Roman"/>
                <w:bCs/>
                <w:sz w:val="20"/>
                <w:szCs w:val="20"/>
              </w:rPr>
              <w:t xml:space="preserve"> (наследственная спастическая параплегия) - изолированная и осложненная формы G11.4</w:t>
            </w:r>
          </w:p>
        </w:tc>
        <w:tc>
          <w:tcPr>
            <w:tcW w:w="9497" w:type="dxa"/>
          </w:tcPr>
          <w:p w14:paraId="3209FFB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лёгкий парез нижних конечностей (снижение мышечной силы до 4 баллов) без ограничения объема активных движений, нарушения опоры и передвижения, без деформаций стоп и формирования контрактур. Незначительные нарушения функций организма.</w:t>
            </w:r>
          </w:p>
          <w:p w14:paraId="44A4D6F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умеренный парез нижних конечностей (снижение мышечной силы до 3 баллов) с умеренным нарушением способности к передвижению, формирование деформации стоп, контрактур в суставах. Умеренные нарушения функций организма.</w:t>
            </w:r>
          </w:p>
          <w:p w14:paraId="02D8A63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выраженный парез нижних конечностей (снижение мышечной силы до 2 баллов) с выраженным нарушением способности к передвижению, с формированием деформации стоп, контрактур в суставах. Выраженные нарушения функций организма</w:t>
            </w:r>
          </w:p>
        </w:tc>
        <w:tc>
          <w:tcPr>
            <w:tcW w:w="992" w:type="dxa"/>
          </w:tcPr>
          <w:p w14:paraId="4C6E557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FD09D61" w14:textId="77777777" w:rsidR="00163885" w:rsidRPr="00163885" w:rsidRDefault="00163885" w:rsidP="00163885">
            <w:pPr>
              <w:spacing w:line="240" w:lineRule="auto"/>
              <w:textAlignment w:val="baseline"/>
              <w:rPr>
                <w:rFonts w:eastAsia="Times New Roman" w:cs="Times New Roman"/>
                <w:bCs/>
                <w:sz w:val="20"/>
                <w:szCs w:val="20"/>
              </w:rPr>
            </w:pPr>
          </w:p>
          <w:p w14:paraId="41326E1A" w14:textId="77777777" w:rsidR="00163885" w:rsidRPr="00163885" w:rsidRDefault="00163885" w:rsidP="00163885">
            <w:pPr>
              <w:spacing w:line="240" w:lineRule="auto"/>
              <w:textAlignment w:val="baseline"/>
              <w:rPr>
                <w:rFonts w:eastAsia="Times New Roman" w:cs="Times New Roman"/>
                <w:bCs/>
                <w:sz w:val="20"/>
                <w:szCs w:val="20"/>
              </w:rPr>
            </w:pPr>
          </w:p>
          <w:p w14:paraId="46B6A972" w14:textId="77777777" w:rsidR="00163885" w:rsidRPr="00163885" w:rsidRDefault="00163885" w:rsidP="00163885">
            <w:pPr>
              <w:spacing w:line="240" w:lineRule="auto"/>
              <w:textAlignment w:val="baseline"/>
              <w:rPr>
                <w:rFonts w:eastAsia="Times New Roman" w:cs="Times New Roman"/>
                <w:bCs/>
                <w:sz w:val="20"/>
                <w:szCs w:val="20"/>
              </w:rPr>
            </w:pPr>
          </w:p>
          <w:p w14:paraId="688F579F" w14:textId="77777777" w:rsidR="00163885" w:rsidRPr="00163885" w:rsidRDefault="00163885" w:rsidP="00163885">
            <w:pPr>
              <w:spacing w:line="240" w:lineRule="auto"/>
              <w:textAlignment w:val="baseline"/>
              <w:rPr>
                <w:rFonts w:eastAsia="Times New Roman" w:cs="Times New Roman"/>
                <w:bCs/>
                <w:sz w:val="20"/>
                <w:szCs w:val="20"/>
              </w:rPr>
            </w:pPr>
          </w:p>
          <w:p w14:paraId="5E216D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3714DFD" w14:textId="77777777" w:rsidR="00163885" w:rsidRPr="00163885" w:rsidRDefault="00163885" w:rsidP="00163885">
            <w:pPr>
              <w:spacing w:line="240" w:lineRule="auto"/>
              <w:textAlignment w:val="baseline"/>
              <w:rPr>
                <w:rFonts w:eastAsia="Times New Roman" w:cs="Times New Roman"/>
                <w:bCs/>
                <w:sz w:val="20"/>
                <w:szCs w:val="20"/>
              </w:rPr>
            </w:pPr>
          </w:p>
          <w:p w14:paraId="6CC9C1FE" w14:textId="77777777" w:rsidR="00163885" w:rsidRPr="00163885" w:rsidRDefault="00163885" w:rsidP="00163885">
            <w:pPr>
              <w:spacing w:line="240" w:lineRule="auto"/>
              <w:textAlignment w:val="baseline"/>
              <w:rPr>
                <w:rFonts w:eastAsia="Times New Roman" w:cs="Times New Roman"/>
                <w:bCs/>
                <w:sz w:val="20"/>
                <w:szCs w:val="20"/>
              </w:rPr>
            </w:pPr>
          </w:p>
          <w:p w14:paraId="13241A5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1A7420B1" w14:textId="77777777" w:rsidTr="00163885">
        <w:trPr>
          <w:gridAfter w:val="1"/>
          <w:wAfter w:w="12" w:type="dxa"/>
          <w:jc w:val="center"/>
        </w:trPr>
        <w:tc>
          <w:tcPr>
            <w:tcW w:w="882" w:type="dxa"/>
          </w:tcPr>
          <w:p w14:paraId="0AB1D98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63F38B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Спинальные амиотрофии G12</w:t>
            </w:r>
          </w:p>
        </w:tc>
        <w:tc>
          <w:tcPr>
            <w:tcW w:w="9497" w:type="dxa"/>
          </w:tcPr>
          <w:p w14:paraId="1138BDF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0-3 года: периферический легкий тетрапарез, умеренный парапарез и (или) умеренный парез проксимального отдела обеих нижних конечностей (снижение </w:t>
            </w:r>
            <w:r w:rsidRPr="00163885">
              <w:rPr>
                <w:rFonts w:eastAsia="Times New Roman" w:cs="Times New Roman"/>
                <w:bCs/>
                <w:sz w:val="20"/>
                <w:szCs w:val="20"/>
              </w:rPr>
              <w:lastRenderedPageBreak/>
              <w:t xml:space="preserve">мышечной силы до 3 баллов). Умеренные бульбарные расстройства. Деформации скелета (сколиоз, </w:t>
            </w:r>
            <w:proofErr w:type="spellStart"/>
            <w:r w:rsidRPr="00163885">
              <w:rPr>
                <w:rFonts w:eastAsia="Times New Roman" w:cs="Times New Roman"/>
                <w:bCs/>
                <w:sz w:val="20"/>
                <w:szCs w:val="20"/>
              </w:rPr>
              <w:t>кифосколиоз</w:t>
            </w:r>
            <w:proofErr w:type="spellEnd"/>
            <w:r w:rsidRPr="00163885">
              <w:rPr>
                <w:rFonts w:eastAsia="Times New Roman" w:cs="Times New Roman"/>
                <w:bCs/>
                <w:sz w:val="20"/>
                <w:szCs w:val="20"/>
              </w:rPr>
              <w:t>) с умеренными нарушениями функций дыхательной системы. Нарушение формирования двигательных возрастных навыков.</w:t>
            </w:r>
          </w:p>
          <w:p w14:paraId="48DBD59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4-17 лет: генерализация атрофического процесса: выраженный нижний парапарез, умеренный верхний парапарез. Деформации скелета (сколиоз, </w:t>
            </w:r>
            <w:proofErr w:type="spellStart"/>
            <w:r w:rsidRPr="00163885">
              <w:rPr>
                <w:rFonts w:eastAsia="Times New Roman" w:cs="Times New Roman"/>
                <w:bCs/>
                <w:sz w:val="20"/>
                <w:szCs w:val="20"/>
              </w:rPr>
              <w:t>кифосколиоз</w:t>
            </w:r>
            <w:proofErr w:type="spellEnd"/>
            <w:r w:rsidRPr="00163885">
              <w:rPr>
                <w:rFonts w:eastAsia="Times New Roman" w:cs="Times New Roman"/>
                <w:bCs/>
                <w:sz w:val="20"/>
                <w:szCs w:val="20"/>
              </w:rPr>
              <w:t>) с выраженными нарушениями функций дыхательной и сердечно-сосудистой систем. Выраженные бульбарные расстройства. Нарушение контроля функции тазовых органов.</w:t>
            </w:r>
          </w:p>
          <w:p w14:paraId="349DD22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генерализация атрофического процесса: значительно выраженный периферический тетрапарез. Тяжелые деформации скелета (сколиоз, </w:t>
            </w:r>
            <w:proofErr w:type="spellStart"/>
            <w:r w:rsidRPr="00163885">
              <w:rPr>
                <w:rFonts w:eastAsia="Times New Roman" w:cs="Times New Roman"/>
                <w:bCs/>
                <w:sz w:val="20"/>
                <w:szCs w:val="20"/>
              </w:rPr>
              <w:t>кифосколиоз</w:t>
            </w:r>
            <w:proofErr w:type="spellEnd"/>
            <w:r w:rsidRPr="00163885">
              <w:rPr>
                <w:rFonts w:eastAsia="Times New Roman" w:cs="Times New Roman"/>
                <w:bCs/>
                <w:sz w:val="20"/>
                <w:szCs w:val="20"/>
              </w:rPr>
              <w:t>), нарушения функций дыхательной и сердечно-сосудистой систем, достигающих значительно выраженной степени. Значительно выраженные бульбарные и псевдобульбарные нарушения. Отсутствие контроля функции тазовых органов</w:t>
            </w:r>
          </w:p>
        </w:tc>
        <w:tc>
          <w:tcPr>
            <w:tcW w:w="992" w:type="dxa"/>
          </w:tcPr>
          <w:p w14:paraId="2594FDC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5FD7ED84" w14:textId="77777777" w:rsidR="00163885" w:rsidRPr="00163885" w:rsidRDefault="00163885" w:rsidP="00163885">
            <w:pPr>
              <w:spacing w:line="240" w:lineRule="auto"/>
              <w:textAlignment w:val="baseline"/>
              <w:rPr>
                <w:rFonts w:eastAsia="Times New Roman" w:cs="Times New Roman"/>
                <w:bCs/>
                <w:sz w:val="20"/>
                <w:szCs w:val="20"/>
              </w:rPr>
            </w:pPr>
          </w:p>
          <w:p w14:paraId="79BFCC52" w14:textId="77777777" w:rsidR="00163885" w:rsidRPr="00163885" w:rsidRDefault="00163885" w:rsidP="00163885">
            <w:pPr>
              <w:spacing w:line="240" w:lineRule="auto"/>
              <w:textAlignment w:val="baseline"/>
              <w:rPr>
                <w:rFonts w:eastAsia="Times New Roman" w:cs="Times New Roman"/>
                <w:bCs/>
                <w:sz w:val="20"/>
                <w:szCs w:val="20"/>
              </w:rPr>
            </w:pPr>
          </w:p>
          <w:p w14:paraId="4E0E7128" w14:textId="77777777" w:rsidR="00163885" w:rsidRPr="00163885" w:rsidRDefault="00163885" w:rsidP="00163885">
            <w:pPr>
              <w:spacing w:line="240" w:lineRule="auto"/>
              <w:textAlignment w:val="baseline"/>
              <w:rPr>
                <w:rFonts w:eastAsia="Times New Roman" w:cs="Times New Roman"/>
                <w:bCs/>
                <w:sz w:val="20"/>
                <w:szCs w:val="20"/>
              </w:rPr>
            </w:pPr>
          </w:p>
          <w:p w14:paraId="1B17DFAE" w14:textId="77777777" w:rsidR="00163885" w:rsidRPr="00163885" w:rsidRDefault="00163885" w:rsidP="00163885">
            <w:pPr>
              <w:spacing w:line="240" w:lineRule="auto"/>
              <w:textAlignment w:val="baseline"/>
              <w:rPr>
                <w:rFonts w:eastAsia="Times New Roman" w:cs="Times New Roman"/>
                <w:bCs/>
                <w:sz w:val="20"/>
                <w:szCs w:val="20"/>
              </w:rPr>
            </w:pPr>
          </w:p>
          <w:p w14:paraId="7DECC902" w14:textId="77777777" w:rsidR="00163885" w:rsidRPr="00163885" w:rsidRDefault="00163885" w:rsidP="00163885">
            <w:pPr>
              <w:spacing w:line="240" w:lineRule="auto"/>
              <w:textAlignment w:val="baseline"/>
              <w:rPr>
                <w:rFonts w:eastAsia="Times New Roman" w:cs="Times New Roman"/>
                <w:bCs/>
                <w:sz w:val="20"/>
                <w:szCs w:val="20"/>
              </w:rPr>
            </w:pPr>
          </w:p>
          <w:p w14:paraId="7FE857C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F7C1F20" w14:textId="77777777" w:rsidR="00163885" w:rsidRPr="00163885" w:rsidRDefault="00163885" w:rsidP="00163885">
            <w:pPr>
              <w:spacing w:line="240" w:lineRule="auto"/>
              <w:textAlignment w:val="baseline"/>
              <w:rPr>
                <w:rFonts w:eastAsia="Times New Roman" w:cs="Times New Roman"/>
                <w:bCs/>
                <w:sz w:val="20"/>
                <w:szCs w:val="20"/>
              </w:rPr>
            </w:pPr>
          </w:p>
          <w:p w14:paraId="27C2BA29" w14:textId="77777777" w:rsidR="00163885" w:rsidRPr="00163885" w:rsidRDefault="00163885" w:rsidP="00163885">
            <w:pPr>
              <w:spacing w:line="240" w:lineRule="auto"/>
              <w:textAlignment w:val="baseline"/>
              <w:rPr>
                <w:rFonts w:eastAsia="Times New Roman" w:cs="Times New Roman"/>
                <w:bCs/>
                <w:sz w:val="20"/>
                <w:szCs w:val="20"/>
              </w:rPr>
            </w:pPr>
          </w:p>
          <w:p w14:paraId="746C7ED3" w14:textId="77777777" w:rsidR="00163885" w:rsidRPr="00163885" w:rsidRDefault="00163885" w:rsidP="00163885">
            <w:pPr>
              <w:spacing w:line="240" w:lineRule="auto"/>
              <w:textAlignment w:val="baseline"/>
              <w:rPr>
                <w:rFonts w:eastAsia="Times New Roman" w:cs="Times New Roman"/>
                <w:bCs/>
                <w:sz w:val="20"/>
                <w:szCs w:val="20"/>
              </w:rPr>
            </w:pPr>
          </w:p>
          <w:p w14:paraId="014A4CE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ECF8063" w14:textId="77777777" w:rsidTr="00163885">
        <w:trPr>
          <w:jc w:val="center"/>
        </w:trPr>
        <w:tc>
          <w:tcPr>
            <w:tcW w:w="13934" w:type="dxa"/>
            <w:gridSpan w:val="5"/>
          </w:tcPr>
          <w:p w14:paraId="7416EEAE"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г) экстрапирамидные и другие двигательные нарушения, коды по МКБ-10*:  G20-G26</w:t>
            </w:r>
          </w:p>
        </w:tc>
      </w:tr>
      <w:tr w:rsidR="00163885" w:rsidRPr="00163885" w14:paraId="5883262F" w14:textId="77777777" w:rsidTr="00163885">
        <w:trPr>
          <w:gridAfter w:val="1"/>
          <w:wAfter w:w="12" w:type="dxa"/>
          <w:jc w:val="center"/>
        </w:trPr>
        <w:tc>
          <w:tcPr>
            <w:tcW w:w="882" w:type="dxa"/>
          </w:tcPr>
          <w:p w14:paraId="697D18E0"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7F302B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Дистония G24</w:t>
            </w:r>
          </w:p>
          <w:p w14:paraId="75F1991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Идиопатическая семейная дистония G24.1. Другие экстрапирамидные и двигательные нарушения G25.</w:t>
            </w:r>
          </w:p>
          <w:p w14:paraId="508A3CA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Экстрапирамидные и двигательные нарушения при болезнях, классифицированных в других рубриках G26</w:t>
            </w:r>
          </w:p>
        </w:tc>
        <w:tc>
          <w:tcPr>
            <w:tcW w:w="9497" w:type="dxa"/>
          </w:tcPr>
          <w:p w14:paraId="6245A8E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легкие фокальные и генерализованные гиперкинезы, не изменяющие физиологическое положение тела, общая целенаправленность движений и действий сохранена. Наличие незначительных нарушений психических функций.</w:t>
            </w:r>
          </w:p>
          <w:p w14:paraId="256DCF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фокальные и генерализованные гиперкинезы, изменяющие физиологическое положение тела и нарушающие последовательность и целенаправленность движений и действий. Наличие умеренных нарушений психических функций.</w:t>
            </w:r>
          </w:p>
          <w:p w14:paraId="00AF1E3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выраженные фокальные и генерализованные гиперкинезы (торсионная дистония), сопровождающиеся стойким болевым синдромом, не контролируемые медикаментозным лечением, с фиксированным патологическим положением тела, нарушением равновесия, последовательности и целенаправленности движений и действий. Наличие выраженных нарушений психических функций</w:t>
            </w:r>
          </w:p>
        </w:tc>
        <w:tc>
          <w:tcPr>
            <w:tcW w:w="992" w:type="dxa"/>
          </w:tcPr>
          <w:p w14:paraId="5926206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6B6111F" w14:textId="77777777" w:rsidR="00163885" w:rsidRPr="00163885" w:rsidRDefault="00163885" w:rsidP="00163885">
            <w:pPr>
              <w:spacing w:line="240" w:lineRule="auto"/>
              <w:textAlignment w:val="baseline"/>
              <w:rPr>
                <w:rFonts w:eastAsia="Times New Roman" w:cs="Times New Roman"/>
                <w:bCs/>
                <w:sz w:val="20"/>
                <w:szCs w:val="20"/>
              </w:rPr>
            </w:pPr>
          </w:p>
          <w:p w14:paraId="31BBA150" w14:textId="77777777" w:rsidR="00163885" w:rsidRPr="00163885" w:rsidRDefault="00163885" w:rsidP="00163885">
            <w:pPr>
              <w:spacing w:line="240" w:lineRule="auto"/>
              <w:textAlignment w:val="baseline"/>
              <w:rPr>
                <w:rFonts w:eastAsia="Times New Roman" w:cs="Times New Roman"/>
                <w:bCs/>
                <w:sz w:val="20"/>
                <w:szCs w:val="20"/>
              </w:rPr>
            </w:pPr>
          </w:p>
          <w:p w14:paraId="062845BE" w14:textId="77777777" w:rsidR="00163885" w:rsidRPr="00163885" w:rsidRDefault="00163885" w:rsidP="00163885">
            <w:pPr>
              <w:spacing w:line="240" w:lineRule="auto"/>
              <w:textAlignment w:val="baseline"/>
              <w:rPr>
                <w:rFonts w:eastAsia="Times New Roman" w:cs="Times New Roman"/>
                <w:bCs/>
                <w:sz w:val="20"/>
                <w:szCs w:val="20"/>
              </w:rPr>
            </w:pPr>
          </w:p>
          <w:p w14:paraId="52084F0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3CCCAE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29120C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4A3BE8D" w14:textId="77777777" w:rsidR="00163885" w:rsidRPr="00163885" w:rsidRDefault="00163885" w:rsidP="00163885">
            <w:pPr>
              <w:spacing w:line="240" w:lineRule="auto"/>
              <w:textAlignment w:val="baseline"/>
              <w:rPr>
                <w:rFonts w:eastAsia="Times New Roman" w:cs="Times New Roman"/>
                <w:bCs/>
                <w:sz w:val="20"/>
                <w:szCs w:val="20"/>
              </w:rPr>
            </w:pPr>
          </w:p>
          <w:p w14:paraId="68D1E08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56A0239D"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140BACDE" w14:textId="77777777" w:rsidTr="00163885">
        <w:trPr>
          <w:jc w:val="center"/>
        </w:trPr>
        <w:tc>
          <w:tcPr>
            <w:tcW w:w="13934" w:type="dxa"/>
            <w:gridSpan w:val="5"/>
          </w:tcPr>
          <w:p w14:paraId="3A5CC559"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 xml:space="preserve">д) </w:t>
            </w:r>
            <w:proofErr w:type="spellStart"/>
            <w:r w:rsidRPr="00163885">
              <w:rPr>
                <w:rFonts w:eastAsia="Times New Roman" w:cs="Times New Roman"/>
                <w:bCs/>
                <w:iCs/>
                <w:sz w:val="20"/>
                <w:szCs w:val="20"/>
              </w:rPr>
              <w:t>демиелинизизующие</w:t>
            </w:r>
            <w:proofErr w:type="spellEnd"/>
            <w:r w:rsidRPr="00163885">
              <w:rPr>
                <w:rFonts w:eastAsia="Times New Roman" w:cs="Times New Roman"/>
                <w:bCs/>
                <w:iCs/>
                <w:sz w:val="20"/>
                <w:szCs w:val="20"/>
              </w:rPr>
              <w:t xml:space="preserve"> болезни центральной нервной системы</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 xml:space="preserve"> G35-G37</w:t>
            </w:r>
          </w:p>
        </w:tc>
      </w:tr>
      <w:tr w:rsidR="00163885" w:rsidRPr="00163885" w14:paraId="6C9CDDA0" w14:textId="77777777" w:rsidTr="00163885">
        <w:trPr>
          <w:gridAfter w:val="1"/>
          <w:wAfter w:w="12" w:type="dxa"/>
          <w:jc w:val="center"/>
        </w:trPr>
        <w:tc>
          <w:tcPr>
            <w:tcW w:w="882" w:type="dxa"/>
          </w:tcPr>
          <w:p w14:paraId="1EF389B5"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7FF69C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Рассеянный склероз G35. Другая форма острой диссеминированной </w:t>
            </w:r>
            <w:proofErr w:type="spellStart"/>
            <w:r w:rsidRPr="00163885">
              <w:rPr>
                <w:rFonts w:eastAsia="Times New Roman" w:cs="Times New Roman"/>
                <w:bCs/>
                <w:sz w:val="20"/>
                <w:szCs w:val="20"/>
              </w:rPr>
              <w:t>демиелинизации</w:t>
            </w:r>
            <w:proofErr w:type="spellEnd"/>
            <w:r w:rsidRPr="00163885">
              <w:rPr>
                <w:rFonts w:eastAsia="Times New Roman" w:cs="Times New Roman"/>
                <w:bCs/>
                <w:sz w:val="20"/>
                <w:szCs w:val="20"/>
              </w:rPr>
              <w:t xml:space="preserve"> G36</w:t>
            </w:r>
          </w:p>
          <w:p w14:paraId="32CD7A8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w:t>
            </w:r>
            <w:proofErr w:type="spellStart"/>
            <w:r w:rsidRPr="00163885">
              <w:rPr>
                <w:rFonts w:eastAsia="Times New Roman" w:cs="Times New Roman"/>
                <w:bCs/>
                <w:sz w:val="20"/>
                <w:szCs w:val="20"/>
              </w:rPr>
              <w:t>демиелинизирующие</w:t>
            </w:r>
            <w:proofErr w:type="spellEnd"/>
            <w:r w:rsidRPr="00163885">
              <w:rPr>
                <w:rFonts w:eastAsia="Times New Roman" w:cs="Times New Roman"/>
                <w:bCs/>
                <w:sz w:val="20"/>
                <w:szCs w:val="20"/>
              </w:rPr>
              <w:t xml:space="preserve"> болезни центральной нервной системы G37</w:t>
            </w:r>
          </w:p>
        </w:tc>
        <w:tc>
          <w:tcPr>
            <w:tcW w:w="9497" w:type="dxa"/>
          </w:tcPr>
          <w:p w14:paraId="0FE1BAB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отсутствие признаков активности заболевания в соответствии с критериями, в том числе - по данным МРТ. Отсутствие или незначительные нарушения функций организма, в том числе - на фоне терапии с применением препаратов, изменяющие течение рассеянного склероза (далее ПИТРС). Незначительные нарушения психических функций.</w:t>
            </w:r>
          </w:p>
          <w:p w14:paraId="61C426F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парезы верхних и (или)нижних конечностей, умеренные бульбарные нарушения; частичная атрофия зрительных нервов с умеренными нарушениями сенсорных функций; другие умеренные нарушения функций организма, в том числе - на фоне терапии ПИТРС. Умеренные нарушения психических функций.</w:t>
            </w:r>
          </w:p>
          <w:p w14:paraId="3D17A59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выраженные парезы верхних и (или)нижних конечностей, выраженные бульбарные нарушения; нарушение контроля функции тазовых органов, другие выраженные нарушения функций организма, в том числе - на фоне терапии ПИТРС.</w:t>
            </w:r>
          </w:p>
          <w:p w14:paraId="4F37DC0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значительно выраженные парезы или параличи верхних и (или)нижних конечностей; значительно выраженные бульбарные нарушения, отсутствие контроля функции тазовых органов, другие значительно выраженные нарушения функций организма, в том числе - на фоне терапии ПИТРС</w:t>
            </w:r>
          </w:p>
        </w:tc>
        <w:tc>
          <w:tcPr>
            <w:tcW w:w="992" w:type="dxa"/>
          </w:tcPr>
          <w:p w14:paraId="2D01F54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F2A953B" w14:textId="77777777" w:rsidR="00163885" w:rsidRPr="00163885" w:rsidRDefault="00163885" w:rsidP="00163885">
            <w:pPr>
              <w:spacing w:line="240" w:lineRule="auto"/>
              <w:textAlignment w:val="baseline"/>
              <w:rPr>
                <w:rFonts w:eastAsia="Times New Roman" w:cs="Times New Roman"/>
                <w:bCs/>
                <w:sz w:val="20"/>
                <w:szCs w:val="20"/>
              </w:rPr>
            </w:pPr>
          </w:p>
          <w:p w14:paraId="5FABD15F" w14:textId="77777777" w:rsidR="00163885" w:rsidRPr="00163885" w:rsidRDefault="00163885" w:rsidP="00163885">
            <w:pPr>
              <w:spacing w:line="240" w:lineRule="auto"/>
              <w:textAlignment w:val="baseline"/>
              <w:rPr>
                <w:rFonts w:eastAsia="Times New Roman" w:cs="Times New Roman"/>
                <w:bCs/>
                <w:sz w:val="20"/>
                <w:szCs w:val="20"/>
              </w:rPr>
            </w:pPr>
          </w:p>
          <w:p w14:paraId="5D8C1AA7" w14:textId="77777777" w:rsidR="00163885" w:rsidRPr="00163885" w:rsidRDefault="00163885" w:rsidP="00163885">
            <w:pPr>
              <w:spacing w:line="240" w:lineRule="auto"/>
              <w:textAlignment w:val="baseline"/>
              <w:rPr>
                <w:rFonts w:eastAsia="Times New Roman" w:cs="Times New Roman"/>
                <w:bCs/>
                <w:sz w:val="20"/>
                <w:szCs w:val="20"/>
              </w:rPr>
            </w:pPr>
          </w:p>
          <w:p w14:paraId="62E75D25" w14:textId="77777777" w:rsidR="00163885" w:rsidRPr="00163885" w:rsidRDefault="00163885" w:rsidP="00163885">
            <w:pPr>
              <w:spacing w:line="240" w:lineRule="auto"/>
              <w:textAlignment w:val="baseline"/>
              <w:rPr>
                <w:rFonts w:eastAsia="Times New Roman" w:cs="Times New Roman"/>
                <w:bCs/>
                <w:sz w:val="20"/>
                <w:szCs w:val="20"/>
              </w:rPr>
            </w:pPr>
          </w:p>
          <w:p w14:paraId="60ED4488" w14:textId="77777777" w:rsidR="00163885" w:rsidRPr="00163885" w:rsidRDefault="00163885" w:rsidP="00163885">
            <w:pPr>
              <w:spacing w:line="240" w:lineRule="auto"/>
              <w:textAlignment w:val="baseline"/>
              <w:rPr>
                <w:rFonts w:eastAsia="Times New Roman" w:cs="Times New Roman"/>
                <w:bCs/>
                <w:sz w:val="20"/>
                <w:szCs w:val="20"/>
              </w:rPr>
            </w:pPr>
          </w:p>
          <w:p w14:paraId="096B0B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AA1E4EE" w14:textId="77777777" w:rsidR="00163885" w:rsidRPr="00163885" w:rsidRDefault="00163885" w:rsidP="00163885">
            <w:pPr>
              <w:spacing w:line="240" w:lineRule="auto"/>
              <w:textAlignment w:val="baseline"/>
              <w:rPr>
                <w:rFonts w:eastAsia="Times New Roman" w:cs="Times New Roman"/>
                <w:bCs/>
                <w:sz w:val="20"/>
                <w:szCs w:val="20"/>
              </w:rPr>
            </w:pPr>
          </w:p>
          <w:p w14:paraId="5FD86F3A" w14:textId="77777777" w:rsidR="00163885" w:rsidRPr="00163885" w:rsidRDefault="00163885" w:rsidP="00163885">
            <w:pPr>
              <w:spacing w:line="240" w:lineRule="auto"/>
              <w:textAlignment w:val="baseline"/>
              <w:rPr>
                <w:rFonts w:eastAsia="Times New Roman" w:cs="Times New Roman"/>
                <w:bCs/>
                <w:sz w:val="20"/>
                <w:szCs w:val="20"/>
              </w:rPr>
            </w:pPr>
          </w:p>
          <w:p w14:paraId="0D2FEC13" w14:textId="77777777" w:rsidR="00163885" w:rsidRPr="00163885" w:rsidRDefault="00163885" w:rsidP="00163885">
            <w:pPr>
              <w:spacing w:line="240" w:lineRule="auto"/>
              <w:textAlignment w:val="baseline"/>
              <w:rPr>
                <w:rFonts w:eastAsia="Times New Roman" w:cs="Times New Roman"/>
                <w:bCs/>
                <w:sz w:val="20"/>
                <w:szCs w:val="20"/>
              </w:rPr>
            </w:pPr>
          </w:p>
          <w:p w14:paraId="02804CE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F11FB27" w14:textId="77777777" w:rsidR="00163885" w:rsidRPr="00163885" w:rsidRDefault="00163885" w:rsidP="00163885">
            <w:pPr>
              <w:spacing w:line="240" w:lineRule="auto"/>
              <w:textAlignment w:val="baseline"/>
              <w:rPr>
                <w:rFonts w:eastAsia="Times New Roman" w:cs="Times New Roman"/>
                <w:bCs/>
                <w:sz w:val="20"/>
                <w:szCs w:val="20"/>
              </w:rPr>
            </w:pPr>
          </w:p>
          <w:p w14:paraId="3FDCCF7A" w14:textId="77777777" w:rsidR="00163885" w:rsidRPr="00163885" w:rsidRDefault="00163885" w:rsidP="00163885">
            <w:pPr>
              <w:spacing w:line="240" w:lineRule="auto"/>
              <w:textAlignment w:val="baseline"/>
              <w:rPr>
                <w:rFonts w:eastAsia="Times New Roman" w:cs="Times New Roman"/>
                <w:bCs/>
                <w:sz w:val="20"/>
                <w:szCs w:val="20"/>
              </w:rPr>
            </w:pPr>
          </w:p>
          <w:p w14:paraId="151050AB" w14:textId="77777777" w:rsidR="00163885" w:rsidRPr="00163885" w:rsidRDefault="00163885" w:rsidP="00163885">
            <w:pPr>
              <w:spacing w:line="240" w:lineRule="auto"/>
              <w:textAlignment w:val="baseline"/>
              <w:rPr>
                <w:rFonts w:eastAsia="Times New Roman" w:cs="Times New Roman"/>
                <w:bCs/>
                <w:sz w:val="20"/>
                <w:szCs w:val="20"/>
              </w:rPr>
            </w:pPr>
          </w:p>
          <w:p w14:paraId="2DF35F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14056C1" w14:textId="77777777" w:rsidTr="00163885">
        <w:trPr>
          <w:gridAfter w:val="1"/>
          <w:wAfter w:w="12" w:type="dxa"/>
          <w:jc w:val="center"/>
        </w:trPr>
        <w:tc>
          <w:tcPr>
            <w:tcW w:w="882" w:type="dxa"/>
          </w:tcPr>
          <w:p w14:paraId="58EF213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е)</w:t>
            </w:r>
          </w:p>
        </w:tc>
        <w:tc>
          <w:tcPr>
            <w:tcW w:w="2551" w:type="dxa"/>
          </w:tcPr>
          <w:p w14:paraId="68DADA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Наследственная и идиопатическая невропатия G60.</w:t>
            </w:r>
          </w:p>
          <w:p w14:paraId="2EEB399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Наследственная моторная и сенсорная невропатия G60.0</w:t>
            </w:r>
          </w:p>
        </w:tc>
        <w:tc>
          <w:tcPr>
            <w:tcW w:w="9497" w:type="dxa"/>
          </w:tcPr>
          <w:p w14:paraId="110C9FF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легкий парез нижних конечностей без нарушения опоры и передвижения (снижение мышечной силы до 4 баллов).</w:t>
            </w:r>
          </w:p>
          <w:p w14:paraId="2C6249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Для детей в возрасте 0-17 лет: умеренный парез нижних конечностей (снижение мышечной силы до 3 баллов); изменение походки («</w:t>
            </w:r>
            <w:proofErr w:type="spellStart"/>
            <w:r w:rsidRPr="00163885">
              <w:rPr>
                <w:rFonts w:eastAsia="Times New Roman" w:cs="Times New Roman"/>
                <w:bCs/>
                <w:sz w:val="20"/>
                <w:szCs w:val="20"/>
              </w:rPr>
              <w:t>степаж</w:t>
            </w:r>
            <w:proofErr w:type="spellEnd"/>
            <w:r w:rsidRPr="00163885">
              <w:rPr>
                <w:rFonts w:eastAsia="Times New Roman" w:cs="Times New Roman"/>
                <w:bCs/>
                <w:sz w:val="20"/>
                <w:szCs w:val="20"/>
              </w:rPr>
              <w:t>»); незначительная деформация стоп.</w:t>
            </w:r>
          </w:p>
          <w:p w14:paraId="51A60F5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выраженный парез нижних конечностей (снижение мышечной силы до 2 баллов), деформация стоп, нарушающая опору и передвижение, нарушение координации движений</w:t>
            </w:r>
          </w:p>
        </w:tc>
        <w:tc>
          <w:tcPr>
            <w:tcW w:w="992" w:type="dxa"/>
          </w:tcPr>
          <w:p w14:paraId="6AA7552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307B474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46A8E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06DFA86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D4B727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274432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6FAF0F8E" w14:textId="77777777" w:rsidTr="00163885">
        <w:trPr>
          <w:jc w:val="center"/>
        </w:trPr>
        <w:tc>
          <w:tcPr>
            <w:tcW w:w="13934" w:type="dxa"/>
            <w:gridSpan w:val="5"/>
          </w:tcPr>
          <w:p w14:paraId="3C4CF711"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ж) болезни нервно-мышечного синапса и мышц, коды по МКБ-10*: G70-G73</w:t>
            </w:r>
          </w:p>
        </w:tc>
      </w:tr>
      <w:tr w:rsidR="00163885" w:rsidRPr="00163885" w14:paraId="7E2D479A" w14:textId="77777777" w:rsidTr="00163885">
        <w:trPr>
          <w:gridAfter w:val="1"/>
          <w:wAfter w:w="12" w:type="dxa"/>
          <w:jc w:val="center"/>
        </w:trPr>
        <w:tc>
          <w:tcPr>
            <w:tcW w:w="882" w:type="dxa"/>
          </w:tcPr>
          <w:p w14:paraId="29F4A64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299B0C91"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Myasthenia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gravis</w:t>
            </w:r>
            <w:proofErr w:type="spellEnd"/>
            <w:r w:rsidRPr="00163885">
              <w:rPr>
                <w:rFonts w:eastAsia="Times New Roman" w:cs="Times New Roman"/>
                <w:bCs/>
                <w:sz w:val="20"/>
                <w:szCs w:val="20"/>
              </w:rPr>
              <w:t xml:space="preserve"> и другие нарушения нервно-мышечного синапса G70</w:t>
            </w:r>
          </w:p>
        </w:tc>
        <w:tc>
          <w:tcPr>
            <w:tcW w:w="9497" w:type="dxa"/>
          </w:tcPr>
          <w:p w14:paraId="3C3DE1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локальные формы заболевания (глазная), медленно текущие, с незначительными нарушениями функций организма. Генерализованная и бульбарная формы с незначительными нарушениями функций организма: полная компенсация при лечении АХЭП или АХЭП в сочетании с глюкокортикоидами или незначительная мышечная слабость и патологическая утомляемость, проявляющаяся только при многократных повторных движениях или длительном статическом напряжении отдельных групп мышц туловища, конечностей, окулярных и </w:t>
            </w:r>
            <w:proofErr w:type="spellStart"/>
            <w:r w:rsidRPr="00163885">
              <w:rPr>
                <w:rFonts w:eastAsia="Times New Roman" w:cs="Times New Roman"/>
                <w:bCs/>
                <w:sz w:val="20"/>
                <w:szCs w:val="20"/>
              </w:rPr>
              <w:t>краниобульбарных</w:t>
            </w:r>
            <w:proofErr w:type="spellEnd"/>
            <w:r w:rsidRPr="00163885">
              <w:rPr>
                <w:rFonts w:eastAsia="Times New Roman" w:cs="Times New Roman"/>
                <w:bCs/>
                <w:sz w:val="20"/>
                <w:szCs w:val="20"/>
              </w:rPr>
              <w:t xml:space="preserve"> мышц. Положительный результат </w:t>
            </w:r>
            <w:proofErr w:type="spellStart"/>
            <w:r w:rsidRPr="00163885">
              <w:rPr>
                <w:rFonts w:eastAsia="Times New Roman" w:cs="Times New Roman"/>
                <w:bCs/>
                <w:sz w:val="20"/>
                <w:szCs w:val="20"/>
              </w:rPr>
              <w:t>тимэктомии</w:t>
            </w:r>
            <w:proofErr w:type="spellEnd"/>
            <w:r w:rsidRPr="00163885">
              <w:rPr>
                <w:rFonts w:eastAsia="Times New Roman" w:cs="Times New Roman"/>
                <w:bCs/>
                <w:sz w:val="20"/>
                <w:szCs w:val="20"/>
              </w:rPr>
              <w:t>, позволяющий контролировать заболевание, регресс симптомов.</w:t>
            </w:r>
          </w:p>
          <w:p w14:paraId="2CF943E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локальные формы заболевания (глоточно-лицевая) с умеренными бульбарными нарушениями, приводящими к умеренным нарушениям функций организма. Медленно текущая генерализованная форма без нарушения дыхания и сердечной деятельности при наличии умеренных статодинамических нарушений (относительная компенсация АХЭП). Умеренно выраженная мышечная слабость и патологическая утомляемость мышц туловища и (или) проксимальных сегментов конечностей, </w:t>
            </w:r>
            <w:proofErr w:type="spellStart"/>
            <w:r w:rsidRPr="00163885">
              <w:rPr>
                <w:rFonts w:eastAsia="Times New Roman" w:cs="Times New Roman"/>
                <w:bCs/>
                <w:sz w:val="20"/>
                <w:szCs w:val="20"/>
              </w:rPr>
              <w:t>краниобульбарных</w:t>
            </w:r>
            <w:proofErr w:type="spellEnd"/>
            <w:r w:rsidRPr="00163885">
              <w:rPr>
                <w:rFonts w:eastAsia="Times New Roman" w:cs="Times New Roman"/>
                <w:bCs/>
                <w:sz w:val="20"/>
                <w:szCs w:val="20"/>
              </w:rPr>
              <w:t xml:space="preserve"> мышц на фоне базисной терапии с колебаниями и нарастанием симптомов в течение суток, усиливающаяся при физической нагрузке, с учетом удовлетворительного эффекта </w:t>
            </w:r>
            <w:proofErr w:type="spellStart"/>
            <w:r w:rsidRPr="00163885">
              <w:rPr>
                <w:rFonts w:eastAsia="Times New Roman" w:cs="Times New Roman"/>
                <w:bCs/>
                <w:sz w:val="20"/>
                <w:szCs w:val="20"/>
              </w:rPr>
              <w:t>тимэктомии</w:t>
            </w:r>
            <w:proofErr w:type="spellEnd"/>
            <w:r w:rsidRPr="00163885">
              <w:rPr>
                <w:rFonts w:eastAsia="Times New Roman" w:cs="Times New Roman"/>
                <w:bCs/>
                <w:sz w:val="20"/>
                <w:szCs w:val="20"/>
              </w:rPr>
              <w:t>, приводящие к умеренным нарушениям функций организма.</w:t>
            </w:r>
          </w:p>
          <w:p w14:paraId="71ADE0B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глоточно-лицевая локальная форма с выраженными бульбарными нарушениями, приводящими к выраженным нарушениям функций организма. Генерализованная форма миастении с выраженными бульбарными расстройствами и </w:t>
            </w:r>
            <w:proofErr w:type="spellStart"/>
            <w:r w:rsidRPr="00163885">
              <w:rPr>
                <w:rFonts w:eastAsia="Times New Roman" w:cs="Times New Roman"/>
                <w:bCs/>
                <w:sz w:val="20"/>
                <w:szCs w:val="20"/>
              </w:rPr>
              <w:t>миастеническими</w:t>
            </w:r>
            <w:proofErr w:type="spellEnd"/>
            <w:r w:rsidRPr="00163885">
              <w:rPr>
                <w:rFonts w:eastAsia="Times New Roman" w:cs="Times New Roman"/>
                <w:bCs/>
                <w:sz w:val="20"/>
                <w:szCs w:val="20"/>
              </w:rPr>
              <w:t xml:space="preserve"> кризами; малоэффективная </w:t>
            </w:r>
            <w:proofErr w:type="spellStart"/>
            <w:r w:rsidRPr="00163885">
              <w:rPr>
                <w:rFonts w:eastAsia="Times New Roman" w:cs="Times New Roman"/>
                <w:bCs/>
                <w:sz w:val="20"/>
                <w:szCs w:val="20"/>
              </w:rPr>
              <w:t>тимэктомия</w:t>
            </w:r>
            <w:proofErr w:type="spellEnd"/>
            <w:r w:rsidRPr="00163885">
              <w:rPr>
                <w:rFonts w:eastAsia="Times New Roman" w:cs="Times New Roman"/>
                <w:bCs/>
                <w:sz w:val="20"/>
                <w:szCs w:val="20"/>
              </w:rPr>
              <w:t xml:space="preserve">; относительная компенсация на фоне приема АХЭП. Выраженная мышечная слабость и патологическая утомляемость мышц туловища и (или) проксимальных сегментов конечностей, </w:t>
            </w:r>
            <w:proofErr w:type="spellStart"/>
            <w:r w:rsidRPr="00163885">
              <w:rPr>
                <w:rFonts w:eastAsia="Times New Roman" w:cs="Times New Roman"/>
                <w:bCs/>
                <w:sz w:val="20"/>
                <w:szCs w:val="20"/>
              </w:rPr>
              <w:t>краниобульбарных</w:t>
            </w:r>
            <w:proofErr w:type="spellEnd"/>
            <w:r w:rsidRPr="00163885">
              <w:rPr>
                <w:rFonts w:eastAsia="Times New Roman" w:cs="Times New Roman"/>
                <w:bCs/>
                <w:sz w:val="20"/>
                <w:szCs w:val="20"/>
              </w:rPr>
              <w:t xml:space="preserve"> мышц на фоне недостаточно эффективной базисной терапии, </w:t>
            </w:r>
            <w:proofErr w:type="spellStart"/>
            <w:r w:rsidRPr="00163885">
              <w:rPr>
                <w:rFonts w:eastAsia="Times New Roman" w:cs="Times New Roman"/>
                <w:bCs/>
                <w:sz w:val="20"/>
                <w:szCs w:val="20"/>
              </w:rPr>
              <w:t>тимомтимэктомии</w:t>
            </w:r>
            <w:proofErr w:type="spellEnd"/>
            <w:r w:rsidRPr="00163885">
              <w:rPr>
                <w:rFonts w:eastAsia="Times New Roman" w:cs="Times New Roman"/>
                <w:bCs/>
                <w:sz w:val="20"/>
                <w:szCs w:val="20"/>
              </w:rPr>
              <w:t xml:space="preserve"> и лучевой терапии (при злокачественной </w:t>
            </w:r>
            <w:proofErr w:type="spellStart"/>
            <w:r w:rsidRPr="00163885">
              <w:rPr>
                <w:rFonts w:eastAsia="Times New Roman" w:cs="Times New Roman"/>
                <w:bCs/>
                <w:sz w:val="20"/>
                <w:szCs w:val="20"/>
              </w:rPr>
              <w:t>тимоме</w:t>
            </w:r>
            <w:proofErr w:type="spellEnd"/>
            <w:r w:rsidRPr="00163885">
              <w:rPr>
                <w:rFonts w:eastAsia="Times New Roman" w:cs="Times New Roman"/>
                <w:bCs/>
                <w:sz w:val="20"/>
                <w:szCs w:val="20"/>
              </w:rPr>
              <w:t>), приводящие к выраженным нарушениям функций организма.</w:t>
            </w:r>
          </w:p>
          <w:p w14:paraId="3692750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генерализованная миастения со злокачественным или быстро прогрессирующим течением при неэффективности терапии, со значительно выраженными бульбарными нарушениями, приводящими к значительно выраженным нарушениям функций органов и систем организма. Значительно выраженная мышечная слабость и патологическая утомляемость мышц туловища, конечностей, дыхательных и (или) </w:t>
            </w:r>
            <w:proofErr w:type="spellStart"/>
            <w:r w:rsidRPr="00163885">
              <w:rPr>
                <w:rFonts w:eastAsia="Times New Roman" w:cs="Times New Roman"/>
                <w:bCs/>
                <w:sz w:val="20"/>
                <w:szCs w:val="20"/>
              </w:rPr>
              <w:t>краниобульбарных</w:t>
            </w:r>
            <w:proofErr w:type="spellEnd"/>
            <w:r w:rsidRPr="00163885">
              <w:rPr>
                <w:rFonts w:eastAsia="Times New Roman" w:cs="Times New Roman"/>
                <w:bCs/>
                <w:sz w:val="20"/>
                <w:szCs w:val="20"/>
              </w:rPr>
              <w:t xml:space="preserve"> мышц (генерализованная форма), быстро прогрессирующее течение при неэффективной терапии, приводящие к значительно выраженному нарушению функций организма, что требует постоянного применения интубации трахеи с ИВЛ или без нее, использование зондового питания и необходимость в постоянной посторонней помощи и уходе</w:t>
            </w:r>
          </w:p>
        </w:tc>
        <w:tc>
          <w:tcPr>
            <w:tcW w:w="992" w:type="dxa"/>
          </w:tcPr>
          <w:p w14:paraId="2B9FFEA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33F8611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AB0CFA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C1BD50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2C905D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4F2438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D1568E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96593F2" w14:textId="77777777" w:rsidR="00163885" w:rsidRPr="00163885" w:rsidRDefault="00163885" w:rsidP="00163885">
            <w:pPr>
              <w:spacing w:line="240" w:lineRule="auto"/>
              <w:textAlignment w:val="baseline"/>
              <w:rPr>
                <w:rFonts w:eastAsia="Times New Roman" w:cs="Times New Roman"/>
                <w:bCs/>
                <w:sz w:val="20"/>
                <w:szCs w:val="20"/>
              </w:rPr>
            </w:pPr>
          </w:p>
          <w:p w14:paraId="78E98FD7" w14:textId="77777777" w:rsidR="00163885" w:rsidRPr="00163885" w:rsidRDefault="00163885" w:rsidP="00163885">
            <w:pPr>
              <w:spacing w:line="240" w:lineRule="auto"/>
              <w:textAlignment w:val="baseline"/>
              <w:rPr>
                <w:rFonts w:eastAsia="Times New Roman" w:cs="Times New Roman"/>
                <w:bCs/>
                <w:sz w:val="20"/>
                <w:szCs w:val="20"/>
              </w:rPr>
            </w:pPr>
          </w:p>
          <w:p w14:paraId="33401E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DE47D61" w14:textId="77777777" w:rsidR="00163885" w:rsidRPr="00163885" w:rsidRDefault="00163885" w:rsidP="00163885">
            <w:pPr>
              <w:spacing w:line="240" w:lineRule="auto"/>
              <w:textAlignment w:val="baseline"/>
              <w:rPr>
                <w:rFonts w:eastAsia="Times New Roman" w:cs="Times New Roman"/>
                <w:bCs/>
                <w:sz w:val="20"/>
                <w:szCs w:val="20"/>
              </w:rPr>
            </w:pPr>
          </w:p>
          <w:p w14:paraId="01AAB920" w14:textId="77777777" w:rsidR="00163885" w:rsidRPr="00163885" w:rsidRDefault="00163885" w:rsidP="00163885">
            <w:pPr>
              <w:spacing w:line="240" w:lineRule="auto"/>
              <w:textAlignment w:val="baseline"/>
              <w:rPr>
                <w:rFonts w:eastAsia="Times New Roman" w:cs="Times New Roman"/>
                <w:bCs/>
                <w:sz w:val="20"/>
                <w:szCs w:val="20"/>
              </w:rPr>
            </w:pPr>
          </w:p>
          <w:p w14:paraId="0D8CADA9" w14:textId="77777777" w:rsidR="00163885" w:rsidRPr="00163885" w:rsidRDefault="00163885" w:rsidP="00163885">
            <w:pPr>
              <w:spacing w:line="240" w:lineRule="auto"/>
              <w:textAlignment w:val="baseline"/>
              <w:rPr>
                <w:rFonts w:eastAsia="Times New Roman" w:cs="Times New Roman"/>
                <w:bCs/>
                <w:sz w:val="20"/>
                <w:szCs w:val="20"/>
              </w:rPr>
            </w:pPr>
          </w:p>
          <w:p w14:paraId="68EEE63D" w14:textId="77777777" w:rsidR="00163885" w:rsidRPr="00163885" w:rsidRDefault="00163885" w:rsidP="00163885">
            <w:pPr>
              <w:spacing w:line="240" w:lineRule="auto"/>
              <w:textAlignment w:val="baseline"/>
              <w:rPr>
                <w:rFonts w:eastAsia="Times New Roman" w:cs="Times New Roman"/>
                <w:bCs/>
                <w:sz w:val="20"/>
                <w:szCs w:val="20"/>
              </w:rPr>
            </w:pPr>
          </w:p>
          <w:p w14:paraId="3003ABB2" w14:textId="77777777" w:rsidR="00163885" w:rsidRPr="00163885" w:rsidRDefault="00163885" w:rsidP="00163885">
            <w:pPr>
              <w:spacing w:line="240" w:lineRule="auto"/>
              <w:textAlignment w:val="baseline"/>
              <w:rPr>
                <w:rFonts w:eastAsia="Times New Roman" w:cs="Times New Roman"/>
                <w:bCs/>
                <w:sz w:val="20"/>
                <w:szCs w:val="20"/>
              </w:rPr>
            </w:pPr>
          </w:p>
          <w:p w14:paraId="17DE96F8" w14:textId="77777777" w:rsidR="00163885" w:rsidRPr="00163885" w:rsidRDefault="00163885" w:rsidP="00163885">
            <w:pPr>
              <w:spacing w:line="240" w:lineRule="auto"/>
              <w:textAlignment w:val="baseline"/>
              <w:rPr>
                <w:rFonts w:eastAsia="Times New Roman" w:cs="Times New Roman"/>
                <w:bCs/>
                <w:sz w:val="20"/>
                <w:szCs w:val="20"/>
              </w:rPr>
            </w:pPr>
          </w:p>
          <w:p w14:paraId="515270A0" w14:textId="77777777" w:rsidR="00163885" w:rsidRPr="00163885" w:rsidRDefault="00163885" w:rsidP="00163885">
            <w:pPr>
              <w:spacing w:line="240" w:lineRule="auto"/>
              <w:textAlignment w:val="baseline"/>
              <w:rPr>
                <w:rFonts w:eastAsia="Times New Roman" w:cs="Times New Roman"/>
                <w:bCs/>
                <w:sz w:val="20"/>
                <w:szCs w:val="20"/>
              </w:rPr>
            </w:pPr>
          </w:p>
          <w:p w14:paraId="62B77D5E" w14:textId="77777777" w:rsidR="00163885" w:rsidRPr="00163885" w:rsidRDefault="00163885" w:rsidP="00163885">
            <w:pPr>
              <w:spacing w:line="240" w:lineRule="auto"/>
              <w:textAlignment w:val="baseline"/>
              <w:rPr>
                <w:rFonts w:eastAsia="Times New Roman" w:cs="Times New Roman"/>
                <w:bCs/>
                <w:sz w:val="20"/>
                <w:szCs w:val="20"/>
              </w:rPr>
            </w:pPr>
          </w:p>
          <w:p w14:paraId="345177C9" w14:textId="77777777" w:rsidR="00163885" w:rsidRPr="00163885" w:rsidRDefault="00163885" w:rsidP="00163885">
            <w:pPr>
              <w:spacing w:line="240" w:lineRule="auto"/>
              <w:textAlignment w:val="baseline"/>
              <w:rPr>
                <w:rFonts w:eastAsia="Times New Roman" w:cs="Times New Roman"/>
                <w:bCs/>
                <w:sz w:val="20"/>
                <w:szCs w:val="20"/>
              </w:rPr>
            </w:pPr>
          </w:p>
          <w:p w14:paraId="346D1E6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9353594" w14:textId="77777777" w:rsidR="00163885" w:rsidRPr="00163885" w:rsidRDefault="00163885" w:rsidP="00163885">
            <w:pPr>
              <w:spacing w:line="240" w:lineRule="auto"/>
              <w:textAlignment w:val="baseline"/>
              <w:rPr>
                <w:rFonts w:eastAsia="Times New Roman" w:cs="Times New Roman"/>
                <w:bCs/>
                <w:sz w:val="20"/>
                <w:szCs w:val="20"/>
              </w:rPr>
            </w:pPr>
          </w:p>
          <w:p w14:paraId="695563E0" w14:textId="77777777" w:rsidR="00163885" w:rsidRPr="00163885" w:rsidRDefault="00163885" w:rsidP="00163885">
            <w:pPr>
              <w:spacing w:line="240" w:lineRule="auto"/>
              <w:textAlignment w:val="baseline"/>
              <w:rPr>
                <w:rFonts w:eastAsia="Times New Roman" w:cs="Times New Roman"/>
                <w:bCs/>
                <w:sz w:val="20"/>
                <w:szCs w:val="20"/>
              </w:rPr>
            </w:pPr>
          </w:p>
          <w:p w14:paraId="0BE584E9" w14:textId="77777777" w:rsidR="00163885" w:rsidRPr="00163885" w:rsidRDefault="00163885" w:rsidP="00163885">
            <w:pPr>
              <w:spacing w:line="240" w:lineRule="auto"/>
              <w:textAlignment w:val="baseline"/>
              <w:rPr>
                <w:rFonts w:eastAsia="Times New Roman" w:cs="Times New Roman"/>
                <w:bCs/>
                <w:sz w:val="20"/>
                <w:szCs w:val="20"/>
              </w:rPr>
            </w:pPr>
          </w:p>
          <w:p w14:paraId="7F288DC5" w14:textId="77777777" w:rsidR="00163885" w:rsidRPr="00163885" w:rsidRDefault="00163885" w:rsidP="00163885">
            <w:pPr>
              <w:spacing w:line="240" w:lineRule="auto"/>
              <w:textAlignment w:val="baseline"/>
              <w:rPr>
                <w:rFonts w:eastAsia="Times New Roman" w:cs="Times New Roman"/>
                <w:bCs/>
                <w:sz w:val="20"/>
                <w:szCs w:val="20"/>
              </w:rPr>
            </w:pPr>
          </w:p>
          <w:p w14:paraId="51D3C86F" w14:textId="77777777" w:rsidR="00163885" w:rsidRPr="00163885" w:rsidRDefault="00163885" w:rsidP="00163885">
            <w:pPr>
              <w:spacing w:line="240" w:lineRule="auto"/>
              <w:textAlignment w:val="baseline"/>
              <w:rPr>
                <w:rFonts w:eastAsia="Times New Roman" w:cs="Times New Roman"/>
                <w:bCs/>
                <w:sz w:val="20"/>
                <w:szCs w:val="20"/>
              </w:rPr>
            </w:pPr>
          </w:p>
          <w:p w14:paraId="44BD2C8E" w14:textId="77777777" w:rsidR="00163885" w:rsidRPr="00163885" w:rsidRDefault="00163885" w:rsidP="00163885">
            <w:pPr>
              <w:spacing w:line="240" w:lineRule="auto"/>
              <w:textAlignment w:val="baseline"/>
              <w:rPr>
                <w:rFonts w:eastAsia="Times New Roman" w:cs="Times New Roman"/>
                <w:bCs/>
                <w:sz w:val="20"/>
                <w:szCs w:val="20"/>
              </w:rPr>
            </w:pPr>
          </w:p>
          <w:p w14:paraId="2863227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3C3169D" w14:textId="77777777" w:rsidTr="00163885">
        <w:trPr>
          <w:gridAfter w:val="1"/>
          <w:wAfter w:w="12" w:type="dxa"/>
          <w:jc w:val="center"/>
        </w:trPr>
        <w:tc>
          <w:tcPr>
            <w:tcW w:w="882" w:type="dxa"/>
          </w:tcPr>
          <w:p w14:paraId="2A20D7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w:t>
            </w:r>
          </w:p>
        </w:tc>
        <w:tc>
          <w:tcPr>
            <w:tcW w:w="2551" w:type="dxa"/>
          </w:tcPr>
          <w:p w14:paraId="48E9F45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Первичные поражения мышц (мышечные дистрофии) G71</w:t>
            </w:r>
          </w:p>
        </w:tc>
        <w:tc>
          <w:tcPr>
            <w:tcW w:w="9497" w:type="dxa"/>
          </w:tcPr>
          <w:p w14:paraId="524E8D6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снижение мышечной силы верхних и (или) нижних конечностей до 4 баллов с сохранением активных движений в суставах в полном объеме. Незначительные нарушения функций организма.</w:t>
            </w:r>
          </w:p>
          <w:p w14:paraId="2A93C1A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снижение мышечной силы верхних и (или) нижних конечностей до 3 баллов с умеренным ограничением амплитуды активных движений в суставах, гипотрофией мышц плечевого и тазового пояса. Умеренные нарушения функций организма.</w:t>
            </w:r>
          </w:p>
          <w:p w14:paraId="0178C23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снижение мышечной силы верхних и (или) нижних конечностей до 2 баллов с выраженным ограничением амплитуды активных движений в суставах; выраженная гипотрофия мышц плечевого и тазового пояса. Выраженные нарушения функций организма.</w:t>
            </w:r>
          </w:p>
          <w:p w14:paraId="10C07C3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снижение мышечной силы до 1 балла в верхних и (или) нижних конечностях, с невозможностью самостоятельного передвижения. Значительно выраженные нарушения функций организма</w:t>
            </w:r>
          </w:p>
        </w:tc>
        <w:tc>
          <w:tcPr>
            <w:tcW w:w="992" w:type="dxa"/>
          </w:tcPr>
          <w:p w14:paraId="4369626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CF1FA41" w14:textId="77777777" w:rsidR="00163885" w:rsidRPr="00163885" w:rsidRDefault="00163885" w:rsidP="00163885">
            <w:pPr>
              <w:spacing w:line="240" w:lineRule="auto"/>
              <w:textAlignment w:val="baseline"/>
              <w:rPr>
                <w:rFonts w:eastAsia="Times New Roman" w:cs="Times New Roman"/>
                <w:bCs/>
                <w:sz w:val="20"/>
                <w:szCs w:val="20"/>
              </w:rPr>
            </w:pPr>
          </w:p>
          <w:p w14:paraId="2A1A5B25" w14:textId="77777777" w:rsidR="00163885" w:rsidRPr="00163885" w:rsidRDefault="00163885" w:rsidP="00163885">
            <w:pPr>
              <w:spacing w:line="240" w:lineRule="auto"/>
              <w:textAlignment w:val="baseline"/>
              <w:rPr>
                <w:rFonts w:eastAsia="Times New Roman" w:cs="Times New Roman"/>
                <w:bCs/>
                <w:sz w:val="20"/>
                <w:szCs w:val="20"/>
              </w:rPr>
            </w:pPr>
          </w:p>
          <w:p w14:paraId="50275183" w14:textId="77777777" w:rsidR="00163885" w:rsidRPr="00163885" w:rsidRDefault="00163885" w:rsidP="00163885">
            <w:pPr>
              <w:spacing w:line="240" w:lineRule="auto"/>
              <w:textAlignment w:val="baseline"/>
              <w:rPr>
                <w:rFonts w:eastAsia="Times New Roman" w:cs="Times New Roman"/>
                <w:bCs/>
                <w:sz w:val="20"/>
                <w:szCs w:val="20"/>
              </w:rPr>
            </w:pPr>
          </w:p>
          <w:p w14:paraId="0F6EFBD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FC0142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6D162E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9CCDA4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22DE372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1F67B7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7EBECE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20EB73B8"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36F1676C" w14:textId="77777777" w:rsidTr="00163885">
        <w:trPr>
          <w:jc w:val="center"/>
        </w:trPr>
        <w:tc>
          <w:tcPr>
            <w:tcW w:w="13934" w:type="dxa"/>
            <w:gridSpan w:val="5"/>
          </w:tcPr>
          <w:p w14:paraId="6E47446C" w14:textId="77777777" w:rsidR="00163885" w:rsidRPr="00163885" w:rsidRDefault="00163885" w:rsidP="00163885">
            <w:pPr>
              <w:spacing w:line="240" w:lineRule="auto"/>
              <w:jc w:val="both"/>
              <w:textAlignment w:val="baseline"/>
              <w:rPr>
                <w:rFonts w:eastAsia="Times New Roman" w:cs="Times New Roman"/>
                <w:bCs/>
                <w:iCs/>
                <w:sz w:val="20"/>
                <w:szCs w:val="20"/>
              </w:rPr>
            </w:pPr>
            <w:r w:rsidRPr="00163885">
              <w:rPr>
                <w:rFonts w:eastAsia="Times New Roman" w:cs="Times New Roman"/>
                <w:bCs/>
                <w:iCs/>
                <w:sz w:val="20"/>
                <w:szCs w:val="20"/>
              </w:rPr>
              <w:t>з) детский церебральный паралич, код по МКБ-10*: G80.</w:t>
            </w:r>
          </w:p>
          <w:p w14:paraId="3F18D6B3"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Примечание к подпункту з): количественная оценка степени выраженности стойких нарушений функций организма ребенка в возрасте до 18 (восемнадцати) лет при детском церебральном параличе (ДЦП) зависит от клинической формы заболевания, характера и степени выраженности двигательных нарушений (с использованием классификации больших моторных функций (GMFCS) в возрасте 0-17 лет и классификации мануальных способностей (MACS) в возрасте 4-17 лет), наличия, сочетания и степени выраженности нарушений психических функций (когнитивное снижение, умственная отсталость различных степеней), псевдобульбарного синдрома и связанных с ним нарушений языковых и речевых функций (дизартрия, дисграфия, дислексия и прочие), нарушений сенсорных функций, функций мочевыделительной системы (нарушение или отсутствие контроля функции тазовых органов).</w:t>
            </w:r>
          </w:p>
        </w:tc>
      </w:tr>
      <w:tr w:rsidR="00163885" w:rsidRPr="00163885" w14:paraId="1ACC54D6" w14:textId="77777777" w:rsidTr="00163885">
        <w:trPr>
          <w:gridAfter w:val="1"/>
          <w:wAfter w:w="12" w:type="dxa"/>
          <w:jc w:val="center"/>
        </w:trPr>
        <w:tc>
          <w:tcPr>
            <w:tcW w:w="882" w:type="dxa"/>
          </w:tcPr>
          <w:p w14:paraId="66195E44"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76425434" w14:textId="77777777" w:rsidR="00163885" w:rsidRPr="00163885" w:rsidRDefault="00163885" w:rsidP="00163885">
            <w:pPr>
              <w:spacing w:line="240" w:lineRule="auto"/>
              <w:ind w:right="-112"/>
              <w:textAlignment w:val="baseline"/>
              <w:rPr>
                <w:rFonts w:eastAsia="Times New Roman" w:cs="Times New Roman"/>
                <w:bCs/>
                <w:sz w:val="20"/>
                <w:szCs w:val="20"/>
              </w:rPr>
            </w:pPr>
            <w:r w:rsidRPr="00163885">
              <w:rPr>
                <w:rFonts w:eastAsia="Times New Roman" w:cs="Times New Roman"/>
                <w:bCs/>
                <w:sz w:val="20"/>
                <w:szCs w:val="20"/>
              </w:rPr>
              <w:t>Спастический церебральный паралич (двойная гемиплегия, спастический тетрапарез) G80.0</w:t>
            </w:r>
          </w:p>
          <w:p w14:paraId="69A5589B" w14:textId="77777777" w:rsidR="00163885" w:rsidRPr="00163885" w:rsidRDefault="00163885" w:rsidP="00163885">
            <w:pPr>
              <w:spacing w:line="240" w:lineRule="auto"/>
              <w:ind w:right="-112"/>
              <w:textAlignment w:val="baseline"/>
              <w:rPr>
                <w:rFonts w:eastAsia="Times New Roman" w:cs="Times New Roman"/>
                <w:bCs/>
                <w:sz w:val="20"/>
                <w:szCs w:val="20"/>
              </w:rPr>
            </w:pPr>
            <w:r w:rsidRPr="00163885">
              <w:rPr>
                <w:rFonts w:eastAsia="Times New Roman" w:cs="Times New Roman"/>
                <w:bCs/>
                <w:sz w:val="20"/>
                <w:szCs w:val="20"/>
              </w:rPr>
              <w:t>Спастическая диплегия G80.1</w:t>
            </w:r>
          </w:p>
          <w:p w14:paraId="07452D1F" w14:textId="77777777" w:rsidR="00163885" w:rsidRPr="00163885" w:rsidRDefault="00163885" w:rsidP="00163885">
            <w:pPr>
              <w:spacing w:line="240" w:lineRule="auto"/>
              <w:ind w:right="-112"/>
              <w:textAlignment w:val="baseline"/>
              <w:rPr>
                <w:rFonts w:eastAsia="Times New Roman" w:cs="Times New Roman"/>
                <w:bCs/>
                <w:spacing w:val="1"/>
                <w:sz w:val="20"/>
                <w:szCs w:val="20"/>
              </w:rPr>
            </w:pPr>
            <w:r w:rsidRPr="00163885">
              <w:rPr>
                <w:rFonts w:eastAsia="Times New Roman" w:cs="Times New Roman"/>
                <w:bCs/>
                <w:sz w:val="20"/>
                <w:szCs w:val="20"/>
              </w:rPr>
              <w:t xml:space="preserve">Детская гемиплегия G80.2. </w:t>
            </w:r>
            <w:proofErr w:type="spellStart"/>
            <w:r w:rsidRPr="00163885">
              <w:rPr>
                <w:rFonts w:eastAsia="Times New Roman" w:cs="Times New Roman"/>
                <w:bCs/>
                <w:sz w:val="20"/>
                <w:szCs w:val="20"/>
              </w:rPr>
              <w:t>Дискинетический</w:t>
            </w:r>
            <w:proofErr w:type="spellEnd"/>
            <w:r w:rsidRPr="00163885">
              <w:rPr>
                <w:rFonts w:eastAsia="Times New Roman" w:cs="Times New Roman"/>
                <w:bCs/>
                <w:sz w:val="20"/>
                <w:szCs w:val="20"/>
              </w:rPr>
              <w:t xml:space="preserve"> церебральный паралич G80.3. Атаксический церебральный паралич (атонически-астатическая форма) G80.4</w:t>
            </w:r>
          </w:p>
        </w:tc>
        <w:tc>
          <w:tcPr>
            <w:tcW w:w="9497" w:type="dxa"/>
          </w:tcPr>
          <w:p w14:paraId="03E0A69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1-й или 2-й уровень функциональной активности по GMFCS и (или) MACS.</w:t>
            </w:r>
          </w:p>
          <w:p w14:paraId="5C63249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3-й уровень функциональной активности по GMFCS и (или) MACS. Умеренные нарушения психических, языковых и речевых функций.</w:t>
            </w:r>
          </w:p>
          <w:p w14:paraId="628001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4-й уровень функциональной активности по шкале GMFCS и (или) MACS. Выраженные нарушения психических, языковых и речевых функций.</w:t>
            </w:r>
            <w:r w:rsidRPr="00163885">
              <w:rPr>
                <w:rFonts w:eastAsia="Times New Roman" w:cs="Times New Roman"/>
                <w:bCs/>
                <w:sz w:val="20"/>
                <w:szCs w:val="20"/>
              </w:rPr>
              <w:br/>
              <w:t>Нарушение контроля функции тазовых органов.</w:t>
            </w:r>
          </w:p>
          <w:p w14:paraId="63C8AE1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5-й уровень функциональной активности по GMFCS и (или)MACS. Значительно выраженные нарушения психических, языковых и речевых функций. Значительно выраженные двигательные нарушения: выраженный или значительно выраженный тетрапарез, нижний спастический парапарез, значительно выраженный гемипарез или гемиплегия (мышечная сила 1 балл), нижняя параплегия (мышечная сила 0 баллов) с множественными комбинированными контрактурами суставов конечностей; фиксированным порочным положением стоп и (или)кистей; нарушение координации движений и равновесия, значительно затрудняющих вертикализацию, опору и передвижение, либо отсутствие произвольных движений в конечностях, туловище, фиксированное патологическое положение тела (в положении лежа), с незначительными нецеленаправленными движениями (поворот набок с помощью). Значительно выраженный </w:t>
            </w:r>
            <w:proofErr w:type="spellStart"/>
            <w:r w:rsidRPr="00163885">
              <w:rPr>
                <w:rFonts w:eastAsia="Times New Roman" w:cs="Times New Roman"/>
                <w:bCs/>
                <w:sz w:val="20"/>
                <w:szCs w:val="20"/>
              </w:rPr>
              <w:t>спастико</w:t>
            </w:r>
            <w:proofErr w:type="spellEnd"/>
            <w:r w:rsidRPr="00163885">
              <w:rPr>
                <w:rFonts w:eastAsia="Times New Roman" w:cs="Times New Roman"/>
                <w:bCs/>
                <w:sz w:val="20"/>
                <w:szCs w:val="20"/>
              </w:rPr>
              <w:t xml:space="preserve">-гиперкинетический синдром: выраженный или значительно выраженный спастический тетрапарез, значительно выраженные асимметричные </w:t>
            </w:r>
            <w:proofErr w:type="spellStart"/>
            <w:r w:rsidRPr="00163885">
              <w:rPr>
                <w:rFonts w:eastAsia="Times New Roman" w:cs="Times New Roman"/>
                <w:bCs/>
                <w:sz w:val="20"/>
                <w:szCs w:val="20"/>
              </w:rPr>
              <w:t>спастико</w:t>
            </w:r>
            <w:proofErr w:type="spellEnd"/>
            <w:r w:rsidRPr="00163885">
              <w:rPr>
                <w:rFonts w:eastAsia="Times New Roman" w:cs="Times New Roman"/>
                <w:bCs/>
                <w:sz w:val="20"/>
                <w:szCs w:val="20"/>
              </w:rPr>
              <w:t xml:space="preserve">-гиперкинетические парезы, значительно выраженные комбинированные контрактуры в суставах конечностей; движения в суставах практически отсутствуют (в большей степени вследствие гиперкинезов), значительно выраженный атетоз и </w:t>
            </w:r>
            <w:r w:rsidRPr="00163885">
              <w:rPr>
                <w:rFonts w:eastAsia="Times New Roman" w:cs="Times New Roman"/>
                <w:bCs/>
                <w:sz w:val="20"/>
                <w:szCs w:val="20"/>
              </w:rPr>
              <w:lastRenderedPageBreak/>
              <w:t>(или)двойной атетоз и (или)торсионная дистония с невозможностью вертикализации, опоры и передвижения. Значительно выраженная туловищная (статическая) атаксия, значительно выраженная динамическая атаксия, значительно выраженная мышечная гипотония, препятствующая точным движениям, схвату и удержанию предметов, формированию вертикальной позы и произвольных движений. Значительно выраженный псевдобульбарный синдром. Отсутствие устной и письменной речи. Значительно выраженные нарушения психических функций: 0-3 года: значительно выраженное нарушение психомоторного, речевого развития. Отсутствие возрастных и социальных навыков. 4-17 лет: значительно выраженное когнитивное снижение и (или)снижение интеллекта до уровня тяжелой или глубокой умственной отсталости (</w:t>
            </w:r>
            <w:proofErr w:type="gramStart"/>
            <w:r w:rsidRPr="00163885">
              <w:rPr>
                <w:rFonts w:eastAsia="Times New Roman" w:cs="Times New Roman"/>
                <w:bCs/>
                <w:sz w:val="20"/>
                <w:szCs w:val="20"/>
              </w:rPr>
              <w:t>IQ&lt; 34</w:t>
            </w:r>
            <w:proofErr w:type="gramEnd"/>
            <w:r w:rsidRPr="00163885">
              <w:rPr>
                <w:rFonts w:eastAsia="Times New Roman" w:cs="Times New Roman"/>
                <w:bCs/>
                <w:sz w:val="20"/>
                <w:szCs w:val="20"/>
              </w:rPr>
              <w:t xml:space="preserve"> баллов). Отсутствие контроля функции тазовых органов</w:t>
            </w:r>
          </w:p>
        </w:tc>
        <w:tc>
          <w:tcPr>
            <w:tcW w:w="992" w:type="dxa"/>
          </w:tcPr>
          <w:p w14:paraId="24CB1B0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1ED85BEC" w14:textId="77777777" w:rsidR="00163885" w:rsidRPr="00163885" w:rsidRDefault="00163885" w:rsidP="00163885">
            <w:pPr>
              <w:spacing w:line="240" w:lineRule="auto"/>
              <w:textAlignment w:val="baseline"/>
              <w:rPr>
                <w:rFonts w:eastAsia="Times New Roman" w:cs="Times New Roman"/>
                <w:bCs/>
                <w:sz w:val="20"/>
                <w:szCs w:val="20"/>
              </w:rPr>
            </w:pPr>
          </w:p>
          <w:p w14:paraId="6D4B1CB0" w14:textId="77777777" w:rsidR="00163885" w:rsidRPr="00163885" w:rsidRDefault="00163885" w:rsidP="00163885">
            <w:pPr>
              <w:spacing w:line="240" w:lineRule="auto"/>
              <w:textAlignment w:val="baseline"/>
              <w:rPr>
                <w:rFonts w:eastAsia="Times New Roman" w:cs="Times New Roman"/>
                <w:bCs/>
                <w:sz w:val="20"/>
                <w:szCs w:val="20"/>
              </w:rPr>
            </w:pPr>
          </w:p>
          <w:p w14:paraId="75986F5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3F5447C" w14:textId="77777777" w:rsidR="00163885" w:rsidRPr="00163885" w:rsidRDefault="00163885" w:rsidP="00163885">
            <w:pPr>
              <w:spacing w:line="240" w:lineRule="auto"/>
              <w:textAlignment w:val="baseline"/>
              <w:rPr>
                <w:rFonts w:eastAsia="Times New Roman" w:cs="Times New Roman"/>
                <w:bCs/>
                <w:sz w:val="20"/>
                <w:szCs w:val="20"/>
              </w:rPr>
            </w:pPr>
          </w:p>
          <w:p w14:paraId="2351331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D21144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913C05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5C757E0" w14:textId="77777777" w:rsidR="00163885" w:rsidRPr="00163885" w:rsidRDefault="00163885" w:rsidP="00163885">
            <w:pPr>
              <w:spacing w:line="240" w:lineRule="auto"/>
              <w:textAlignment w:val="baseline"/>
              <w:rPr>
                <w:rFonts w:eastAsia="Times New Roman" w:cs="Times New Roman"/>
                <w:bCs/>
                <w:sz w:val="20"/>
                <w:szCs w:val="20"/>
              </w:rPr>
            </w:pPr>
          </w:p>
          <w:p w14:paraId="4B82E6BE" w14:textId="77777777" w:rsidR="00163885" w:rsidRPr="00163885" w:rsidRDefault="00163885" w:rsidP="00163885">
            <w:pPr>
              <w:spacing w:line="240" w:lineRule="auto"/>
              <w:textAlignment w:val="baseline"/>
              <w:rPr>
                <w:rFonts w:eastAsia="Times New Roman" w:cs="Times New Roman"/>
                <w:bCs/>
                <w:sz w:val="20"/>
                <w:szCs w:val="20"/>
              </w:rPr>
            </w:pPr>
          </w:p>
          <w:p w14:paraId="77DAF3F7" w14:textId="77777777" w:rsidR="00163885" w:rsidRPr="00163885" w:rsidRDefault="00163885" w:rsidP="00163885">
            <w:pPr>
              <w:spacing w:line="240" w:lineRule="auto"/>
              <w:textAlignment w:val="baseline"/>
              <w:rPr>
                <w:rFonts w:eastAsia="Times New Roman" w:cs="Times New Roman"/>
                <w:bCs/>
                <w:sz w:val="20"/>
                <w:szCs w:val="20"/>
              </w:rPr>
            </w:pPr>
          </w:p>
          <w:p w14:paraId="25CE4EFB" w14:textId="77777777" w:rsidR="00163885" w:rsidRPr="00163885" w:rsidRDefault="00163885" w:rsidP="00163885">
            <w:pPr>
              <w:spacing w:line="240" w:lineRule="auto"/>
              <w:textAlignment w:val="baseline"/>
              <w:rPr>
                <w:rFonts w:eastAsia="Times New Roman" w:cs="Times New Roman"/>
                <w:bCs/>
                <w:sz w:val="20"/>
                <w:szCs w:val="20"/>
              </w:rPr>
            </w:pPr>
          </w:p>
          <w:p w14:paraId="76B8BD96" w14:textId="77777777" w:rsidR="00163885" w:rsidRPr="00163885" w:rsidRDefault="00163885" w:rsidP="00163885">
            <w:pPr>
              <w:spacing w:line="240" w:lineRule="auto"/>
              <w:textAlignment w:val="baseline"/>
              <w:rPr>
                <w:rFonts w:eastAsia="Times New Roman" w:cs="Times New Roman"/>
                <w:bCs/>
                <w:sz w:val="20"/>
                <w:szCs w:val="20"/>
              </w:rPr>
            </w:pPr>
          </w:p>
          <w:p w14:paraId="284E0B7F" w14:textId="77777777" w:rsidR="00163885" w:rsidRPr="00163885" w:rsidRDefault="00163885" w:rsidP="00163885">
            <w:pPr>
              <w:spacing w:line="240" w:lineRule="auto"/>
              <w:textAlignment w:val="baseline"/>
              <w:rPr>
                <w:rFonts w:eastAsia="Times New Roman" w:cs="Times New Roman"/>
                <w:bCs/>
                <w:sz w:val="20"/>
                <w:szCs w:val="20"/>
              </w:rPr>
            </w:pPr>
          </w:p>
          <w:p w14:paraId="551BBF1B" w14:textId="77777777" w:rsidR="00163885" w:rsidRPr="00163885" w:rsidRDefault="00163885" w:rsidP="00163885">
            <w:pPr>
              <w:spacing w:line="240" w:lineRule="auto"/>
              <w:textAlignment w:val="baseline"/>
              <w:rPr>
                <w:rFonts w:eastAsia="Times New Roman" w:cs="Times New Roman"/>
                <w:bCs/>
                <w:sz w:val="20"/>
                <w:szCs w:val="20"/>
              </w:rPr>
            </w:pPr>
          </w:p>
          <w:p w14:paraId="247F62F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4603CC95"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A4D456D" w14:textId="77777777" w:rsidTr="00163885">
        <w:trPr>
          <w:gridAfter w:val="1"/>
          <w:wAfter w:w="12" w:type="dxa"/>
          <w:jc w:val="center"/>
        </w:trPr>
        <w:tc>
          <w:tcPr>
            <w:tcW w:w="882" w:type="dxa"/>
          </w:tcPr>
          <w:p w14:paraId="2BDF4E0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7.</w:t>
            </w:r>
          </w:p>
        </w:tc>
        <w:tc>
          <w:tcPr>
            <w:tcW w:w="2551" w:type="dxa"/>
          </w:tcPr>
          <w:p w14:paraId="30C0B2B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Болезни глаза и его придаточного аппарата (класс VII), коды по МКБ-10*: Н00-Н59</w:t>
            </w:r>
          </w:p>
          <w:p w14:paraId="6B95DAD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травм с необратимыми изменениями и очевидным нарушением зрения Т90.4</w:t>
            </w:r>
          </w:p>
          <w:p w14:paraId="6EF976A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Врожденные аномалии (пороки развития) глаза и уха Q10-Q17</w:t>
            </w:r>
          </w:p>
        </w:tc>
        <w:tc>
          <w:tcPr>
            <w:tcW w:w="9497" w:type="dxa"/>
          </w:tcPr>
          <w:p w14:paraId="734A750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0-3 года: наличие предметного зрения.</w:t>
            </w:r>
          </w:p>
          <w:p w14:paraId="0A7897F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4-17 лет: острота зрения лучше видящего (единственного) глаза с оптимальной коррекцией более 0,3. Любая степень концентрического сужения полей зрения лучше видящего (единственного) глаза до 40° при отсутствии скотом.</w:t>
            </w:r>
          </w:p>
          <w:p w14:paraId="4F69988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0-3 года: отсутствие предметного зрения.</w:t>
            </w:r>
          </w:p>
          <w:p w14:paraId="210DFBD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Для детей в возрасте 4-17 лет: острота зрения лучше видящего (единственного) глаза с оптимальной коррекцией более 0,1 до 0,3 включительно. Концентрическое сужение поля зрения лучше видящего (единственного) глаза от 39° до 20° включительно. Центральные абсолютные скотомы лучше видящего (единственного) глаза, 5° и менее.</w:t>
            </w:r>
          </w:p>
          <w:p w14:paraId="30833DC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5 Для детей в возрасте 4-17 лет: острота зрения лучше видящего (единственного) глаза с оптимальной коррекцией 0,1-0,05 включительно. Концентрическое сужение полей </w:t>
            </w:r>
            <w:proofErr w:type="gramStart"/>
            <w:r w:rsidRPr="00163885">
              <w:rPr>
                <w:rFonts w:eastAsia="Times New Roman" w:cs="Times New Roman"/>
                <w:bCs/>
                <w:sz w:val="20"/>
                <w:szCs w:val="20"/>
              </w:rPr>
              <w:t>зрения</w:t>
            </w:r>
            <w:proofErr w:type="gramEnd"/>
            <w:r w:rsidRPr="00163885">
              <w:rPr>
                <w:rFonts w:eastAsia="Times New Roman" w:cs="Times New Roman"/>
                <w:bCs/>
                <w:sz w:val="20"/>
                <w:szCs w:val="20"/>
              </w:rPr>
              <w:t xml:space="preserve"> лучше видящего (единственного глаза) от 19° до 10° включительно. Центральные абсолютные скотомы лучше видящего (единственного) глаза менее 10 градусов, но более 5°.</w:t>
            </w:r>
          </w:p>
          <w:p w14:paraId="35E69B0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6. Для детей в возрасте 4-17 лет: острота зрения лучше видящего (единственного) глаза с оптимальной коррекцией от 0,04 до 0 включительно. Концентрическое сужение полей зрения лучше видящего (единственного) глаза от 9° до 0° включительно. Центральные абсолютные скотомы лучше видящего (единственного) глаза 10° и более</w:t>
            </w:r>
          </w:p>
        </w:tc>
        <w:tc>
          <w:tcPr>
            <w:tcW w:w="992" w:type="dxa"/>
          </w:tcPr>
          <w:p w14:paraId="6AD5D57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286B67D0" w14:textId="77777777" w:rsidR="00163885" w:rsidRPr="00163885" w:rsidRDefault="00163885" w:rsidP="00163885">
            <w:pPr>
              <w:spacing w:line="240" w:lineRule="auto"/>
              <w:textAlignment w:val="baseline"/>
              <w:rPr>
                <w:rFonts w:eastAsia="Times New Roman" w:cs="Times New Roman"/>
                <w:bCs/>
                <w:sz w:val="20"/>
                <w:szCs w:val="20"/>
              </w:rPr>
            </w:pPr>
          </w:p>
          <w:p w14:paraId="3B7A5CEC" w14:textId="77777777" w:rsidR="00163885" w:rsidRPr="00163885" w:rsidRDefault="00163885" w:rsidP="00163885">
            <w:pPr>
              <w:spacing w:line="240" w:lineRule="auto"/>
              <w:textAlignment w:val="baseline"/>
              <w:rPr>
                <w:rFonts w:eastAsia="Times New Roman" w:cs="Times New Roman"/>
                <w:bCs/>
                <w:sz w:val="20"/>
                <w:szCs w:val="20"/>
              </w:rPr>
            </w:pPr>
          </w:p>
          <w:p w14:paraId="604B92B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4E484D2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6C570E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F88C7D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5D67B4AF" w14:textId="77777777" w:rsidR="00163885" w:rsidRPr="00163885" w:rsidRDefault="00163885" w:rsidP="00163885">
            <w:pPr>
              <w:spacing w:line="240" w:lineRule="auto"/>
              <w:textAlignment w:val="baseline"/>
              <w:rPr>
                <w:rFonts w:eastAsia="Times New Roman" w:cs="Times New Roman"/>
                <w:bCs/>
                <w:sz w:val="20"/>
                <w:szCs w:val="20"/>
              </w:rPr>
            </w:pPr>
          </w:p>
          <w:p w14:paraId="6E8B8A2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A3F8ED8" w14:textId="77777777" w:rsidR="00163885" w:rsidRPr="00163885" w:rsidRDefault="00163885" w:rsidP="00163885">
            <w:pPr>
              <w:spacing w:line="240" w:lineRule="auto"/>
              <w:textAlignment w:val="baseline"/>
              <w:rPr>
                <w:rFonts w:eastAsia="Times New Roman" w:cs="Times New Roman"/>
                <w:bCs/>
                <w:sz w:val="20"/>
                <w:szCs w:val="20"/>
              </w:rPr>
            </w:pPr>
          </w:p>
          <w:p w14:paraId="7357F9C3" w14:textId="77777777" w:rsidR="00163885" w:rsidRPr="00163885" w:rsidRDefault="00163885" w:rsidP="00163885">
            <w:pPr>
              <w:spacing w:line="240" w:lineRule="auto"/>
              <w:textAlignment w:val="baseline"/>
              <w:rPr>
                <w:rFonts w:eastAsia="Times New Roman" w:cs="Times New Roman"/>
                <w:bCs/>
                <w:sz w:val="20"/>
                <w:szCs w:val="20"/>
              </w:rPr>
            </w:pPr>
          </w:p>
          <w:p w14:paraId="1115B371" w14:textId="77777777" w:rsidR="00163885" w:rsidRPr="00163885" w:rsidRDefault="00163885" w:rsidP="00163885">
            <w:pPr>
              <w:spacing w:line="240" w:lineRule="auto"/>
              <w:textAlignment w:val="baseline"/>
              <w:rPr>
                <w:rFonts w:eastAsia="Times New Roman" w:cs="Times New Roman"/>
                <w:bCs/>
                <w:sz w:val="20"/>
                <w:szCs w:val="20"/>
              </w:rPr>
            </w:pPr>
          </w:p>
          <w:p w14:paraId="0891A46F" w14:textId="77777777" w:rsidR="00163885" w:rsidRPr="00163885" w:rsidRDefault="00163885" w:rsidP="00163885">
            <w:pPr>
              <w:spacing w:line="240" w:lineRule="auto"/>
              <w:textAlignment w:val="baseline"/>
              <w:rPr>
                <w:rFonts w:eastAsia="Times New Roman" w:cs="Times New Roman"/>
                <w:bCs/>
                <w:sz w:val="20"/>
                <w:szCs w:val="20"/>
              </w:rPr>
            </w:pPr>
          </w:p>
          <w:p w14:paraId="565DFA82" w14:textId="77777777" w:rsidR="00163885" w:rsidRPr="00163885" w:rsidRDefault="00163885" w:rsidP="00163885">
            <w:pPr>
              <w:spacing w:line="240" w:lineRule="auto"/>
              <w:textAlignment w:val="baseline"/>
              <w:rPr>
                <w:rFonts w:eastAsia="Times New Roman" w:cs="Times New Roman"/>
                <w:bCs/>
                <w:sz w:val="20"/>
                <w:szCs w:val="20"/>
              </w:rPr>
            </w:pPr>
          </w:p>
          <w:p w14:paraId="6E60324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B76B572" w14:textId="77777777" w:rsidR="00163885" w:rsidRPr="00163885" w:rsidRDefault="00163885" w:rsidP="00163885">
            <w:pPr>
              <w:spacing w:line="240" w:lineRule="auto"/>
              <w:textAlignment w:val="baseline"/>
              <w:rPr>
                <w:rFonts w:eastAsia="Times New Roman" w:cs="Times New Roman"/>
                <w:bCs/>
                <w:sz w:val="20"/>
                <w:szCs w:val="20"/>
              </w:rPr>
            </w:pPr>
          </w:p>
          <w:p w14:paraId="141BD1D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1D03999" w14:textId="77777777" w:rsidTr="00163885">
        <w:trPr>
          <w:jc w:val="center"/>
        </w:trPr>
        <w:tc>
          <w:tcPr>
            <w:tcW w:w="13934" w:type="dxa"/>
            <w:gridSpan w:val="5"/>
          </w:tcPr>
          <w:p w14:paraId="516D1BC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глаза и его придаточного аппарата, обусловленных заболеваниями, последствиями травм или дефектами, определяется с учетом возрастной оценки состояния основных зрительных функций (острота зрения в условных единицах (ед.) и поле зрения в градусах (°). Степень нарушения функций структур органа зрения, ответственных за зрительное восприятие, оценивается по состоянию зрительных функций лучше видящего (или единственного) глаза в условиях оптимальной (максимально переносимой) коррекции. При поражении обоих глаз необходимо учитывать остроту и поле зрения каждого глаза отдельно. Кроме того, учитываются основные факторы патологического процесса и прогноза, влияющие на степень нарушения зрительных функций: форма и стадия течения заболевания, возрастной период, в который наступил зрительный дефект и степень адаптированности ребенка к нему, активность и системность патологического процесса, результаты электрофизиологических и инструментальных методов обследования, оптимальная (максимально переносимая) коррекция единственного или лучше видящего глаза.</w:t>
            </w:r>
          </w:p>
        </w:tc>
      </w:tr>
      <w:tr w:rsidR="00163885" w:rsidRPr="00163885" w14:paraId="5731CAA2" w14:textId="77777777" w:rsidTr="00163885">
        <w:trPr>
          <w:jc w:val="center"/>
        </w:trPr>
        <w:tc>
          <w:tcPr>
            <w:tcW w:w="13934" w:type="dxa"/>
            <w:gridSpan w:val="5"/>
          </w:tcPr>
          <w:p w14:paraId="0C3E9048"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В возрасте от 0 до 3 лет (3 года 11 месяцев включительно), а у неконтактных детей до 5-7 лет определение основных зрительных функций количественно (острота зрения; поле зрения) представляет значительные трудности, связанные с особенностями зрительного анализатора, а также возможностью наличия нарушений психических функций у ребенка. Достоверные результаты у таких детей можно получить не ранее 10-12 лет, в связи с чем следует проводить качественную оценку состояния зрительных функций, основанную на следующих показателях: отсутствие прямой и </w:t>
            </w:r>
            <w:proofErr w:type="spellStart"/>
            <w:r w:rsidRPr="00163885">
              <w:rPr>
                <w:rFonts w:eastAsia="Times New Roman" w:cs="Times New Roman"/>
                <w:bCs/>
                <w:sz w:val="20"/>
                <w:szCs w:val="20"/>
              </w:rPr>
              <w:t>содружественной</w:t>
            </w:r>
            <w:proofErr w:type="spellEnd"/>
            <w:r w:rsidRPr="00163885">
              <w:rPr>
                <w:rFonts w:eastAsia="Times New Roman" w:cs="Times New Roman"/>
                <w:bCs/>
                <w:sz w:val="20"/>
                <w:szCs w:val="20"/>
              </w:rPr>
              <w:t xml:space="preserve"> реакции зрачка на свет, отсутствие условного рефлекса смыкания век на приближение к глазу яркого предмета, наличие (отсутствие) кратковременного поворота глаз к свету, отсутствие фиксации взора, слежения за движением ярких предметов, а также визуально определяемые нарушения структуры тканей глазного яблока, нарушение прозрачности преломляющих сред глаза, грубые </w:t>
            </w:r>
            <w:r w:rsidRPr="00163885">
              <w:rPr>
                <w:rFonts w:eastAsia="Times New Roman" w:cs="Times New Roman"/>
                <w:bCs/>
                <w:sz w:val="20"/>
                <w:szCs w:val="20"/>
              </w:rPr>
              <w:lastRenderedPageBreak/>
              <w:t>пролиферативные изменения в стекловидном теле и сетчатке, очаговые изменения в центральных зонах сетчатки, признаки частичной или полной отслойки сетчатки, а также изменение формы, размера и цвета диска зрительного нерва. Количественная оценка нарушенных сенсорных функций у детей до 3 лет проводится по факту наличия или отсутствия предметного зрения.</w:t>
            </w:r>
          </w:p>
        </w:tc>
      </w:tr>
      <w:tr w:rsidR="00163885" w:rsidRPr="00163885" w14:paraId="6B9D0F71" w14:textId="77777777" w:rsidTr="00163885">
        <w:trPr>
          <w:jc w:val="center"/>
        </w:trPr>
        <w:tc>
          <w:tcPr>
            <w:tcW w:w="13934" w:type="dxa"/>
            <w:gridSpan w:val="5"/>
          </w:tcPr>
          <w:p w14:paraId="2C3796B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В возрасте 4 (четырех) лет и старше количественное определение основных зрительных функций (острота, поле зрения, зрительная работоспособность) осуществляется методами, принятыми в детской экспертной офтальмологической практике. При необходимости углубленного обследования используются данные </w:t>
            </w:r>
            <w:proofErr w:type="spellStart"/>
            <w:r w:rsidRPr="00163885">
              <w:rPr>
                <w:rFonts w:eastAsia="Times New Roman" w:cs="Times New Roman"/>
                <w:bCs/>
                <w:sz w:val="20"/>
                <w:szCs w:val="20"/>
              </w:rPr>
              <w:t>нистагмометрических</w:t>
            </w:r>
            <w:proofErr w:type="spellEnd"/>
            <w:r w:rsidRPr="00163885">
              <w:rPr>
                <w:rFonts w:eastAsia="Times New Roman" w:cs="Times New Roman"/>
                <w:bCs/>
                <w:sz w:val="20"/>
                <w:szCs w:val="20"/>
              </w:rPr>
              <w:t xml:space="preserve">, электрофизиологических и </w:t>
            </w:r>
            <w:proofErr w:type="spellStart"/>
            <w:r w:rsidRPr="00163885">
              <w:rPr>
                <w:rFonts w:eastAsia="Times New Roman" w:cs="Times New Roman"/>
                <w:bCs/>
                <w:sz w:val="20"/>
                <w:szCs w:val="20"/>
              </w:rPr>
              <w:t>офтальмоэргономических</w:t>
            </w:r>
            <w:proofErr w:type="spellEnd"/>
            <w:r w:rsidRPr="00163885">
              <w:rPr>
                <w:rFonts w:eastAsia="Times New Roman" w:cs="Times New Roman"/>
                <w:bCs/>
                <w:sz w:val="20"/>
                <w:szCs w:val="20"/>
              </w:rPr>
              <w:t>, ультразвуковых методов исследований, а также оптической когерентной томографии, Гейдельбергской томографии.</w:t>
            </w:r>
          </w:p>
        </w:tc>
      </w:tr>
      <w:tr w:rsidR="00163885" w:rsidRPr="00163885" w14:paraId="3F9BD7B9" w14:textId="77777777" w:rsidTr="00163885">
        <w:trPr>
          <w:jc w:val="center"/>
        </w:trPr>
        <w:tc>
          <w:tcPr>
            <w:tcW w:w="13934" w:type="dxa"/>
            <w:gridSpan w:val="5"/>
          </w:tcPr>
          <w:p w14:paraId="036647A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8. Болезни уха и сосцевидного отростка (класс VIII), коды по МКБ-10*:  Н60-Н95.</w:t>
            </w:r>
          </w:p>
          <w:p w14:paraId="05D7B73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количественная оценка степени выраженности стойких нарушений функций уха и сосцевидного отростка, обусловленных заболеваниями, последствиями травм или дефектами, основывается преимущественно на оценке характера и степени выраженности нарушения функции слуха (степени тугоухости), лучше слышащего (единственного) уха по международной классификации тугоухости. Учитываются также и другие факторы патологического процесса: форма и стадия течения заболевания, возрастной период в котором наступил слуховой дефект, степень адаптивности к нему, вид и особенности осложнений, сочетание с нарушением речи, с нарушением психических функций, факторы прогноза и прочее. При объективизации степени нарушенных функций используются данные электрофизиологических и других специальных методов исследования (акустическая </w:t>
            </w:r>
            <w:proofErr w:type="spellStart"/>
            <w:r w:rsidRPr="00163885">
              <w:rPr>
                <w:rFonts w:eastAsia="Times New Roman" w:cs="Times New Roman"/>
                <w:bCs/>
                <w:sz w:val="20"/>
                <w:szCs w:val="20"/>
              </w:rPr>
              <w:t>импедансометрия</w:t>
            </w:r>
            <w:proofErr w:type="spellEnd"/>
            <w:r w:rsidRPr="00163885">
              <w:rPr>
                <w:rFonts w:eastAsia="Times New Roman" w:cs="Times New Roman"/>
                <w:bCs/>
                <w:sz w:val="20"/>
                <w:szCs w:val="20"/>
              </w:rPr>
              <w:t xml:space="preserve">, тональная подпороговая аудиометрия, </w:t>
            </w:r>
            <w:proofErr w:type="spellStart"/>
            <w:r w:rsidRPr="00163885">
              <w:rPr>
                <w:rFonts w:eastAsia="Times New Roman" w:cs="Times New Roman"/>
                <w:bCs/>
                <w:sz w:val="20"/>
                <w:szCs w:val="20"/>
              </w:rPr>
              <w:t>отоакустическая</w:t>
            </w:r>
            <w:proofErr w:type="spellEnd"/>
            <w:r w:rsidRPr="00163885">
              <w:rPr>
                <w:rFonts w:eastAsia="Times New Roman" w:cs="Times New Roman"/>
                <w:bCs/>
                <w:sz w:val="20"/>
                <w:szCs w:val="20"/>
              </w:rPr>
              <w:t xml:space="preserve"> эмиссия, </w:t>
            </w:r>
            <w:proofErr w:type="spellStart"/>
            <w:r w:rsidRPr="00163885">
              <w:rPr>
                <w:rFonts w:eastAsia="Times New Roman" w:cs="Times New Roman"/>
                <w:bCs/>
                <w:sz w:val="20"/>
                <w:szCs w:val="20"/>
              </w:rPr>
              <w:t>коротколатентные</w:t>
            </w:r>
            <w:proofErr w:type="spellEnd"/>
            <w:r w:rsidRPr="00163885">
              <w:rPr>
                <w:rFonts w:eastAsia="Times New Roman" w:cs="Times New Roman"/>
                <w:bCs/>
                <w:sz w:val="20"/>
                <w:szCs w:val="20"/>
              </w:rPr>
              <w:t xml:space="preserve"> слуховые вызванные потенциалы). У детей до 3-летнего возраста оценка нарушений сенсорных функций производится по результатам объективных методов </w:t>
            </w:r>
            <w:proofErr w:type="spellStart"/>
            <w:r w:rsidRPr="00163885">
              <w:rPr>
                <w:rFonts w:eastAsia="Times New Roman" w:cs="Times New Roman"/>
                <w:bCs/>
                <w:sz w:val="20"/>
                <w:szCs w:val="20"/>
              </w:rPr>
              <w:t>аудиологического</w:t>
            </w:r>
            <w:proofErr w:type="spellEnd"/>
            <w:r w:rsidRPr="00163885">
              <w:rPr>
                <w:rFonts w:eastAsia="Times New Roman" w:cs="Times New Roman"/>
                <w:bCs/>
                <w:sz w:val="20"/>
                <w:szCs w:val="20"/>
              </w:rPr>
              <w:t xml:space="preserve"> исследования: акустическая </w:t>
            </w:r>
            <w:proofErr w:type="spellStart"/>
            <w:r w:rsidRPr="00163885">
              <w:rPr>
                <w:rFonts w:eastAsia="Times New Roman" w:cs="Times New Roman"/>
                <w:bCs/>
                <w:sz w:val="20"/>
                <w:szCs w:val="20"/>
              </w:rPr>
              <w:t>импедансометрия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отоакустическая</w:t>
            </w:r>
            <w:proofErr w:type="spellEnd"/>
            <w:r w:rsidRPr="00163885">
              <w:rPr>
                <w:rFonts w:eastAsia="Times New Roman" w:cs="Times New Roman"/>
                <w:bCs/>
                <w:sz w:val="20"/>
                <w:szCs w:val="20"/>
              </w:rPr>
              <w:t xml:space="preserve"> эмиссия, </w:t>
            </w:r>
            <w:proofErr w:type="spellStart"/>
            <w:r w:rsidRPr="00163885">
              <w:rPr>
                <w:rFonts w:eastAsia="Times New Roman" w:cs="Times New Roman"/>
                <w:bCs/>
                <w:sz w:val="20"/>
                <w:szCs w:val="20"/>
              </w:rPr>
              <w:t>коротколатентные</w:t>
            </w:r>
            <w:proofErr w:type="spellEnd"/>
            <w:r w:rsidRPr="00163885">
              <w:rPr>
                <w:rFonts w:eastAsia="Times New Roman" w:cs="Times New Roman"/>
                <w:bCs/>
                <w:sz w:val="20"/>
                <w:szCs w:val="20"/>
              </w:rPr>
              <w:t xml:space="preserve"> слуховые вызванные потенциалы (КСВП), регистрация стационарных слуховых потенциалов (ASSR- тест). </w:t>
            </w:r>
            <w:r w:rsidRPr="00163885">
              <w:rPr>
                <w:rFonts w:eastAsia="Times New Roman" w:cs="Times New Roman"/>
                <w:bCs/>
                <w:sz w:val="20"/>
                <w:szCs w:val="20"/>
              </w:rPr>
              <w:br/>
              <w:t>При наличии в структуре тугоухости нарушений языковых и речевых функций, количественная оценка которых превышает количественную оценку степени тугоухости, экспертная оценка проводится по ведущему речевому дефекту.</w:t>
            </w:r>
          </w:p>
        </w:tc>
      </w:tr>
      <w:tr w:rsidR="00163885" w:rsidRPr="00163885" w14:paraId="5401B137" w14:textId="77777777" w:rsidTr="00163885">
        <w:trPr>
          <w:gridAfter w:val="1"/>
          <w:wAfter w:w="12" w:type="dxa"/>
          <w:jc w:val="center"/>
        </w:trPr>
        <w:tc>
          <w:tcPr>
            <w:tcW w:w="882" w:type="dxa"/>
          </w:tcPr>
          <w:p w14:paraId="58AFB6E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680804C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Болезни уха и сосцевидного отростка (потеря слуха (глухота), тугоухость, за исключением профессионально обусловленных),</w:t>
            </w:r>
            <w:r w:rsidRPr="00163885">
              <w:rPr>
                <w:rFonts w:cs="Times New Roman"/>
                <w:bCs/>
                <w:sz w:val="20"/>
                <w:szCs w:val="20"/>
              </w:rPr>
              <w:t xml:space="preserve"> </w:t>
            </w:r>
            <w:r w:rsidRPr="00163885">
              <w:rPr>
                <w:rFonts w:eastAsia="Times New Roman" w:cs="Times New Roman"/>
                <w:bCs/>
                <w:sz w:val="20"/>
                <w:szCs w:val="20"/>
              </w:rPr>
              <w:t>коды по МКБ-10*: Н60-Н95</w:t>
            </w:r>
          </w:p>
        </w:tc>
        <w:tc>
          <w:tcPr>
            <w:tcW w:w="9497" w:type="dxa"/>
          </w:tcPr>
          <w:p w14:paraId="16ABDF6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односторонняя тугоухость 1-4 степени без речевых нарушений либо с незначительными нарушениями языковых и речевых функций.</w:t>
            </w:r>
          </w:p>
          <w:p w14:paraId="5AA5F9C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двусторонняя тугоухость 1 (26-40 дБ) и 2 степени (41-55 дБ) без речевых нарушений либо с незначительными нарушениями языковых и речевых функций. Двусторонняя тугоухость 2 степени (41-55 дБ) при наличии стойких незначительных нарушений языковых и речевых функций и (или)психических функций.</w:t>
            </w:r>
          </w:p>
          <w:p w14:paraId="2C6B800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двусторонняя тугоухость II степени (41-55 дБ) при наличии стойких умеренных нарушений языковых и речевых функций. Двусторонняя тугоухость 3 степени (56-70 дБ) при отсутствии или наличии стойких нарушений языковых и речевых и (или)психических функций (незначительных, умеренных).</w:t>
            </w:r>
          </w:p>
          <w:p w14:paraId="331BBD1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Для детей в возрасте 0-17 лет: двусторонняя тугоухость 4 степени (71-90 дБ), в том числе после односторонней или двухсторонней кохлеарной имплантации. Наличие стойких незначительных или умеренных нарушений языковых и речевых функций и (или)психических функций.</w:t>
            </w:r>
          </w:p>
          <w:p w14:paraId="4A3159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5. Для детей в возрасте 0-17 лет: двусторонняя глухота (более 91 дБ), в том числе после односторонней или двухсторонней кохлеарной имплантации. Наличие стойких незначительных или умеренных нарушений языковых и речевых функций и (или)психических функций.</w:t>
            </w:r>
          </w:p>
          <w:p w14:paraId="6248DD5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6. Для детей в возрасте 0-17 лет: сочетание тугоухости 3-4 степени (на одно ухо) и глухоты (на другое). Наличие стойких незначительных или умеренных нарушений языковых и речевых функций и (или)психических функций</w:t>
            </w:r>
          </w:p>
        </w:tc>
        <w:tc>
          <w:tcPr>
            <w:tcW w:w="992" w:type="dxa"/>
          </w:tcPr>
          <w:p w14:paraId="205F461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w:t>
            </w:r>
          </w:p>
          <w:p w14:paraId="0211B0A3" w14:textId="77777777" w:rsidR="00163885" w:rsidRPr="00163885" w:rsidRDefault="00163885" w:rsidP="00163885">
            <w:pPr>
              <w:spacing w:line="240" w:lineRule="auto"/>
              <w:textAlignment w:val="baseline"/>
              <w:rPr>
                <w:rFonts w:eastAsia="Times New Roman" w:cs="Times New Roman"/>
                <w:bCs/>
                <w:sz w:val="20"/>
                <w:szCs w:val="20"/>
              </w:rPr>
            </w:pPr>
          </w:p>
          <w:p w14:paraId="7BB2187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A621A86" w14:textId="77777777" w:rsidR="00163885" w:rsidRPr="00163885" w:rsidRDefault="00163885" w:rsidP="00163885">
            <w:pPr>
              <w:spacing w:line="240" w:lineRule="auto"/>
              <w:textAlignment w:val="baseline"/>
              <w:rPr>
                <w:rFonts w:eastAsia="Times New Roman" w:cs="Times New Roman"/>
                <w:bCs/>
                <w:sz w:val="20"/>
                <w:szCs w:val="20"/>
              </w:rPr>
            </w:pPr>
          </w:p>
          <w:p w14:paraId="20A0708E" w14:textId="77777777" w:rsidR="00163885" w:rsidRPr="00163885" w:rsidRDefault="00163885" w:rsidP="00163885">
            <w:pPr>
              <w:spacing w:line="240" w:lineRule="auto"/>
              <w:textAlignment w:val="baseline"/>
              <w:rPr>
                <w:rFonts w:eastAsia="Times New Roman" w:cs="Times New Roman"/>
                <w:bCs/>
                <w:sz w:val="20"/>
                <w:szCs w:val="20"/>
              </w:rPr>
            </w:pPr>
          </w:p>
          <w:p w14:paraId="460AC463" w14:textId="77777777" w:rsidR="00163885" w:rsidRPr="00163885" w:rsidRDefault="00163885" w:rsidP="00163885">
            <w:pPr>
              <w:spacing w:line="240" w:lineRule="auto"/>
              <w:textAlignment w:val="baseline"/>
              <w:rPr>
                <w:rFonts w:eastAsia="Times New Roman" w:cs="Times New Roman"/>
                <w:bCs/>
                <w:sz w:val="20"/>
                <w:szCs w:val="20"/>
              </w:rPr>
            </w:pPr>
          </w:p>
          <w:p w14:paraId="261CEA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w:t>
            </w:r>
          </w:p>
          <w:p w14:paraId="3E677B7B" w14:textId="77777777" w:rsidR="00163885" w:rsidRPr="00163885" w:rsidRDefault="00163885" w:rsidP="00163885">
            <w:pPr>
              <w:spacing w:line="240" w:lineRule="auto"/>
              <w:textAlignment w:val="baseline"/>
              <w:rPr>
                <w:rFonts w:eastAsia="Times New Roman" w:cs="Times New Roman"/>
                <w:bCs/>
                <w:sz w:val="20"/>
                <w:szCs w:val="20"/>
              </w:rPr>
            </w:pPr>
          </w:p>
          <w:p w14:paraId="22F8F773" w14:textId="77777777" w:rsidR="00163885" w:rsidRPr="00163885" w:rsidRDefault="00163885" w:rsidP="00163885">
            <w:pPr>
              <w:spacing w:line="240" w:lineRule="auto"/>
              <w:textAlignment w:val="baseline"/>
              <w:rPr>
                <w:rFonts w:eastAsia="Times New Roman" w:cs="Times New Roman"/>
                <w:bCs/>
                <w:sz w:val="20"/>
                <w:szCs w:val="20"/>
              </w:rPr>
            </w:pPr>
          </w:p>
          <w:p w14:paraId="4439C17B" w14:textId="77777777" w:rsidR="00163885" w:rsidRPr="00163885" w:rsidRDefault="00163885" w:rsidP="00163885">
            <w:pPr>
              <w:spacing w:line="240" w:lineRule="auto"/>
              <w:textAlignment w:val="baseline"/>
              <w:rPr>
                <w:rFonts w:eastAsia="Times New Roman" w:cs="Times New Roman"/>
                <w:bCs/>
                <w:sz w:val="20"/>
                <w:szCs w:val="20"/>
              </w:rPr>
            </w:pPr>
          </w:p>
          <w:p w14:paraId="76C06931" w14:textId="77777777" w:rsidR="00163885" w:rsidRPr="00163885" w:rsidRDefault="00163885" w:rsidP="00163885">
            <w:pPr>
              <w:spacing w:line="240" w:lineRule="auto"/>
              <w:textAlignment w:val="baseline"/>
              <w:rPr>
                <w:rFonts w:eastAsia="Times New Roman" w:cs="Times New Roman"/>
                <w:bCs/>
                <w:sz w:val="20"/>
                <w:szCs w:val="20"/>
              </w:rPr>
            </w:pPr>
          </w:p>
          <w:p w14:paraId="4E9071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50</w:t>
            </w:r>
          </w:p>
          <w:p w14:paraId="164C75CE" w14:textId="77777777" w:rsidR="00163885" w:rsidRPr="00163885" w:rsidRDefault="00163885" w:rsidP="00163885">
            <w:pPr>
              <w:spacing w:line="240" w:lineRule="auto"/>
              <w:textAlignment w:val="baseline"/>
              <w:rPr>
                <w:rFonts w:eastAsia="Times New Roman" w:cs="Times New Roman"/>
                <w:bCs/>
                <w:sz w:val="20"/>
                <w:szCs w:val="20"/>
              </w:rPr>
            </w:pPr>
          </w:p>
          <w:p w14:paraId="0E502107" w14:textId="77777777" w:rsidR="00163885" w:rsidRPr="00163885" w:rsidRDefault="00163885" w:rsidP="00163885">
            <w:pPr>
              <w:spacing w:line="240" w:lineRule="auto"/>
              <w:textAlignment w:val="baseline"/>
              <w:rPr>
                <w:rFonts w:eastAsia="Times New Roman" w:cs="Times New Roman"/>
                <w:bCs/>
                <w:sz w:val="20"/>
                <w:szCs w:val="20"/>
              </w:rPr>
            </w:pPr>
          </w:p>
          <w:p w14:paraId="330FBE12" w14:textId="77777777" w:rsidR="00163885" w:rsidRPr="00163885" w:rsidRDefault="00163885" w:rsidP="00163885">
            <w:pPr>
              <w:spacing w:line="240" w:lineRule="auto"/>
              <w:textAlignment w:val="baseline"/>
              <w:rPr>
                <w:rFonts w:eastAsia="Times New Roman" w:cs="Times New Roman"/>
                <w:bCs/>
                <w:sz w:val="20"/>
                <w:szCs w:val="20"/>
              </w:rPr>
            </w:pPr>
          </w:p>
          <w:p w14:paraId="7DFB78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60</w:t>
            </w:r>
          </w:p>
          <w:p w14:paraId="33517145" w14:textId="77777777" w:rsidR="00163885" w:rsidRPr="00163885" w:rsidRDefault="00163885" w:rsidP="00163885">
            <w:pPr>
              <w:spacing w:line="240" w:lineRule="auto"/>
              <w:textAlignment w:val="baseline"/>
              <w:rPr>
                <w:rFonts w:eastAsia="Times New Roman" w:cs="Times New Roman"/>
                <w:bCs/>
                <w:sz w:val="20"/>
                <w:szCs w:val="20"/>
              </w:rPr>
            </w:pPr>
          </w:p>
          <w:p w14:paraId="5673379C" w14:textId="77777777" w:rsidR="00163885" w:rsidRPr="00163885" w:rsidRDefault="00163885" w:rsidP="00163885">
            <w:pPr>
              <w:spacing w:line="240" w:lineRule="auto"/>
              <w:textAlignment w:val="baseline"/>
              <w:rPr>
                <w:rFonts w:eastAsia="Times New Roman" w:cs="Times New Roman"/>
                <w:bCs/>
                <w:sz w:val="20"/>
                <w:szCs w:val="20"/>
              </w:rPr>
            </w:pPr>
          </w:p>
          <w:p w14:paraId="1D2949D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60</w:t>
            </w:r>
          </w:p>
        </w:tc>
      </w:tr>
      <w:tr w:rsidR="00163885" w:rsidRPr="00163885" w14:paraId="568B861B" w14:textId="77777777" w:rsidTr="00163885">
        <w:trPr>
          <w:jc w:val="center"/>
        </w:trPr>
        <w:tc>
          <w:tcPr>
            <w:tcW w:w="13934" w:type="dxa"/>
            <w:gridSpan w:val="5"/>
          </w:tcPr>
          <w:p w14:paraId="5FF86019"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б) комбинированное нарушение зрения и слуха, а также нарушения артикуляции (речи) и голосообразования</w:t>
            </w:r>
          </w:p>
        </w:tc>
      </w:tr>
      <w:tr w:rsidR="00163885" w:rsidRPr="00163885" w14:paraId="51C6767A" w14:textId="77777777" w:rsidTr="00163885">
        <w:trPr>
          <w:gridAfter w:val="1"/>
          <w:wAfter w:w="12" w:type="dxa"/>
          <w:jc w:val="center"/>
        </w:trPr>
        <w:tc>
          <w:tcPr>
            <w:tcW w:w="882" w:type="dxa"/>
          </w:tcPr>
          <w:p w14:paraId="41A4B0A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661986ED"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Слепоглухота</w:t>
            </w:r>
            <w:proofErr w:type="spellEnd"/>
          </w:p>
        </w:tc>
        <w:tc>
          <w:tcPr>
            <w:tcW w:w="9497" w:type="dxa"/>
          </w:tcPr>
          <w:p w14:paraId="7C5A1B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1. Для детей в возрасте 0-17 лет: двусторонняя тугоухость 3степени с высокой степенью слабовидения (острота зрения лучше видящим глазом с максимально переносимой коррекцией </w:t>
            </w:r>
            <w:r w:rsidRPr="00163885">
              <w:rPr>
                <w:rFonts w:eastAsia="Times New Roman" w:cs="Times New Roman"/>
                <w:bCs/>
                <w:sz w:val="20"/>
                <w:szCs w:val="20"/>
              </w:rPr>
              <w:lastRenderedPageBreak/>
              <w:t>0,1-0,05); наличие незначительных, умеренных или выраженных нарушений языковых и речевых и (или)психических функций.</w:t>
            </w:r>
          </w:p>
          <w:p w14:paraId="27ED0C5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полная (тотальная) или практическая </w:t>
            </w:r>
            <w:proofErr w:type="spellStart"/>
            <w:r w:rsidRPr="00163885">
              <w:rPr>
                <w:rFonts w:eastAsia="Times New Roman" w:cs="Times New Roman"/>
                <w:bCs/>
                <w:sz w:val="20"/>
                <w:szCs w:val="20"/>
              </w:rPr>
              <w:t>слепоглухота</w:t>
            </w:r>
            <w:proofErr w:type="spellEnd"/>
            <w:r w:rsidRPr="00163885">
              <w:rPr>
                <w:rFonts w:eastAsia="Times New Roman" w:cs="Times New Roman"/>
                <w:bCs/>
                <w:sz w:val="20"/>
                <w:szCs w:val="20"/>
              </w:rPr>
              <w:t>. Полная (тотальная) или практическая слепота в сочетании с тугоухостью 3-4 степени односторонней или двусторонней; наличие нарушений языковых и речевых и (или)психических функций различной степени выраженности.</w:t>
            </w:r>
          </w:p>
          <w:p w14:paraId="4BFE371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высокая степень слабовидения (острота зрения (лучше видящим глазом с максимально переносимой коррекцией в пределах 0,1-0,05) в сочетании с односторонней или двусторонней тугоухостью 3-4 степени; наличие нарушений языковых и речевых и (или)психических функций различной степени выраженности</w:t>
            </w:r>
          </w:p>
        </w:tc>
        <w:tc>
          <w:tcPr>
            <w:tcW w:w="992" w:type="dxa"/>
          </w:tcPr>
          <w:p w14:paraId="7294925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80</w:t>
            </w:r>
          </w:p>
          <w:p w14:paraId="48BF391F" w14:textId="77777777" w:rsidR="00163885" w:rsidRPr="00163885" w:rsidRDefault="00163885" w:rsidP="00163885">
            <w:pPr>
              <w:spacing w:line="240" w:lineRule="auto"/>
              <w:textAlignment w:val="baseline"/>
              <w:rPr>
                <w:rFonts w:eastAsia="Times New Roman" w:cs="Times New Roman"/>
                <w:bCs/>
                <w:sz w:val="20"/>
                <w:szCs w:val="20"/>
              </w:rPr>
            </w:pPr>
          </w:p>
          <w:p w14:paraId="6AFF3D8A" w14:textId="77777777" w:rsidR="00163885" w:rsidRPr="00163885" w:rsidRDefault="00163885" w:rsidP="00163885">
            <w:pPr>
              <w:spacing w:line="240" w:lineRule="auto"/>
              <w:textAlignment w:val="baseline"/>
              <w:rPr>
                <w:rFonts w:eastAsia="Times New Roman" w:cs="Times New Roman"/>
                <w:bCs/>
                <w:sz w:val="20"/>
                <w:szCs w:val="20"/>
              </w:rPr>
            </w:pPr>
          </w:p>
          <w:p w14:paraId="5CE8CAD2" w14:textId="77777777" w:rsidR="00163885" w:rsidRPr="00163885" w:rsidRDefault="00163885" w:rsidP="00163885">
            <w:pPr>
              <w:spacing w:line="240" w:lineRule="auto"/>
              <w:textAlignment w:val="baseline"/>
              <w:rPr>
                <w:rFonts w:eastAsia="Times New Roman" w:cs="Times New Roman"/>
                <w:bCs/>
                <w:sz w:val="20"/>
                <w:szCs w:val="20"/>
              </w:rPr>
            </w:pPr>
          </w:p>
          <w:p w14:paraId="69B9C582" w14:textId="77777777" w:rsidR="00163885" w:rsidRPr="00163885" w:rsidRDefault="00163885" w:rsidP="00163885">
            <w:pPr>
              <w:spacing w:line="240" w:lineRule="auto"/>
              <w:textAlignment w:val="baseline"/>
              <w:rPr>
                <w:rFonts w:eastAsia="Times New Roman" w:cs="Times New Roman"/>
                <w:bCs/>
                <w:sz w:val="20"/>
                <w:szCs w:val="20"/>
              </w:rPr>
            </w:pPr>
          </w:p>
          <w:p w14:paraId="16DB09A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100</w:t>
            </w:r>
          </w:p>
          <w:p w14:paraId="6C0E4E6A" w14:textId="77777777" w:rsidR="00163885" w:rsidRPr="00163885" w:rsidRDefault="00163885" w:rsidP="00163885">
            <w:pPr>
              <w:spacing w:line="240" w:lineRule="auto"/>
              <w:textAlignment w:val="baseline"/>
              <w:rPr>
                <w:rFonts w:eastAsia="Times New Roman" w:cs="Times New Roman"/>
                <w:bCs/>
                <w:sz w:val="20"/>
                <w:szCs w:val="20"/>
              </w:rPr>
            </w:pPr>
          </w:p>
          <w:p w14:paraId="7BE33748" w14:textId="77777777" w:rsidR="00163885" w:rsidRPr="00163885" w:rsidRDefault="00163885" w:rsidP="00163885">
            <w:pPr>
              <w:spacing w:line="240" w:lineRule="auto"/>
              <w:textAlignment w:val="baseline"/>
              <w:rPr>
                <w:rFonts w:eastAsia="Times New Roman" w:cs="Times New Roman"/>
                <w:bCs/>
                <w:sz w:val="20"/>
                <w:szCs w:val="20"/>
              </w:rPr>
            </w:pPr>
          </w:p>
          <w:p w14:paraId="56CCD23F" w14:textId="77777777" w:rsidR="00163885" w:rsidRPr="00163885" w:rsidRDefault="00163885" w:rsidP="00163885">
            <w:pPr>
              <w:spacing w:line="240" w:lineRule="auto"/>
              <w:textAlignment w:val="baseline"/>
              <w:rPr>
                <w:rFonts w:eastAsia="Times New Roman" w:cs="Times New Roman"/>
                <w:bCs/>
                <w:sz w:val="20"/>
                <w:szCs w:val="20"/>
              </w:rPr>
            </w:pPr>
          </w:p>
          <w:p w14:paraId="0AAA95EE" w14:textId="77777777" w:rsidR="00163885" w:rsidRPr="00163885" w:rsidRDefault="00163885" w:rsidP="00163885">
            <w:pPr>
              <w:spacing w:line="240" w:lineRule="auto"/>
              <w:textAlignment w:val="baseline"/>
              <w:rPr>
                <w:rFonts w:eastAsia="Times New Roman" w:cs="Times New Roman"/>
                <w:bCs/>
                <w:sz w:val="20"/>
                <w:szCs w:val="20"/>
              </w:rPr>
            </w:pPr>
          </w:p>
          <w:p w14:paraId="4D46732C" w14:textId="77777777" w:rsidR="00163885" w:rsidRPr="00163885" w:rsidRDefault="00163885" w:rsidP="00163885">
            <w:pPr>
              <w:spacing w:line="240" w:lineRule="auto"/>
              <w:textAlignment w:val="baseline"/>
              <w:rPr>
                <w:rFonts w:eastAsia="Times New Roman" w:cs="Times New Roman"/>
                <w:bCs/>
                <w:sz w:val="20"/>
                <w:szCs w:val="20"/>
              </w:rPr>
            </w:pPr>
          </w:p>
          <w:p w14:paraId="22BD432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F177B52" w14:textId="77777777" w:rsidTr="00163885">
        <w:trPr>
          <w:gridAfter w:val="1"/>
          <w:wAfter w:w="12" w:type="dxa"/>
          <w:jc w:val="center"/>
        </w:trPr>
        <w:tc>
          <w:tcPr>
            <w:tcW w:w="882" w:type="dxa"/>
          </w:tcPr>
          <w:p w14:paraId="45BC067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w:t>
            </w:r>
          </w:p>
        </w:tc>
        <w:tc>
          <w:tcPr>
            <w:tcW w:w="2551" w:type="dxa"/>
          </w:tcPr>
          <w:p w14:paraId="59506B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Глухонемота</w:t>
            </w:r>
          </w:p>
        </w:tc>
        <w:tc>
          <w:tcPr>
            <w:tcW w:w="9497" w:type="dxa"/>
          </w:tcPr>
          <w:p w14:paraId="7D40B0E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Для детей в возрасте 0-17 лет: глухонемота при отсутствии или с незначительными нарушениями психических функций.</w:t>
            </w:r>
          </w:p>
          <w:p w14:paraId="35CE956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глухонемота с умеренными или выраженными нарушениями психических функций.</w:t>
            </w:r>
          </w:p>
          <w:p w14:paraId="51479A2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глухонемота со значительно выраженными нарушениями психических функций</w:t>
            </w:r>
          </w:p>
        </w:tc>
        <w:tc>
          <w:tcPr>
            <w:tcW w:w="992" w:type="dxa"/>
          </w:tcPr>
          <w:p w14:paraId="42F22B1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60</w:t>
            </w:r>
          </w:p>
          <w:p w14:paraId="5F6C6939" w14:textId="77777777" w:rsidR="00163885" w:rsidRPr="00163885" w:rsidRDefault="00163885" w:rsidP="00163885">
            <w:pPr>
              <w:spacing w:line="240" w:lineRule="auto"/>
              <w:textAlignment w:val="baseline"/>
              <w:rPr>
                <w:rFonts w:eastAsia="Times New Roman" w:cs="Times New Roman"/>
                <w:bCs/>
                <w:sz w:val="20"/>
                <w:szCs w:val="20"/>
              </w:rPr>
            </w:pPr>
          </w:p>
          <w:p w14:paraId="5D0D954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D25DD3A" w14:textId="77777777" w:rsidR="00163885" w:rsidRPr="00163885" w:rsidRDefault="00163885" w:rsidP="00163885">
            <w:pPr>
              <w:spacing w:line="240" w:lineRule="auto"/>
              <w:textAlignment w:val="baseline"/>
              <w:rPr>
                <w:rFonts w:eastAsia="Times New Roman" w:cs="Times New Roman"/>
                <w:bCs/>
                <w:sz w:val="20"/>
                <w:szCs w:val="20"/>
              </w:rPr>
            </w:pPr>
          </w:p>
          <w:p w14:paraId="60A4D8A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270DD98C" w14:textId="77777777" w:rsidTr="00163885">
        <w:trPr>
          <w:gridAfter w:val="1"/>
          <w:wAfter w:w="12" w:type="dxa"/>
          <w:jc w:val="center"/>
        </w:trPr>
        <w:tc>
          <w:tcPr>
            <w:tcW w:w="882" w:type="dxa"/>
          </w:tcPr>
          <w:p w14:paraId="32E2C2A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551" w:type="dxa"/>
          </w:tcPr>
          <w:p w14:paraId="4052F7B5"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Слепоглухонемота</w:t>
            </w:r>
            <w:proofErr w:type="spellEnd"/>
          </w:p>
        </w:tc>
        <w:tc>
          <w:tcPr>
            <w:tcW w:w="9497" w:type="dxa"/>
          </w:tcPr>
          <w:p w14:paraId="49F5AF9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 Для детей в возрасте 0-17 лет: врожденная либо приобретенная полная утрата зрения и слуха, немота; наличие нарушений психических функций различной степени выраженности</w:t>
            </w:r>
          </w:p>
        </w:tc>
        <w:tc>
          <w:tcPr>
            <w:tcW w:w="992" w:type="dxa"/>
          </w:tcPr>
          <w:p w14:paraId="715D658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78D16C7" w14:textId="77777777" w:rsidTr="00163885">
        <w:trPr>
          <w:jc w:val="center"/>
        </w:trPr>
        <w:tc>
          <w:tcPr>
            <w:tcW w:w="13934" w:type="dxa"/>
            <w:gridSpan w:val="5"/>
          </w:tcPr>
          <w:p w14:paraId="595F8522"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9. Болезни системы кровообращения класс IX) и патология с поражением преимущественно органов системы кровообращения, представленная в других классах, коды по МКБ-10*: I00-I99.</w:t>
            </w:r>
          </w:p>
          <w:p w14:paraId="408348CF"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количественная оценка степени выраженности стойких нарушений функций сердечно-сосудистой системы организма ребенка в возрасте до 18 (восемнадцати) лет, обусловленных болезнями системы кровообращения и патологией с поражением преимущественно органов системы кровообращения, основывается на оценке степени выраженности следующих клинико-функциональных проявлений: недостаточность кровообращения, гипертонический синдром; легочная гипертензия, степень нарушения сердечного ритма, кардиогенные </w:t>
            </w:r>
            <w:proofErr w:type="spellStart"/>
            <w:r w:rsidRPr="00163885">
              <w:rPr>
                <w:rFonts w:eastAsia="Times New Roman" w:cs="Times New Roman"/>
                <w:bCs/>
                <w:sz w:val="20"/>
                <w:szCs w:val="20"/>
              </w:rPr>
              <w:t>синкопальные</w:t>
            </w:r>
            <w:proofErr w:type="spellEnd"/>
            <w:r w:rsidRPr="00163885">
              <w:rPr>
                <w:rFonts w:eastAsia="Times New Roman" w:cs="Times New Roman"/>
                <w:bCs/>
                <w:sz w:val="20"/>
                <w:szCs w:val="20"/>
              </w:rPr>
              <w:t xml:space="preserve"> состояния. Учитываются также и другие факторы патологического процесса: форма и тяжесть течения патологического процесса, степень активности, частота и тяжесть обострений, распространенность, включение органов-мишеней, наличие осложнений.</w:t>
            </w:r>
          </w:p>
        </w:tc>
      </w:tr>
      <w:tr w:rsidR="00163885" w:rsidRPr="00163885" w14:paraId="6E91DBBB" w14:textId="77777777" w:rsidTr="00163885">
        <w:trPr>
          <w:gridAfter w:val="1"/>
          <w:wAfter w:w="12" w:type="dxa"/>
          <w:jc w:val="center"/>
        </w:trPr>
        <w:tc>
          <w:tcPr>
            <w:tcW w:w="882" w:type="dxa"/>
          </w:tcPr>
          <w:p w14:paraId="4AAF812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49FA52C4"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Эссенциальная (первичная) гипертензия I10. Гипертензивная болезнь сердца (гипертоническая болезнь с преимущественным поражением сердца) I11.</w:t>
            </w:r>
          </w:p>
          <w:p w14:paraId="2345F961"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Гипертензивная (гипертоническая) болезнь с преимущественным поражением почек I12.</w:t>
            </w:r>
          </w:p>
          <w:p w14:paraId="4E7CBF5A"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 xml:space="preserve">Гипертензивная (гипертоническая) болезнь с преимущественным поражением сердца и </w:t>
            </w:r>
            <w:r w:rsidRPr="00163885">
              <w:rPr>
                <w:rFonts w:eastAsia="Times New Roman" w:cs="Times New Roman"/>
                <w:bCs/>
                <w:sz w:val="20"/>
                <w:szCs w:val="20"/>
              </w:rPr>
              <w:lastRenderedPageBreak/>
              <w:t>почек I13. Вторичная гипертензия I15. Реноваскулярная гипертензия I15.0</w:t>
            </w:r>
          </w:p>
          <w:p w14:paraId="22C5B39E"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Гипертензия вторичная по отношению к другим поражениям почек I15.1</w:t>
            </w:r>
          </w:p>
          <w:p w14:paraId="158878A9"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Гипертензия вторичная по отношению к эндокринным нарушениям I15.2</w:t>
            </w:r>
          </w:p>
          <w:p w14:paraId="2F89B114"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Другая вторичная гипертензия I15.8</w:t>
            </w:r>
          </w:p>
        </w:tc>
        <w:tc>
          <w:tcPr>
            <w:tcW w:w="9497" w:type="dxa"/>
          </w:tcPr>
          <w:p w14:paraId="505B234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стойкое повышение АД не менее 6 месяцев, резистентное к гипотензивной терапии. Индекс времени гипертензии по данным суточного мониторирования артериального давления (СМАД) 25-50%. Поражение органов-мишеней с незначительным нарушением их функции. Артериальная гипертензия 1 степени высокого риска (наличие 3 и более дополнительных факторов риска сердечно-сосудистых заболеваний и (или)поражения органов-мишеней и (или)наличие сопутствующих состояний).</w:t>
            </w:r>
          </w:p>
          <w:p w14:paraId="5364706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0-17лет: стойкое повышение АД не менее 6 месяцев, резистентное к комбинированной гипотензивной терапии. Индекс времени гипертензии по данным СМАД &gt;50%. Артериальная гипертензия 2 степени. Поражение органов-мишеней с умеренными нарушениями функций организма.</w:t>
            </w:r>
          </w:p>
          <w:p w14:paraId="4F38AF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стойкое повышение АД не менее 6 месяцев резистентное к комбинированной гипотензивной терапии. Индекс времени гипертензии по данным СМАД &gt;60%. Артериальная гипертензия 2 степени. Поражение органов-мишеней с выраженными нарушениями функций организма.</w:t>
            </w:r>
          </w:p>
          <w:p w14:paraId="4CA72A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w:t>
            </w:r>
            <w:proofErr w:type="spellStart"/>
            <w:proofErr w:type="gramStart"/>
            <w:r w:rsidRPr="00163885">
              <w:rPr>
                <w:rFonts w:eastAsia="Times New Roman" w:cs="Times New Roman"/>
                <w:bCs/>
                <w:sz w:val="20"/>
                <w:szCs w:val="20"/>
              </w:rPr>
              <w:t>лет:стойкое</w:t>
            </w:r>
            <w:proofErr w:type="spellEnd"/>
            <w:proofErr w:type="gramEnd"/>
            <w:r w:rsidRPr="00163885">
              <w:rPr>
                <w:rFonts w:eastAsia="Times New Roman" w:cs="Times New Roman"/>
                <w:bCs/>
                <w:sz w:val="20"/>
                <w:szCs w:val="20"/>
              </w:rPr>
              <w:t xml:space="preserve"> повышение АД не менее 6 месяцев, резистентное к комбинированной гипотензивной терапии. Индекс времени гипертензии по данным СМАД 95-100%, среднее АД систолическое 150-160 мм </w:t>
            </w:r>
            <w:proofErr w:type="spellStart"/>
            <w:r w:rsidRPr="00163885">
              <w:rPr>
                <w:rFonts w:eastAsia="Times New Roman" w:cs="Times New Roman"/>
                <w:bCs/>
                <w:sz w:val="20"/>
                <w:szCs w:val="20"/>
              </w:rPr>
              <w:t>рт.ст</w:t>
            </w:r>
            <w:proofErr w:type="spellEnd"/>
            <w:r w:rsidRPr="00163885">
              <w:rPr>
                <w:rFonts w:eastAsia="Times New Roman" w:cs="Times New Roman"/>
                <w:bCs/>
                <w:sz w:val="20"/>
                <w:szCs w:val="20"/>
              </w:rPr>
              <w:t xml:space="preserve">., АД диастолическое 90 мм </w:t>
            </w:r>
            <w:proofErr w:type="spellStart"/>
            <w:r w:rsidRPr="00163885">
              <w:rPr>
                <w:rFonts w:eastAsia="Times New Roman" w:cs="Times New Roman"/>
                <w:bCs/>
                <w:sz w:val="20"/>
                <w:szCs w:val="20"/>
              </w:rPr>
              <w:t>рт.ст</w:t>
            </w:r>
            <w:proofErr w:type="spellEnd"/>
            <w:r w:rsidRPr="00163885">
              <w:rPr>
                <w:rFonts w:eastAsia="Times New Roman" w:cs="Times New Roman"/>
                <w:bCs/>
                <w:sz w:val="20"/>
                <w:szCs w:val="20"/>
              </w:rPr>
              <w:t>. Поражение органов-мишеней со значительно выраженными нарушениями функций организма</w:t>
            </w:r>
          </w:p>
        </w:tc>
        <w:tc>
          <w:tcPr>
            <w:tcW w:w="992" w:type="dxa"/>
          </w:tcPr>
          <w:p w14:paraId="44134FB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33E6218F" w14:textId="77777777" w:rsidR="00163885" w:rsidRPr="00163885" w:rsidRDefault="00163885" w:rsidP="00163885">
            <w:pPr>
              <w:spacing w:line="240" w:lineRule="auto"/>
              <w:textAlignment w:val="baseline"/>
              <w:rPr>
                <w:rFonts w:eastAsia="Times New Roman" w:cs="Times New Roman"/>
                <w:bCs/>
                <w:sz w:val="20"/>
                <w:szCs w:val="20"/>
              </w:rPr>
            </w:pPr>
          </w:p>
          <w:p w14:paraId="1EA22B04" w14:textId="77777777" w:rsidR="00163885" w:rsidRPr="00163885" w:rsidRDefault="00163885" w:rsidP="00163885">
            <w:pPr>
              <w:spacing w:line="240" w:lineRule="auto"/>
              <w:textAlignment w:val="baseline"/>
              <w:rPr>
                <w:rFonts w:eastAsia="Times New Roman" w:cs="Times New Roman"/>
                <w:bCs/>
                <w:sz w:val="20"/>
                <w:szCs w:val="20"/>
              </w:rPr>
            </w:pPr>
          </w:p>
          <w:p w14:paraId="4E58F78B" w14:textId="77777777" w:rsidR="00163885" w:rsidRPr="00163885" w:rsidRDefault="00163885" w:rsidP="00163885">
            <w:pPr>
              <w:spacing w:line="240" w:lineRule="auto"/>
              <w:textAlignment w:val="baseline"/>
              <w:rPr>
                <w:rFonts w:eastAsia="Times New Roman" w:cs="Times New Roman"/>
                <w:bCs/>
                <w:sz w:val="20"/>
                <w:szCs w:val="20"/>
              </w:rPr>
            </w:pPr>
          </w:p>
          <w:p w14:paraId="461D6716" w14:textId="77777777" w:rsidR="00163885" w:rsidRPr="00163885" w:rsidRDefault="00163885" w:rsidP="00163885">
            <w:pPr>
              <w:spacing w:line="240" w:lineRule="auto"/>
              <w:textAlignment w:val="baseline"/>
              <w:rPr>
                <w:rFonts w:eastAsia="Times New Roman" w:cs="Times New Roman"/>
                <w:bCs/>
                <w:sz w:val="20"/>
                <w:szCs w:val="20"/>
              </w:rPr>
            </w:pPr>
          </w:p>
          <w:p w14:paraId="71089DCB" w14:textId="77777777" w:rsidR="00163885" w:rsidRPr="00163885" w:rsidRDefault="00163885" w:rsidP="00163885">
            <w:pPr>
              <w:spacing w:line="240" w:lineRule="auto"/>
              <w:textAlignment w:val="baseline"/>
              <w:rPr>
                <w:rFonts w:eastAsia="Times New Roman" w:cs="Times New Roman"/>
                <w:bCs/>
                <w:sz w:val="20"/>
                <w:szCs w:val="20"/>
              </w:rPr>
            </w:pPr>
          </w:p>
          <w:p w14:paraId="729A56AD" w14:textId="77777777" w:rsidR="00163885" w:rsidRPr="00163885" w:rsidRDefault="00163885" w:rsidP="00163885">
            <w:pPr>
              <w:spacing w:line="240" w:lineRule="auto"/>
              <w:textAlignment w:val="baseline"/>
              <w:rPr>
                <w:rFonts w:eastAsia="Times New Roman" w:cs="Times New Roman"/>
                <w:bCs/>
                <w:sz w:val="20"/>
                <w:szCs w:val="20"/>
              </w:rPr>
            </w:pPr>
          </w:p>
          <w:p w14:paraId="25FC144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2A28AC9" w14:textId="77777777" w:rsidR="00163885" w:rsidRPr="00163885" w:rsidRDefault="00163885" w:rsidP="00163885">
            <w:pPr>
              <w:spacing w:line="240" w:lineRule="auto"/>
              <w:textAlignment w:val="baseline"/>
              <w:rPr>
                <w:rFonts w:eastAsia="Times New Roman" w:cs="Times New Roman"/>
                <w:bCs/>
                <w:sz w:val="20"/>
                <w:szCs w:val="20"/>
              </w:rPr>
            </w:pPr>
          </w:p>
          <w:p w14:paraId="40B31431" w14:textId="77777777" w:rsidR="00163885" w:rsidRPr="00163885" w:rsidRDefault="00163885" w:rsidP="00163885">
            <w:pPr>
              <w:spacing w:line="240" w:lineRule="auto"/>
              <w:textAlignment w:val="baseline"/>
              <w:rPr>
                <w:rFonts w:eastAsia="Times New Roman" w:cs="Times New Roman"/>
                <w:bCs/>
                <w:sz w:val="20"/>
                <w:szCs w:val="20"/>
              </w:rPr>
            </w:pPr>
          </w:p>
          <w:p w14:paraId="311A671B" w14:textId="77777777" w:rsidR="00163885" w:rsidRPr="00163885" w:rsidRDefault="00163885" w:rsidP="00163885">
            <w:pPr>
              <w:spacing w:line="240" w:lineRule="auto"/>
              <w:textAlignment w:val="baseline"/>
              <w:rPr>
                <w:rFonts w:eastAsia="Times New Roman" w:cs="Times New Roman"/>
                <w:bCs/>
                <w:sz w:val="20"/>
                <w:szCs w:val="20"/>
              </w:rPr>
            </w:pPr>
          </w:p>
          <w:p w14:paraId="5CF23F5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474BFDA" w14:textId="77777777" w:rsidR="00163885" w:rsidRPr="00163885" w:rsidRDefault="00163885" w:rsidP="00163885">
            <w:pPr>
              <w:spacing w:line="240" w:lineRule="auto"/>
              <w:textAlignment w:val="baseline"/>
              <w:rPr>
                <w:rFonts w:eastAsia="Times New Roman" w:cs="Times New Roman"/>
                <w:bCs/>
                <w:sz w:val="20"/>
                <w:szCs w:val="20"/>
              </w:rPr>
            </w:pPr>
          </w:p>
          <w:p w14:paraId="1DF0E078" w14:textId="77777777" w:rsidR="00163885" w:rsidRPr="00163885" w:rsidRDefault="00163885" w:rsidP="00163885">
            <w:pPr>
              <w:spacing w:line="240" w:lineRule="auto"/>
              <w:textAlignment w:val="baseline"/>
              <w:rPr>
                <w:rFonts w:eastAsia="Times New Roman" w:cs="Times New Roman"/>
                <w:bCs/>
                <w:sz w:val="20"/>
                <w:szCs w:val="20"/>
              </w:rPr>
            </w:pPr>
          </w:p>
          <w:p w14:paraId="3CE02001" w14:textId="77777777" w:rsidR="00163885" w:rsidRPr="00163885" w:rsidRDefault="00163885" w:rsidP="00163885">
            <w:pPr>
              <w:spacing w:line="240" w:lineRule="auto"/>
              <w:textAlignment w:val="baseline"/>
              <w:rPr>
                <w:rFonts w:eastAsia="Times New Roman" w:cs="Times New Roman"/>
                <w:bCs/>
                <w:sz w:val="20"/>
                <w:szCs w:val="20"/>
              </w:rPr>
            </w:pPr>
          </w:p>
          <w:p w14:paraId="7D3899FB" w14:textId="77777777" w:rsidR="00163885" w:rsidRPr="00163885" w:rsidRDefault="00163885" w:rsidP="00163885">
            <w:pPr>
              <w:spacing w:line="240" w:lineRule="auto"/>
              <w:textAlignment w:val="baseline"/>
              <w:rPr>
                <w:rFonts w:eastAsia="Times New Roman" w:cs="Times New Roman"/>
                <w:bCs/>
                <w:sz w:val="20"/>
                <w:szCs w:val="20"/>
              </w:rPr>
            </w:pPr>
          </w:p>
          <w:p w14:paraId="7F78274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3F8864DA"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221B94D6" w14:textId="77777777" w:rsidTr="00163885">
        <w:trPr>
          <w:gridAfter w:val="1"/>
          <w:wAfter w:w="12" w:type="dxa"/>
          <w:jc w:val="center"/>
        </w:trPr>
        <w:tc>
          <w:tcPr>
            <w:tcW w:w="882" w:type="dxa"/>
          </w:tcPr>
          <w:p w14:paraId="6CA77B4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551" w:type="dxa"/>
          </w:tcPr>
          <w:p w14:paraId="70317E27"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Сердечная недостаточность I50.</w:t>
            </w:r>
          </w:p>
          <w:p w14:paraId="35C187E5"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 xml:space="preserve">Дилатационная </w:t>
            </w:r>
            <w:proofErr w:type="spellStart"/>
            <w:r w:rsidRPr="00163885">
              <w:rPr>
                <w:rFonts w:eastAsia="Times New Roman" w:cs="Times New Roman"/>
                <w:bCs/>
                <w:sz w:val="20"/>
                <w:szCs w:val="20"/>
              </w:rPr>
              <w:t>кардимиопатия</w:t>
            </w:r>
            <w:proofErr w:type="spellEnd"/>
            <w:r w:rsidRPr="00163885">
              <w:rPr>
                <w:rFonts w:eastAsia="Times New Roman" w:cs="Times New Roman"/>
                <w:bCs/>
                <w:sz w:val="20"/>
                <w:szCs w:val="20"/>
              </w:rPr>
              <w:t xml:space="preserve"> I42.0.</w:t>
            </w:r>
          </w:p>
          <w:p w14:paraId="5C871B0E"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Обструктивная гипертрофическая кардиомиопатия I42.1.</w:t>
            </w:r>
          </w:p>
          <w:p w14:paraId="4625D123"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Другая гипертрофическая кардиомиопатия I42.2.</w:t>
            </w:r>
          </w:p>
          <w:p w14:paraId="33D4F884" w14:textId="77777777" w:rsidR="00163885" w:rsidRPr="00163885" w:rsidRDefault="00163885" w:rsidP="00163885">
            <w:pPr>
              <w:spacing w:line="240" w:lineRule="auto"/>
              <w:ind w:right="-148"/>
              <w:textAlignment w:val="baseline"/>
              <w:rPr>
                <w:rFonts w:eastAsia="Times New Roman" w:cs="Times New Roman"/>
                <w:bCs/>
                <w:sz w:val="20"/>
                <w:szCs w:val="20"/>
              </w:rPr>
            </w:pPr>
            <w:proofErr w:type="spellStart"/>
            <w:r w:rsidRPr="00163885">
              <w:rPr>
                <w:rFonts w:eastAsia="Times New Roman" w:cs="Times New Roman"/>
                <w:bCs/>
                <w:sz w:val="20"/>
                <w:szCs w:val="20"/>
              </w:rPr>
              <w:t>Эндокардиальный</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фиброэластоз</w:t>
            </w:r>
            <w:proofErr w:type="spellEnd"/>
            <w:r w:rsidRPr="00163885">
              <w:rPr>
                <w:rFonts w:eastAsia="Times New Roman" w:cs="Times New Roman"/>
                <w:bCs/>
                <w:sz w:val="20"/>
                <w:szCs w:val="20"/>
              </w:rPr>
              <w:t xml:space="preserve"> I42.4.</w:t>
            </w:r>
          </w:p>
          <w:p w14:paraId="0C4EC0C4"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Другая рестриктивная кардиомиопатия I42.5.</w:t>
            </w:r>
          </w:p>
          <w:p w14:paraId="4445C664" w14:textId="77777777" w:rsidR="00163885" w:rsidRPr="00163885" w:rsidRDefault="00163885" w:rsidP="00163885">
            <w:pPr>
              <w:spacing w:line="240" w:lineRule="auto"/>
              <w:ind w:right="-148"/>
              <w:textAlignment w:val="baseline"/>
              <w:rPr>
                <w:rFonts w:eastAsia="Times New Roman" w:cs="Times New Roman"/>
                <w:bCs/>
                <w:sz w:val="20"/>
                <w:szCs w:val="20"/>
              </w:rPr>
            </w:pPr>
            <w:r w:rsidRPr="00163885">
              <w:rPr>
                <w:rFonts w:eastAsia="Times New Roman" w:cs="Times New Roman"/>
                <w:bCs/>
                <w:sz w:val="20"/>
                <w:szCs w:val="20"/>
              </w:rPr>
              <w:t>Последствия травмы внутригрудных органов (сердца) Т91.4</w:t>
            </w:r>
          </w:p>
        </w:tc>
        <w:tc>
          <w:tcPr>
            <w:tcW w:w="9497" w:type="dxa"/>
          </w:tcPr>
          <w:p w14:paraId="43D8C41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функции сердечно-сосудистой системы:</w:t>
            </w:r>
            <w:r w:rsidRPr="00163885">
              <w:rPr>
                <w:rFonts w:cs="Times New Roman"/>
                <w:bCs/>
                <w:sz w:val="20"/>
                <w:szCs w:val="20"/>
              </w:rPr>
              <w:t xml:space="preserve"> </w:t>
            </w:r>
            <w:r w:rsidRPr="00163885">
              <w:rPr>
                <w:rFonts w:eastAsia="Times New Roman" w:cs="Times New Roman"/>
                <w:bCs/>
                <w:sz w:val="20"/>
                <w:szCs w:val="20"/>
              </w:rPr>
              <w:t xml:space="preserve">хроническая сердечная недостаточность (далее ХСН) 1 стадия. </w:t>
            </w:r>
            <w:r w:rsidRPr="00163885">
              <w:rPr>
                <w:rFonts w:cs="Times New Roman"/>
                <w:bCs/>
                <w:sz w:val="20"/>
                <w:szCs w:val="20"/>
              </w:rPr>
              <w:t>функциональный класс</w:t>
            </w:r>
            <w:r w:rsidRPr="00163885">
              <w:rPr>
                <w:rFonts w:eastAsia="Times New Roman" w:cs="Times New Roman"/>
                <w:bCs/>
                <w:sz w:val="20"/>
                <w:szCs w:val="20"/>
              </w:rPr>
              <w:t xml:space="preserve"> (далее ФК 1, 2).</w:t>
            </w:r>
          </w:p>
          <w:p w14:paraId="6DE7976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функции сердечно-сосудистой системы: ХСН IIА стадии, ФК 2, 3.</w:t>
            </w:r>
          </w:p>
          <w:p w14:paraId="68A8E7B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выраженные нарушения функции сердечно-сосудистой системы: ХСН IIБ стадии, ФК 3, 4.</w:t>
            </w:r>
          </w:p>
          <w:p w14:paraId="32CF583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Для детей в возрасте 0-17 лет: значительно выраженные нарушения функции сердечно-сосудистой системы: ХСН 3 стадии, ФК 4</w:t>
            </w:r>
          </w:p>
        </w:tc>
        <w:tc>
          <w:tcPr>
            <w:tcW w:w="992" w:type="dxa"/>
          </w:tcPr>
          <w:p w14:paraId="5778EB6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4ECE1E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EA3604B" w14:textId="77777777" w:rsidR="00163885" w:rsidRPr="00163885" w:rsidRDefault="00163885" w:rsidP="00163885">
            <w:pPr>
              <w:spacing w:line="240" w:lineRule="auto"/>
              <w:textAlignment w:val="baseline"/>
              <w:rPr>
                <w:rFonts w:eastAsia="Times New Roman" w:cs="Times New Roman"/>
                <w:bCs/>
                <w:sz w:val="20"/>
                <w:szCs w:val="20"/>
              </w:rPr>
            </w:pPr>
          </w:p>
          <w:p w14:paraId="7CB1DD02" w14:textId="77777777" w:rsidR="00163885" w:rsidRPr="00163885" w:rsidRDefault="00163885" w:rsidP="00163885">
            <w:pPr>
              <w:spacing w:line="240" w:lineRule="auto"/>
              <w:textAlignment w:val="baseline"/>
              <w:rPr>
                <w:rFonts w:eastAsia="Times New Roman" w:cs="Times New Roman"/>
                <w:bCs/>
                <w:sz w:val="20"/>
                <w:szCs w:val="20"/>
              </w:rPr>
            </w:pPr>
          </w:p>
          <w:p w14:paraId="4E7885A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0ACD95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021AF83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FB0F10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BD65B3C" w14:textId="77777777" w:rsidTr="00163885">
        <w:trPr>
          <w:gridAfter w:val="1"/>
          <w:wAfter w:w="12" w:type="dxa"/>
          <w:jc w:val="center"/>
        </w:trPr>
        <w:tc>
          <w:tcPr>
            <w:tcW w:w="882" w:type="dxa"/>
          </w:tcPr>
          <w:p w14:paraId="1729A79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340E26A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Хронические ревматические болезни сердца I05-I09.</w:t>
            </w:r>
          </w:p>
          <w:p w14:paraId="1DED279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Неревматические поражения митрального клапана I34. Неревматические поражения аортального клапана I35. Неревматические поражения трехстворчатого клапана I36</w:t>
            </w:r>
          </w:p>
        </w:tc>
        <w:tc>
          <w:tcPr>
            <w:tcW w:w="9497" w:type="dxa"/>
          </w:tcPr>
          <w:p w14:paraId="2E138BD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ревматические и неревматические болезни митрального, аортального, </w:t>
            </w:r>
            <w:proofErr w:type="spellStart"/>
            <w:r w:rsidRPr="00163885">
              <w:rPr>
                <w:rFonts w:eastAsia="Times New Roman" w:cs="Times New Roman"/>
                <w:bCs/>
                <w:sz w:val="20"/>
                <w:szCs w:val="20"/>
              </w:rPr>
              <w:t>трикуспидального</w:t>
            </w:r>
            <w:proofErr w:type="spellEnd"/>
            <w:r w:rsidRPr="00163885">
              <w:rPr>
                <w:rFonts w:eastAsia="Times New Roman" w:cs="Times New Roman"/>
                <w:bCs/>
                <w:sz w:val="20"/>
                <w:szCs w:val="20"/>
              </w:rPr>
              <w:t xml:space="preserve"> клапанов с незначительными нарушениями функций сердечно-сосудистой системы: наличие ХСН 0 или 1 стадии.</w:t>
            </w:r>
          </w:p>
          <w:p w14:paraId="3EE795D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ревматические и неревматические болезни митрального, аортального, </w:t>
            </w:r>
            <w:proofErr w:type="spellStart"/>
            <w:r w:rsidRPr="00163885">
              <w:rPr>
                <w:rFonts w:eastAsia="Times New Roman" w:cs="Times New Roman"/>
                <w:bCs/>
                <w:sz w:val="20"/>
                <w:szCs w:val="20"/>
              </w:rPr>
              <w:t>трикуспидального</w:t>
            </w:r>
            <w:proofErr w:type="spellEnd"/>
            <w:r w:rsidRPr="00163885">
              <w:rPr>
                <w:rFonts w:eastAsia="Times New Roman" w:cs="Times New Roman"/>
                <w:bCs/>
                <w:sz w:val="20"/>
                <w:szCs w:val="20"/>
              </w:rPr>
              <w:t xml:space="preserve"> клапанов с умеренными нарушениями функций сердечно-сосудистой системы: наличие ХСН 2А стадии.</w:t>
            </w:r>
          </w:p>
          <w:p w14:paraId="556CF6F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ревматические и неревматические болезни митрального, аортального, </w:t>
            </w:r>
            <w:proofErr w:type="spellStart"/>
            <w:r w:rsidRPr="00163885">
              <w:rPr>
                <w:rFonts w:eastAsia="Times New Roman" w:cs="Times New Roman"/>
                <w:bCs/>
                <w:sz w:val="20"/>
                <w:szCs w:val="20"/>
              </w:rPr>
              <w:t>трикуспидального</w:t>
            </w:r>
            <w:proofErr w:type="spellEnd"/>
            <w:r w:rsidRPr="00163885">
              <w:rPr>
                <w:rFonts w:eastAsia="Times New Roman" w:cs="Times New Roman"/>
                <w:bCs/>
                <w:sz w:val="20"/>
                <w:szCs w:val="20"/>
              </w:rPr>
              <w:t xml:space="preserve"> клапанов с выраженными нарушениями функций сердечно-сосудистой системы: наличие ХСН 2Б стадии.</w:t>
            </w:r>
          </w:p>
          <w:p w14:paraId="504AED4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ревматические и неревматические болезни митрального, аортального, </w:t>
            </w:r>
            <w:proofErr w:type="spellStart"/>
            <w:r w:rsidRPr="00163885">
              <w:rPr>
                <w:rFonts w:eastAsia="Times New Roman" w:cs="Times New Roman"/>
                <w:bCs/>
                <w:sz w:val="20"/>
                <w:szCs w:val="20"/>
              </w:rPr>
              <w:t>трикуспидального</w:t>
            </w:r>
            <w:proofErr w:type="spellEnd"/>
            <w:r w:rsidRPr="00163885">
              <w:rPr>
                <w:rFonts w:eastAsia="Times New Roman" w:cs="Times New Roman"/>
                <w:bCs/>
                <w:sz w:val="20"/>
                <w:szCs w:val="20"/>
              </w:rPr>
              <w:t xml:space="preserve"> клапанов со значительно выраженными нарушениями функций сердечно-сосудистой системы: ХСН 3 стадии</w:t>
            </w:r>
          </w:p>
        </w:tc>
        <w:tc>
          <w:tcPr>
            <w:tcW w:w="992" w:type="dxa"/>
          </w:tcPr>
          <w:p w14:paraId="657D48D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1260DCC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902119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F688A4B" w14:textId="77777777" w:rsidR="00163885" w:rsidRPr="00163885" w:rsidRDefault="00163885" w:rsidP="00163885">
            <w:pPr>
              <w:spacing w:line="240" w:lineRule="auto"/>
              <w:textAlignment w:val="baseline"/>
              <w:rPr>
                <w:rFonts w:eastAsia="Times New Roman" w:cs="Times New Roman"/>
                <w:bCs/>
                <w:sz w:val="20"/>
                <w:szCs w:val="20"/>
              </w:rPr>
            </w:pPr>
          </w:p>
          <w:p w14:paraId="788E35E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2B8181A" w14:textId="77777777" w:rsidR="00163885" w:rsidRPr="00163885" w:rsidRDefault="00163885" w:rsidP="00163885">
            <w:pPr>
              <w:spacing w:line="240" w:lineRule="auto"/>
              <w:textAlignment w:val="baseline"/>
              <w:rPr>
                <w:rFonts w:eastAsia="Times New Roman" w:cs="Times New Roman"/>
                <w:bCs/>
                <w:sz w:val="20"/>
                <w:szCs w:val="20"/>
              </w:rPr>
            </w:pPr>
          </w:p>
          <w:p w14:paraId="6B813DB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82A6084" w14:textId="77777777" w:rsidR="00163885" w:rsidRPr="00163885" w:rsidRDefault="00163885" w:rsidP="00163885">
            <w:pPr>
              <w:spacing w:line="240" w:lineRule="auto"/>
              <w:textAlignment w:val="baseline"/>
              <w:rPr>
                <w:rFonts w:eastAsia="Times New Roman" w:cs="Times New Roman"/>
                <w:bCs/>
                <w:sz w:val="20"/>
                <w:szCs w:val="20"/>
              </w:rPr>
            </w:pPr>
          </w:p>
          <w:p w14:paraId="6CC5853D" w14:textId="77777777" w:rsidR="00163885" w:rsidRPr="00163885" w:rsidRDefault="00163885" w:rsidP="00163885">
            <w:pPr>
              <w:spacing w:line="240" w:lineRule="auto"/>
              <w:textAlignment w:val="baseline"/>
              <w:rPr>
                <w:rFonts w:eastAsia="Times New Roman" w:cs="Times New Roman"/>
                <w:bCs/>
                <w:sz w:val="20"/>
                <w:szCs w:val="20"/>
              </w:rPr>
            </w:pPr>
          </w:p>
          <w:p w14:paraId="7095547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6F63876" w14:textId="77777777" w:rsidTr="00163885">
        <w:trPr>
          <w:gridAfter w:val="1"/>
          <w:wAfter w:w="12" w:type="dxa"/>
          <w:jc w:val="center"/>
        </w:trPr>
        <w:tc>
          <w:tcPr>
            <w:tcW w:w="882" w:type="dxa"/>
          </w:tcPr>
          <w:p w14:paraId="5976C5F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г)</w:t>
            </w:r>
          </w:p>
        </w:tc>
        <w:tc>
          <w:tcPr>
            <w:tcW w:w="2551" w:type="dxa"/>
          </w:tcPr>
          <w:p w14:paraId="3C95854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сердечных и сосудистых имплантатов и трансплантатов Z95</w:t>
            </w:r>
          </w:p>
        </w:tc>
        <w:tc>
          <w:tcPr>
            <w:tcW w:w="9497" w:type="dxa"/>
          </w:tcPr>
          <w:p w14:paraId="4F26A1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функции сердечно-сосудистой системы: ХСН 0 или 1 стадии.</w:t>
            </w:r>
          </w:p>
          <w:p w14:paraId="180F7C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функции сердечно-сосудистой системы: ХСН IIА. Наличие имплантированного ЭКС; наличие сосудистого импланта, периодически требующего замены в связи с ростом ребенка.</w:t>
            </w:r>
          </w:p>
          <w:p w14:paraId="252361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выраженные нарушения функции сердечно-сосудистой системы: ХСН IIБ стадии. Наличие ЭКС-зависимости при имплантированном ЭКС. Наличие имплантированного </w:t>
            </w:r>
            <w:proofErr w:type="spellStart"/>
            <w:r w:rsidRPr="00163885">
              <w:rPr>
                <w:rFonts w:eastAsia="Times New Roman" w:cs="Times New Roman"/>
                <w:bCs/>
                <w:sz w:val="20"/>
                <w:szCs w:val="20"/>
              </w:rPr>
              <w:t>кардиовертера</w:t>
            </w:r>
            <w:proofErr w:type="spellEnd"/>
            <w:r w:rsidRPr="00163885">
              <w:rPr>
                <w:rFonts w:eastAsia="Times New Roman" w:cs="Times New Roman"/>
                <w:bCs/>
                <w:sz w:val="20"/>
                <w:szCs w:val="20"/>
              </w:rPr>
              <w:t>-дефибриллятора.</w:t>
            </w:r>
          </w:p>
          <w:p w14:paraId="596F3AB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значительно выраженные нарушения функции сердечно-сосудистой системы: ХСН 3 стадии</w:t>
            </w:r>
          </w:p>
        </w:tc>
        <w:tc>
          <w:tcPr>
            <w:tcW w:w="992" w:type="dxa"/>
          </w:tcPr>
          <w:p w14:paraId="1B2BBAD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7AAE34D" w14:textId="77777777" w:rsidR="00163885" w:rsidRPr="00163885" w:rsidRDefault="00163885" w:rsidP="00163885">
            <w:pPr>
              <w:spacing w:line="240" w:lineRule="auto"/>
              <w:textAlignment w:val="baseline"/>
              <w:rPr>
                <w:rFonts w:eastAsia="Times New Roman" w:cs="Times New Roman"/>
                <w:bCs/>
                <w:sz w:val="20"/>
                <w:szCs w:val="20"/>
              </w:rPr>
            </w:pPr>
          </w:p>
          <w:p w14:paraId="71DEF9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2067B11" w14:textId="77777777" w:rsidR="00163885" w:rsidRPr="00163885" w:rsidRDefault="00163885" w:rsidP="00163885">
            <w:pPr>
              <w:spacing w:line="240" w:lineRule="auto"/>
              <w:textAlignment w:val="baseline"/>
              <w:rPr>
                <w:rFonts w:eastAsia="Times New Roman" w:cs="Times New Roman"/>
                <w:bCs/>
                <w:sz w:val="20"/>
                <w:szCs w:val="20"/>
              </w:rPr>
            </w:pPr>
          </w:p>
          <w:p w14:paraId="1DABE5F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6A1DD5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AB53DA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60C055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635BF3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7096DC6" w14:textId="77777777" w:rsidTr="00163885">
        <w:trPr>
          <w:gridAfter w:val="1"/>
          <w:wAfter w:w="12" w:type="dxa"/>
          <w:jc w:val="center"/>
        </w:trPr>
        <w:tc>
          <w:tcPr>
            <w:tcW w:w="882" w:type="dxa"/>
          </w:tcPr>
          <w:p w14:paraId="0EE0F4A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551" w:type="dxa"/>
          </w:tcPr>
          <w:p w14:paraId="6715EF0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трансплантированного сердца Z94.1. Наличие трансплантированных сердца и легкого Z94.3</w:t>
            </w:r>
          </w:p>
        </w:tc>
        <w:tc>
          <w:tcPr>
            <w:tcW w:w="9497" w:type="dxa"/>
          </w:tcPr>
          <w:p w14:paraId="4F7FA2E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Первичное освидетельствование: </w:t>
            </w:r>
            <w:r w:rsidRPr="00163885">
              <w:rPr>
                <w:rFonts w:eastAsia="Times New Roman" w:cs="Times New Roman"/>
                <w:bCs/>
                <w:spacing w:val="1"/>
                <w:sz w:val="20"/>
                <w:szCs w:val="20"/>
              </w:rPr>
              <w:t>д</w:t>
            </w:r>
            <w:r w:rsidRPr="00163885">
              <w:rPr>
                <w:rFonts w:eastAsia="Times New Roman" w:cs="Times New Roman"/>
                <w:bCs/>
                <w:sz w:val="20"/>
                <w:szCs w:val="20"/>
              </w:rPr>
              <w:t>ля детей в возрасте 0-17 лет: после трансплантации сердца или одновременно сердца и легкого в течение первых 2 лет.</w:t>
            </w:r>
          </w:p>
          <w:p w14:paraId="6E995D1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Повторное освидетельствование (после 2-летнего наблюдения):</w:t>
            </w:r>
          </w:p>
          <w:p w14:paraId="0C945D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Для детей в возрасте 0-17 лет: при наличии осложнений с умеренными нарушениями функций организма.</w:t>
            </w:r>
          </w:p>
          <w:p w14:paraId="32D86DC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при наличии осложнений с выраженными нарушениями функций организма.</w:t>
            </w:r>
          </w:p>
          <w:p w14:paraId="33F792E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при наличии осложнений со значительно выраженными нарушениями функций организма</w:t>
            </w:r>
          </w:p>
        </w:tc>
        <w:tc>
          <w:tcPr>
            <w:tcW w:w="992" w:type="dxa"/>
          </w:tcPr>
          <w:p w14:paraId="3BCA8EB1" w14:textId="77777777" w:rsidR="00163885" w:rsidRPr="00163885" w:rsidRDefault="00163885" w:rsidP="00163885">
            <w:pPr>
              <w:spacing w:line="240" w:lineRule="auto"/>
              <w:textAlignment w:val="baseline"/>
              <w:rPr>
                <w:rFonts w:eastAsia="Times New Roman" w:cs="Times New Roman"/>
                <w:bCs/>
                <w:sz w:val="20"/>
                <w:szCs w:val="20"/>
              </w:rPr>
            </w:pPr>
          </w:p>
          <w:p w14:paraId="64D0E4A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3CE1D2E2" w14:textId="77777777" w:rsidR="00163885" w:rsidRPr="00163885" w:rsidRDefault="00163885" w:rsidP="00163885">
            <w:pPr>
              <w:spacing w:line="240" w:lineRule="auto"/>
              <w:textAlignment w:val="baseline"/>
              <w:rPr>
                <w:rFonts w:eastAsia="Times New Roman" w:cs="Times New Roman"/>
                <w:bCs/>
                <w:sz w:val="20"/>
                <w:szCs w:val="20"/>
              </w:rPr>
            </w:pPr>
          </w:p>
          <w:p w14:paraId="3E64029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DC52B1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3011B91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32F75F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14134B0" w14:textId="77777777" w:rsidTr="00163885">
        <w:trPr>
          <w:gridAfter w:val="1"/>
          <w:wAfter w:w="12" w:type="dxa"/>
          <w:jc w:val="center"/>
        </w:trPr>
        <w:tc>
          <w:tcPr>
            <w:tcW w:w="882" w:type="dxa"/>
          </w:tcPr>
          <w:p w14:paraId="1FC5174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е)</w:t>
            </w:r>
          </w:p>
        </w:tc>
        <w:tc>
          <w:tcPr>
            <w:tcW w:w="2551" w:type="dxa"/>
          </w:tcPr>
          <w:p w14:paraId="671ACA2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Синдром удлиненного интервала QT I45.8</w:t>
            </w:r>
          </w:p>
          <w:p w14:paraId="09CAC97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Пароксизмальная тахикардия I47</w:t>
            </w:r>
          </w:p>
        </w:tc>
        <w:tc>
          <w:tcPr>
            <w:tcW w:w="9497" w:type="dxa"/>
          </w:tcPr>
          <w:p w14:paraId="43A0692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незначительные пароксизмальные нарушения сердечного ритма: пароксизмы тахикардии (аритмии) редкие (до 3-4 раз в год), кратковременные (минуты, менее часа), </w:t>
            </w:r>
            <w:proofErr w:type="spellStart"/>
            <w:r w:rsidRPr="00163885">
              <w:rPr>
                <w:rFonts w:eastAsia="Times New Roman" w:cs="Times New Roman"/>
                <w:bCs/>
                <w:sz w:val="20"/>
                <w:szCs w:val="20"/>
              </w:rPr>
              <w:t>непароксизмальные</w:t>
            </w:r>
            <w:proofErr w:type="spellEnd"/>
            <w:r w:rsidRPr="00163885">
              <w:rPr>
                <w:rFonts w:eastAsia="Times New Roman" w:cs="Times New Roman"/>
                <w:bCs/>
                <w:sz w:val="20"/>
                <w:szCs w:val="20"/>
              </w:rPr>
              <w:t xml:space="preserve"> тахикардии (представленность эктопического ритма менее 35% за сутки по данным суточного ЭКГ мониторирования). Ритм восстанавливается без лечебных мероприятий, при использовании немедикаментозных приемов или после однократного или двукратного приема антиаритмических препаратов. ХСН 0 или наличие ХСН 1 стадии.</w:t>
            </w:r>
          </w:p>
          <w:p w14:paraId="7BEF8F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умеренные пароксизмальные нарушения сердечного ритма: пароксизмы тахикардии (аритмии), </w:t>
            </w:r>
            <w:proofErr w:type="spellStart"/>
            <w:r w:rsidRPr="00163885">
              <w:rPr>
                <w:rFonts w:eastAsia="Times New Roman" w:cs="Times New Roman"/>
                <w:bCs/>
                <w:sz w:val="20"/>
                <w:szCs w:val="20"/>
              </w:rPr>
              <w:t>непароксизмальные</w:t>
            </w:r>
            <w:proofErr w:type="spellEnd"/>
            <w:r w:rsidRPr="00163885">
              <w:rPr>
                <w:rFonts w:eastAsia="Times New Roman" w:cs="Times New Roman"/>
                <w:bCs/>
                <w:sz w:val="20"/>
                <w:szCs w:val="20"/>
              </w:rPr>
              <w:t xml:space="preserve"> тахикардии (представленность эктопического ритма 35-70% за сутки по данным суточного ЭКГ мониторирования); показатель корригированного интервала QT более 470 мс (по данным ЭКГ); кардиогенные </w:t>
            </w:r>
            <w:proofErr w:type="spellStart"/>
            <w:r w:rsidRPr="00163885">
              <w:rPr>
                <w:rFonts w:eastAsia="Times New Roman" w:cs="Times New Roman"/>
                <w:bCs/>
                <w:sz w:val="20"/>
                <w:szCs w:val="20"/>
              </w:rPr>
              <w:t>синкопальные</w:t>
            </w:r>
            <w:proofErr w:type="spellEnd"/>
            <w:r w:rsidRPr="00163885">
              <w:rPr>
                <w:rFonts w:eastAsia="Times New Roman" w:cs="Times New Roman"/>
                <w:bCs/>
                <w:sz w:val="20"/>
                <w:szCs w:val="20"/>
              </w:rPr>
              <w:t xml:space="preserve"> состояния (частота сердцебиений и длительность пароксизма значения не имеют). Ритм восстанавливается при систематическом (по схеме) использовании антиаритмических препаратов. Наличие ХСН 2 А стадии.</w:t>
            </w:r>
          </w:p>
          <w:p w14:paraId="3065FAB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w:t>
            </w:r>
            <w:proofErr w:type="spellStart"/>
            <w:r w:rsidRPr="00163885">
              <w:rPr>
                <w:rFonts w:eastAsia="Times New Roman" w:cs="Times New Roman"/>
                <w:bCs/>
                <w:sz w:val="20"/>
                <w:szCs w:val="20"/>
              </w:rPr>
              <w:t>лет:выраженные</w:t>
            </w:r>
            <w:proofErr w:type="spellEnd"/>
            <w:r w:rsidRPr="00163885">
              <w:rPr>
                <w:rFonts w:eastAsia="Times New Roman" w:cs="Times New Roman"/>
                <w:bCs/>
                <w:sz w:val="20"/>
                <w:szCs w:val="20"/>
              </w:rPr>
              <w:t xml:space="preserve"> пароксизмальные нарушения сердечного ритма: частые (более 1 раза в месяц) пароксизмы тахикардии (аритмии), </w:t>
            </w:r>
            <w:proofErr w:type="spellStart"/>
            <w:r w:rsidRPr="00163885">
              <w:rPr>
                <w:rFonts w:eastAsia="Times New Roman" w:cs="Times New Roman"/>
                <w:bCs/>
                <w:sz w:val="20"/>
                <w:szCs w:val="20"/>
              </w:rPr>
              <w:t>непароксизмальные</w:t>
            </w:r>
            <w:proofErr w:type="spellEnd"/>
            <w:r w:rsidRPr="00163885">
              <w:rPr>
                <w:rFonts w:eastAsia="Times New Roman" w:cs="Times New Roman"/>
                <w:bCs/>
                <w:sz w:val="20"/>
                <w:szCs w:val="20"/>
              </w:rPr>
              <w:t xml:space="preserve"> тахикардии (представленность эктопического ритма более 70% за сутки по данным суточного ЭКГ мониторирования); стабильное увеличение среднего корригированного интервала QT более 490 мс (по данным суточного ЭКГ мониторирования); кардиогенные </w:t>
            </w:r>
            <w:proofErr w:type="spellStart"/>
            <w:r w:rsidRPr="00163885">
              <w:rPr>
                <w:rFonts w:eastAsia="Times New Roman" w:cs="Times New Roman"/>
                <w:bCs/>
                <w:sz w:val="20"/>
                <w:szCs w:val="20"/>
              </w:rPr>
              <w:t>синкопальные</w:t>
            </w:r>
            <w:proofErr w:type="spellEnd"/>
            <w:r w:rsidRPr="00163885">
              <w:rPr>
                <w:rFonts w:eastAsia="Times New Roman" w:cs="Times New Roman"/>
                <w:bCs/>
                <w:sz w:val="20"/>
                <w:szCs w:val="20"/>
              </w:rPr>
              <w:t xml:space="preserve"> состояния при неэффективности терапии и на фоне наличия </w:t>
            </w:r>
            <w:proofErr w:type="spellStart"/>
            <w:r w:rsidRPr="00163885">
              <w:rPr>
                <w:rFonts w:eastAsia="Times New Roman" w:cs="Times New Roman"/>
                <w:bCs/>
                <w:sz w:val="20"/>
                <w:szCs w:val="20"/>
              </w:rPr>
              <w:t>кардиовертера</w:t>
            </w:r>
            <w:proofErr w:type="spellEnd"/>
            <w:r w:rsidRPr="00163885">
              <w:rPr>
                <w:rFonts w:eastAsia="Times New Roman" w:cs="Times New Roman"/>
                <w:bCs/>
                <w:sz w:val="20"/>
                <w:szCs w:val="20"/>
              </w:rPr>
              <w:t xml:space="preserve"> дефибриллятора (частота сердцебиений и длительность пароксизма значения не имеют). Ритм восстанавливается при систематическом (по схеме) использовании медикаментозных антиаритмических препаратов, применении дополнительной симптоматической терапии. Наличие ХСН 2Б стадии, </w:t>
            </w:r>
            <w:proofErr w:type="spellStart"/>
            <w:r w:rsidRPr="00163885">
              <w:rPr>
                <w:rFonts w:eastAsia="Times New Roman" w:cs="Times New Roman"/>
                <w:bCs/>
                <w:sz w:val="20"/>
                <w:szCs w:val="20"/>
              </w:rPr>
              <w:t>аритмогенная</w:t>
            </w:r>
            <w:proofErr w:type="spellEnd"/>
            <w:r w:rsidRPr="00163885">
              <w:rPr>
                <w:rFonts w:eastAsia="Times New Roman" w:cs="Times New Roman"/>
                <w:bCs/>
                <w:sz w:val="20"/>
                <w:szCs w:val="20"/>
              </w:rPr>
              <w:t xml:space="preserve"> дисфункция миокарда.</w:t>
            </w:r>
          </w:p>
          <w:p w14:paraId="53510A3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4. Для детей в возрасте 0-17 лет: значительно выраженные пароксизмальные нарушения сердечного ритма: непрерывно рецидивирующие пароксизмы тахикардии (аритмии), длящиеся от нескольких часов до суток и более; могут возникать без каких-либо провоцирующих факторов; </w:t>
            </w:r>
            <w:proofErr w:type="spellStart"/>
            <w:r w:rsidRPr="00163885">
              <w:rPr>
                <w:rFonts w:eastAsia="Times New Roman" w:cs="Times New Roman"/>
                <w:bCs/>
                <w:sz w:val="20"/>
                <w:szCs w:val="20"/>
              </w:rPr>
              <w:t>непароксизмальные</w:t>
            </w:r>
            <w:proofErr w:type="spellEnd"/>
            <w:r w:rsidRPr="00163885">
              <w:rPr>
                <w:rFonts w:eastAsia="Times New Roman" w:cs="Times New Roman"/>
                <w:bCs/>
                <w:sz w:val="20"/>
                <w:szCs w:val="20"/>
              </w:rPr>
              <w:t xml:space="preserve"> тахикардии (представленность эктопического ритма за сутки более 80%); рецидивирующие кардиогенные </w:t>
            </w:r>
            <w:proofErr w:type="spellStart"/>
            <w:r w:rsidRPr="00163885">
              <w:rPr>
                <w:rFonts w:eastAsia="Times New Roman" w:cs="Times New Roman"/>
                <w:bCs/>
                <w:sz w:val="20"/>
                <w:szCs w:val="20"/>
              </w:rPr>
              <w:t>синкопальные</w:t>
            </w:r>
            <w:proofErr w:type="spellEnd"/>
            <w:r w:rsidRPr="00163885">
              <w:rPr>
                <w:rFonts w:eastAsia="Times New Roman" w:cs="Times New Roman"/>
                <w:bCs/>
                <w:sz w:val="20"/>
                <w:szCs w:val="20"/>
              </w:rPr>
              <w:t xml:space="preserve"> состояния. Ритм восстанавливается при систематическом использовании медикаментозных антиаритмических препаратов, электроимпульсной терапии, применении дополнительной симптоматической терапии. Наличие ХСН 3 стадии, </w:t>
            </w:r>
            <w:proofErr w:type="spellStart"/>
            <w:r w:rsidRPr="00163885">
              <w:rPr>
                <w:rFonts w:eastAsia="Times New Roman" w:cs="Times New Roman"/>
                <w:bCs/>
                <w:sz w:val="20"/>
                <w:szCs w:val="20"/>
              </w:rPr>
              <w:t>аритмогенная</w:t>
            </w:r>
            <w:proofErr w:type="spellEnd"/>
            <w:r w:rsidRPr="00163885">
              <w:rPr>
                <w:rFonts w:eastAsia="Times New Roman" w:cs="Times New Roman"/>
                <w:bCs/>
                <w:sz w:val="20"/>
                <w:szCs w:val="20"/>
              </w:rPr>
              <w:t xml:space="preserve"> дисфункция миокарда</w:t>
            </w:r>
          </w:p>
        </w:tc>
        <w:tc>
          <w:tcPr>
            <w:tcW w:w="992" w:type="dxa"/>
          </w:tcPr>
          <w:p w14:paraId="6700B1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20B96652" w14:textId="77777777" w:rsidR="00163885" w:rsidRPr="00163885" w:rsidRDefault="00163885" w:rsidP="00163885">
            <w:pPr>
              <w:spacing w:line="240" w:lineRule="auto"/>
              <w:textAlignment w:val="baseline"/>
              <w:rPr>
                <w:rFonts w:eastAsia="Times New Roman" w:cs="Times New Roman"/>
                <w:bCs/>
                <w:sz w:val="20"/>
                <w:szCs w:val="20"/>
              </w:rPr>
            </w:pPr>
          </w:p>
          <w:p w14:paraId="039713BC" w14:textId="77777777" w:rsidR="00163885" w:rsidRPr="00163885" w:rsidRDefault="00163885" w:rsidP="00163885">
            <w:pPr>
              <w:spacing w:line="240" w:lineRule="auto"/>
              <w:textAlignment w:val="baseline"/>
              <w:rPr>
                <w:rFonts w:eastAsia="Times New Roman" w:cs="Times New Roman"/>
                <w:bCs/>
                <w:sz w:val="20"/>
                <w:szCs w:val="20"/>
              </w:rPr>
            </w:pPr>
          </w:p>
          <w:p w14:paraId="55DCD2C3" w14:textId="77777777" w:rsidR="00163885" w:rsidRPr="00163885" w:rsidRDefault="00163885" w:rsidP="00163885">
            <w:pPr>
              <w:spacing w:line="240" w:lineRule="auto"/>
              <w:textAlignment w:val="baseline"/>
              <w:rPr>
                <w:rFonts w:eastAsia="Times New Roman" w:cs="Times New Roman"/>
                <w:bCs/>
                <w:sz w:val="20"/>
                <w:szCs w:val="20"/>
              </w:rPr>
            </w:pPr>
          </w:p>
          <w:p w14:paraId="138E56EA" w14:textId="77777777" w:rsidR="00163885" w:rsidRPr="00163885" w:rsidRDefault="00163885" w:rsidP="00163885">
            <w:pPr>
              <w:spacing w:line="240" w:lineRule="auto"/>
              <w:textAlignment w:val="baseline"/>
              <w:rPr>
                <w:rFonts w:eastAsia="Times New Roman" w:cs="Times New Roman"/>
                <w:bCs/>
                <w:sz w:val="20"/>
                <w:szCs w:val="20"/>
              </w:rPr>
            </w:pPr>
          </w:p>
          <w:p w14:paraId="56A8FAD7" w14:textId="77777777" w:rsidR="00163885" w:rsidRPr="00163885" w:rsidRDefault="00163885" w:rsidP="00163885">
            <w:pPr>
              <w:spacing w:line="240" w:lineRule="auto"/>
              <w:textAlignment w:val="baseline"/>
              <w:rPr>
                <w:rFonts w:eastAsia="Times New Roman" w:cs="Times New Roman"/>
                <w:bCs/>
                <w:sz w:val="20"/>
                <w:szCs w:val="20"/>
              </w:rPr>
            </w:pPr>
          </w:p>
          <w:p w14:paraId="2BABEDE9" w14:textId="77777777" w:rsidR="00163885" w:rsidRPr="00163885" w:rsidRDefault="00163885" w:rsidP="00163885">
            <w:pPr>
              <w:spacing w:line="240" w:lineRule="auto"/>
              <w:textAlignment w:val="baseline"/>
              <w:rPr>
                <w:rFonts w:eastAsia="Times New Roman" w:cs="Times New Roman"/>
                <w:bCs/>
                <w:sz w:val="20"/>
                <w:szCs w:val="20"/>
              </w:rPr>
            </w:pPr>
          </w:p>
          <w:p w14:paraId="7DD2DB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D373358" w14:textId="77777777" w:rsidR="00163885" w:rsidRPr="00163885" w:rsidRDefault="00163885" w:rsidP="00163885">
            <w:pPr>
              <w:spacing w:line="240" w:lineRule="auto"/>
              <w:textAlignment w:val="baseline"/>
              <w:rPr>
                <w:rFonts w:eastAsia="Times New Roman" w:cs="Times New Roman"/>
                <w:bCs/>
                <w:sz w:val="20"/>
                <w:szCs w:val="20"/>
              </w:rPr>
            </w:pPr>
          </w:p>
          <w:p w14:paraId="69B96A71" w14:textId="77777777" w:rsidR="00163885" w:rsidRPr="00163885" w:rsidRDefault="00163885" w:rsidP="00163885">
            <w:pPr>
              <w:spacing w:line="240" w:lineRule="auto"/>
              <w:textAlignment w:val="baseline"/>
              <w:rPr>
                <w:rFonts w:eastAsia="Times New Roman" w:cs="Times New Roman"/>
                <w:bCs/>
                <w:sz w:val="20"/>
                <w:szCs w:val="20"/>
              </w:rPr>
            </w:pPr>
          </w:p>
          <w:p w14:paraId="09356917" w14:textId="77777777" w:rsidR="00163885" w:rsidRPr="00163885" w:rsidRDefault="00163885" w:rsidP="00163885">
            <w:pPr>
              <w:spacing w:line="240" w:lineRule="auto"/>
              <w:textAlignment w:val="baseline"/>
              <w:rPr>
                <w:rFonts w:eastAsia="Times New Roman" w:cs="Times New Roman"/>
                <w:bCs/>
                <w:sz w:val="20"/>
                <w:szCs w:val="20"/>
              </w:rPr>
            </w:pPr>
          </w:p>
          <w:p w14:paraId="610D4A61" w14:textId="77777777" w:rsidR="00163885" w:rsidRPr="00163885" w:rsidRDefault="00163885" w:rsidP="00163885">
            <w:pPr>
              <w:spacing w:line="240" w:lineRule="auto"/>
              <w:textAlignment w:val="baseline"/>
              <w:rPr>
                <w:rFonts w:eastAsia="Times New Roman" w:cs="Times New Roman"/>
                <w:bCs/>
                <w:sz w:val="20"/>
                <w:szCs w:val="20"/>
              </w:rPr>
            </w:pPr>
          </w:p>
          <w:p w14:paraId="55EB5FD3" w14:textId="77777777" w:rsidR="00163885" w:rsidRPr="00163885" w:rsidRDefault="00163885" w:rsidP="00163885">
            <w:pPr>
              <w:spacing w:line="240" w:lineRule="auto"/>
              <w:textAlignment w:val="baseline"/>
              <w:rPr>
                <w:rFonts w:eastAsia="Times New Roman" w:cs="Times New Roman"/>
                <w:bCs/>
                <w:sz w:val="20"/>
                <w:szCs w:val="20"/>
              </w:rPr>
            </w:pPr>
          </w:p>
          <w:p w14:paraId="41C813C5" w14:textId="77777777" w:rsidR="00163885" w:rsidRPr="00163885" w:rsidRDefault="00163885" w:rsidP="00163885">
            <w:pPr>
              <w:spacing w:line="240" w:lineRule="auto"/>
              <w:textAlignment w:val="baseline"/>
              <w:rPr>
                <w:rFonts w:eastAsia="Times New Roman" w:cs="Times New Roman"/>
                <w:bCs/>
                <w:sz w:val="20"/>
                <w:szCs w:val="20"/>
              </w:rPr>
            </w:pPr>
          </w:p>
          <w:p w14:paraId="33AB388B" w14:textId="77777777" w:rsidR="00163885" w:rsidRPr="00163885" w:rsidRDefault="00163885" w:rsidP="00163885">
            <w:pPr>
              <w:spacing w:line="240" w:lineRule="auto"/>
              <w:textAlignment w:val="baseline"/>
              <w:rPr>
                <w:rFonts w:eastAsia="Times New Roman" w:cs="Times New Roman"/>
                <w:bCs/>
                <w:sz w:val="20"/>
                <w:szCs w:val="20"/>
              </w:rPr>
            </w:pPr>
          </w:p>
          <w:p w14:paraId="4AA50D61" w14:textId="77777777" w:rsidR="00163885" w:rsidRPr="00163885" w:rsidRDefault="00163885" w:rsidP="00163885">
            <w:pPr>
              <w:spacing w:line="240" w:lineRule="auto"/>
              <w:textAlignment w:val="baseline"/>
              <w:rPr>
                <w:rFonts w:eastAsia="Times New Roman" w:cs="Times New Roman"/>
                <w:bCs/>
                <w:sz w:val="20"/>
                <w:szCs w:val="20"/>
              </w:rPr>
            </w:pPr>
          </w:p>
          <w:p w14:paraId="38FF16C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D18E61F" w14:textId="77777777" w:rsidR="00163885" w:rsidRPr="00163885" w:rsidRDefault="00163885" w:rsidP="00163885">
            <w:pPr>
              <w:spacing w:line="240" w:lineRule="auto"/>
              <w:textAlignment w:val="baseline"/>
              <w:rPr>
                <w:rFonts w:eastAsia="Times New Roman" w:cs="Times New Roman"/>
                <w:bCs/>
                <w:sz w:val="20"/>
                <w:szCs w:val="20"/>
              </w:rPr>
            </w:pPr>
          </w:p>
          <w:p w14:paraId="2F40FE57" w14:textId="77777777" w:rsidR="00163885" w:rsidRPr="00163885" w:rsidRDefault="00163885" w:rsidP="00163885">
            <w:pPr>
              <w:spacing w:line="240" w:lineRule="auto"/>
              <w:textAlignment w:val="baseline"/>
              <w:rPr>
                <w:rFonts w:eastAsia="Times New Roman" w:cs="Times New Roman"/>
                <w:bCs/>
                <w:sz w:val="20"/>
                <w:szCs w:val="20"/>
              </w:rPr>
            </w:pPr>
          </w:p>
          <w:p w14:paraId="6B6A2998" w14:textId="77777777" w:rsidR="00163885" w:rsidRPr="00163885" w:rsidRDefault="00163885" w:rsidP="00163885">
            <w:pPr>
              <w:spacing w:line="240" w:lineRule="auto"/>
              <w:textAlignment w:val="baseline"/>
              <w:rPr>
                <w:rFonts w:eastAsia="Times New Roman" w:cs="Times New Roman"/>
                <w:bCs/>
                <w:sz w:val="20"/>
                <w:szCs w:val="20"/>
              </w:rPr>
            </w:pPr>
          </w:p>
          <w:p w14:paraId="62CA8BD3" w14:textId="77777777" w:rsidR="00163885" w:rsidRPr="00163885" w:rsidRDefault="00163885" w:rsidP="00163885">
            <w:pPr>
              <w:spacing w:line="240" w:lineRule="auto"/>
              <w:textAlignment w:val="baseline"/>
              <w:rPr>
                <w:rFonts w:eastAsia="Times New Roman" w:cs="Times New Roman"/>
                <w:bCs/>
                <w:sz w:val="20"/>
                <w:szCs w:val="20"/>
              </w:rPr>
            </w:pPr>
          </w:p>
          <w:p w14:paraId="0F63152B" w14:textId="77777777" w:rsidR="00163885" w:rsidRPr="00163885" w:rsidRDefault="00163885" w:rsidP="00163885">
            <w:pPr>
              <w:spacing w:line="240" w:lineRule="auto"/>
              <w:textAlignment w:val="baseline"/>
              <w:rPr>
                <w:rFonts w:eastAsia="Times New Roman" w:cs="Times New Roman"/>
                <w:bCs/>
                <w:sz w:val="20"/>
                <w:szCs w:val="20"/>
              </w:rPr>
            </w:pPr>
          </w:p>
          <w:p w14:paraId="672FBB3B" w14:textId="77777777" w:rsidR="00163885" w:rsidRPr="00163885" w:rsidRDefault="00163885" w:rsidP="00163885">
            <w:pPr>
              <w:spacing w:line="240" w:lineRule="auto"/>
              <w:textAlignment w:val="baseline"/>
              <w:rPr>
                <w:rFonts w:eastAsia="Times New Roman" w:cs="Times New Roman"/>
                <w:bCs/>
                <w:sz w:val="20"/>
                <w:szCs w:val="20"/>
              </w:rPr>
            </w:pPr>
          </w:p>
          <w:p w14:paraId="2D2EB182" w14:textId="77777777" w:rsidR="00163885" w:rsidRPr="00163885" w:rsidRDefault="00163885" w:rsidP="00163885">
            <w:pPr>
              <w:spacing w:line="240" w:lineRule="auto"/>
              <w:textAlignment w:val="baseline"/>
              <w:rPr>
                <w:rFonts w:eastAsia="Times New Roman" w:cs="Times New Roman"/>
                <w:bCs/>
                <w:sz w:val="20"/>
                <w:szCs w:val="20"/>
              </w:rPr>
            </w:pPr>
          </w:p>
          <w:p w14:paraId="735C915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69745C0" w14:textId="77777777" w:rsidTr="00163885">
        <w:trPr>
          <w:gridAfter w:val="1"/>
          <w:wAfter w:w="12" w:type="dxa"/>
          <w:jc w:val="center"/>
        </w:trPr>
        <w:tc>
          <w:tcPr>
            <w:tcW w:w="882" w:type="dxa"/>
          </w:tcPr>
          <w:p w14:paraId="7D8F1BA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ж)</w:t>
            </w:r>
          </w:p>
        </w:tc>
        <w:tc>
          <w:tcPr>
            <w:tcW w:w="2551" w:type="dxa"/>
          </w:tcPr>
          <w:p w14:paraId="7625B09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Предсердно- желудочковая атриовентрикулярная блокада полная I44.2.</w:t>
            </w:r>
          </w:p>
          <w:p w14:paraId="1EF4445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Фибрилляция и трепетание предсердий I48. Другие нарушения сердечного ритма I49</w:t>
            </w:r>
          </w:p>
        </w:tc>
        <w:tc>
          <w:tcPr>
            <w:tcW w:w="9497" w:type="dxa"/>
          </w:tcPr>
          <w:p w14:paraId="1BEE42A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Стойкие незначительные нарушения сердечного ритма: плотность экстрасистолии менее 20% за сутки по данным суточного ЭКГ мониторирования; синусовая брадикардия с частотой сердечных сокращений в пределах ниже 15-19% от возрастной нормы, превышение должной длительности пауз ритма по возрасту без нарушения глобальной функции сердца; центральная и периферическая гемодинамика не нарушены, или нарушены незначительно (ХСН 0 или 1 стадии).</w:t>
            </w:r>
          </w:p>
          <w:p w14:paraId="1E7ED47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стойкие умеренные нарушения сердечного ритма: плотность экстрасистолии более 20% за сутки по данным суточного ЭКГ мониторирования; синусовая брадикардия с частотой сердечных сокращений ниже 20% от возрастной нормы вследствие синдрома слабости синусового узла или атриовентрикулярной блокады 2 степени (с минимальной частотой сердечных сокращений менее 40 ударов в минуту); полная атриовентрикулярная блокада с частотой сокращений желудочков менее 50% от возрастной нормы, паузы ритма более 3,0 секунд; умеренные нарушения глобальной функции сердца (</w:t>
            </w:r>
            <w:proofErr w:type="spellStart"/>
            <w:r w:rsidRPr="00163885">
              <w:rPr>
                <w:rFonts w:eastAsia="Times New Roman" w:cs="Times New Roman"/>
                <w:bCs/>
                <w:sz w:val="20"/>
                <w:szCs w:val="20"/>
              </w:rPr>
              <w:t>аритмогенная</w:t>
            </w:r>
            <w:proofErr w:type="spellEnd"/>
            <w:r w:rsidRPr="00163885">
              <w:rPr>
                <w:rFonts w:eastAsia="Times New Roman" w:cs="Times New Roman"/>
                <w:bCs/>
                <w:sz w:val="20"/>
                <w:szCs w:val="20"/>
              </w:rPr>
              <w:t xml:space="preserve"> дисфункция миокарда), коронарного кровообращения, церебральной гемодинамики; наличие ХСН 2 А стадии.</w:t>
            </w:r>
          </w:p>
          <w:p w14:paraId="02AA632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 xml:space="preserve">Для детей в возрасте 0-17 лет: постоянные выраженные нарушения сердечного ритма: плотность экстрасистолии более 30% за сутки по данным суточного ЭКГ мониторирования; синусовая брадикардия с частотой сердечных сокращений в пределах ниже 25% от возрастной нормы вследствие синдрома слабости синусового узла или атриовентрикулярной блокады 2 степени (с минимальной частотой сердечных сокращений менее 40 ударов в минуту); полная атриовентрикулярная блокада с частотой сокращений желудочков менее 50% от возрастной нормы, паузы ритма более 3,0 секунд; выраженные нарушения глобальной функции сердца, коронарного кровообращения, церебральной гемодинамики, в том числе </w:t>
            </w:r>
            <w:proofErr w:type="spellStart"/>
            <w:r w:rsidRPr="00163885">
              <w:rPr>
                <w:rFonts w:eastAsia="Times New Roman" w:cs="Times New Roman"/>
                <w:bCs/>
                <w:sz w:val="20"/>
                <w:szCs w:val="20"/>
              </w:rPr>
              <w:t>синкопальные</w:t>
            </w:r>
            <w:proofErr w:type="spellEnd"/>
            <w:r w:rsidRPr="00163885">
              <w:rPr>
                <w:rFonts w:eastAsia="Times New Roman" w:cs="Times New Roman"/>
                <w:bCs/>
                <w:sz w:val="20"/>
                <w:szCs w:val="20"/>
              </w:rPr>
              <w:t xml:space="preserve"> (обморочные) состояния; наличие ХСН 2 Б стадии.</w:t>
            </w:r>
          </w:p>
          <w:p w14:paraId="5DAA9B4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постоянные значительно выраженные нарушения сердечного ритма с наличием двух и более форм нарушений, относящихся к категории выраженной степени; фибрилляция и трепетание предсердий, фибрилляция желудочков; полная атриовентрикулярная блокада с частотой сокращений желудочков менее 50% от нормы; паузы ритма более 3,5 секунд; выраженные нарушения глобальной функции сердца, коронарного кровообращения, церебральной гемодинамики, в том числе </w:t>
            </w:r>
            <w:proofErr w:type="spellStart"/>
            <w:r w:rsidRPr="00163885">
              <w:rPr>
                <w:rFonts w:eastAsia="Times New Roman" w:cs="Times New Roman"/>
                <w:bCs/>
                <w:sz w:val="20"/>
                <w:szCs w:val="20"/>
              </w:rPr>
              <w:t>синкопальные</w:t>
            </w:r>
            <w:proofErr w:type="spellEnd"/>
            <w:r w:rsidRPr="00163885">
              <w:rPr>
                <w:rFonts w:eastAsia="Times New Roman" w:cs="Times New Roman"/>
                <w:bCs/>
                <w:sz w:val="20"/>
                <w:szCs w:val="20"/>
              </w:rPr>
              <w:t xml:space="preserve"> (обморочные) состояния; наличие ХСН 3 стадии</w:t>
            </w:r>
          </w:p>
        </w:tc>
        <w:tc>
          <w:tcPr>
            <w:tcW w:w="992" w:type="dxa"/>
          </w:tcPr>
          <w:p w14:paraId="75147B1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DC21E75" w14:textId="77777777" w:rsidR="00163885" w:rsidRPr="00163885" w:rsidRDefault="00163885" w:rsidP="00163885">
            <w:pPr>
              <w:spacing w:line="240" w:lineRule="auto"/>
              <w:textAlignment w:val="baseline"/>
              <w:rPr>
                <w:rFonts w:eastAsia="Times New Roman" w:cs="Times New Roman"/>
                <w:bCs/>
                <w:sz w:val="20"/>
                <w:szCs w:val="20"/>
              </w:rPr>
            </w:pPr>
          </w:p>
          <w:p w14:paraId="0B173BE9" w14:textId="77777777" w:rsidR="00163885" w:rsidRPr="00163885" w:rsidRDefault="00163885" w:rsidP="00163885">
            <w:pPr>
              <w:spacing w:line="240" w:lineRule="auto"/>
              <w:textAlignment w:val="baseline"/>
              <w:rPr>
                <w:rFonts w:eastAsia="Times New Roman" w:cs="Times New Roman"/>
                <w:bCs/>
                <w:sz w:val="20"/>
                <w:szCs w:val="20"/>
              </w:rPr>
            </w:pPr>
          </w:p>
          <w:p w14:paraId="1561FF1D" w14:textId="77777777" w:rsidR="00163885" w:rsidRPr="00163885" w:rsidRDefault="00163885" w:rsidP="00163885">
            <w:pPr>
              <w:spacing w:line="240" w:lineRule="auto"/>
              <w:textAlignment w:val="baseline"/>
              <w:rPr>
                <w:rFonts w:eastAsia="Times New Roman" w:cs="Times New Roman"/>
                <w:bCs/>
                <w:sz w:val="20"/>
                <w:szCs w:val="20"/>
              </w:rPr>
            </w:pPr>
          </w:p>
          <w:p w14:paraId="6B84A81D" w14:textId="77777777" w:rsidR="00163885" w:rsidRPr="00163885" w:rsidRDefault="00163885" w:rsidP="00163885">
            <w:pPr>
              <w:spacing w:line="240" w:lineRule="auto"/>
              <w:textAlignment w:val="baseline"/>
              <w:rPr>
                <w:rFonts w:eastAsia="Times New Roman" w:cs="Times New Roman"/>
                <w:bCs/>
                <w:sz w:val="20"/>
                <w:szCs w:val="20"/>
              </w:rPr>
            </w:pPr>
          </w:p>
          <w:p w14:paraId="5B3263A9" w14:textId="77777777" w:rsidR="00163885" w:rsidRPr="00163885" w:rsidRDefault="00163885" w:rsidP="00163885">
            <w:pPr>
              <w:spacing w:line="240" w:lineRule="auto"/>
              <w:textAlignment w:val="baseline"/>
              <w:rPr>
                <w:rFonts w:eastAsia="Times New Roman" w:cs="Times New Roman"/>
                <w:bCs/>
                <w:sz w:val="20"/>
                <w:szCs w:val="20"/>
              </w:rPr>
            </w:pPr>
          </w:p>
          <w:p w14:paraId="37261F70" w14:textId="77777777" w:rsidR="00163885" w:rsidRPr="00163885" w:rsidRDefault="00163885" w:rsidP="00163885">
            <w:pPr>
              <w:spacing w:line="240" w:lineRule="auto"/>
              <w:textAlignment w:val="baseline"/>
              <w:rPr>
                <w:rFonts w:eastAsia="Times New Roman" w:cs="Times New Roman"/>
                <w:bCs/>
                <w:sz w:val="20"/>
                <w:szCs w:val="20"/>
              </w:rPr>
            </w:pPr>
          </w:p>
          <w:p w14:paraId="4C90EBBF" w14:textId="77777777" w:rsidR="00163885" w:rsidRPr="00163885" w:rsidRDefault="00163885" w:rsidP="00163885">
            <w:pPr>
              <w:spacing w:line="240" w:lineRule="auto"/>
              <w:textAlignment w:val="baseline"/>
              <w:rPr>
                <w:rFonts w:eastAsia="Times New Roman" w:cs="Times New Roman"/>
                <w:bCs/>
                <w:sz w:val="20"/>
                <w:szCs w:val="20"/>
              </w:rPr>
            </w:pPr>
          </w:p>
          <w:p w14:paraId="6EB0D2F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09AC3C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C56301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17ED68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9F9483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546F4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13CBB1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1E2878B" w14:textId="77777777" w:rsidR="00163885" w:rsidRPr="00163885" w:rsidRDefault="00163885" w:rsidP="00163885">
            <w:pPr>
              <w:spacing w:line="240" w:lineRule="auto"/>
              <w:textAlignment w:val="baseline"/>
              <w:rPr>
                <w:rFonts w:eastAsia="Times New Roman" w:cs="Times New Roman"/>
                <w:bCs/>
                <w:sz w:val="20"/>
                <w:szCs w:val="20"/>
              </w:rPr>
            </w:pPr>
          </w:p>
          <w:p w14:paraId="4A76DB0D" w14:textId="77777777" w:rsidR="00163885" w:rsidRPr="00163885" w:rsidRDefault="00163885" w:rsidP="00163885">
            <w:pPr>
              <w:spacing w:line="240" w:lineRule="auto"/>
              <w:textAlignment w:val="baseline"/>
              <w:rPr>
                <w:rFonts w:eastAsia="Times New Roman" w:cs="Times New Roman"/>
                <w:bCs/>
                <w:sz w:val="20"/>
                <w:szCs w:val="20"/>
              </w:rPr>
            </w:pPr>
          </w:p>
          <w:p w14:paraId="4CBE6FB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0D0B232" w14:textId="77777777" w:rsidR="00163885" w:rsidRPr="00163885" w:rsidRDefault="00163885" w:rsidP="00163885">
            <w:pPr>
              <w:spacing w:line="240" w:lineRule="auto"/>
              <w:textAlignment w:val="baseline"/>
              <w:rPr>
                <w:rFonts w:eastAsia="Times New Roman" w:cs="Times New Roman"/>
                <w:bCs/>
                <w:sz w:val="20"/>
                <w:szCs w:val="20"/>
              </w:rPr>
            </w:pPr>
          </w:p>
          <w:p w14:paraId="21510587" w14:textId="77777777" w:rsidR="00163885" w:rsidRPr="00163885" w:rsidRDefault="00163885" w:rsidP="00163885">
            <w:pPr>
              <w:spacing w:line="240" w:lineRule="auto"/>
              <w:textAlignment w:val="baseline"/>
              <w:rPr>
                <w:rFonts w:eastAsia="Times New Roman" w:cs="Times New Roman"/>
                <w:bCs/>
                <w:sz w:val="20"/>
                <w:szCs w:val="20"/>
              </w:rPr>
            </w:pPr>
          </w:p>
          <w:p w14:paraId="3C4DCBF5" w14:textId="77777777" w:rsidR="00163885" w:rsidRPr="00163885" w:rsidRDefault="00163885" w:rsidP="00163885">
            <w:pPr>
              <w:spacing w:line="240" w:lineRule="auto"/>
              <w:textAlignment w:val="baseline"/>
              <w:rPr>
                <w:rFonts w:eastAsia="Times New Roman" w:cs="Times New Roman"/>
                <w:bCs/>
                <w:sz w:val="20"/>
                <w:szCs w:val="20"/>
              </w:rPr>
            </w:pPr>
          </w:p>
          <w:p w14:paraId="0F964D86" w14:textId="77777777" w:rsidR="00163885" w:rsidRPr="00163885" w:rsidRDefault="00163885" w:rsidP="00163885">
            <w:pPr>
              <w:spacing w:line="240" w:lineRule="auto"/>
              <w:textAlignment w:val="baseline"/>
              <w:rPr>
                <w:rFonts w:eastAsia="Times New Roman" w:cs="Times New Roman"/>
                <w:bCs/>
                <w:sz w:val="20"/>
                <w:szCs w:val="20"/>
              </w:rPr>
            </w:pPr>
          </w:p>
          <w:p w14:paraId="1428C727" w14:textId="77777777" w:rsidR="00163885" w:rsidRPr="00163885" w:rsidRDefault="00163885" w:rsidP="00163885">
            <w:pPr>
              <w:spacing w:line="240" w:lineRule="auto"/>
              <w:textAlignment w:val="baseline"/>
              <w:rPr>
                <w:rFonts w:eastAsia="Times New Roman" w:cs="Times New Roman"/>
                <w:bCs/>
                <w:sz w:val="20"/>
                <w:szCs w:val="20"/>
              </w:rPr>
            </w:pPr>
          </w:p>
          <w:p w14:paraId="7B6CE2DB" w14:textId="77777777" w:rsidR="00163885" w:rsidRPr="00163885" w:rsidRDefault="00163885" w:rsidP="00163885">
            <w:pPr>
              <w:spacing w:line="240" w:lineRule="auto"/>
              <w:textAlignment w:val="baseline"/>
              <w:rPr>
                <w:rFonts w:eastAsia="Times New Roman" w:cs="Times New Roman"/>
                <w:bCs/>
                <w:sz w:val="20"/>
                <w:szCs w:val="20"/>
              </w:rPr>
            </w:pPr>
          </w:p>
          <w:p w14:paraId="1B47D489" w14:textId="77777777" w:rsidR="00163885" w:rsidRPr="00163885" w:rsidRDefault="00163885" w:rsidP="00163885">
            <w:pPr>
              <w:spacing w:line="240" w:lineRule="auto"/>
              <w:textAlignment w:val="baseline"/>
              <w:rPr>
                <w:rFonts w:eastAsia="Times New Roman" w:cs="Times New Roman"/>
                <w:bCs/>
                <w:sz w:val="20"/>
                <w:szCs w:val="20"/>
              </w:rPr>
            </w:pPr>
          </w:p>
          <w:p w14:paraId="2DB151A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A72B71C" w14:textId="77777777" w:rsidTr="00163885">
        <w:trPr>
          <w:gridAfter w:val="1"/>
          <w:wAfter w:w="12" w:type="dxa"/>
          <w:jc w:val="center"/>
        </w:trPr>
        <w:tc>
          <w:tcPr>
            <w:tcW w:w="882" w:type="dxa"/>
          </w:tcPr>
          <w:p w14:paraId="745B79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з)</w:t>
            </w:r>
          </w:p>
        </w:tc>
        <w:tc>
          <w:tcPr>
            <w:tcW w:w="2551" w:type="dxa"/>
          </w:tcPr>
          <w:p w14:paraId="744EC1B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Первичная легочная гипертензия I27.0.</w:t>
            </w:r>
          </w:p>
          <w:p w14:paraId="0C6A3F0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уточненные формы легочно-</w:t>
            </w:r>
            <w:r w:rsidRPr="00163885">
              <w:rPr>
                <w:rFonts w:eastAsia="Times New Roman" w:cs="Times New Roman"/>
                <w:bCs/>
                <w:sz w:val="20"/>
                <w:szCs w:val="20"/>
              </w:rPr>
              <w:lastRenderedPageBreak/>
              <w:t>сердечной недостаточности I27.8</w:t>
            </w:r>
          </w:p>
        </w:tc>
        <w:tc>
          <w:tcPr>
            <w:tcW w:w="9497" w:type="dxa"/>
          </w:tcPr>
          <w:p w14:paraId="6301D12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незначительные нарушения функций организма на фоне эффективной специфической терапии: ФК ЛГ 1.</w:t>
            </w:r>
          </w:p>
          <w:p w14:paraId="57C0BF0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функций организма на фоне специфической терапии: ФК ЛГ 2.</w:t>
            </w:r>
          </w:p>
          <w:p w14:paraId="186E03F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3. Для детей в возрасте 0-17 лет: выраженные нарушения функций организма на фоне специфической терапии: ФК ЛГ 3.</w:t>
            </w:r>
          </w:p>
          <w:p w14:paraId="4F9A844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значительно выраженные нарушения функций организма на фоне специфической терапии: ФК ЛГ 4</w:t>
            </w:r>
          </w:p>
        </w:tc>
        <w:tc>
          <w:tcPr>
            <w:tcW w:w="992" w:type="dxa"/>
          </w:tcPr>
          <w:p w14:paraId="75D0789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59AE5367" w14:textId="77777777" w:rsidR="00163885" w:rsidRPr="00163885" w:rsidRDefault="00163885" w:rsidP="00163885">
            <w:pPr>
              <w:spacing w:line="240" w:lineRule="auto"/>
              <w:textAlignment w:val="baseline"/>
              <w:rPr>
                <w:rFonts w:eastAsia="Times New Roman" w:cs="Times New Roman"/>
                <w:bCs/>
                <w:sz w:val="20"/>
                <w:szCs w:val="20"/>
              </w:rPr>
            </w:pPr>
          </w:p>
          <w:p w14:paraId="0FC272A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1B5618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66AA73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49D0361" w14:textId="77777777" w:rsidR="00163885" w:rsidRPr="00163885" w:rsidRDefault="00163885" w:rsidP="00163885">
            <w:pPr>
              <w:spacing w:line="240" w:lineRule="auto"/>
              <w:textAlignment w:val="baseline"/>
              <w:rPr>
                <w:rFonts w:eastAsia="Times New Roman" w:cs="Times New Roman"/>
                <w:bCs/>
                <w:sz w:val="20"/>
                <w:szCs w:val="20"/>
              </w:rPr>
            </w:pPr>
          </w:p>
          <w:p w14:paraId="66976E6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699C776" w14:textId="77777777" w:rsidTr="00163885">
        <w:trPr>
          <w:jc w:val="center"/>
        </w:trPr>
        <w:tc>
          <w:tcPr>
            <w:tcW w:w="13934" w:type="dxa"/>
            <w:gridSpan w:val="5"/>
          </w:tcPr>
          <w:p w14:paraId="7DE7A3A1"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lastRenderedPageBreak/>
              <w:t>10. Болезни органов дыхания (класс X) и патология с поражением преимущественно органов дыхания, представленная в других классах болезней, коды по МКБ-10*: J00-J99.</w:t>
            </w:r>
          </w:p>
          <w:p w14:paraId="3A7D5E5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количественная оценка степени выраженности стойких нарушений функций организма ребенка в возрасте до 18 (восемнадцати) лет, обусловленных болезнями органов дыхания основывается на оценке степени выраженности хронической дыхательной недостаточности. Учитываются также и другие (клинические) факторы патологического процесса: форма и тяжесть течения,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 Степень тяжести ДН оценивается, исходя из </w:t>
            </w:r>
            <w:proofErr w:type="spellStart"/>
            <w:r w:rsidRPr="00163885">
              <w:rPr>
                <w:rFonts w:eastAsia="Times New Roman" w:cs="Times New Roman"/>
                <w:bCs/>
                <w:sz w:val="20"/>
                <w:szCs w:val="20"/>
              </w:rPr>
              <w:t>газометрических</w:t>
            </w:r>
            <w:proofErr w:type="spellEnd"/>
            <w:r w:rsidRPr="00163885">
              <w:rPr>
                <w:rFonts w:eastAsia="Times New Roman" w:cs="Times New Roman"/>
                <w:bCs/>
                <w:sz w:val="20"/>
                <w:szCs w:val="20"/>
              </w:rPr>
              <w:t xml:space="preserve"> показателей - парциального давления кислорода крови (</w:t>
            </w:r>
            <w:proofErr w:type="spellStart"/>
            <w:r w:rsidRPr="00163885">
              <w:rPr>
                <w:rFonts w:eastAsia="Times New Roman" w:cs="Times New Roman"/>
                <w:bCs/>
                <w:sz w:val="20"/>
                <w:szCs w:val="20"/>
              </w:rPr>
              <w:t>РаO</w:t>
            </w:r>
            <w:proofErr w:type="spellEnd"/>
            <w:r w:rsidRPr="00163885">
              <w:rPr>
                <w:rFonts w:eastAsia="Times New Roman" w:cs="Times New Roman"/>
                <w:bCs/>
                <w:sz w:val="20"/>
                <w:szCs w:val="20"/>
              </w:rPr>
              <w:t>) и сатурации крови кислородом (</w:t>
            </w:r>
            <w:proofErr w:type="spellStart"/>
            <w:r w:rsidRPr="00163885">
              <w:rPr>
                <w:rFonts w:eastAsia="Times New Roman" w:cs="Times New Roman"/>
                <w:bCs/>
                <w:sz w:val="20"/>
                <w:szCs w:val="20"/>
              </w:rPr>
              <w:t>SaO</w:t>
            </w:r>
            <w:proofErr w:type="spellEnd"/>
            <w:r w:rsidRPr="00163885">
              <w:rPr>
                <w:rFonts w:eastAsia="Times New Roman" w:cs="Times New Roman"/>
                <w:bCs/>
                <w:sz w:val="20"/>
                <w:szCs w:val="20"/>
              </w:rPr>
              <w:t xml:space="preserve">): ДН I степени - </w:t>
            </w:r>
            <w:proofErr w:type="spellStart"/>
            <w:r w:rsidRPr="00163885">
              <w:rPr>
                <w:rFonts w:eastAsia="Times New Roman" w:cs="Times New Roman"/>
                <w:bCs/>
                <w:sz w:val="20"/>
                <w:szCs w:val="20"/>
              </w:rPr>
              <w:t>РаO</w:t>
            </w:r>
            <w:proofErr w:type="spellEnd"/>
            <w:r w:rsidRPr="00163885">
              <w:rPr>
                <w:rFonts w:eastAsia="Times New Roman" w:cs="Times New Roman"/>
                <w:bCs/>
                <w:sz w:val="20"/>
                <w:szCs w:val="20"/>
              </w:rPr>
              <w:t xml:space="preserve"> 79-60 мм </w:t>
            </w:r>
            <w:proofErr w:type="spellStart"/>
            <w:r w:rsidRPr="00163885">
              <w:rPr>
                <w:rFonts w:eastAsia="Times New Roman" w:cs="Times New Roman"/>
                <w:bCs/>
                <w:sz w:val="20"/>
                <w:szCs w:val="20"/>
              </w:rPr>
              <w:t>рт.ст</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SaO</w:t>
            </w:r>
            <w:proofErr w:type="spellEnd"/>
            <w:r w:rsidRPr="00163885">
              <w:rPr>
                <w:rFonts w:eastAsia="Times New Roman" w:cs="Times New Roman"/>
                <w:bCs/>
                <w:sz w:val="20"/>
                <w:szCs w:val="20"/>
              </w:rPr>
              <w:t xml:space="preserve"> - 90-94%; ДН II степени - </w:t>
            </w:r>
            <w:proofErr w:type="spellStart"/>
            <w:r w:rsidRPr="00163885">
              <w:rPr>
                <w:rFonts w:eastAsia="Times New Roman" w:cs="Times New Roman"/>
                <w:bCs/>
                <w:sz w:val="20"/>
                <w:szCs w:val="20"/>
              </w:rPr>
              <w:t>РаO</w:t>
            </w:r>
            <w:proofErr w:type="spellEnd"/>
            <w:r w:rsidRPr="00163885">
              <w:rPr>
                <w:rFonts w:eastAsia="Times New Roman" w:cs="Times New Roman"/>
                <w:bCs/>
                <w:sz w:val="20"/>
                <w:szCs w:val="20"/>
              </w:rPr>
              <w:t xml:space="preserve"> 59-55 мм </w:t>
            </w:r>
            <w:proofErr w:type="spellStart"/>
            <w:r w:rsidRPr="00163885">
              <w:rPr>
                <w:rFonts w:eastAsia="Times New Roman" w:cs="Times New Roman"/>
                <w:bCs/>
                <w:sz w:val="20"/>
                <w:szCs w:val="20"/>
              </w:rPr>
              <w:t>рт.ст</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SaO</w:t>
            </w:r>
            <w:proofErr w:type="spellEnd"/>
            <w:r w:rsidRPr="00163885">
              <w:rPr>
                <w:rFonts w:eastAsia="Times New Roman" w:cs="Times New Roman"/>
                <w:bCs/>
                <w:sz w:val="20"/>
                <w:szCs w:val="20"/>
              </w:rPr>
              <w:t xml:space="preserve"> - 89-85%; ДН 3 степени - </w:t>
            </w:r>
            <w:proofErr w:type="spellStart"/>
            <w:r w:rsidRPr="00163885">
              <w:rPr>
                <w:rFonts w:eastAsia="Times New Roman" w:cs="Times New Roman"/>
                <w:bCs/>
                <w:sz w:val="20"/>
                <w:szCs w:val="20"/>
              </w:rPr>
              <w:t>РаO</w:t>
            </w:r>
            <w:proofErr w:type="spellEnd"/>
            <w:r w:rsidRPr="00163885">
              <w:rPr>
                <w:rFonts w:eastAsia="Times New Roman" w:cs="Times New Roman"/>
                <w:bCs/>
                <w:sz w:val="20"/>
                <w:szCs w:val="20"/>
              </w:rPr>
              <w:t xml:space="preserve"> &lt;55 мм </w:t>
            </w:r>
            <w:proofErr w:type="spellStart"/>
            <w:r w:rsidRPr="00163885">
              <w:rPr>
                <w:rFonts w:eastAsia="Times New Roman" w:cs="Times New Roman"/>
                <w:bCs/>
                <w:sz w:val="20"/>
                <w:szCs w:val="20"/>
              </w:rPr>
              <w:t>рт.ст</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SaO</w:t>
            </w:r>
            <w:proofErr w:type="spellEnd"/>
            <w:r w:rsidRPr="00163885">
              <w:rPr>
                <w:rFonts w:eastAsia="Times New Roman" w:cs="Times New Roman"/>
                <w:bCs/>
                <w:sz w:val="20"/>
                <w:szCs w:val="20"/>
              </w:rPr>
              <w:t>&lt;85%.</w:t>
            </w:r>
          </w:p>
        </w:tc>
      </w:tr>
      <w:tr w:rsidR="00163885" w:rsidRPr="00163885" w14:paraId="3EF7F82F" w14:textId="77777777" w:rsidTr="00163885">
        <w:trPr>
          <w:gridAfter w:val="1"/>
          <w:wAfter w:w="12" w:type="dxa"/>
          <w:jc w:val="center"/>
        </w:trPr>
        <w:tc>
          <w:tcPr>
            <w:tcW w:w="882" w:type="dxa"/>
          </w:tcPr>
          <w:p w14:paraId="0485E41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1F8D1C4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Хронические болезни нижних дыхательных путей (исключая астму) J40-J47. Болезни легкого, вызванные внешними агентами J60-J70. Другие респираторные болезни, поражающие главным образом интерстициальную ткань J80-J84. Гнойные и некротические состояния нижних дыхательных путей J85-J86. Другие болезни органов дыхания J95-J99.</w:t>
            </w:r>
          </w:p>
          <w:p w14:paraId="0381BCC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Синдром Вильсона-</w:t>
            </w:r>
            <w:proofErr w:type="spellStart"/>
            <w:r w:rsidRPr="00163885">
              <w:rPr>
                <w:rFonts w:eastAsia="Times New Roman" w:cs="Times New Roman"/>
                <w:bCs/>
                <w:sz w:val="20"/>
                <w:szCs w:val="20"/>
              </w:rPr>
              <w:t>Микити</w:t>
            </w:r>
            <w:proofErr w:type="spellEnd"/>
            <w:r w:rsidRPr="00163885">
              <w:rPr>
                <w:rFonts w:eastAsia="Times New Roman" w:cs="Times New Roman"/>
                <w:bCs/>
                <w:sz w:val="20"/>
                <w:szCs w:val="20"/>
              </w:rPr>
              <w:t xml:space="preserve"> Р27.0.</w:t>
            </w:r>
          </w:p>
          <w:p w14:paraId="2334365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Бронхолегочная дисплазия, возникшая в перинатальном периоде Р27.1</w:t>
            </w:r>
          </w:p>
        </w:tc>
        <w:tc>
          <w:tcPr>
            <w:tcW w:w="9497" w:type="dxa"/>
          </w:tcPr>
          <w:p w14:paraId="2514D6A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легкая или среднетяжелая форма течения заболевания, последствия оперативных вмешательств, с редкими обострениями (2-3 раза в год), с бронхиальной обструкцией на фоне базисной терапии без дыхательной недостаточности (ДН 0) либо с ДН 1 степени.</w:t>
            </w:r>
          </w:p>
          <w:p w14:paraId="2B7CCAD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среднетяжелая форма течения заболевания, последствия оперативных вмешательств, с обострениями 4-6 раз в год, с бронхиальной обструкцией на фоне базисной терапии при наличии ДН 2 степени; преходящей или постоянной легочной гипертензии (ХСН 0 или ХСН 1 стадии).</w:t>
            </w:r>
          </w:p>
          <w:p w14:paraId="6D7DAC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среднетяжелая и тяжелая форма течения заболевания, последствия оперативных вмешательств, с частыми обострениями (более 6 обострений в год) с бронхиальной обструкцией на фоне базисной терапии при наличии ДН 2, 3 степени, ХСН 2А стадии.</w:t>
            </w:r>
          </w:p>
          <w:p w14:paraId="0951D4B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тяжелая форма течения заболевания, последствия оперативных вмешательств с частыми обострениями (обострения более 6 раз в год) либо непрерывно рецидивирующее течение заболевания с бронхиальной обструкцией; наличие осложнений, в том числе от оперативных вмешательств; ДН 3 степени, ХСН 2Б, 3 стадии</w:t>
            </w:r>
          </w:p>
        </w:tc>
        <w:tc>
          <w:tcPr>
            <w:tcW w:w="992" w:type="dxa"/>
          </w:tcPr>
          <w:p w14:paraId="235A90E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475C3A2" w14:textId="77777777" w:rsidR="00163885" w:rsidRPr="00163885" w:rsidRDefault="00163885" w:rsidP="00163885">
            <w:pPr>
              <w:spacing w:line="240" w:lineRule="auto"/>
              <w:textAlignment w:val="baseline"/>
              <w:rPr>
                <w:rFonts w:eastAsia="Times New Roman" w:cs="Times New Roman"/>
                <w:bCs/>
                <w:sz w:val="20"/>
                <w:szCs w:val="20"/>
              </w:rPr>
            </w:pPr>
          </w:p>
          <w:p w14:paraId="14DF1644" w14:textId="77777777" w:rsidR="00163885" w:rsidRPr="00163885" w:rsidRDefault="00163885" w:rsidP="00163885">
            <w:pPr>
              <w:spacing w:line="240" w:lineRule="auto"/>
              <w:textAlignment w:val="baseline"/>
              <w:rPr>
                <w:rFonts w:eastAsia="Times New Roman" w:cs="Times New Roman"/>
                <w:bCs/>
                <w:sz w:val="20"/>
                <w:szCs w:val="20"/>
              </w:rPr>
            </w:pPr>
          </w:p>
          <w:p w14:paraId="4D65DE35" w14:textId="77777777" w:rsidR="00163885" w:rsidRPr="00163885" w:rsidRDefault="00163885" w:rsidP="00163885">
            <w:pPr>
              <w:spacing w:line="240" w:lineRule="auto"/>
              <w:textAlignment w:val="baseline"/>
              <w:rPr>
                <w:rFonts w:eastAsia="Times New Roman" w:cs="Times New Roman"/>
                <w:bCs/>
                <w:sz w:val="20"/>
                <w:szCs w:val="20"/>
              </w:rPr>
            </w:pPr>
          </w:p>
          <w:p w14:paraId="580A773C" w14:textId="77777777" w:rsidR="00163885" w:rsidRPr="00163885" w:rsidRDefault="00163885" w:rsidP="00163885">
            <w:pPr>
              <w:spacing w:line="240" w:lineRule="auto"/>
              <w:textAlignment w:val="baseline"/>
              <w:rPr>
                <w:rFonts w:eastAsia="Times New Roman" w:cs="Times New Roman"/>
                <w:bCs/>
                <w:sz w:val="20"/>
                <w:szCs w:val="20"/>
              </w:rPr>
            </w:pPr>
          </w:p>
          <w:p w14:paraId="248D2CC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6FBFBC0" w14:textId="77777777" w:rsidR="00163885" w:rsidRPr="00163885" w:rsidRDefault="00163885" w:rsidP="00163885">
            <w:pPr>
              <w:spacing w:line="240" w:lineRule="auto"/>
              <w:textAlignment w:val="baseline"/>
              <w:rPr>
                <w:rFonts w:eastAsia="Times New Roman" w:cs="Times New Roman"/>
                <w:bCs/>
                <w:sz w:val="20"/>
                <w:szCs w:val="20"/>
              </w:rPr>
            </w:pPr>
          </w:p>
          <w:p w14:paraId="1BF5E1B3" w14:textId="77777777" w:rsidR="00163885" w:rsidRPr="00163885" w:rsidRDefault="00163885" w:rsidP="00163885">
            <w:pPr>
              <w:spacing w:line="240" w:lineRule="auto"/>
              <w:textAlignment w:val="baseline"/>
              <w:rPr>
                <w:rFonts w:eastAsia="Times New Roman" w:cs="Times New Roman"/>
                <w:bCs/>
                <w:sz w:val="20"/>
                <w:szCs w:val="20"/>
              </w:rPr>
            </w:pPr>
          </w:p>
          <w:p w14:paraId="42E0478D" w14:textId="77777777" w:rsidR="00163885" w:rsidRPr="00163885" w:rsidRDefault="00163885" w:rsidP="00163885">
            <w:pPr>
              <w:spacing w:line="240" w:lineRule="auto"/>
              <w:textAlignment w:val="baseline"/>
              <w:rPr>
                <w:rFonts w:eastAsia="Times New Roman" w:cs="Times New Roman"/>
                <w:bCs/>
                <w:sz w:val="20"/>
                <w:szCs w:val="20"/>
              </w:rPr>
            </w:pPr>
          </w:p>
          <w:p w14:paraId="3125B68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ED92042" w14:textId="77777777" w:rsidR="00163885" w:rsidRPr="00163885" w:rsidRDefault="00163885" w:rsidP="00163885">
            <w:pPr>
              <w:spacing w:line="240" w:lineRule="auto"/>
              <w:textAlignment w:val="baseline"/>
              <w:rPr>
                <w:rFonts w:eastAsia="Times New Roman" w:cs="Times New Roman"/>
                <w:bCs/>
                <w:sz w:val="20"/>
                <w:szCs w:val="20"/>
              </w:rPr>
            </w:pPr>
          </w:p>
          <w:p w14:paraId="3AB74012" w14:textId="77777777" w:rsidR="00163885" w:rsidRPr="00163885" w:rsidRDefault="00163885" w:rsidP="00163885">
            <w:pPr>
              <w:spacing w:line="240" w:lineRule="auto"/>
              <w:textAlignment w:val="baseline"/>
              <w:rPr>
                <w:rFonts w:eastAsia="Times New Roman" w:cs="Times New Roman"/>
                <w:bCs/>
                <w:sz w:val="20"/>
                <w:szCs w:val="20"/>
              </w:rPr>
            </w:pPr>
          </w:p>
          <w:p w14:paraId="2321BFF1" w14:textId="77777777" w:rsidR="00163885" w:rsidRPr="00163885" w:rsidRDefault="00163885" w:rsidP="00163885">
            <w:pPr>
              <w:spacing w:line="240" w:lineRule="auto"/>
              <w:textAlignment w:val="baseline"/>
              <w:rPr>
                <w:rFonts w:eastAsia="Times New Roman" w:cs="Times New Roman"/>
                <w:bCs/>
                <w:sz w:val="20"/>
                <w:szCs w:val="20"/>
              </w:rPr>
            </w:pPr>
          </w:p>
          <w:p w14:paraId="60CD4C6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16AE09B" w14:textId="77777777" w:rsidTr="00163885">
        <w:trPr>
          <w:gridAfter w:val="1"/>
          <w:wAfter w:w="12" w:type="dxa"/>
          <w:jc w:val="center"/>
        </w:trPr>
        <w:tc>
          <w:tcPr>
            <w:tcW w:w="882" w:type="dxa"/>
          </w:tcPr>
          <w:p w14:paraId="49F8FFD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551" w:type="dxa"/>
          </w:tcPr>
          <w:p w14:paraId="707B89A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Астма J45</w:t>
            </w:r>
          </w:p>
        </w:tc>
        <w:tc>
          <w:tcPr>
            <w:tcW w:w="9497" w:type="dxa"/>
          </w:tcPr>
          <w:p w14:paraId="4E5C045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легкое течение заболевания на фоне базисной терапии низкими дозами ингаляционных кортикостероидов; контролируемое или частично контролируемое, с редкими (3 и менее раз в год) сезонными обострениями и (или)легкими приступами; ДН 0 или ДН 1 степени в межприступном периоде</w:t>
            </w:r>
          </w:p>
          <w:p w14:paraId="3B1F34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среднетяжелое и тяжелое течение заболевания (на фоне базисной терапии средними дозами ингаляционных кортикостероидов), частично </w:t>
            </w:r>
            <w:r w:rsidRPr="00163885">
              <w:rPr>
                <w:rFonts w:eastAsia="Times New Roman" w:cs="Times New Roman"/>
                <w:bCs/>
                <w:sz w:val="20"/>
                <w:szCs w:val="20"/>
              </w:rPr>
              <w:lastRenderedPageBreak/>
              <w:t>контролируемое течение с более частыми (4-6 раз в год) обострениями средней или тяжелой степени тяжести; ДН 2 степени в межприступном периоде</w:t>
            </w:r>
          </w:p>
          <w:p w14:paraId="371DBF2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тяжелое, неконтролируемое течение на фоне базисной терапии высокими дозами ингаляционных кортикостероидов; с частыми (4-6 раз в год) тяжелыми приступами, требующими стационарного лечения, ДН 2, ДН 3 степени в межприступном периоде</w:t>
            </w:r>
          </w:p>
        </w:tc>
        <w:tc>
          <w:tcPr>
            <w:tcW w:w="992" w:type="dxa"/>
          </w:tcPr>
          <w:p w14:paraId="0B3A22F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505D211F" w14:textId="77777777" w:rsidR="00163885" w:rsidRPr="00163885" w:rsidRDefault="00163885" w:rsidP="00163885">
            <w:pPr>
              <w:spacing w:line="240" w:lineRule="auto"/>
              <w:textAlignment w:val="baseline"/>
              <w:rPr>
                <w:rFonts w:eastAsia="Times New Roman" w:cs="Times New Roman"/>
                <w:bCs/>
                <w:sz w:val="20"/>
                <w:szCs w:val="20"/>
              </w:rPr>
            </w:pPr>
          </w:p>
          <w:p w14:paraId="1FCC7A9B" w14:textId="77777777" w:rsidR="00163885" w:rsidRPr="00163885" w:rsidRDefault="00163885" w:rsidP="00163885">
            <w:pPr>
              <w:spacing w:line="240" w:lineRule="auto"/>
              <w:textAlignment w:val="baseline"/>
              <w:rPr>
                <w:rFonts w:eastAsia="Times New Roman" w:cs="Times New Roman"/>
                <w:bCs/>
                <w:sz w:val="20"/>
                <w:szCs w:val="20"/>
              </w:rPr>
            </w:pPr>
          </w:p>
          <w:p w14:paraId="028845B5" w14:textId="77777777" w:rsidR="00163885" w:rsidRPr="00163885" w:rsidRDefault="00163885" w:rsidP="00163885">
            <w:pPr>
              <w:spacing w:line="240" w:lineRule="auto"/>
              <w:textAlignment w:val="baseline"/>
              <w:rPr>
                <w:rFonts w:eastAsia="Times New Roman" w:cs="Times New Roman"/>
                <w:bCs/>
                <w:sz w:val="20"/>
                <w:szCs w:val="20"/>
              </w:rPr>
            </w:pPr>
          </w:p>
          <w:p w14:paraId="40E6E97A" w14:textId="77777777" w:rsidR="00163885" w:rsidRPr="00163885" w:rsidRDefault="00163885" w:rsidP="00163885">
            <w:pPr>
              <w:spacing w:line="240" w:lineRule="auto"/>
              <w:textAlignment w:val="baseline"/>
              <w:rPr>
                <w:rFonts w:eastAsia="Times New Roman" w:cs="Times New Roman"/>
                <w:bCs/>
                <w:sz w:val="20"/>
                <w:szCs w:val="20"/>
              </w:rPr>
            </w:pPr>
          </w:p>
          <w:p w14:paraId="7597B4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7E3598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7EF2F6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DF9FFDF" w14:textId="77777777" w:rsidR="00163885" w:rsidRPr="00163885" w:rsidRDefault="00163885" w:rsidP="00163885">
            <w:pPr>
              <w:spacing w:line="240" w:lineRule="auto"/>
              <w:textAlignment w:val="baseline"/>
              <w:rPr>
                <w:rFonts w:eastAsia="Times New Roman" w:cs="Times New Roman"/>
                <w:bCs/>
                <w:sz w:val="20"/>
                <w:szCs w:val="20"/>
              </w:rPr>
            </w:pPr>
          </w:p>
          <w:p w14:paraId="3AD9E11C" w14:textId="77777777" w:rsidR="00163885" w:rsidRPr="00163885" w:rsidRDefault="00163885" w:rsidP="00163885">
            <w:pPr>
              <w:spacing w:line="240" w:lineRule="auto"/>
              <w:textAlignment w:val="baseline"/>
              <w:rPr>
                <w:rFonts w:eastAsia="Times New Roman" w:cs="Times New Roman"/>
                <w:bCs/>
                <w:sz w:val="20"/>
                <w:szCs w:val="20"/>
              </w:rPr>
            </w:pPr>
          </w:p>
          <w:p w14:paraId="539DB38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3FC4EE0"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853FFBA" w14:textId="77777777" w:rsidTr="00163885">
        <w:trPr>
          <w:gridAfter w:val="1"/>
          <w:wAfter w:w="12" w:type="dxa"/>
          <w:jc w:val="center"/>
        </w:trPr>
        <w:tc>
          <w:tcPr>
            <w:tcW w:w="882" w:type="dxa"/>
          </w:tcPr>
          <w:p w14:paraId="5C37967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в)</w:t>
            </w:r>
          </w:p>
        </w:tc>
        <w:tc>
          <w:tcPr>
            <w:tcW w:w="2551" w:type="dxa"/>
          </w:tcPr>
          <w:p w14:paraId="5B942C3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Единственное легкое Z92.4</w:t>
            </w:r>
          </w:p>
        </w:tc>
        <w:tc>
          <w:tcPr>
            <w:tcW w:w="9497" w:type="dxa"/>
          </w:tcPr>
          <w:p w14:paraId="5E723EA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наличие единственного легкого (врожденное, после </w:t>
            </w:r>
            <w:proofErr w:type="spellStart"/>
            <w:r w:rsidRPr="00163885">
              <w:rPr>
                <w:rFonts w:eastAsia="Times New Roman" w:cs="Times New Roman"/>
                <w:bCs/>
                <w:sz w:val="20"/>
                <w:szCs w:val="20"/>
              </w:rPr>
              <w:t>пульмонэктомии</w:t>
            </w:r>
            <w:proofErr w:type="spellEnd"/>
            <w:r w:rsidRPr="00163885">
              <w:rPr>
                <w:rFonts w:eastAsia="Times New Roman" w:cs="Times New Roman"/>
                <w:bCs/>
                <w:sz w:val="20"/>
                <w:szCs w:val="20"/>
              </w:rPr>
              <w:t>).</w:t>
            </w:r>
          </w:p>
          <w:p w14:paraId="5FD9AD3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2. Для детей в возрасте 0-17 лет: наличие единственного легкого (врожденное, после </w:t>
            </w:r>
            <w:proofErr w:type="spellStart"/>
            <w:r w:rsidRPr="00163885">
              <w:rPr>
                <w:rFonts w:eastAsia="Times New Roman" w:cs="Times New Roman"/>
                <w:bCs/>
                <w:sz w:val="20"/>
                <w:szCs w:val="20"/>
              </w:rPr>
              <w:t>пульмонэктомии</w:t>
            </w:r>
            <w:proofErr w:type="spellEnd"/>
            <w:r w:rsidRPr="00163885">
              <w:rPr>
                <w:rFonts w:eastAsia="Times New Roman" w:cs="Times New Roman"/>
                <w:bCs/>
                <w:sz w:val="20"/>
                <w:szCs w:val="20"/>
              </w:rPr>
              <w:t>) с признаками ДН</w:t>
            </w:r>
          </w:p>
        </w:tc>
        <w:tc>
          <w:tcPr>
            <w:tcW w:w="992" w:type="dxa"/>
          </w:tcPr>
          <w:p w14:paraId="3CD6BAB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4C61756" w14:textId="77777777" w:rsidR="00163885" w:rsidRPr="00163885" w:rsidRDefault="00163885" w:rsidP="00163885">
            <w:pPr>
              <w:spacing w:line="240" w:lineRule="auto"/>
              <w:textAlignment w:val="baseline"/>
              <w:rPr>
                <w:rFonts w:eastAsia="Times New Roman" w:cs="Times New Roman"/>
                <w:bCs/>
                <w:sz w:val="20"/>
                <w:szCs w:val="20"/>
              </w:rPr>
            </w:pPr>
          </w:p>
          <w:p w14:paraId="0E7A06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A5FCD4D"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1E1D5EA6" w14:textId="77777777" w:rsidTr="00163885">
        <w:trPr>
          <w:gridAfter w:val="1"/>
          <w:wAfter w:w="12" w:type="dxa"/>
          <w:jc w:val="center"/>
        </w:trPr>
        <w:tc>
          <w:tcPr>
            <w:tcW w:w="882" w:type="dxa"/>
          </w:tcPr>
          <w:p w14:paraId="59866D0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551" w:type="dxa"/>
          </w:tcPr>
          <w:p w14:paraId="15121D1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трансплантированного легкого Z94.2</w:t>
            </w:r>
          </w:p>
        </w:tc>
        <w:tc>
          <w:tcPr>
            <w:tcW w:w="9497" w:type="dxa"/>
          </w:tcPr>
          <w:p w14:paraId="72F3740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Первичное освидетельствование: для детей в возрасте 0-17 лет: после трансплантации легкого в течение первых 2 лет.</w:t>
            </w:r>
          </w:p>
          <w:p w14:paraId="00B79EA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Повторное освидетельствование (по истечении срока 2-летнего наблюдения)</w:t>
            </w:r>
          </w:p>
          <w:p w14:paraId="1F4EC3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1. Для детей в возрасте 0-17 лет: при наличии осложнений с умеренными нарушениями функций организма. </w:t>
            </w:r>
          </w:p>
          <w:p w14:paraId="2BAE633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при наличии осложнений с выраженными нарушениями функций организма.</w:t>
            </w:r>
          </w:p>
          <w:p w14:paraId="5C1FE01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при наличии осложнений со значительно выраженными нарушениями функций организма</w:t>
            </w:r>
          </w:p>
        </w:tc>
        <w:tc>
          <w:tcPr>
            <w:tcW w:w="992" w:type="dxa"/>
          </w:tcPr>
          <w:p w14:paraId="4DE3FA8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E0DEE7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37834A7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2CD7AC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5FEBBDD8" w14:textId="77777777" w:rsidR="00163885" w:rsidRPr="00163885" w:rsidRDefault="00163885" w:rsidP="00163885">
            <w:pPr>
              <w:spacing w:line="240" w:lineRule="auto"/>
              <w:textAlignment w:val="baseline"/>
              <w:rPr>
                <w:rFonts w:eastAsia="Times New Roman" w:cs="Times New Roman"/>
                <w:bCs/>
                <w:sz w:val="20"/>
                <w:szCs w:val="20"/>
              </w:rPr>
            </w:pPr>
          </w:p>
          <w:p w14:paraId="71DEDEF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0E1D4962" w14:textId="77777777" w:rsidR="00163885" w:rsidRPr="00163885" w:rsidRDefault="00163885" w:rsidP="00163885">
            <w:pPr>
              <w:spacing w:line="240" w:lineRule="auto"/>
              <w:textAlignment w:val="baseline"/>
              <w:rPr>
                <w:rFonts w:eastAsia="Times New Roman" w:cs="Times New Roman"/>
                <w:bCs/>
                <w:sz w:val="20"/>
                <w:szCs w:val="20"/>
              </w:rPr>
            </w:pPr>
          </w:p>
          <w:p w14:paraId="1494F45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316F83BB"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76FEF75F" w14:textId="77777777" w:rsidTr="00163885">
        <w:trPr>
          <w:gridAfter w:val="1"/>
          <w:wAfter w:w="12" w:type="dxa"/>
          <w:jc w:val="center"/>
        </w:trPr>
        <w:tc>
          <w:tcPr>
            <w:tcW w:w="882" w:type="dxa"/>
          </w:tcPr>
          <w:p w14:paraId="67C4C53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551" w:type="dxa"/>
          </w:tcPr>
          <w:p w14:paraId="02CFCB8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Респираторные нарушения после медицинских процедур, не классифицированные в других рубриках (трахеостома) J95</w:t>
            </w:r>
          </w:p>
        </w:tc>
        <w:tc>
          <w:tcPr>
            <w:tcW w:w="9497" w:type="dxa"/>
          </w:tcPr>
          <w:p w14:paraId="78C05C2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наличие функционирующей постоянной трахеостомы, сохранная либо </w:t>
            </w:r>
            <w:proofErr w:type="spellStart"/>
            <w:r w:rsidRPr="00163885">
              <w:rPr>
                <w:rFonts w:eastAsia="Times New Roman" w:cs="Times New Roman"/>
                <w:bCs/>
                <w:sz w:val="20"/>
                <w:szCs w:val="20"/>
              </w:rPr>
              <w:t>малоразборчивая</w:t>
            </w:r>
            <w:proofErr w:type="spellEnd"/>
            <w:r w:rsidRPr="00163885">
              <w:rPr>
                <w:rFonts w:eastAsia="Times New Roman" w:cs="Times New Roman"/>
                <w:bCs/>
                <w:sz w:val="20"/>
                <w:szCs w:val="20"/>
              </w:rPr>
              <w:t xml:space="preserve"> речь; ДН 0 или ДН 1 степени.</w:t>
            </w:r>
          </w:p>
          <w:p w14:paraId="069D0B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наличие функционирующей постоянной трахеостомы с выраженными нарушениями языковых и речевых функций, вплоть до потери экспрессивной речи, наличие ДН 2 или ДН 3 степени и других осложнений</w:t>
            </w:r>
          </w:p>
        </w:tc>
        <w:tc>
          <w:tcPr>
            <w:tcW w:w="992" w:type="dxa"/>
          </w:tcPr>
          <w:p w14:paraId="51D0417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D6B4825" w14:textId="77777777" w:rsidR="00163885" w:rsidRPr="00163885" w:rsidRDefault="00163885" w:rsidP="00163885">
            <w:pPr>
              <w:spacing w:line="240" w:lineRule="auto"/>
              <w:textAlignment w:val="baseline"/>
              <w:rPr>
                <w:rFonts w:eastAsia="Times New Roman" w:cs="Times New Roman"/>
                <w:bCs/>
                <w:sz w:val="20"/>
                <w:szCs w:val="20"/>
              </w:rPr>
            </w:pPr>
          </w:p>
          <w:p w14:paraId="57BB80D7" w14:textId="77777777" w:rsidR="00163885" w:rsidRPr="00163885" w:rsidRDefault="00163885" w:rsidP="00163885">
            <w:pPr>
              <w:spacing w:line="240" w:lineRule="auto"/>
              <w:textAlignment w:val="baseline"/>
              <w:rPr>
                <w:rFonts w:eastAsia="Times New Roman" w:cs="Times New Roman"/>
                <w:bCs/>
                <w:sz w:val="20"/>
                <w:szCs w:val="20"/>
              </w:rPr>
            </w:pPr>
          </w:p>
          <w:p w14:paraId="4F4AAA4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E73F88D" w14:textId="77777777" w:rsidR="00163885" w:rsidRPr="00163885" w:rsidRDefault="00163885" w:rsidP="00163885">
            <w:pPr>
              <w:spacing w:line="240" w:lineRule="auto"/>
              <w:textAlignment w:val="baseline"/>
              <w:rPr>
                <w:rFonts w:eastAsia="Times New Roman" w:cs="Times New Roman"/>
                <w:bCs/>
                <w:sz w:val="20"/>
                <w:szCs w:val="20"/>
              </w:rPr>
            </w:pPr>
          </w:p>
          <w:p w14:paraId="42133C5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73603B39" w14:textId="77777777" w:rsidTr="00163885">
        <w:trPr>
          <w:jc w:val="center"/>
        </w:trPr>
        <w:tc>
          <w:tcPr>
            <w:tcW w:w="13934" w:type="dxa"/>
            <w:gridSpan w:val="5"/>
          </w:tcPr>
          <w:p w14:paraId="2E64FDEF"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11. Болезни органов пищеварения (класс XI) и патология с поражением преимущественно органов пищеварения, представленная в других классах болезней, коды по МКБ-10*: K00-K93.</w:t>
            </w:r>
          </w:p>
          <w:p w14:paraId="736E8E91"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пищеварительной системы организма ребенка в возрасте до 18 (восемнадцати) лет, обусловленных заболеваниями, последствиями травм или дефектами, основывается на оценке формы и тяжести заболевания, активности процесса, наличия и частоты обострений, распространенности патологического процесса, наличия недостаточности питания (белково-энергетической недостаточности, далее - БЭН), включения органов-мишеней, наличия осложнений, а также на данных лабораторных и инструментальных методов исследования.</w:t>
            </w:r>
          </w:p>
        </w:tc>
      </w:tr>
      <w:tr w:rsidR="00163885" w:rsidRPr="00163885" w14:paraId="47915FF3" w14:textId="77777777" w:rsidTr="00163885">
        <w:trPr>
          <w:jc w:val="center"/>
        </w:trPr>
        <w:tc>
          <w:tcPr>
            <w:tcW w:w="13934" w:type="dxa"/>
            <w:gridSpan w:val="5"/>
          </w:tcPr>
          <w:p w14:paraId="4DCCDEEF"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болезни желудка и двенадцатиперстной кишки, коды по МКБ-10*: K20-K31</w:t>
            </w:r>
          </w:p>
        </w:tc>
      </w:tr>
      <w:tr w:rsidR="00163885" w:rsidRPr="00163885" w14:paraId="20770C26" w14:textId="77777777" w:rsidTr="00163885">
        <w:trPr>
          <w:gridAfter w:val="1"/>
          <w:wAfter w:w="12" w:type="dxa"/>
          <w:jc w:val="center"/>
        </w:trPr>
        <w:tc>
          <w:tcPr>
            <w:tcW w:w="882" w:type="dxa"/>
          </w:tcPr>
          <w:p w14:paraId="2F1AC1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306CC6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Приобретенное отсутствие части желудка Z90.3. Синдромы оперированного желудка K91.1</w:t>
            </w:r>
          </w:p>
        </w:tc>
        <w:tc>
          <w:tcPr>
            <w:tcW w:w="9497" w:type="dxa"/>
          </w:tcPr>
          <w:p w14:paraId="57F688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наличие незначительного синдрома оперированного желудка (демпинг-синдром, синдром приводящей петли и прочие синдромы) после резекции желудка в различных модификациях; отсутствие недостаточности питания либо наличие БЭН 1 степени.</w:t>
            </w:r>
          </w:p>
          <w:p w14:paraId="27D72EC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наличие умеренного синдрома оперированного желудка (демпинг-синдром, синдром приводящей петли и прочие синдромы) после резекции желудка в различных модификациях; наличие БЭН 2 степени.</w:t>
            </w:r>
          </w:p>
          <w:p w14:paraId="0529CB4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наличие выраженного синдрома оперированного желудка (демпинг-синдром, синдром приводящей петли и прочие синдромы) после субтотальной или тотальной резекции желудка; наличие БЭН 3 степени</w:t>
            </w:r>
          </w:p>
        </w:tc>
        <w:tc>
          <w:tcPr>
            <w:tcW w:w="992" w:type="dxa"/>
          </w:tcPr>
          <w:p w14:paraId="2F69285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03E0DA9" w14:textId="77777777" w:rsidR="00163885" w:rsidRPr="00163885" w:rsidRDefault="00163885" w:rsidP="00163885">
            <w:pPr>
              <w:spacing w:line="240" w:lineRule="auto"/>
              <w:textAlignment w:val="baseline"/>
              <w:rPr>
                <w:rFonts w:eastAsia="Times New Roman" w:cs="Times New Roman"/>
                <w:bCs/>
                <w:sz w:val="20"/>
                <w:szCs w:val="20"/>
              </w:rPr>
            </w:pPr>
          </w:p>
          <w:p w14:paraId="179F0E19" w14:textId="77777777" w:rsidR="00163885" w:rsidRPr="00163885" w:rsidRDefault="00163885" w:rsidP="00163885">
            <w:pPr>
              <w:spacing w:line="240" w:lineRule="auto"/>
              <w:textAlignment w:val="baseline"/>
              <w:rPr>
                <w:rFonts w:eastAsia="Times New Roman" w:cs="Times New Roman"/>
                <w:bCs/>
                <w:sz w:val="20"/>
                <w:szCs w:val="20"/>
              </w:rPr>
            </w:pPr>
          </w:p>
          <w:p w14:paraId="4BEC98B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EAC8BB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C77B08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BC4A3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04ADAF94" w14:textId="77777777" w:rsidTr="00163885">
        <w:trPr>
          <w:jc w:val="center"/>
        </w:trPr>
        <w:tc>
          <w:tcPr>
            <w:tcW w:w="13934" w:type="dxa"/>
            <w:gridSpan w:val="5"/>
          </w:tcPr>
          <w:p w14:paraId="1219D930"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2) неинфекционный энтерит и колит,</w:t>
            </w:r>
            <w:r w:rsidRPr="00163885">
              <w:rPr>
                <w:rFonts w:cs="Times New Roman"/>
                <w:bCs/>
                <w:sz w:val="20"/>
                <w:szCs w:val="20"/>
              </w:rPr>
              <w:t xml:space="preserve"> </w:t>
            </w:r>
            <w:r w:rsidRPr="00163885">
              <w:rPr>
                <w:rFonts w:eastAsia="Times New Roman" w:cs="Times New Roman"/>
                <w:bCs/>
                <w:iCs/>
                <w:sz w:val="20"/>
                <w:szCs w:val="20"/>
              </w:rPr>
              <w:t>коды по МКБ-10*:  K50-52</w:t>
            </w:r>
          </w:p>
        </w:tc>
      </w:tr>
      <w:tr w:rsidR="00163885" w:rsidRPr="00163885" w14:paraId="4D5957AE" w14:textId="77777777" w:rsidTr="00163885">
        <w:trPr>
          <w:gridAfter w:val="1"/>
          <w:wAfter w:w="12" w:type="dxa"/>
          <w:jc w:val="center"/>
        </w:trPr>
        <w:tc>
          <w:tcPr>
            <w:tcW w:w="882" w:type="dxa"/>
          </w:tcPr>
          <w:p w14:paraId="16356988"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1A1E32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Болезнь Крона (регионарный энтерит) K50. Язвенный колит K51.  Другие неинфекционные гастроэнтериты и колиты K52</w:t>
            </w:r>
          </w:p>
        </w:tc>
        <w:tc>
          <w:tcPr>
            <w:tcW w:w="9497" w:type="dxa"/>
          </w:tcPr>
          <w:p w14:paraId="138B713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длительная клинико-лабораторная ремиссия (1 год и более) с отсутствием клинических симптомов заболевания и лабораторных признаков воспалительной активности, либо с минимальной активностью процесса; хроническое течение заболевания (обострения 1 раз в год и реже) с минимальной активностью процесса (0-1 степени) при отсутствии терапии или на фоне проводимой терапии. Отсутствие осложнений заболевания и осложнений от проводимой медикаментозной терапии.</w:t>
            </w:r>
          </w:p>
          <w:p w14:paraId="678223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хроническое рецидивирующее течение (обострения 2-3 раза в год) и хроническое непрерывное течение заболевания с умеренной активностью процесса, ведущие к умеренным нарушениям функций организма. Наличие кишечных осложнений, внекишечных проявлений заболевания на фоне проводимой базисной терапии.</w:t>
            </w:r>
          </w:p>
          <w:p w14:paraId="06A4D98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хроническое рецидивирующее течение (обострения 4-5 раз в год) и хроническое непрерывное течение заболевания с высокой активностью процесса, свищевая, </w:t>
            </w:r>
            <w:proofErr w:type="spellStart"/>
            <w:r w:rsidRPr="00163885">
              <w:rPr>
                <w:rFonts w:eastAsia="Times New Roman" w:cs="Times New Roman"/>
                <w:bCs/>
                <w:sz w:val="20"/>
                <w:szCs w:val="20"/>
              </w:rPr>
              <w:t>стенозирующая</w:t>
            </w:r>
            <w:proofErr w:type="spellEnd"/>
            <w:r w:rsidRPr="00163885">
              <w:rPr>
                <w:rFonts w:eastAsia="Times New Roman" w:cs="Times New Roman"/>
                <w:bCs/>
                <w:sz w:val="20"/>
                <w:szCs w:val="20"/>
              </w:rPr>
              <w:t xml:space="preserve"> формы заболевания, ведущие к выраженным нарушениям функций организма. Наличие осложнений заболевания (любых) и осложнений от проводимой медикаментозной терапии.</w:t>
            </w:r>
          </w:p>
          <w:p w14:paraId="7D3ABAC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4. </w:t>
            </w:r>
            <w:r w:rsidRPr="00163885">
              <w:rPr>
                <w:rFonts w:eastAsia="Times New Roman" w:cs="Times New Roman"/>
                <w:bCs/>
                <w:sz w:val="20"/>
                <w:szCs w:val="20"/>
              </w:rPr>
              <w:t>Для детей в возрасте 0-17 лет: прогрессирующее течение заболевания с тотальным поражением кишечника, значительно выраженными нарушениями функций организма (</w:t>
            </w:r>
            <w:proofErr w:type="spellStart"/>
            <w:r w:rsidRPr="00163885">
              <w:rPr>
                <w:rFonts w:eastAsia="Times New Roman" w:cs="Times New Roman"/>
                <w:bCs/>
                <w:sz w:val="20"/>
                <w:szCs w:val="20"/>
              </w:rPr>
              <w:t>мальабсорбция</w:t>
            </w:r>
            <w:proofErr w:type="spellEnd"/>
            <w:r w:rsidRPr="00163885">
              <w:rPr>
                <w:rFonts w:eastAsia="Times New Roman" w:cs="Times New Roman"/>
                <w:bCs/>
                <w:sz w:val="20"/>
                <w:szCs w:val="20"/>
              </w:rPr>
              <w:t xml:space="preserve"> и </w:t>
            </w:r>
            <w:proofErr w:type="spellStart"/>
            <w:r w:rsidRPr="00163885">
              <w:rPr>
                <w:rFonts w:eastAsia="Times New Roman" w:cs="Times New Roman"/>
                <w:bCs/>
                <w:sz w:val="20"/>
                <w:szCs w:val="20"/>
              </w:rPr>
              <w:t>мальдигестия</w:t>
            </w:r>
            <w:proofErr w:type="spellEnd"/>
            <w:r w:rsidRPr="00163885">
              <w:rPr>
                <w:rFonts w:eastAsia="Times New Roman" w:cs="Times New Roman"/>
                <w:bCs/>
                <w:sz w:val="20"/>
                <w:szCs w:val="20"/>
              </w:rPr>
              <w:t xml:space="preserve"> тяжелой степени, кахексия, последствия массивной резекции кишечника)</w:t>
            </w:r>
          </w:p>
        </w:tc>
        <w:tc>
          <w:tcPr>
            <w:tcW w:w="992" w:type="dxa"/>
          </w:tcPr>
          <w:p w14:paraId="511C6C3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A7040A3" w14:textId="77777777" w:rsidR="00163885" w:rsidRPr="00163885" w:rsidRDefault="00163885" w:rsidP="00163885">
            <w:pPr>
              <w:spacing w:line="240" w:lineRule="auto"/>
              <w:textAlignment w:val="baseline"/>
              <w:rPr>
                <w:rFonts w:eastAsia="Times New Roman" w:cs="Times New Roman"/>
                <w:bCs/>
                <w:sz w:val="20"/>
                <w:szCs w:val="20"/>
              </w:rPr>
            </w:pPr>
          </w:p>
          <w:p w14:paraId="4F6C9211" w14:textId="77777777" w:rsidR="00163885" w:rsidRPr="00163885" w:rsidRDefault="00163885" w:rsidP="00163885">
            <w:pPr>
              <w:spacing w:line="240" w:lineRule="auto"/>
              <w:textAlignment w:val="baseline"/>
              <w:rPr>
                <w:rFonts w:eastAsia="Times New Roman" w:cs="Times New Roman"/>
                <w:bCs/>
                <w:sz w:val="20"/>
                <w:szCs w:val="20"/>
              </w:rPr>
            </w:pPr>
          </w:p>
          <w:p w14:paraId="132C82C0" w14:textId="77777777" w:rsidR="00163885" w:rsidRPr="00163885" w:rsidRDefault="00163885" w:rsidP="00163885">
            <w:pPr>
              <w:spacing w:line="240" w:lineRule="auto"/>
              <w:textAlignment w:val="baseline"/>
              <w:rPr>
                <w:rFonts w:eastAsia="Times New Roman" w:cs="Times New Roman"/>
                <w:bCs/>
                <w:sz w:val="20"/>
                <w:szCs w:val="20"/>
              </w:rPr>
            </w:pPr>
          </w:p>
          <w:p w14:paraId="2DA0BACC" w14:textId="77777777" w:rsidR="00163885" w:rsidRPr="00163885" w:rsidRDefault="00163885" w:rsidP="00163885">
            <w:pPr>
              <w:spacing w:line="240" w:lineRule="auto"/>
              <w:textAlignment w:val="baseline"/>
              <w:rPr>
                <w:rFonts w:eastAsia="Times New Roman" w:cs="Times New Roman"/>
                <w:bCs/>
                <w:sz w:val="20"/>
                <w:szCs w:val="20"/>
              </w:rPr>
            </w:pPr>
          </w:p>
          <w:p w14:paraId="0A2ADCAF" w14:textId="77777777" w:rsidR="00163885" w:rsidRPr="00163885" w:rsidRDefault="00163885" w:rsidP="00163885">
            <w:pPr>
              <w:spacing w:line="240" w:lineRule="auto"/>
              <w:textAlignment w:val="baseline"/>
              <w:rPr>
                <w:rFonts w:eastAsia="Times New Roman" w:cs="Times New Roman"/>
                <w:bCs/>
                <w:sz w:val="20"/>
                <w:szCs w:val="20"/>
              </w:rPr>
            </w:pPr>
          </w:p>
          <w:p w14:paraId="2960DE5F" w14:textId="77777777" w:rsidR="00163885" w:rsidRPr="00163885" w:rsidRDefault="00163885" w:rsidP="00163885">
            <w:pPr>
              <w:spacing w:line="240" w:lineRule="auto"/>
              <w:textAlignment w:val="baseline"/>
              <w:rPr>
                <w:rFonts w:eastAsia="Times New Roman" w:cs="Times New Roman"/>
                <w:bCs/>
                <w:sz w:val="20"/>
                <w:szCs w:val="20"/>
              </w:rPr>
            </w:pPr>
          </w:p>
          <w:p w14:paraId="043FB03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A57EF52" w14:textId="77777777" w:rsidR="00163885" w:rsidRPr="00163885" w:rsidRDefault="00163885" w:rsidP="00163885">
            <w:pPr>
              <w:spacing w:line="240" w:lineRule="auto"/>
              <w:textAlignment w:val="baseline"/>
              <w:rPr>
                <w:rFonts w:eastAsia="Times New Roman" w:cs="Times New Roman"/>
                <w:bCs/>
                <w:sz w:val="20"/>
                <w:szCs w:val="20"/>
              </w:rPr>
            </w:pPr>
          </w:p>
          <w:p w14:paraId="3A84DF40" w14:textId="77777777" w:rsidR="00163885" w:rsidRPr="00163885" w:rsidRDefault="00163885" w:rsidP="00163885">
            <w:pPr>
              <w:spacing w:line="240" w:lineRule="auto"/>
              <w:textAlignment w:val="baseline"/>
              <w:rPr>
                <w:rFonts w:eastAsia="Times New Roman" w:cs="Times New Roman"/>
                <w:bCs/>
                <w:sz w:val="20"/>
                <w:szCs w:val="20"/>
              </w:rPr>
            </w:pPr>
          </w:p>
          <w:p w14:paraId="16757883" w14:textId="77777777" w:rsidR="00163885" w:rsidRPr="00163885" w:rsidRDefault="00163885" w:rsidP="00163885">
            <w:pPr>
              <w:spacing w:line="240" w:lineRule="auto"/>
              <w:textAlignment w:val="baseline"/>
              <w:rPr>
                <w:rFonts w:eastAsia="Times New Roman" w:cs="Times New Roman"/>
                <w:bCs/>
                <w:sz w:val="20"/>
                <w:szCs w:val="20"/>
              </w:rPr>
            </w:pPr>
          </w:p>
          <w:p w14:paraId="339D006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925157C" w14:textId="77777777" w:rsidR="00163885" w:rsidRPr="00163885" w:rsidRDefault="00163885" w:rsidP="00163885">
            <w:pPr>
              <w:spacing w:line="240" w:lineRule="auto"/>
              <w:textAlignment w:val="baseline"/>
              <w:rPr>
                <w:rFonts w:eastAsia="Times New Roman" w:cs="Times New Roman"/>
                <w:bCs/>
                <w:sz w:val="20"/>
                <w:szCs w:val="20"/>
              </w:rPr>
            </w:pPr>
          </w:p>
          <w:p w14:paraId="0EB5F404" w14:textId="77777777" w:rsidR="00163885" w:rsidRPr="00163885" w:rsidRDefault="00163885" w:rsidP="00163885">
            <w:pPr>
              <w:spacing w:line="240" w:lineRule="auto"/>
              <w:textAlignment w:val="baseline"/>
              <w:rPr>
                <w:rFonts w:eastAsia="Times New Roman" w:cs="Times New Roman"/>
                <w:bCs/>
                <w:sz w:val="20"/>
                <w:szCs w:val="20"/>
              </w:rPr>
            </w:pPr>
          </w:p>
          <w:p w14:paraId="755EF93E" w14:textId="77777777" w:rsidR="00163885" w:rsidRPr="00163885" w:rsidRDefault="00163885" w:rsidP="00163885">
            <w:pPr>
              <w:spacing w:line="240" w:lineRule="auto"/>
              <w:textAlignment w:val="baseline"/>
              <w:rPr>
                <w:rFonts w:eastAsia="Times New Roman" w:cs="Times New Roman"/>
                <w:bCs/>
                <w:sz w:val="20"/>
                <w:szCs w:val="20"/>
              </w:rPr>
            </w:pPr>
          </w:p>
          <w:p w14:paraId="578CBDC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88A8EDA" w14:textId="77777777" w:rsidTr="00163885">
        <w:trPr>
          <w:jc w:val="center"/>
        </w:trPr>
        <w:tc>
          <w:tcPr>
            <w:tcW w:w="13934" w:type="dxa"/>
            <w:gridSpan w:val="5"/>
          </w:tcPr>
          <w:p w14:paraId="778586A0"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2): количественная оценка нарушений функций пищеварительной системы ребенка в возрасте до 18 (восемнадцати) лет при НЯК и болезни Крона зависит от степени активности процесса, типа течения и тяжести заболевания, наличия осложнений (внекишечных, кишечных и </w:t>
            </w:r>
            <w:proofErr w:type="spellStart"/>
            <w:r w:rsidRPr="00163885">
              <w:rPr>
                <w:rFonts w:eastAsia="Times New Roman" w:cs="Times New Roman"/>
                <w:bCs/>
                <w:sz w:val="20"/>
                <w:szCs w:val="20"/>
              </w:rPr>
              <w:t>перианальных</w:t>
            </w:r>
            <w:proofErr w:type="spellEnd"/>
            <w:r w:rsidRPr="00163885">
              <w:rPr>
                <w:rFonts w:eastAsia="Times New Roman" w:cs="Times New Roman"/>
                <w:bCs/>
                <w:sz w:val="20"/>
                <w:szCs w:val="20"/>
              </w:rPr>
              <w:t>); а также от эффективности терапии, осложнений и наличия резистентности к ней.</w:t>
            </w:r>
          </w:p>
        </w:tc>
      </w:tr>
      <w:tr w:rsidR="00163885" w:rsidRPr="00163885" w14:paraId="7E22F7DE" w14:textId="77777777" w:rsidTr="00163885">
        <w:trPr>
          <w:jc w:val="center"/>
        </w:trPr>
        <w:tc>
          <w:tcPr>
            <w:tcW w:w="13934" w:type="dxa"/>
            <w:gridSpan w:val="5"/>
          </w:tcPr>
          <w:p w14:paraId="56971C3B"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б) другие болезни кишечника</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 xml:space="preserve"> K55-K64. Болезни брюшины</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K65-K67</w:t>
            </w:r>
          </w:p>
        </w:tc>
      </w:tr>
      <w:tr w:rsidR="00163885" w:rsidRPr="00163885" w14:paraId="6D2A6FF7" w14:textId="77777777" w:rsidTr="00163885">
        <w:trPr>
          <w:gridAfter w:val="1"/>
          <w:wAfter w:w="12" w:type="dxa"/>
          <w:jc w:val="center"/>
        </w:trPr>
        <w:tc>
          <w:tcPr>
            <w:tcW w:w="882" w:type="dxa"/>
          </w:tcPr>
          <w:p w14:paraId="1E8C0A31"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7D6FCE1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Кишечные сращения (спайки) с непроходимостью K56.5</w:t>
            </w:r>
          </w:p>
        </w:tc>
        <w:tc>
          <w:tcPr>
            <w:tcW w:w="9497" w:type="dxa"/>
          </w:tcPr>
          <w:p w14:paraId="454255D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спаечная болезнь с редкими (1-4 раза в год) приступами кишечной непроходимости, купирующимися консервативными методами терапии (в амбулаторных условиях).</w:t>
            </w:r>
          </w:p>
          <w:p w14:paraId="1CE330B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спаечная болезнь с приступами кишечной непроходимости 5 и более раз в год, купирующимися консервативными методами терапии в условиях стационара или требующие оперативного вмешательства (разделение спаек) не более 1 раза в год).</w:t>
            </w:r>
          </w:p>
          <w:p w14:paraId="52D14EC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Для детей в возрасте 0-17 лет: непрерывно рецидивирующее, прогрессирующее течение спаечной болезни, требующее стационарного лечения, не поддающееся консервативной терапии и требующее оперативного вмешательства (разделение спаек, резекция кишки, наложение стомы)</w:t>
            </w:r>
          </w:p>
        </w:tc>
        <w:tc>
          <w:tcPr>
            <w:tcW w:w="992" w:type="dxa"/>
          </w:tcPr>
          <w:p w14:paraId="42C8D24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2D37FCC2" w14:textId="77777777" w:rsidR="00163885" w:rsidRPr="00163885" w:rsidRDefault="00163885" w:rsidP="00163885">
            <w:pPr>
              <w:spacing w:line="240" w:lineRule="auto"/>
              <w:textAlignment w:val="baseline"/>
              <w:rPr>
                <w:rFonts w:eastAsia="Times New Roman" w:cs="Times New Roman"/>
                <w:bCs/>
                <w:sz w:val="20"/>
                <w:szCs w:val="20"/>
              </w:rPr>
            </w:pPr>
          </w:p>
          <w:p w14:paraId="57E867D5" w14:textId="77777777" w:rsidR="00163885" w:rsidRPr="00163885" w:rsidRDefault="00163885" w:rsidP="00163885">
            <w:pPr>
              <w:spacing w:line="240" w:lineRule="auto"/>
              <w:textAlignment w:val="baseline"/>
              <w:rPr>
                <w:rFonts w:eastAsia="Times New Roman" w:cs="Times New Roman"/>
                <w:bCs/>
                <w:sz w:val="20"/>
                <w:szCs w:val="20"/>
              </w:rPr>
            </w:pPr>
          </w:p>
          <w:p w14:paraId="09E4298E" w14:textId="77777777" w:rsidR="00163885" w:rsidRPr="00163885" w:rsidRDefault="00163885" w:rsidP="00163885">
            <w:pPr>
              <w:spacing w:line="240" w:lineRule="auto"/>
              <w:textAlignment w:val="baseline"/>
              <w:rPr>
                <w:rFonts w:eastAsia="Times New Roman" w:cs="Times New Roman"/>
                <w:bCs/>
                <w:sz w:val="20"/>
                <w:szCs w:val="20"/>
              </w:rPr>
            </w:pPr>
          </w:p>
          <w:p w14:paraId="111AD18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4CE4F09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5EE0AA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81B5494" w14:textId="77777777" w:rsidR="00163885" w:rsidRPr="00163885" w:rsidRDefault="00163885" w:rsidP="00163885">
            <w:pPr>
              <w:spacing w:line="240" w:lineRule="auto"/>
              <w:textAlignment w:val="baseline"/>
              <w:rPr>
                <w:rFonts w:eastAsia="Times New Roman" w:cs="Times New Roman"/>
                <w:bCs/>
                <w:sz w:val="20"/>
                <w:szCs w:val="20"/>
              </w:rPr>
            </w:pPr>
          </w:p>
          <w:p w14:paraId="6B88762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3C2BE994" w14:textId="77777777" w:rsidTr="00163885">
        <w:trPr>
          <w:jc w:val="center"/>
        </w:trPr>
        <w:tc>
          <w:tcPr>
            <w:tcW w:w="13934" w:type="dxa"/>
            <w:gridSpan w:val="5"/>
          </w:tcPr>
          <w:p w14:paraId="10164BD9"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t>в) болезни печени</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 xml:space="preserve"> K70-K77. Вирусный гепатит</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В15-В19.</w:t>
            </w:r>
          </w:p>
          <w:p w14:paraId="426873B6"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 xml:space="preserve">Примечание к подпункту в): количественная оценка нарушений функций пищеварительной системы ребенка в возрасте до 18 (восемнадцати) лет при болезнях печени зависит от стадии фиброза печени (по шкале METAVIR, шкале </w:t>
            </w:r>
            <w:proofErr w:type="spellStart"/>
            <w:r w:rsidRPr="00163885">
              <w:rPr>
                <w:rFonts w:eastAsia="Times New Roman" w:cs="Times New Roman"/>
                <w:bCs/>
                <w:sz w:val="20"/>
                <w:szCs w:val="20"/>
              </w:rPr>
              <w:t>FibroTest</w:t>
            </w:r>
            <w:proofErr w:type="spellEnd"/>
            <w:r w:rsidRPr="00163885">
              <w:rPr>
                <w:rFonts w:eastAsia="Times New Roman" w:cs="Times New Roman"/>
                <w:bCs/>
                <w:sz w:val="20"/>
                <w:szCs w:val="20"/>
              </w:rPr>
              <w:t xml:space="preserve">), стадии цирроза печени (класс по Чайлд-Пью), фазы патологического процесса (индекс гистологической активности, степень цитолиза, холестаза), степени портальной гипертензии, наличия осложнений (отечно-асцитический, геморрагический синдром - кровотечения из </w:t>
            </w:r>
            <w:proofErr w:type="spellStart"/>
            <w:r w:rsidRPr="00163885">
              <w:rPr>
                <w:rFonts w:eastAsia="Times New Roman" w:cs="Times New Roman"/>
                <w:bCs/>
                <w:sz w:val="20"/>
                <w:szCs w:val="20"/>
              </w:rPr>
              <w:t>варикозно</w:t>
            </w:r>
            <w:proofErr w:type="spellEnd"/>
            <w:r w:rsidRPr="00163885">
              <w:rPr>
                <w:rFonts w:eastAsia="Times New Roman" w:cs="Times New Roman"/>
                <w:bCs/>
                <w:sz w:val="20"/>
                <w:szCs w:val="20"/>
              </w:rPr>
              <w:t xml:space="preserve"> расширенных вен пищевода, желудка, геморроидальных вен и других, печеночная энцефалопатия, формирование цирроза-рака и прочие), а также от развития сочетанных клинических синдромов (гепато-пульмонального, гепато-панкреатического, гепато-ренального и других).</w:t>
            </w:r>
          </w:p>
        </w:tc>
      </w:tr>
      <w:tr w:rsidR="00163885" w:rsidRPr="00163885" w14:paraId="48F7D002" w14:textId="77777777" w:rsidTr="00163885">
        <w:trPr>
          <w:gridAfter w:val="1"/>
          <w:wAfter w:w="12" w:type="dxa"/>
          <w:jc w:val="center"/>
        </w:trPr>
        <w:tc>
          <w:tcPr>
            <w:tcW w:w="882" w:type="dxa"/>
          </w:tcPr>
          <w:p w14:paraId="7BACB22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2B3B3E6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Хронический вирусный гепатит В18.</w:t>
            </w:r>
          </w:p>
          <w:p w14:paraId="1AD61D7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Токсическое поражение печени K71.</w:t>
            </w:r>
          </w:p>
          <w:p w14:paraId="2335E1A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Хронический гепатит, не классифицированный в других рубриках K73.</w:t>
            </w:r>
          </w:p>
          <w:p w14:paraId="651DD78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Фиброз печени K74.0</w:t>
            </w:r>
          </w:p>
        </w:tc>
        <w:tc>
          <w:tcPr>
            <w:tcW w:w="9497" w:type="dxa"/>
          </w:tcPr>
          <w:p w14:paraId="44E2EB9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Для детей в возрасте 0-17 лет: хронический гепатит с незначительными признаками активности и прогрессирования. Отсутствие фиброза либо незначительные признаки фиброза (A1F0 или A1F1 по шкале METAVIR). </w:t>
            </w:r>
          </w:p>
          <w:p w14:paraId="50745E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Для детей в возрасте 0-17 лет: хронический гепатит с умеренными признаками активности и прогрессирования. Умеренные признаки фиброза (A2F2 по шкале METAVIR).</w:t>
            </w:r>
          </w:p>
          <w:p w14:paraId="1B66276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w:t>
            </w:r>
            <w:proofErr w:type="spellStart"/>
            <w:proofErr w:type="gramStart"/>
            <w:r w:rsidRPr="00163885">
              <w:rPr>
                <w:rFonts w:eastAsia="Times New Roman" w:cs="Times New Roman"/>
                <w:bCs/>
                <w:sz w:val="20"/>
                <w:szCs w:val="20"/>
              </w:rPr>
              <w:t>лет:хронический</w:t>
            </w:r>
            <w:proofErr w:type="spellEnd"/>
            <w:proofErr w:type="gramEnd"/>
            <w:r w:rsidRPr="00163885">
              <w:rPr>
                <w:rFonts w:eastAsia="Times New Roman" w:cs="Times New Roman"/>
                <w:bCs/>
                <w:sz w:val="20"/>
                <w:szCs w:val="20"/>
              </w:rPr>
              <w:t xml:space="preserve"> гепатит с выраженными признаками активности и прогрессирования. Исход в цирроз, выраженные признаки фиброза (A3F4 - по шкале METAVIR)</w:t>
            </w:r>
          </w:p>
        </w:tc>
        <w:tc>
          <w:tcPr>
            <w:tcW w:w="992" w:type="dxa"/>
          </w:tcPr>
          <w:p w14:paraId="390386F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575CBF8A" w14:textId="77777777" w:rsidR="00163885" w:rsidRPr="00163885" w:rsidRDefault="00163885" w:rsidP="00163885">
            <w:pPr>
              <w:spacing w:line="240" w:lineRule="auto"/>
              <w:textAlignment w:val="baseline"/>
              <w:rPr>
                <w:rFonts w:eastAsia="Times New Roman" w:cs="Times New Roman"/>
                <w:bCs/>
                <w:sz w:val="20"/>
                <w:szCs w:val="20"/>
              </w:rPr>
            </w:pPr>
          </w:p>
          <w:p w14:paraId="1C2CF1DE" w14:textId="77777777" w:rsidR="00163885" w:rsidRPr="00163885" w:rsidRDefault="00163885" w:rsidP="00163885">
            <w:pPr>
              <w:spacing w:line="240" w:lineRule="auto"/>
              <w:textAlignment w:val="baseline"/>
              <w:rPr>
                <w:rFonts w:eastAsia="Times New Roman" w:cs="Times New Roman"/>
                <w:bCs/>
                <w:sz w:val="20"/>
                <w:szCs w:val="20"/>
              </w:rPr>
            </w:pPr>
          </w:p>
          <w:p w14:paraId="034798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CA7ED51" w14:textId="77777777" w:rsidR="00163885" w:rsidRPr="00163885" w:rsidRDefault="00163885" w:rsidP="00163885">
            <w:pPr>
              <w:spacing w:line="240" w:lineRule="auto"/>
              <w:textAlignment w:val="baseline"/>
              <w:rPr>
                <w:rFonts w:eastAsia="Times New Roman" w:cs="Times New Roman"/>
                <w:bCs/>
                <w:sz w:val="20"/>
                <w:szCs w:val="20"/>
              </w:rPr>
            </w:pPr>
          </w:p>
          <w:p w14:paraId="01482D2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7F7007DF" w14:textId="77777777" w:rsidTr="00163885">
        <w:trPr>
          <w:gridAfter w:val="1"/>
          <w:wAfter w:w="12" w:type="dxa"/>
          <w:jc w:val="center"/>
        </w:trPr>
        <w:tc>
          <w:tcPr>
            <w:tcW w:w="882" w:type="dxa"/>
          </w:tcPr>
          <w:p w14:paraId="65F3BD1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w:t>
            </w:r>
          </w:p>
        </w:tc>
        <w:tc>
          <w:tcPr>
            <w:tcW w:w="2551" w:type="dxa"/>
          </w:tcPr>
          <w:p w14:paraId="52A9CA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Токсическое поражение печени с циррозом печени K71.7.</w:t>
            </w:r>
          </w:p>
          <w:p w14:paraId="56CCBA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Цирроз печени K74.1.</w:t>
            </w:r>
          </w:p>
          <w:p w14:paraId="07189F5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Врожденный цирроз печени Q44</w:t>
            </w:r>
          </w:p>
        </w:tc>
        <w:tc>
          <w:tcPr>
            <w:tcW w:w="9497" w:type="dxa"/>
          </w:tcPr>
          <w:p w14:paraId="56A5D23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цирроз печени (А0-1, F4 по шкале METAVIR) компенсированный (класс А по Чайлд-Пью). Умеренные нарушения функций организма.</w:t>
            </w:r>
          </w:p>
          <w:p w14:paraId="327DE9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цирроз печени (А1-3, F4 по шкале METAVIR) </w:t>
            </w:r>
            <w:proofErr w:type="spellStart"/>
            <w:r w:rsidRPr="00163885">
              <w:rPr>
                <w:rFonts w:eastAsia="Times New Roman" w:cs="Times New Roman"/>
                <w:bCs/>
                <w:sz w:val="20"/>
                <w:szCs w:val="20"/>
              </w:rPr>
              <w:t>субкомпенсированный</w:t>
            </w:r>
            <w:proofErr w:type="spellEnd"/>
            <w:r w:rsidRPr="00163885">
              <w:rPr>
                <w:rFonts w:eastAsia="Times New Roman" w:cs="Times New Roman"/>
                <w:bCs/>
                <w:sz w:val="20"/>
                <w:szCs w:val="20"/>
              </w:rPr>
              <w:t xml:space="preserve"> (класс В по Чайлд-Пью) с выраженными нарушениями функций организма.</w:t>
            </w:r>
          </w:p>
          <w:p w14:paraId="2375F68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Цирроз печени (А1-3, F4 по шкале METAVIR) декомпенсированный (класс С по Чайлд-Пью) со значительно выраженными нарушениями функций организма</w:t>
            </w:r>
          </w:p>
        </w:tc>
        <w:tc>
          <w:tcPr>
            <w:tcW w:w="992" w:type="dxa"/>
          </w:tcPr>
          <w:p w14:paraId="7F7F823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9B45F43" w14:textId="77777777" w:rsidR="00163885" w:rsidRPr="00163885" w:rsidRDefault="00163885" w:rsidP="00163885">
            <w:pPr>
              <w:spacing w:line="240" w:lineRule="auto"/>
              <w:textAlignment w:val="baseline"/>
              <w:rPr>
                <w:rFonts w:eastAsia="Times New Roman" w:cs="Times New Roman"/>
                <w:bCs/>
                <w:sz w:val="20"/>
                <w:szCs w:val="20"/>
              </w:rPr>
            </w:pPr>
          </w:p>
          <w:p w14:paraId="77B765FA" w14:textId="77777777" w:rsidR="00163885" w:rsidRPr="00163885" w:rsidRDefault="00163885" w:rsidP="00163885">
            <w:pPr>
              <w:spacing w:line="240" w:lineRule="auto"/>
              <w:textAlignment w:val="baseline"/>
              <w:rPr>
                <w:rFonts w:eastAsia="Times New Roman" w:cs="Times New Roman"/>
                <w:bCs/>
                <w:sz w:val="20"/>
                <w:szCs w:val="20"/>
              </w:rPr>
            </w:pPr>
          </w:p>
          <w:p w14:paraId="51D0237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38ECE7E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388EBFE" w14:textId="77777777" w:rsidR="00163885" w:rsidRPr="00163885" w:rsidRDefault="00163885" w:rsidP="00163885">
            <w:pPr>
              <w:spacing w:line="240" w:lineRule="auto"/>
              <w:textAlignment w:val="baseline"/>
              <w:rPr>
                <w:rFonts w:eastAsia="Times New Roman" w:cs="Times New Roman"/>
                <w:bCs/>
                <w:sz w:val="20"/>
                <w:szCs w:val="20"/>
              </w:rPr>
            </w:pPr>
          </w:p>
          <w:p w14:paraId="66D26B21" w14:textId="77777777" w:rsidR="00163885" w:rsidRPr="00163885" w:rsidRDefault="00163885" w:rsidP="00163885">
            <w:pPr>
              <w:spacing w:line="240" w:lineRule="auto"/>
              <w:textAlignment w:val="baseline"/>
              <w:rPr>
                <w:rFonts w:eastAsia="Times New Roman" w:cs="Times New Roman"/>
                <w:bCs/>
                <w:sz w:val="20"/>
                <w:szCs w:val="20"/>
              </w:rPr>
            </w:pPr>
          </w:p>
          <w:p w14:paraId="3164B49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F5197E3" w14:textId="77777777" w:rsidTr="00163885">
        <w:trPr>
          <w:gridAfter w:val="1"/>
          <w:wAfter w:w="12" w:type="dxa"/>
          <w:jc w:val="center"/>
        </w:trPr>
        <w:tc>
          <w:tcPr>
            <w:tcW w:w="882" w:type="dxa"/>
          </w:tcPr>
          <w:p w14:paraId="07EAF71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551" w:type="dxa"/>
          </w:tcPr>
          <w:p w14:paraId="5C16EC2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Портальная гипертензия K76.6.</w:t>
            </w:r>
          </w:p>
          <w:p w14:paraId="766F4F9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Синдром </w:t>
            </w:r>
            <w:proofErr w:type="spellStart"/>
            <w:r w:rsidRPr="00163885">
              <w:rPr>
                <w:rFonts w:eastAsia="Times New Roman" w:cs="Times New Roman"/>
                <w:bCs/>
                <w:sz w:val="20"/>
                <w:szCs w:val="20"/>
              </w:rPr>
              <w:t>Бадда-Киари</w:t>
            </w:r>
            <w:proofErr w:type="spellEnd"/>
            <w:r w:rsidRPr="00163885">
              <w:rPr>
                <w:rFonts w:eastAsia="Times New Roman" w:cs="Times New Roman"/>
                <w:bCs/>
                <w:sz w:val="20"/>
                <w:szCs w:val="20"/>
              </w:rPr>
              <w:t xml:space="preserve"> I82.0</w:t>
            </w:r>
          </w:p>
        </w:tc>
        <w:tc>
          <w:tcPr>
            <w:tcW w:w="9497" w:type="dxa"/>
          </w:tcPr>
          <w:p w14:paraId="274E2F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незначительное нарушение функций организма при ПГ 1 степени после оперативного лечения и на фоне стойкой длительной ремиссии (2-3 года). Наличие ВРВП 0-1 степени, без кровотечений в анамнезе.</w:t>
            </w:r>
          </w:p>
          <w:p w14:paraId="7D6DDB4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умеренное нарушение функций организма при ПГ 2 степени после оперативного лечения и на фоне стойкой длительной ремиссии (2-3 года). Наличие ВРВП II степени.</w:t>
            </w:r>
          </w:p>
          <w:p w14:paraId="7A83240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выраженное нарушение функций организма при ПГ 3 степени с выраженными проявлениями </w:t>
            </w:r>
            <w:proofErr w:type="spellStart"/>
            <w:r w:rsidRPr="00163885">
              <w:rPr>
                <w:rFonts w:eastAsia="Times New Roman" w:cs="Times New Roman"/>
                <w:bCs/>
                <w:sz w:val="20"/>
                <w:szCs w:val="20"/>
              </w:rPr>
              <w:t>гиперспленизма</w:t>
            </w:r>
            <w:proofErr w:type="spellEnd"/>
            <w:r w:rsidRPr="00163885">
              <w:rPr>
                <w:rFonts w:eastAsia="Times New Roman" w:cs="Times New Roman"/>
                <w:bCs/>
                <w:sz w:val="20"/>
                <w:szCs w:val="20"/>
              </w:rPr>
              <w:t>; при однократном кровотечении из ВРВ различной локализации. Период послеоперационной компенсации и адаптации после портальной декомпрессии и сочетанных операций.</w:t>
            </w:r>
          </w:p>
          <w:p w14:paraId="140A724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значительно выраженное нарушение функций организма при ПГ 4 стадии со значительно выраженными проявлениями </w:t>
            </w:r>
            <w:proofErr w:type="spellStart"/>
            <w:r w:rsidRPr="00163885">
              <w:rPr>
                <w:rFonts w:eastAsia="Times New Roman" w:cs="Times New Roman"/>
                <w:bCs/>
                <w:sz w:val="20"/>
                <w:szCs w:val="20"/>
              </w:rPr>
              <w:t>гиперспленизма</w:t>
            </w:r>
            <w:proofErr w:type="spellEnd"/>
            <w:r w:rsidRPr="00163885">
              <w:rPr>
                <w:rFonts w:eastAsia="Times New Roman" w:cs="Times New Roman"/>
                <w:bCs/>
                <w:sz w:val="20"/>
                <w:szCs w:val="20"/>
              </w:rPr>
              <w:t xml:space="preserve">; при повторяющихся кровотечениях из ВРВ различной локализации; при наличии осложнений. Паллиативное лечение (спленэктомия, </w:t>
            </w:r>
            <w:proofErr w:type="spellStart"/>
            <w:r w:rsidRPr="00163885">
              <w:rPr>
                <w:rFonts w:eastAsia="Times New Roman" w:cs="Times New Roman"/>
                <w:bCs/>
                <w:sz w:val="20"/>
                <w:szCs w:val="20"/>
              </w:rPr>
              <w:t>гастротомия</w:t>
            </w:r>
            <w:proofErr w:type="spellEnd"/>
            <w:r w:rsidRPr="00163885">
              <w:rPr>
                <w:rFonts w:eastAsia="Times New Roman" w:cs="Times New Roman"/>
                <w:bCs/>
                <w:sz w:val="20"/>
                <w:szCs w:val="20"/>
              </w:rPr>
              <w:t xml:space="preserve"> с перевязкой вен пищеводно-желудочного перехода, </w:t>
            </w:r>
            <w:proofErr w:type="spellStart"/>
            <w:r w:rsidRPr="00163885">
              <w:rPr>
                <w:rFonts w:eastAsia="Times New Roman" w:cs="Times New Roman"/>
                <w:bCs/>
                <w:sz w:val="20"/>
                <w:szCs w:val="20"/>
              </w:rPr>
              <w:t>оментогепатопексия</w:t>
            </w:r>
            <w:proofErr w:type="spellEnd"/>
            <w:r w:rsidRPr="00163885">
              <w:rPr>
                <w:rFonts w:eastAsia="Times New Roman" w:cs="Times New Roman"/>
                <w:bCs/>
                <w:sz w:val="20"/>
                <w:szCs w:val="20"/>
              </w:rPr>
              <w:t>); неэффективность хирургического лечения</w:t>
            </w:r>
          </w:p>
        </w:tc>
        <w:tc>
          <w:tcPr>
            <w:tcW w:w="992" w:type="dxa"/>
          </w:tcPr>
          <w:p w14:paraId="6FCE84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0BB2EC0" w14:textId="77777777" w:rsidR="00163885" w:rsidRPr="00163885" w:rsidRDefault="00163885" w:rsidP="00163885">
            <w:pPr>
              <w:spacing w:line="240" w:lineRule="auto"/>
              <w:textAlignment w:val="baseline"/>
              <w:rPr>
                <w:rFonts w:eastAsia="Times New Roman" w:cs="Times New Roman"/>
                <w:bCs/>
                <w:sz w:val="20"/>
                <w:szCs w:val="20"/>
              </w:rPr>
            </w:pPr>
          </w:p>
          <w:p w14:paraId="07FD5DFC" w14:textId="77777777" w:rsidR="00163885" w:rsidRPr="00163885" w:rsidRDefault="00163885" w:rsidP="00163885">
            <w:pPr>
              <w:spacing w:line="240" w:lineRule="auto"/>
              <w:textAlignment w:val="baseline"/>
              <w:rPr>
                <w:rFonts w:eastAsia="Times New Roman" w:cs="Times New Roman"/>
                <w:bCs/>
                <w:sz w:val="20"/>
                <w:szCs w:val="20"/>
              </w:rPr>
            </w:pPr>
          </w:p>
          <w:p w14:paraId="1E0B450C" w14:textId="77777777" w:rsidR="00163885" w:rsidRPr="00163885" w:rsidRDefault="00163885" w:rsidP="00163885">
            <w:pPr>
              <w:spacing w:line="240" w:lineRule="auto"/>
              <w:textAlignment w:val="baseline"/>
              <w:rPr>
                <w:rFonts w:eastAsia="Times New Roman" w:cs="Times New Roman"/>
                <w:bCs/>
                <w:sz w:val="20"/>
                <w:szCs w:val="20"/>
              </w:rPr>
            </w:pPr>
          </w:p>
          <w:p w14:paraId="31648F3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9D5F64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055294E" w14:textId="77777777" w:rsidR="00163885" w:rsidRPr="00163885" w:rsidRDefault="00163885" w:rsidP="00163885">
            <w:pPr>
              <w:spacing w:line="240" w:lineRule="auto"/>
              <w:textAlignment w:val="baseline"/>
              <w:rPr>
                <w:rFonts w:eastAsia="Times New Roman" w:cs="Times New Roman"/>
                <w:bCs/>
                <w:sz w:val="20"/>
                <w:szCs w:val="20"/>
              </w:rPr>
            </w:pPr>
          </w:p>
          <w:p w14:paraId="7E1E5B6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DA5052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EC3DD3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B0A99C3" w14:textId="77777777" w:rsidR="00163885" w:rsidRPr="00163885" w:rsidRDefault="00163885" w:rsidP="00163885">
            <w:pPr>
              <w:spacing w:line="240" w:lineRule="auto"/>
              <w:textAlignment w:val="baseline"/>
              <w:rPr>
                <w:rFonts w:eastAsia="Times New Roman" w:cs="Times New Roman"/>
                <w:bCs/>
                <w:sz w:val="20"/>
                <w:szCs w:val="20"/>
              </w:rPr>
            </w:pPr>
          </w:p>
          <w:p w14:paraId="10B9C7C0" w14:textId="77777777" w:rsidR="00163885" w:rsidRPr="00163885" w:rsidRDefault="00163885" w:rsidP="00163885">
            <w:pPr>
              <w:spacing w:line="240" w:lineRule="auto"/>
              <w:textAlignment w:val="baseline"/>
              <w:rPr>
                <w:rFonts w:eastAsia="Times New Roman" w:cs="Times New Roman"/>
                <w:bCs/>
                <w:sz w:val="20"/>
                <w:szCs w:val="20"/>
              </w:rPr>
            </w:pPr>
          </w:p>
          <w:p w14:paraId="4230D89B" w14:textId="77777777" w:rsidR="00163885" w:rsidRPr="00163885" w:rsidRDefault="00163885" w:rsidP="00163885">
            <w:pPr>
              <w:spacing w:line="240" w:lineRule="auto"/>
              <w:textAlignment w:val="baseline"/>
              <w:rPr>
                <w:rFonts w:eastAsia="Times New Roman" w:cs="Times New Roman"/>
                <w:bCs/>
                <w:sz w:val="20"/>
                <w:szCs w:val="20"/>
              </w:rPr>
            </w:pPr>
          </w:p>
          <w:p w14:paraId="66F2939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0313F2AD"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7AAF6440" w14:textId="77777777" w:rsidTr="00163885">
        <w:trPr>
          <w:jc w:val="center"/>
        </w:trPr>
        <w:tc>
          <w:tcPr>
            <w:tcW w:w="13934" w:type="dxa"/>
            <w:gridSpan w:val="5"/>
          </w:tcPr>
          <w:p w14:paraId="683CAC6B"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3): количественная оценка нарушенных функций организма ребенка в возрасте до 18 </w:t>
            </w:r>
            <w:r w:rsidRPr="00163885">
              <w:rPr>
                <w:rFonts w:eastAsia="Times New Roman" w:cs="Times New Roman"/>
                <w:bCs/>
                <w:noProof/>
                <w:sz w:val="20"/>
                <w:szCs w:val="20"/>
              </w:rPr>
              <w:t xml:space="preserve">(восемнадцати) </w:t>
            </w:r>
            <w:r w:rsidRPr="00163885">
              <w:rPr>
                <w:rFonts w:eastAsia="Times New Roman" w:cs="Times New Roman"/>
                <w:bCs/>
                <w:sz w:val="20"/>
                <w:szCs w:val="20"/>
              </w:rPr>
              <w:t xml:space="preserve">лет при различных видах ПГ основывается на стадии ПГ, степени выраженности ВРВП, наличия и частоты кровотечений из </w:t>
            </w:r>
            <w:proofErr w:type="spellStart"/>
            <w:r w:rsidRPr="00163885">
              <w:rPr>
                <w:rFonts w:eastAsia="Times New Roman" w:cs="Times New Roman"/>
                <w:bCs/>
                <w:sz w:val="20"/>
                <w:szCs w:val="20"/>
              </w:rPr>
              <w:t>варикозно</w:t>
            </w:r>
            <w:proofErr w:type="spellEnd"/>
            <w:r w:rsidRPr="00163885">
              <w:rPr>
                <w:rFonts w:eastAsia="Times New Roman" w:cs="Times New Roman"/>
                <w:bCs/>
                <w:sz w:val="20"/>
                <w:szCs w:val="20"/>
              </w:rPr>
              <w:t xml:space="preserve"> расширенных вен различной локализации, на нарушении функции печени, а также на наличии осложнений (</w:t>
            </w:r>
            <w:proofErr w:type="spellStart"/>
            <w:r w:rsidRPr="00163885">
              <w:rPr>
                <w:rFonts w:eastAsia="Times New Roman" w:cs="Times New Roman"/>
                <w:bCs/>
                <w:sz w:val="20"/>
                <w:szCs w:val="20"/>
              </w:rPr>
              <w:t>гепатолиенальный</w:t>
            </w:r>
            <w:proofErr w:type="spellEnd"/>
            <w:r w:rsidRPr="00163885">
              <w:rPr>
                <w:rFonts w:eastAsia="Times New Roman" w:cs="Times New Roman"/>
                <w:bCs/>
                <w:sz w:val="20"/>
                <w:szCs w:val="20"/>
              </w:rPr>
              <w:t xml:space="preserve"> синдром, асцит, </w:t>
            </w:r>
            <w:proofErr w:type="spellStart"/>
            <w:r w:rsidRPr="00163885">
              <w:rPr>
                <w:rFonts w:eastAsia="Times New Roman" w:cs="Times New Roman"/>
                <w:bCs/>
                <w:sz w:val="20"/>
                <w:szCs w:val="20"/>
              </w:rPr>
              <w:t>гидроперикард</w:t>
            </w:r>
            <w:proofErr w:type="spellEnd"/>
            <w:r w:rsidRPr="00163885">
              <w:rPr>
                <w:rFonts w:eastAsia="Times New Roman" w:cs="Times New Roman"/>
                <w:bCs/>
                <w:sz w:val="20"/>
                <w:szCs w:val="20"/>
              </w:rPr>
              <w:t>, гидроторакс, фиброз печени, печеночная энцефалопатия и прочие).</w:t>
            </w:r>
          </w:p>
        </w:tc>
      </w:tr>
      <w:tr w:rsidR="00163885" w:rsidRPr="00163885" w14:paraId="5C416C62" w14:textId="77777777" w:rsidTr="00163885">
        <w:trPr>
          <w:gridAfter w:val="1"/>
          <w:wAfter w:w="12" w:type="dxa"/>
          <w:jc w:val="center"/>
        </w:trPr>
        <w:tc>
          <w:tcPr>
            <w:tcW w:w="882" w:type="dxa"/>
          </w:tcPr>
          <w:p w14:paraId="35A5F43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551" w:type="dxa"/>
          </w:tcPr>
          <w:p w14:paraId="3A96E3A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трансплантированной печени Z94.4</w:t>
            </w:r>
          </w:p>
        </w:tc>
        <w:tc>
          <w:tcPr>
            <w:tcW w:w="9497" w:type="dxa"/>
          </w:tcPr>
          <w:p w14:paraId="49A97429"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Первичное освидетельствование: для детей в возрасте 0-17 лет: состояние после трансплантации печени в течение первых 2 лет.</w:t>
            </w:r>
          </w:p>
          <w:p w14:paraId="04DA1C9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Повторное освидетельствование (по истечении 2-летнего срока):</w:t>
            </w:r>
          </w:p>
          <w:p w14:paraId="3E87A29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при наличии осложнений с умеренными нарушениями функций организма.</w:t>
            </w:r>
          </w:p>
          <w:p w14:paraId="7474B37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при наличии осложнений с выраженными нарушениями функций организма.</w:t>
            </w:r>
          </w:p>
          <w:p w14:paraId="3C1518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при наличии осложнений со значительно выраженными нарушениями функций организма</w:t>
            </w:r>
          </w:p>
        </w:tc>
        <w:tc>
          <w:tcPr>
            <w:tcW w:w="992" w:type="dxa"/>
          </w:tcPr>
          <w:p w14:paraId="105F5214" w14:textId="77777777" w:rsidR="00163885" w:rsidRPr="00163885" w:rsidRDefault="00163885" w:rsidP="00163885">
            <w:pPr>
              <w:spacing w:line="240" w:lineRule="auto"/>
              <w:textAlignment w:val="baseline"/>
              <w:rPr>
                <w:rFonts w:eastAsia="Times New Roman" w:cs="Times New Roman"/>
                <w:bCs/>
                <w:sz w:val="20"/>
                <w:szCs w:val="20"/>
              </w:rPr>
            </w:pPr>
          </w:p>
          <w:p w14:paraId="33DC7E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2CEC73B9" w14:textId="77777777" w:rsidR="00163885" w:rsidRPr="00163885" w:rsidRDefault="00163885" w:rsidP="00163885">
            <w:pPr>
              <w:spacing w:line="240" w:lineRule="auto"/>
              <w:textAlignment w:val="baseline"/>
              <w:rPr>
                <w:rFonts w:eastAsia="Times New Roman" w:cs="Times New Roman"/>
                <w:bCs/>
                <w:sz w:val="20"/>
                <w:szCs w:val="20"/>
              </w:rPr>
            </w:pPr>
          </w:p>
          <w:p w14:paraId="0620478B" w14:textId="77777777" w:rsidR="00163885" w:rsidRPr="00163885" w:rsidRDefault="00163885" w:rsidP="00163885">
            <w:pPr>
              <w:spacing w:line="240" w:lineRule="auto"/>
              <w:textAlignment w:val="baseline"/>
              <w:rPr>
                <w:rFonts w:eastAsia="Times New Roman" w:cs="Times New Roman"/>
                <w:bCs/>
                <w:sz w:val="20"/>
                <w:szCs w:val="20"/>
              </w:rPr>
            </w:pPr>
          </w:p>
          <w:p w14:paraId="1F654FF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CB9F14E" w14:textId="77777777" w:rsidR="00163885" w:rsidRPr="00163885" w:rsidRDefault="00163885" w:rsidP="00163885">
            <w:pPr>
              <w:spacing w:line="240" w:lineRule="auto"/>
              <w:textAlignment w:val="baseline"/>
              <w:rPr>
                <w:rFonts w:eastAsia="Times New Roman" w:cs="Times New Roman"/>
                <w:bCs/>
                <w:sz w:val="20"/>
                <w:szCs w:val="20"/>
              </w:rPr>
            </w:pPr>
          </w:p>
          <w:p w14:paraId="546AFBC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748DA5B" w14:textId="77777777" w:rsidR="00163885" w:rsidRPr="00163885" w:rsidRDefault="00163885" w:rsidP="00163885">
            <w:pPr>
              <w:spacing w:line="240" w:lineRule="auto"/>
              <w:textAlignment w:val="baseline"/>
              <w:rPr>
                <w:rFonts w:eastAsia="Times New Roman" w:cs="Times New Roman"/>
                <w:bCs/>
                <w:sz w:val="20"/>
                <w:szCs w:val="20"/>
              </w:rPr>
            </w:pPr>
          </w:p>
          <w:p w14:paraId="30ED9439" w14:textId="77777777" w:rsidR="00163885" w:rsidRPr="00163885" w:rsidRDefault="00163885" w:rsidP="00163885">
            <w:pPr>
              <w:spacing w:line="240" w:lineRule="auto"/>
              <w:textAlignment w:val="baseline"/>
              <w:rPr>
                <w:rFonts w:eastAsia="Times New Roman" w:cs="Times New Roman"/>
                <w:bCs/>
                <w:sz w:val="20"/>
                <w:szCs w:val="20"/>
              </w:rPr>
            </w:pPr>
          </w:p>
          <w:p w14:paraId="255C2D4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BD3231C" w14:textId="77777777" w:rsidTr="00163885">
        <w:trPr>
          <w:jc w:val="center"/>
        </w:trPr>
        <w:tc>
          <w:tcPr>
            <w:tcW w:w="13934" w:type="dxa"/>
            <w:gridSpan w:val="5"/>
          </w:tcPr>
          <w:p w14:paraId="54E7CDE8"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г) болезни желчного пузыря, желчевыводящих путей и поджелудочной железы, коды по МКБ-10*:  K80-87</w:t>
            </w:r>
          </w:p>
        </w:tc>
      </w:tr>
      <w:tr w:rsidR="00163885" w:rsidRPr="00163885" w14:paraId="7AE9CB06" w14:textId="77777777" w:rsidTr="00163885">
        <w:trPr>
          <w:gridAfter w:val="1"/>
          <w:wAfter w:w="12" w:type="dxa"/>
          <w:jc w:val="center"/>
        </w:trPr>
        <w:tc>
          <w:tcPr>
            <w:tcW w:w="882" w:type="dxa"/>
          </w:tcPr>
          <w:p w14:paraId="4DF6BD3E"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0DC6C5B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хронические панкреатиты K86.1</w:t>
            </w:r>
          </w:p>
        </w:tc>
        <w:tc>
          <w:tcPr>
            <w:tcW w:w="9497" w:type="dxa"/>
          </w:tcPr>
          <w:p w14:paraId="1D9C07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легкое течение заболевания, показатель фекальной </w:t>
            </w:r>
            <w:proofErr w:type="spellStart"/>
            <w:r w:rsidRPr="00163885">
              <w:rPr>
                <w:rFonts w:eastAsia="Times New Roman" w:cs="Times New Roman"/>
                <w:bCs/>
                <w:sz w:val="20"/>
                <w:szCs w:val="20"/>
              </w:rPr>
              <w:t>эластазы</w:t>
            </w:r>
            <w:proofErr w:type="spellEnd"/>
            <w:r w:rsidRPr="00163885">
              <w:rPr>
                <w:rFonts w:eastAsia="Times New Roman" w:cs="Times New Roman"/>
                <w:bCs/>
                <w:sz w:val="20"/>
                <w:szCs w:val="20"/>
              </w:rPr>
              <w:t xml:space="preserve"> &gt;200 мкг/г; отсутствие признаков недостаточности питания на фоне заместительной терапии; незначительные нарушения внешнесекреторной функции поджелудочной железы - 100-200 мкг/г, незначительные нарушения - уровень компенсации (гликированный гемоглобин HbA1c&lt;6,5%; гликемия натощак 4-8 ммоль/л) с учетом </w:t>
            </w:r>
            <w:proofErr w:type="spellStart"/>
            <w:r w:rsidRPr="00163885">
              <w:rPr>
                <w:rFonts w:eastAsia="Times New Roman" w:cs="Times New Roman"/>
                <w:bCs/>
                <w:sz w:val="20"/>
                <w:szCs w:val="20"/>
              </w:rPr>
              <w:t>нутритивного</w:t>
            </w:r>
            <w:proofErr w:type="spellEnd"/>
            <w:r w:rsidRPr="00163885">
              <w:rPr>
                <w:rFonts w:eastAsia="Times New Roman" w:cs="Times New Roman"/>
                <w:bCs/>
                <w:sz w:val="20"/>
                <w:szCs w:val="20"/>
              </w:rPr>
              <w:t xml:space="preserve"> статуса. Незначительные нарушения SDS от -2,0 до -3,0.</w:t>
            </w:r>
          </w:p>
          <w:p w14:paraId="05DE43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среднетяжелое течение заболевания, наличие обострений со стационарным лечением (до 3 раз в год включительно); наличие экзокринной недостаточности по фекальной </w:t>
            </w:r>
            <w:proofErr w:type="spellStart"/>
            <w:r w:rsidRPr="00163885">
              <w:rPr>
                <w:rFonts w:eastAsia="Times New Roman" w:cs="Times New Roman"/>
                <w:bCs/>
                <w:sz w:val="20"/>
                <w:szCs w:val="20"/>
              </w:rPr>
              <w:t>эластазе</w:t>
            </w:r>
            <w:proofErr w:type="spellEnd"/>
            <w:r w:rsidRPr="00163885">
              <w:rPr>
                <w:rFonts w:eastAsia="Times New Roman" w:cs="Times New Roman"/>
                <w:bCs/>
                <w:sz w:val="20"/>
                <w:szCs w:val="20"/>
              </w:rPr>
              <w:t xml:space="preserve"> (от 100 до 200 мкг/г) на фоне заместительной терапии, умеренные нарушения внешнесекреторной функции поджелудочной железы 60-100 мкг/г; умеренные нарушения эндокринной недостаточности (HbA1c&lt;7,5-9%; гликемия более 8 ммоль/л) с учетом </w:t>
            </w:r>
            <w:proofErr w:type="spellStart"/>
            <w:r w:rsidRPr="00163885">
              <w:rPr>
                <w:rFonts w:eastAsia="Times New Roman" w:cs="Times New Roman"/>
                <w:bCs/>
                <w:sz w:val="20"/>
                <w:szCs w:val="20"/>
              </w:rPr>
              <w:t>нутритивного</w:t>
            </w:r>
            <w:proofErr w:type="spellEnd"/>
            <w:r w:rsidRPr="00163885">
              <w:rPr>
                <w:rFonts w:eastAsia="Times New Roman" w:cs="Times New Roman"/>
                <w:bCs/>
                <w:sz w:val="20"/>
                <w:szCs w:val="20"/>
              </w:rPr>
              <w:t xml:space="preserve"> статуса. Умеренные нарушения SDS от -3,1 до -3,9.</w:t>
            </w:r>
          </w:p>
          <w:p w14:paraId="3ABEF1B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тяжелое течение заболевания, наличие частых обострений (более 4 раз в год); наличие экзокринной недостаточности по фекальной </w:t>
            </w:r>
            <w:proofErr w:type="spellStart"/>
            <w:r w:rsidRPr="00163885">
              <w:rPr>
                <w:rFonts w:eastAsia="Times New Roman" w:cs="Times New Roman"/>
                <w:bCs/>
                <w:sz w:val="20"/>
                <w:szCs w:val="20"/>
              </w:rPr>
              <w:t>эластазе</w:t>
            </w:r>
            <w:proofErr w:type="spellEnd"/>
            <w:r w:rsidRPr="00163885">
              <w:rPr>
                <w:rFonts w:eastAsia="Times New Roman" w:cs="Times New Roman"/>
                <w:bCs/>
                <w:sz w:val="20"/>
                <w:szCs w:val="20"/>
              </w:rPr>
              <w:t xml:space="preserve"> (менее 100 мкг/г) на фоне заместительной терапии; выраженные нарушения внешнесекреторной функции поджелудочной железы - менее 50 мкг/г; выраженные нарушения HbA1c более 9%; гликемия более 9 ммоль/л) с учетом </w:t>
            </w:r>
            <w:proofErr w:type="spellStart"/>
            <w:r w:rsidRPr="00163885">
              <w:rPr>
                <w:rFonts w:eastAsia="Times New Roman" w:cs="Times New Roman"/>
                <w:bCs/>
                <w:sz w:val="20"/>
                <w:szCs w:val="20"/>
              </w:rPr>
              <w:t>нутритивного</w:t>
            </w:r>
            <w:proofErr w:type="spellEnd"/>
            <w:r w:rsidRPr="00163885">
              <w:rPr>
                <w:rFonts w:eastAsia="Times New Roman" w:cs="Times New Roman"/>
                <w:bCs/>
                <w:sz w:val="20"/>
                <w:szCs w:val="20"/>
              </w:rPr>
              <w:t xml:space="preserve"> статуса. Выраженные нарушения SDS отклонение более чем на - 4 отклонения</w:t>
            </w:r>
          </w:p>
        </w:tc>
        <w:tc>
          <w:tcPr>
            <w:tcW w:w="992" w:type="dxa"/>
          </w:tcPr>
          <w:p w14:paraId="4A4C92F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6AFB7A4" w14:textId="77777777" w:rsidR="00163885" w:rsidRPr="00163885" w:rsidRDefault="00163885" w:rsidP="00163885">
            <w:pPr>
              <w:spacing w:line="240" w:lineRule="auto"/>
              <w:textAlignment w:val="baseline"/>
              <w:rPr>
                <w:rFonts w:eastAsia="Times New Roman" w:cs="Times New Roman"/>
                <w:bCs/>
                <w:sz w:val="20"/>
                <w:szCs w:val="20"/>
              </w:rPr>
            </w:pPr>
          </w:p>
          <w:p w14:paraId="4E251693" w14:textId="77777777" w:rsidR="00163885" w:rsidRPr="00163885" w:rsidRDefault="00163885" w:rsidP="00163885">
            <w:pPr>
              <w:spacing w:line="240" w:lineRule="auto"/>
              <w:textAlignment w:val="baseline"/>
              <w:rPr>
                <w:rFonts w:eastAsia="Times New Roman" w:cs="Times New Roman"/>
                <w:bCs/>
                <w:sz w:val="20"/>
                <w:szCs w:val="20"/>
              </w:rPr>
            </w:pPr>
          </w:p>
          <w:p w14:paraId="7FDFD2F3" w14:textId="77777777" w:rsidR="00163885" w:rsidRPr="00163885" w:rsidRDefault="00163885" w:rsidP="00163885">
            <w:pPr>
              <w:spacing w:line="240" w:lineRule="auto"/>
              <w:textAlignment w:val="baseline"/>
              <w:rPr>
                <w:rFonts w:eastAsia="Times New Roman" w:cs="Times New Roman"/>
                <w:bCs/>
                <w:sz w:val="20"/>
                <w:szCs w:val="20"/>
              </w:rPr>
            </w:pPr>
          </w:p>
          <w:p w14:paraId="48ACB468" w14:textId="77777777" w:rsidR="00163885" w:rsidRPr="00163885" w:rsidRDefault="00163885" w:rsidP="00163885">
            <w:pPr>
              <w:spacing w:line="240" w:lineRule="auto"/>
              <w:textAlignment w:val="baseline"/>
              <w:rPr>
                <w:rFonts w:eastAsia="Times New Roman" w:cs="Times New Roman"/>
                <w:bCs/>
                <w:sz w:val="20"/>
                <w:szCs w:val="20"/>
              </w:rPr>
            </w:pPr>
          </w:p>
          <w:p w14:paraId="2491C4A3" w14:textId="77777777" w:rsidR="00163885" w:rsidRPr="00163885" w:rsidRDefault="00163885" w:rsidP="00163885">
            <w:pPr>
              <w:spacing w:line="240" w:lineRule="auto"/>
              <w:textAlignment w:val="baseline"/>
              <w:rPr>
                <w:rFonts w:eastAsia="Times New Roman" w:cs="Times New Roman"/>
                <w:bCs/>
                <w:sz w:val="20"/>
                <w:szCs w:val="20"/>
              </w:rPr>
            </w:pPr>
          </w:p>
          <w:p w14:paraId="0731664D" w14:textId="77777777" w:rsidR="00163885" w:rsidRPr="00163885" w:rsidRDefault="00163885" w:rsidP="00163885">
            <w:pPr>
              <w:spacing w:line="240" w:lineRule="auto"/>
              <w:textAlignment w:val="baseline"/>
              <w:rPr>
                <w:rFonts w:eastAsia="Times New Roman" w:cs="Times New Roman"/>
                <w:bCs/>
                <w:sz w:val="20"/>
                <w:szCs w:val="20"/>
              </w:rPr>
            </w:pPr>
          </w:p>
          <w:p w14:paraId="0D2E5D9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6C8ED27" w14:textId="77777777" w:rsidR="00163885" w:rsidRPr="00163885" w:rsidRDefault="00163885" w:rsidP="00163885">
            <w:pPr>
              <w:spacing w:line="240" w:lineRule="auto"/>
              <w:textAlignment w:val="baseline"/>
              <w:rPr>
                <w:rFonts w:eastAsia="Times New Roman" w:cs="Times New Roman"/>
                <w:bCs/>
                <w:sz w:val="20"/>
                <w:szCs w:val="20"/>
              </w:rPr>
            </w:pPr>
          </w:p>
          <w:p w14:paraId="253ECAB6" w14:textId="77777777" w:rsidR="00163885" w:rsidRPr="00163885" w:rsidRDefault="00163885" w:rsidP="00163885">
            <w:pPr>
              <w:spacing w:line="240" w:lineRule="auto"/>
              <w:textAlignment w:val="baseline"/>
              <w:rPr>
                <w:rFonts w:eastAsia="Times New Roman" w:cs="Times New Roman"/>
                <w:bCs/>
                <w:sz w:val="20"/>
                <w:szCs w:val="20"/>
              </w:rPr>
            </w:pPr>
          </w:p>
          <w:p w14:paraId="74F35DEA" w14:textId="77777777" w:rsidR="00163885" w:rsidRPr="00163885" w:rsidRDefault="00163885" w:rsidP="00163885">
            <w:pPr>
              <w:spacing w:line="240" w:lineRule="auto"/>
              <w:textAlignment w:val="baseline"/>
              <w:rPr>
                <w:rFonts w:eastAsia="Times New Roman" w:cs="Times New Roman"/>
                <w:bCs/>
                <w:sz w:val="20"/>
                <w:szCs w:val="20"/>
              </w:rPr>
            </w:pPr>
          </w:p>
          <w:p w14:paraId="3766C3E2" w14:textId="77777777" w:rsidR="00163885" w:rsidRPr="00163885" w:rsidRDefault="00163885" w:rsidP="00163885">
            <w:pPr>
              <w:spacing w:line="240" w:lineRule="auto"/>
              <w:textAlignment w:val="baseline"/>
              <w:rPr>
                <w:rFonts w:eastAsia="Times New Roman" w:cs="Times New Roman"/>
                <w:bCs/>
                <w:sz w:val="20"/>
                <w:szCs w:val="20"/>
              </w:rPr>
            </w:pPr>
          </w:p>
          <w:p w14:paraId="7C7581E6" w14:textId="77777777" w:rsidR="00163885" w:rsidRPr="00163885" w:rsidRDefault="00163885" w:rsidP="00163885">
            <w:pPr>
              <w:spacing w:line="240" w:lineRule="auto"/>
              <w:textAlignment w:val="baseline"/>
              <w:rPr>
                <w:rFonts w:eastAsia="Times New Roman" w:cs="Times New Roman"/>
                <w:bCs/>
                <w:sz w:val="20"/>
                <w:szCs w:val="20"/>
              </w:rPr>
            </w:pPr>
          </w:p>
          <w:p w14:paraId="43055BBA" w14:textId="77777777" w:rsidR="00163885" w:rsidRPr="00163885" w:rsidRDefault="00163885" w:rsidP="00163885">
            <w:pPr>
              <w:spacing w:line="240" w:lineRule="auto"/>
              <w:textAlignment w:val="baseline"/>
              <w:rPr>
                <w:rFonts w:eastAsia="Times New Roman" w:cs="Times New Roman"/>
                <w:bCs/>
                <w:sz w:val="20"/>
                <w:szCs w:val="20"/>
              </w:rPr>
            </w:pPr>
          </w:p>
          <w:p w14:paraId="3F9CBC1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0E76CC7A" w14:textId="77777777" w:rsidTr="00163885">
        <w:trPr>
          <w:jc w:val="center"/>
        </w:trPr>
        <w:tc>
          <w:tcPr>
            <w:tcW w:w="13934" w:type="dxa"/>
            <w:gridSpan w:val="5"/>
          </w:tcPr>
          <w:p w14:paraId="761E963E"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д) состояние, связанное с наличием искусственного отверстия</w:t>
            </w:r>
            <w:r w:rsidRPr="00163885">
              <w:rPr>
                <w:rFonts w:eastAsia="Times New Roman" w:cs="Times New Roman"/>
                <w:bCs/>
                <w:sz w:val="20"/>
                <w:szCs w:val="20"/>
              </w:rPr>
              <w:t xml:space="preserve">, код по МКБ-10*: </w:t>
            </w:r>
            <w:r w:rsidRPr="00163885">
              <w:rPr>
                <w:rFonts w:eastAsia="Times New Roman" w:cs="Times New Roman"/>
                <w:bCs/>
                <w:iCs/>
                <w:sz w:val="20"/>
                <w:szCs w:val="20"/>
              </w:rPr>
              <w:t xml:space="preserve"> Z93</w:t>
            </w:r>
          </w:p>
        </w:tc>
      </w:tr>
      <w:tr w:rsidR="00163885" w:rsidRPr="00163885" w14:paraId="6B998D1D" w14:textId="77777777" w:rsidTr="00163885">
        <w:trPr>
          <w:gridAfter w:val="1"/>
          <w:wAfter w:w="12" w:type="dxa"/>
          <w:jc w:val="center"/>
        </w:trPr>
        <w:tc>
          <w:tcPr>
            <w:tcW w:w="882" w:type="dxa"/>
          </w:tcPr>
          <w:p w14:paraId="7E8F12D9"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51D3075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Наличие </w:t>
            </w:r>
            <w:proofErr w:type="spellStart"/>
            <w:r w:rsidRPr="00163885">
              <w:rPr>
                <w:rFonts w:eastAsia="Times New Roman" w:cs="Times New Roman"/>
                <w:bCs/>
                <w:sz w:val="20"/>
                <w:szCs w:val="20"/>
              </w:rPr>
              <w:t>гастростомы</w:t>
            </w:r>
            <w:proofErr w:type="spellEnd"/>
            <w:r w:rsidRPr="00163885">
              <w:rPr>
                <w:rFonts w:eastAsia="Times New Roman" w:cs="Times New Roman"/>
                <w:bCs/>
                <w:sz w:val="20"/>
                <w:szCs w:val="20"/>
              </w:rPr>
              <w:t xml:space="preserve"> Z93.1. Наличие </w:t>
            </w:r>
            <w:proofErr w:type="spellStart"/>
            <w:r w:rsidRPr="00163885">
              <w:rPr>
                <w:rFonts w:eastAsia="Times New Roman" w:cs="Times New Roman"/>
                <w:bCs/>
                <w:sz w:val="20"/>
                <w:szCs w:val="20"/>
              </w:rPr>
              <w:t>илеостомы</w:t>
            </w:r>
            <w:proofErr w:type="spellEnd"/>
            <w:r w:rsidRPr="00163885">
              <w:rPr>
                <w:rFonts w:eastAsia="Times New Roman" w:cs="Times New Roman"/>
                <w:bCs/>
                <w:sz w:val="20"/>
                <w:szCs w:val="20"/>
              </w:rPr>
              <w:t xml:space="preserve"> Z93.2.</w:t>
            </w:r>
          </w:p>
          <w:p w14:paraId="27CC8B4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колостомы Z93.3. Наличие другого искусственного отверстия желудочно-кишечного тракта Z93.4</w:t>
            </w:r>
          </w:p>
        </w:tc>
        <w:tc>
          <w:tcPr>
            <w:tcW w:w="9497" w:type="dxa"/>
          </w:tcPr>
          <w:p w14:paraId="6D07653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0-17 лет: наличие неустранимого аномального отверстия (стомы) желудочно-кишечного тракта в рамках паллиативной терапии</w:t>
            </w:r>
          </w:p>
        </w:tc>
        <w:tc>
          <w:tcPr>
            <w:tcW w:w="992" w:type="dxa"/>
          </w:tcPr>
          <w:p w14:paraId="4FC249E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7761ED57" w14:textId="77777777" w:rsidTr="00163885">
        <w:trPr>
          <w:jc w:val="center"/>
        </w:trPr>
        <w:tc>
          <w:tcPr>
            <w:tcW w:w="13934" w:type="dxa"/>
            <w:gridSpan w:val="5"/>
          </w:tcPr>
          <w:p w14:paraId="7CC770D7"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12. Болезни кожи и подкожной клетчатки (класс XII), коды по МКБ-10*: L00-L99.</w:t>
            </w:r>
          </w:p>
          <w:p w14:paraId="0A40EA1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кожи ребенка в возрасте до 18 (восемнадцати) лет и связанных с ней систем основывается преимущественно на оценке распространенности, локализации кожного процесса, формы и тяжести течения заболевания, активности процесса, наличия и частоты обострений. Учитывается также необходимость подавления иммунитета, наличие осложнений с поражением органов и систем организма. К редко рецидивирующим формам кожных заболеваний относятся случаи обострения не менее 1 раза в течение последних 3 (трех) лет.</w:t>
            </w:r>
          </w:p>
        </w:tc>
      </w:tr>
      <w:tr w:rsidR="00163885" w:rsidRPr="00163885" w14:paraId="65188767" w14:textId="77777777" w:rsidTr="00163885">
        <w:trPr>
          <w:gridAfter w:val="1"/>
          <w:wAfter w:w="12" w:type="dxa"/>
          <w:jc w:val="center"/>
        </w:trPr>
        <w:tc>
          <w:tcPr>
            <w:tcW w:w="882" w:type="dxa"/>
          </w:tcPr>
          <w:p w14:paraId="02DB132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297A6C0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Буллезные дерматозы L10-L15. Линеарный IgA зависимый дерматоз L12.2. Дерматит герпетиформный L13.0. </w:t>
            </w:r>
            <w:proofErr w:type="spellStart"/>
            <w:r w:rsidRPr="00163885">
              <w:rPr>
                <w:rFonts w:eastAsia="Times New Roman" w:cs="Times New Roman"/>
                <w:bCs/>
                <w:sz w:val="20"/>
                <w:szCs w:val="20"/>
              </w:rPr>
              <w:t>Субкорнеальный</w:t>
            </w:r>
            <w:proofErr w:type="spellEnd"/>
            <w:r w:rsidRPr="00163885">
              <w:rPr>
                <w:rFonts w:eastAsia="Times New Roman" w:cs="Times New Roman"/>
                <w:bCs/>
                <w:sz w:val="20"/>
                <w:szCs w:val="20"/>
              </w:rPr>
              <w:t xml:space="preserve"> пустулезный дерматит L13.1</w:t>
            </w:r>
          </w:p>
        </w:tc>
        <w:tc>
          <w:tcPr>
            <w:tcW w:w="9497" w:type="dxa"/>
          </w:tcPr>
          <w:p w14:paraId="589000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ограниченные проявления кожного процесса, наличие единичных пузырей на коже и (или)слизистых оболочках, требующие лечения и ухода.</w:t>
            </w:r>
          </w:p>
          <w:p w14:paraId="2783120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Для детей в возрасте 0-17 лет: распространенные высыпания на коже и (или)слизистых оболочках (в том числе внутренних органов), локализованные высыпания на коже активных поверхностей тела (кожа кистей и стоп); требующие лечения и ухода</w:t>
            </w:r>
          </w:p>
        </w:tc>
        <w:tc>
          <w:tcPr>
            <w:tcW w:w="992" w:type="dxa"/>
          </w:tcPr>
          <w:p w14:paraId="6A58474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57B33E5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26C723F" w14:textId="77777777" w:rsidR="00163885" w:rsidRPr="00163885" w:rsidRDefault="00163885" w:rsidP="00163885">
            <w:pPr>
              <w:spacing w:line="240" w:lineRule="auto"/>
              <w:textAlignment w:val="baseline"/>
              <w:rPr>
                <w:rFonts w:eastAsia="Times New Roman" w:cs="Times New Roman"/>
                <w:bCs/>
                <w:sz w:val="20"/>
                <w:szCs w:val="20"/>
              </w:rPr>
            </w:pPr>
          </w:p>
          <w:p w14:paraId="6567830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4F1B4AFC"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BE8295A" w14:textId="77777777" w:rsidTr="00163885">
        <w:trPr>
          <w:gridAfter w:val="1"/>
          <w:wAfter w:w="12" w:type="dxa"/>
          <w:jc w:val="center"/>
        </w:trPr>
        <w:tc>
          <w:tcPr>
            <w:tcW w:w="882" w:type="dxa"/>
          </w:tcPr>
          <w:p w14:paraId="790F5CC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б)</w:t>
            </w:r>
          </w:p>
        </w:tc>
        <w:tc>
          <w:tcPr>
            <w:tcW w:w="2551" w:type="dxa"/>
          </w:tcPr>
          <w:p w14:paraId="5D67EAE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Атопический дерматит L20</w:t>
            </w:r>
          </w:p>
        </w:tc>
        <w:tc>
          <w:tcPr>
            <w:tcW w:w="9497" w:type="dxa"/>
          </w:tcPr>
          <w:p w14:paraId="76AB96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ограниченный дерматит с площадью поражения до 10% поверхности тела, или распространенный дерматит с площадью поражения от 10 до 30%; обострения до 3 раз в год на фоне проводимого лечения.</w:t>
            </w:r>
          </w:p>
          <w:p w14:paraId="2FAF280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распространенный или диффузный дерматит с площадью поражения более 30% поверхности тела; обострения более 3 раз в год; склонность к торпидному непрерывно рецидивирующему течению; резистентность к системному лечению</w:t>
            </w:r>
          </w:p>
        </w:tc>
        <w:tc>
          <w:tcPr>
            <w:tcW w:w="992" w:type="dxa"/>
          </w:tcPr>
          <w:p w14:paraId="6D9E8EC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6D8F92E" w14:textId="77777777" w:rsidR="00163885" w:rsidRPr="00163885" w:rsidRDefault="00163885" w:rsidP="00163885">
            <w:pPr>
              <w:spacing w:line="240" w:lineRule="auto"/>
              <w:textAlignment w:val="baseline"/>
              <w:rPr>
                <w:rFonts w:eastAsia="Times New Roman" w:cs="Times New Roman"/>
                <w:bCs/>
                <w:sz w:val="20"/>
                <w:szCs w:val="20"/>
              </w:rPr>
            </w:pPr>
          </w:p>
          <w:p w14:paraId="7CDC483A" w14:textId="77777777" w:rsidR="00163885" w:rsidRPr="00163885" w:rsidRDefault="00163885" w:rsidP="00163885">
            <w:pPr>
              <w:spacing w:line="240" w:lineRule="auto"/>
              <w:textAlignment w:val="baseline"/>
              <w:rPr>
                <w:rFonts w:eastAsia="Times New Roman" w:cs="Times New Roman"/>
                <w:bCs/>
                <w:sz w:val="20"/>
                <w:szCs w:val="20"/>
              </w:rPr>
            </w:pPr>
          </w:p>
          <w:p w14:paraId="29CBD64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2FF30BC0" w14:textId="77777777" w:rsidTr="00163885">
        <w:trPr>
          <w:jc w:val="center"/>
        </w:trPr>
        <w:tc>
          <w:tcPr>
            <w:tcW w:w="13934" w:type="dxa"/>
            <w:gridSpan w:val="5"/>
          </w:tcPr>
          <w:p w14:paraId="64872714"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 xml:space="preserve">в) </w:t>
            </w:r>
            <w:proofErr w:type="spellStart"/>
            <w:r w:rsidRPr="00163885">
              <w:rPr>
                <w:rFonts w:eastAsia="Times New Roman" w:cs="Times New Roman"/>
                <w:bCs/>
                <w:iCs/>
                <w:sz w:val="20"/>
                <w:szCs w:val="20"/>
              </w:rPr>
              <w:t>папулосквамозные</w:t>
            </w:r>
            <w:proofErr w:type="spellEnd"/>
            <w:r w:rsidRPr="00163885">
              <w:rPr>
                <w:rFonts w:eastAsia="Times New Roman" w:cs="Times New Roman"/>
                <w:bCs/>
                <w:iCs/>
                <w:sz w:val="20"/>
                <w:szCs w:val="20"/>
              </w:rPr>
              <w:t xml:space="preserve"> нарушения</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 xml:space="preserve"> L40-L45</w:t>
            </w:r>
          </w:p>
        </w:tc>
      </w:tr>
      <w:tr w:rsidR="00163885" w:rsidRPr="00163885" w14:paraId="05DC91DA" w14:textId="77777777" w:rsidTr="00163885">
        <w:trPr>
          <w:gridAfter w:val="1"/>
          <w:wAfter w:w="12" w:type="dxa"/>
          <w:jc w:val="center"/>
        </w:trPr>
        <w:tc>
          <w:tcPr>
            <w:tcW w:w="882" w:type="dxa"/>
          </w:tcPr>
          <w:p w14:paraId="1A16844B"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6CDDE5E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Псориаз L40</w:t>
            </w:r>
          </w:p>
        </w:tc>
        <w:tc>
          <w:tcPr>
            <w:tcW w:w="9497" w:type="dxa"/>
          </w:tcPr>
          <w:p w14:paraId="17CA5C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псориаз с площадью поражения до 10% поверхности тела, редко рецидивирующие (до 2 раз в год) формы заболевания.</w:t>
            </w:r>
          </w:p>
          <w:p w14:paraId="4957558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Для детей в возрасте 0-17 лет: распространенные формы с площадью поражения поверхности кожи более 10%, частые обострения (более 2 раз в год); или непрерывно рецидивирующее течение при неэффективности проводимого системного лечения; ладонно-подошвенный псориаз при неэффективности проводимого системного лечения</w:t>
            </w:r>
          </w:p>
        </w:tc>
        <w:tc>
          <w:tcPr>
            <w:tcW w:w="992" w:type="dxa"/>
          </w:tcPr>
          <w:p w14:paraId="3678FE3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ABCC26B" w14:textId="77777777" w:rsidR="00163885" w:rsidRPr="00163885" w:rsidRDefault="00163885" w:rsidP="00163885">
            <w:pPr>
              <w:spacing w:line="240" w:lineRule="auto"/>
              <w:textAlignment w:val="baseline"/>
              <w:rPr>
                <w:rFonts w:eastAsia="Times New Roman" w:cs="Times New Roman"/>
                <w:bCs/>
                <w:sz w:val="20"/>
                <w:szCs w:val="20"/>
              </w:rPr>
            </w:pPr>
          </w:p>
          <w:p w14:paraId="167B5F30" w14:textId="77777777" w:rsidR="00163885" w:rsidRPr="00163885" w:rsidRDefault="00163885" w:rsidP="00163885">
            <w:pPr>
              <w:spacing w:line="240" w:lineRule="auto"/>
              <w:textAlignment w:val="baseline"/>
              <w:rPr>
                <w:rFonts w:eastAsia="Times New Roman" w:cs="Times New Roman"/>
                <w:bCs/>
                <w:sz w:val="20"/>
                <w:szCs w:val="20"/>
              </w:rPr>
            </w:pPr>
          </w:p>
          <w:p w14:paraId="15FF5F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1005C2B"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4891CE8" w14:textId="77777777" w:rsidTr="00163885">
        <w:trPr>
          <w:jc w:val="center"/>
        </w:trPr>
        <w:tc>
          <w:tcPr>
            <w:tcW w:w="13934" w:type="dxa"/>
            <w:gridSpan w:val="5"/>
          </w:tcPr>
          <w:p w14:paraId="79D3FC75"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г) другие болезни кожи и подкожной клетчатки</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 xml:space="preserve"> L80-L99</w:t>
            </w:r>
          </w:p>
        </w:tc>
      </w:tr>
      <w:tr w:rsidR="00163885" w:rsidRPr="00163885" w14:paraId="24C0EDB5" w14:textId="77777777" w:rsidTr="00163885">
        <w:trPr>
          <w:gridAfter w:val="1"/>
          <w:wAfter w:w="12" w:type="dxa"/>
          <w:jc w:val="center"/>
        </w:trPr>
        <w:tc>
          <w:tcPr>
            <w:tcW w:w="882" w:type="dxa"/>
          </w:tcPr>
          <w:p w14:paraId="2B26C95F"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0A081A3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Локализованная склеродермия (</w:t>
            </w:r>
            <w:proofErr w:type="spellStart"/>
            <w:r w:rsidRPr="00163885">
              <w:rPr>
                <w:rFonts w:eastAsia="Times New Roman" w:cs="Times New Roman"/>
                <w:bCs/>
                <w:sz w:val="20"/>
                <w:szCs w:val="20"/>
              </w:rPr>
              <w:t>morphea</w:t>
            </w:r>
            <w:proofErr w:type="spellEnd"/>
            <w:r w:rsidRPr="00163885">
              <w:rPr>
                <w:rFonts w:eastAsia="Times New Roman" w:cs="Times New Roman"/>
                <w:bCs/>
                <w:sz w:val="20"/>
                <w:szCs w:val="20"/>
              </w:rPr>
              <w:t>) L94.0. Линейная (полосовидная) склеродермия туловища и (или) конечностей L94.1.</w:t>
            </w:r>
          </w:p>
          <w:p w14:paraId="73E2FF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Прогрессирующая гемиатрофия лица Парри-Ромберга - глубокая линейная склеродермия L94.1</w:t>
            </w:r>
          </w:p>
        </w:tc>
        <w:tc>
          <w:tcPr>
            <w:tcW w:w="9497" w:type="dxa"/>
          </w:tcPr>
          <w:p w14:paraId="6669442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поверхностные формы склеродермии без нарушений или с незначительными нарушениями функции кожи и связанных с ней систем. </w:t>
            </w:r>
          </w:p>
          <w:p w14:paraId="6F69617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глубокие формы склеродермии при вовлечении в процесс кожи и подкожной клетчатки, фасций, мышц, костей с образованием рубцов (вплоть до укорочения конечности и образования контрактур), сопровождающиеся умеренными нарушениями функций организма (в зависимости от локализации)</w:t>
            </w:r>
          </w:p>
        </w:tc>
        <w:tc>
          <w:tcPr>
            <w:tcW w:w="992" w:type="dxa"/>
          </w:tcPr>
          <w:p w14:paraId="38CCFA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AAE47A9" w14:textId="77777777" w:rsidR="00163885" w:rsidRPr="00163885" w:rsidRDefault="00163885" w:rsidP="00163885">
            <w:pPr>
              <w:spacing w:line="240" w:lineRule="auto"/>
              <w:textAlignment w:val="baseline"/>
              <w:rPr>
                <w:rFonts w:eastAsia="Times New Roman" w:cs="Times New Roman"/>
                <w:bCs/>
                <w:sz w:val="20"/>
                <w:szCs w:val="20"/>
              </w:rPr>
            </w:pPr>
          </w:p>
          <w:p w14:paraId="7AFFF1DD" w14:textId="77777777" w:rsidR="00163885" w:rsidRPr="00163885" w:rsidRDefault="00163885" w:rsidP="00163885">
            <w:pPr>
              <w:spacing w:line="240" w:lineRule="auto"/>
              <w:textAlignment w:val="baseline"/>
              <w:rPr>
                <w:rFonts w:eastAsia="Times New Roman" w:cs="Times New Roman"/>
                <w:bCs/>
                <w:sz w:val="20"/>
                <w:szCs w:val="20"/>
              </w:rPr>
            </w:pPr>
          </w:p>
          <w:p w14:paraId="47EE927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675975B" w14:textId="77777777" w:rsidR="00163885" w:rsidRPr="00163885" w:rsidRDefault="00163885" w:rsidP="00163885">
            <w:pPr>
              <w:spacing w:line="240" w:lineRule="auto"/>
              <w:textAlignment w:val="baseline"/>
              <w:rPr>
                <w:rFonts w:eastAsia="Times New Roman" w:cs="Times New Roman"/>
                <w:bCs/>
                <w:sz w:val="20"/>
                <w:szCs w:val="20"/>
              </w:rPr>
            </w:pPr>
          </w:p>
          <w:p w14:paraId="083C3369" w14:textId="77777777" w:rsidR="00163885" w:rsidRPr="00163885" w:rsidRDefault="00163885" w:rsidP="00163885">
            <w:pPr>
              <w:spacing w:line="240" w:lineRule="auto"/>
              <w:textAlignment w:val="baseline"/>
              <w:rPr>
                <w:rFonts w:eastAsia="Times New Roman" w:cs="Times New Roman"/>
                <w:bCs/>
                <w:sz w:val="20"/>
                <w:szCs w:val="20"/>
              </w:rPr>
            </w:pPr>
          </w:p>
          <w:p w14:paraId="088D0336"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04BBE6C6" w14:textId="77777777" w:rsidTr="00163885">
        <w:trPr>
          <w:jc w:val="center"/>
        </w:trPr>
        <w:tc>
          <w:tcPr>
            <w:tcW w:w="13934" w:type="dxa"/>
            <w:gridSpan w:val="5"/>
          </w:tcPr>
          <w:p w14:paraId="186C1059"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д) врожденные аномалии и пороки развития кожи</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Q80-Q89</w:t>
            </w:r>
          </w:p>
        </w:tc>
      </w:tr>
      <w:tr w:rsidR="00163885" w:rsidRPr="00163885" w14:paraId="10D8C500" w14:textId="77777777" w:rsidTr="00163885">
        <w:trPr>
          <w:gridAfter w:val="1"/>
          <w:wAfter w:w="12" w:type="dxa"/>
          <w:jc w:val="center"/>
        </w:trPr>
        <w:tc>
          <w:tcPr>
            <w:tcW w:w="882" w:type="dxa"/>
          </w:tcPr>
          <w:p w14:paraId="3790F5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4F26F27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Врожденный ихтиоз Q80. Вульгарный ихтиоз Q80.0. Х-сцепленный ихтиоз Q80.1. Пластинчатый (ламеллярный) ихтиоз Q80.2. Врожденная буллезная </w:t>
            </w:r>
            <w:proofErr w:type="spellStart"/>
            <w:r w:rsidRPr="00163885">
              <w:rPr>
                <w:rFonts w:eastAsia="Times New Roman" w:cs="Times New Roman"/>
                <w:bCs/>
                <w:sz w:val="20"/>
                <w:szCs w:val="20"/>
              </w:rPr>
              <w:t>ихтиозиформная</w:t>
            </w:r>
            <w:proofErr w:type="spellEnd"/>
            <w:r w:rsidRPr="00163885">
              <w:rPr>
                <w:rFonts w:eastAsia="Times New Roman" w:cs="Times New Roman"/>
                <w:bCs/>
                <w:sz w:val="20"/>
                <w:szCs w:val="20"/>
              </w:rPr>
              <w:t xml:space="preserve"> эритродермия Q80.3</w:t>
            </w:r>
          </w:p>
        </w:tc>
        <w:tc>
          <w:tcPr>
            <w:tcW w:w="9497" w:type="dxa"/>
          </w:tcPr>
          <w:p w14:paraId="243167B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функции кожи и связанных с ней систем, хорошо компенсирующиеся на фоне терапии.</w:t>
            </w:r>
          </w:p>
          <w:p w14:paraId="1664F48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2. Для детей в возрасте 0-17 лет: генерализованные формы </w:t>
            </w:r>
            <w:proofErr w:type="spellStart"/>
            <w:r w:rsidRPr="00163885">
              <w:rPr>
                <w:rFonts w:eastAsia="Times New Roman" w:cs="Times New Roman"/>
                <w:bCs/>
                <w:sz w:val="20"/>
                <w:szCs w:val="20"/>
              </w:rPr>
              <w:t>кератодермии</w:t>
            </w:r>
            <w:proofErr w:type="spellEnd"/>
            <w:r w:rsidRPr="00163885">
              <w:rPr>
                <w:rFonts w:eastAsia="Times New Roman" w:cs="Times New Roman"/>
                <w:bCs/>
                <w:sz w:val="20"/>
                <w:szCs w:val="20"/>
              </w:rPr>
              <w:t>, включая ладонно-подошвенную локализацию, сопровождающиеся нарушением целостности кожных покровов, резистентные к терапии</w:t>
            </w:r>
          </w:p>
        </w:tc>
        <w:tc>
          <w:tcPr>
            <w:tcW w:w="992" w:type="dxa"/>
          </w:tcPr>
          <w:p w14:paraId="3A05D4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CB4582F" w14:textId="77777777" w:rsidR="00163885" w:rsidRPr="00163885" w:rsidRDefault="00163885" w:rsidP="00163885">
            <w:pPr>
              <w:spacing w:line="240" w:lineRule="auto"/>
              <w:textAlignment w:val="baseline"/>
              <w:rPr>
                <w:rFonts w:eastAsia="Times New Roman" w:cs="Times New Roman"/>
                <w:bCs/>
                <w:sz w:val="20"/>
                <w:szCs w:val="20"/>
              </w:rPr>
            </w:pPr>
          </w:p>
          <w:p w14:paraId="7DA7C8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8B3B2A2"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ACE03F8" w14:textId="77777777" w:rsidTr="00163885">
        <w:trPr>
          <w:gridAfter w:val="1"/>
          <w:wAfter w:w="12" w:type="dxa"/>
          <w:jc w:val="center"/>
        </w:trPr>
        <w:tc>
          <w:tcPr>
            <w:tcW w:w="882" w:type="dxa"/>
          </w:tcPr>
          <w:p w14:paraId="670A43C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0FD7EF2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Врожденный буллезный </w:t>
            </w:r>
            <w:proofErr w:type="spellStart"/>
            <w:r w:rsidRPr="00163885">
              <w:rPr>
                <w:rFonts w:eastAsia="Times New Roman" w:cs="Times New Roman"/>
                <w:bCs/>
                <w:sz w:val="20"/>
                <w:szCs w:val="20"/>
              </w:rPr>
              <w:t>эпидермолиз</w:t>
            </w:r>
            <w:proofErr w:type="spellEnd"/>
            <w:r w:rsidRPr="00163885">
              <w:rPr>
                <w:rFonts w:eastAsia="Times New Roman" w:cs="Times New Roman"/>
                <w:bCs/>
                <w:sz w:val="20"/>
                <w:szCs w:val="20"/>
              </w:rPr>
              <w:t xml:space="preserve"> Q81</w:t>
            </w:r>
          </w:p>
        </w:tc>
        <w:tc>
          <w:tcPr>
            <w:tcW w:w="9497" w:type="dxa"/>
          </w:tcPr>
          <w:p w14:paraId="69FEA9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ограниченные формы.</w:t>
            </w:r>
          </w:p>
          <w:p w14:paraId="69BF102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поражения кожи (в том числе активных поверхностей - кистей, стоп), слизистых оболочек, приводящие к умеренным нарушениям функций организма.</w:t>
            </w:r>
          </w:p>
          <w:p w14:paraId="61DBB9F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поражения кожи, слизистых оболочек, в том числе внутренних органов приводящие к выраженным нарушениям функций организма</w:t>
            </w:r>
          </w:p>
        </w:tc>
        <w:tc>
          <w:tcPr>
            <w:tcW w:w="992" w:type="dxa"/>
          </w:tcPr>
          <w:p w14:paraId="457A97C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B1E16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C5C5D1C" w14:textId="77777777" w:rsidR="00163885" w:rsidRPr="00163885" w:rsidRDefault="00163885" w:rsidP="00163885">
            <w:pPr>
              <w:spacing w:line="240" w:lineRule="auto"/>
              <w:textAlignment w:val="baseline"/>
              <w:rPr>
                <w:rFonts w:eastAsia="Times New Roman" w:cs="Times New Roman"/>
                <w:bCs/>
                <w:sz w:val="20"/>
                <w:szCs w:val="20"/>
              </w:rPr>
            </w:pPr>
          </w:p>
          <w:p w14:paraId="1E6CB0F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77CE0B20" w14:textId="77777777" w:rsidTr="00163885">
        <w:trPr>
          <w:jc w:val="center"/>
        </w:trPr>
        <w:tc>
          <w:tcPr>
            <w:tcW w:w="13934" w:type="dxa"/>
            <w:gridSpan w:val="5"/>
          </w:tcPr>
          <w:p w14:paraId="5C7B0DD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е) болезни придатков кожи, коды по МКБ-10*: L60-L75</w:t>
            </w:r>
          </w:p>
        </w:tc>
      </w:tr>
      <w:tr w:rsidR="00163885" w:rsidRPr="00163885" w14:paraId="0F54DEB5" w14:textId="77777777" w:rsidTr="00163885">
        <w:trPr>
          <w:gridAfter w:val="1"/>
          <w:wAfter w:w="12" w:type="dxa"/>
          <w:jc w:val="center"/>
        </w:trPr>
        <w:tc>
          <w:tcPr>
            <w:tcW w:w="882" w:type="dxa"/>
          </w:tcPr>
          <w:p w14:paraId="368DC2A9"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7771A6E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Алопеция тотальная L63.0</w:t>
            </w:r>
          </w:p>
        </w:tc>
        <w:tc>
          <w:tcPr>
            <w:tcW w:w="9497" w:type="dxa"/>
          </w:tcPr>
          <w:p w14:paraId="5E1DFAF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0-17 лет: тотальное облысение с отсутствием бровей и ресниц</w:t>
            </w:r>
          </w:p>
        </w:tc>
        <w:tc>
          <w:tcPr>
            <w:tcW w:w="992" w:type="dxa"/>
          </w:tcPr>
          <w:p w14:paraId="3F327F9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30</w:t>
            </w:r>
          </w:p>
        </w:tc>
      </w:tr>
      <w:tr w:rsidR="00163885" w:rsidRPr="00163885" w14:paraId="00E7CB3B" w14:textId="77777777" w:rsidTr="00163885">
        <w:trPr>
          <w:jc w:val="center"/>
        </w:trPr>
        <w:tc>
          <w:tcPr>
            <w:tcW w:w="13934" w:type="dxa"/>
            <w:gridSpan w:val="5"/>
          </w:tcPr>
          <w:p w14:paraId="45F070F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13. Болезни костно- мышечной системы и соединительной ткани (класс XIII) М00-М99.</w:t>
            </w:r>
          </w:p>
          <w:p w14:paraId="342B6C55"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костно-мышечной системы и соединительной ткани организма ребенка в возрасте до 18 (восемнадцати) лет, обусловленных заболеваниями, последствиями травм или дефектами, основывается на оценке нарушений функций всех сегментов опорно-двигательного аппарата. При этом учитывается: нарушение функций суставов и всей конечности в целом, позвоночника (каждого отдела и в целом), направление оси конечности (правильное, неправильное), наличие патологических (порочных) установок, оценка состояния мышц конечностей, тазового и плечевого поясов. Имеют значение также и другие факторы: форма и тяжесть течения заболевания, наличие и частота обострений, распространенность и активность патологического процесса, наличие осложнений.</w:t>
            </w:r>
          </w:p>
        </w:tc>
      </w:tr>
      <w:tr w:rsidR="00163885" w:rsidRPr="00163885" w14:paraId="6E317A46" w14:textId="77777777" w:rsidTr="00163885">
        <w:trPr>
          <w:jc w:val="center"/>
        </w:trPr>
        <w:tc>
          <w:tcPr>
            <w:tcW w:w="13934" w:type="dxa"/>
            <w:gridSpan w:val="5"/>
          </w:tcPr>
          <w:p w14:paraId="576C3B72" w14:textId="77777777" w:rsidR="00163885" w:rsidRPr="00163885" w:rsidRDefault="00163885" w:rsidP="00163885">
            <w:pPr>
              <w:spacing w:line="240" w:lineRule="auto"/>
              <w:jc w:val="both"/>
              <w:textAlignment w:val="baseline"/>
              <w:rPr>
                <w:rFonts w:eastAsia="Times New Roman" w:cs="Times New Roman"/>
                <w:bCs/>
                <w:iCs/>
                <w:spacing w:val="1"/>
                <w:sz w:val="20"/>
                <w:szCs w:val="20"/>
              </w:rPr>
            </w:pPr>
            <w:r w:rsidRPr="00163885">
              <w:rPr>
                <w:rFonts w:eastAsia="Times New Roman" w:cs="Times New Roman"/>
                <w:bCs/>
                <w:iCs/>
                <w:sz w:val="20"/>
                <w:szCs w:val="20"/>
              </w:rPr>
              <w:t xml:space="preserve">а) </w:t>
            </w:r>
            <w:proofErr w:type="spellStart"/>
            <w:r w:rsidRPr="00163885">
              <w:rPr>
                <w:rFonts w:eastAsia="Times New Roman" w:cs="Times New Roman"/>
                <w:bCs/>
                <w:iCs/>
                <w:sz w:val="20"/>
                <w:szCs w:val="20"/>
              </w:rPr>
              <w:t>артропатии</w:t>
            </w:r>
            <w:proofErr w:type="spellEnd"/>
            <w:r w:rsidRPr="00163885">
              <w:rPr>
                <w:rFonts w:eastAsia="Times New Roman" w:cs="Times New Roman"/>
                <w:bCs/>
                <w:sz w:val="20"/>
                <w:szCs w:val="20"/>
              </w:rPr>
              <w:t xml:space="preserve">, коды по МКБ-10*: </w:t>
            </w:r>
            <w:r w:rsidRPr="00163885">
              <w:rPr>
                <w:rFonts w:eastAsia="Times New Roman" w:cs="Times New Roman"/>
                <w:bCs/>
                <w:iCs/>
                <w:sz w:val="20"/>
                <w:szCs w:val="20"/>
              </w:rPr>
              <w:t>М00-М25. Системные поражения соединительной ткани</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 xml:space="preserve">М30-36. </w:t>
            </w:r>
            <w:proofErr w:type="spellStart"/>
            <w:r w:rsidRPr="00163885">
              <w:rPr>
                <w:rFonts w:eastAsia="Times New Roman" w:cs="Times New Roman"/>
                <w:bCs/>
                <w:iCs/>
                <w:sz w:val="20"/>
                <w:szCs w:val="20"/>
              </w:rPr>
              <w:t>Спондилопатии</w:t>
            </w:r>
            <w:proofErr w:type="spellEnd"/>
            <w:r w:rsidRPr="00163885">
              <w:rPr>
                <w:rFonts w:eastAsia="Times New Roman" w:cs="Times New Roman"/>
                <w:bCs/>
                <w:sz w:val="20"/>
                <w:szCs w:val="20"/>
              </w:rPr>
              <w:t xml:space="preserve">, коды по МКБ-10*: </w:t>
            </w:r>
            <w:r w:rsidRPr="00163885">
              <w:rPr>
                <w:rFonts w:eastAsia="Times New Roman" w:cs="Times New Roman"/>
                <w:bCs/>
                <w:iCs/>
                <w:sz w:val="20"/>
                <w:szCs w:val="20"/>
              </w:rPr>
              <w:t>М45-49.</w:t>
            </w:r>
          </w:p>
        </w:tc>
      </w:tr>
      <w:tr w:rsidR="00163885" w:rsidRPr="00163885" w14:paraId="2CE45AE7" w14:textId="77777777" w:rsidTr="00163885">
        <w:trPr>
          <w:gridAfter w:val="1"/>
          <w:wAfter w:w="12" w:type="dxa"/>
          <w:jc w:val="center"/>
        </w:trPr>
        <w:tc>
          <w:tcPr>
            <w:tcW w:w="882" w:type="dxa"/>
          </w:tcPr>
          <w:p w14:paraId="7B2CD061"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01430A4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Юношеский (ювенильный) артрит М08. Юношеский (ювенильный) артрит при болезнях, классифицированных в других рубриках М09.</w:t>
            </w:r>
          </w:p>
          <w:p w14:paraId="03EF2FE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Узелковый </w:t>
            </w:r>
            <w:proofErr w:type="spellStart"/>
            <w:r w:rsidRPr="00163885">
              <w:rPr>
                <w:rFonts w:eastAsia="Times New Roman" w:cs="Times New Roman"/>
                <w:bCs/>
                <w:sz w:val="20"/>
                <w:szCs w:val="20"/>
              </w:rPr>
              <w:t>полиартериит</w:t>
            </w:r>
            <w:proofErr w:type="spellEnd"/>
            <w:r w:rsidRPr="00163885">
              <w:rPr>
                <w:rFonts w:eastAsia="Times New Roman" w:cs="Times New Roman"/>
                <w:bCs/>
                <w:sz w:val="20"/>
                <w:szCs w:val="20"/>
              </w:rPr>
              <w:t xml:space="preserve"> и родственные состояния М30. Другие </w:t>
            </w:r>
            <w:proofErr w:type="spellStart"/>
            <w:r w:rsidRPr="00163885">
              <w:rPr>
                <w:rFonts w:eastAsia="Times New Roman" w:cs="Times New Roman"/>
                <w:bCs/>
                <w:sz w:val="20"/>
                <w:szCs w:val="20"/>
              </w:rPr>
              <w:t>некротизирующие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васкулопатии</w:t>
            </w:r>
            <w:proofErr w:type="spellEnd"/>
            <w:r w:rsidRPr="00163885">
              <w:rPr>
                <w:rFonts w:eastAsia="Times New Roman" w:cs="Times New Roman"/>
                <w:bCs/>
                <w:sz w:val="20"/>
                <w:szCs w:val="20"/>
              </w:rPr>
              <w:t xml:space="preserve"> М31.</w:t>
            </w:r>
          </w:p>
          <w:p w14:paraId="0A0E458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Системная красная волчанка М32. </w:t>
            </w:r>
            <w:proofErr w:type="spellStart"/>
            <w:r w:rsidRPr="00163885">
              <w:rPr>
                <w:rFonts w:eastAsia="Times New Roman" w:cs="Times New Roman"/>
                <w:bCs/>
                <w:sz w:val="20"/>
                <w:szCs w:val="20"/>
              </w:rPr>
              <w:t>Дерматополимиозит</w:t>
            </w:r>
            <w:proofErr w:type="spellEnd"/>
            <w:r w:rsidRPr="00163885">
              <w:rPr>
                <w:rFonts w:eastAsia="Times New Roman" w:cs="Times New Roman"/>
                <w:bCs/>
                <w:sz w:val="20"/>
                <w:szCs w:val="20"/>
              </w:rPr>
              <w:t xml:space="preserve"> М33. Системный склероз М34. Другие системные поражения соединительной ткани М35. </w:t>
            </w:r>
            <w:proofErr w:type="spellStart"/>
            <w:r w:rsidRPr="00163885">
              <w:rPr>
                <w:rFonts w:eastAsia="Times New Roman" w:cs="Times New Roman"/>
                <w:bCs/>
                <w:sz w:val="20"/>
                <w:szCs w:val="20"/>
              </w:rPr>
              <w:t>Анкилозирующий</w:t>
            </w:r>
            <w:proofErr w:type="spellEnd"/>
            <w:r w:rsidRPr="00163885">
              <w:rPr>
                <w:rFonts w:eastAsia="Times New Roman" w:cs="Times New Roman"/>
                <w:bCs/>
                <w:sz w:val="20"/>
                <w:szCs w:val="20"/>
              </w:rPr>
              <w:t xml:space="preserve"> спондилит М45</w:t>
            </w:r>
          </w:p>
        </w:tc>
        <w:tc>
          <w:tcPr>
            <w:tcW w:w="9497" w:type="dxa"/>
          </w:tcPr>
          <w:p w14:paraId="608F2F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отсутствие или незначительное нарушение функции суставов и (или)позвоночника; рентгенологическая стадия 1, отсутствие прогрессирования заболевания; отсутствие или наличие обострений (не более 1 раза в год), отсутствие или 1 степень активности воспалительного процесса на фоне терапии; ФК 1; отсутствие осложнений заболевания от проводимой медикаментозной терапии (НПВП).</w:t>
            </w:r>
          </w:p>
          <w:p w14:paraId="7013F8C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умеренное нарушение функции суставов и (или)позвоночника (ФК 2 степени); рентгенологическая стадия 2; вариант заболевания с поражением или без поражения глаз (увеит); прогрессирующее течение заболевания: обострения 2-4 раза в год, сохраняющаяся активность воспалительного процесса 1 или 2 степени на фоне </w:t>
            </w:r>
            <w:proofErr w:type="spellStart"/>
            <w:r w:rsidRPr="00163885">
              <w:rPr>
                <w:rFonts w:eastAsia="Times New Roman" w:cs="Times New Roman"/>
                <w:bCs/>
                <w:sz w:val="20"/>
                <w:szCs w:val="20"/>
              </w:rPr>
              <w:t>иммуносупрессивной</w:t>
            </w:r>
            <w:proofErr w:type="spellEnd"/>
            <w:r w:rsidRPr="00163885">
              <w:rPr>
                <w:rFonts w:eastAsia="Times New Roman" w:cs="Times New Roman"/>
                <w:bCs/>
                <w:sz w:val="20"/>
                <w:szCs w:val="20"/>
              </w:rPr>
              <w:t xml:space="preserve"> терапии; необходимость коррекции терапии, возможность достижения ремиссии только при применении </w:t>
            </w:r>
            <w:proofErr w:type="spellStart"/>
            <w:r w:rsidRPr="00163885">
              <w:rPr>
                <w:rFonts w:eastAsia="Times New Roman" w:cs="Times New Roman"/>
                <w:bCs/>
                <w:sz w:val="20"/>
                <w:szCs w:val="20"/>
              </w:rPr>
              <w:t>иммуносупрессивной</w:t>
            </w:r>
            <w:proofErr w:type="spellEnd"/>
            <w:r w:rsidRPr="00163885">
              <w:rPr>
                <w:rFonts w:eastAsia="Times New Roman" w:cs="Times New Roman"/>
                <w:bCs/>
                <w:sz w:val="20"/>
                <w:szCs w:val="20"/>
              </w:rPr>
              <w:t xml:space="preserve"> терапии препаратами нескольких (2 и более) фармакотерапевтических групп (за исключением НПВП), в том числе генно-инженерными биологическими препаратами; наличие осложнений заболевания и проводимой медикаментозной терапии.</w:t>
            </w:r>
          </w:p>
          <w:p w14:paraId="493BD07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выраженное нарушение статодинамической функции, вследствие поражения суставов и (или)позвоночника; рентгенологическая стадия 2 или 3, вариант заболевания с поражением или без поражения глаз (увеит); прогрессирующее течение заболевания; частые длительные обострения (более 4 раз в год), ФК 2 или 3; сохраняющаяся активность воспалительного процесса 2 или 3 степени на фоне </w:t>
            </w:r>
            <w:proofErr w:type="spellStart"/>
            <w:r w:rsidRPr="00163885">
              <w:rPr>
                <w:rFonts w:eastAsia="Times New Roman" w:cs="Times New Roman"/>
                <w:bCs/>
                <w:sz w:val="20"/>
                <w:szCs w:val="20"/>
              </w:rPr>
              <w:t>иммуносупрессивной</w:t>
            </w:r>
            <w:proofErr w:type="spellEnd"/>
            <w:r w:rsidRPr="00163885">
              <w:rPr>
                <w:rFonts w:eastAsia="Times New Roman" w:cs="Times New Roman"/>
                <w:bCs/>
                <w:sz w:val="20"/>
                <w:szCs w:val="20"/>
              </w:rPr>
              <w:t xml:space="preserve"> терапии; возможность достижения ремиссии только при применении </w:t>
            </w:r>
            <w:proofErr w:type="spellStart"/>
            <w:r w:rsidRPr="00163885">
              <w:rPr>
                <w:rFonts w:eastAsia="Times New Roman" w:cs="Times New Roman"/>
                <w:bCs/>
                <w:sz w:val="20"/>
                <w:szCs w:val="20"/>
              </w:rPr>
              <w:t>иммуносупрессивной</w:t>
            </w:r>
            <w:proofErr w:type="spellEnd"/>
            <w:r w:rsidRPr="00163885">
              <w:rPr>
                <w:rFonts w:eastAsia="Times New Roman" w:cs="Times New Roman"/>
                <w:bCs/>
                <w:sz w:val="20"/>
                <w:szCs w:val="20"/>
              </w:rPr>
              <w:t xml:space="preserve"> терапии препаратами нескольких (2 и более) фармакотерапевтических групп (за исключением НПВП); в том числе генно-инженерными биологическими препаратами; наличие осложнений заболевания и проводимой медикаментозной терапии.</w:t>
            </w:r>
          </w:p>
          <w:p w14:paraId="16BA68B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значительно выраженные нарушения статодинамических функций, обусловленные поражением суставов и (или)позвоночника; рентгенологическая стадия 3 или 4; вариант заболевания с поражением или без поражения глаз (увеит); быстро прогрессирующее течение заболевания; активность воспалительного процесса 3 степени; ФК 3 или 4; низкая эффективность или резистентность к проводимой </w:t>
            </w:r>
            <w:proofErr w:type="spellStart"/>
            <w:r w:rsidRPr="00163885">
              <w:rPr>
                <w:rFonts w:eastAsia="Times New Roman" w:cs="Times New Roman"/>
                <w:bCs/>
                <w:sz w:val="20"/>
                <w:szCs w:val="20"/>
              </w:rPr>
              <w:t>иммуносупрессивной</w:t>
            </w:r>
            <w:proofErr w:type="spellEnd"/>
            <w:r w:rsidRPr="00163885">
              <w:rPr>
                <w:rFonts w:eastAsia="Times New Roman" w:cs="Times New Roman"/>
                <w:bCs/>
                <w:sz w:val="20"/>
                <w:szCs w:val="20"/>
              </w:rPr>
              <w:t xml:space="preserve"> терапии препаратами нескольких фармакотерапевтических групп (2 и более, включая генно-инженерные биологические препараты); наличие необратимых осложнений заболевания и проводимой медикаментозной терапии</w:t>
            </w:r>
          </w:p>
        </w:tc>
        <w:tc>
          <w:tcPr>
            <w:tcW w:w="992" w:type="dxa"/>
          </w:tcPr>
          <w:p w14:paraId="084EE5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5C851B8" w14:textId="77777777" w:rsidR="00163885" w:rsidRPr="00163885" w:rsidRDefault="00163885" w:rsidP="00163885">
            <w:pPr>
              <w:spacing w:line="240" w:lineRule="auto"/>
              <w:textAlignment w:val="baseline"/>
              <w:rPr>
                <w:rFonts w:eastAsia="Times New Roman" w:cs="Times New Roman"/>
                <w:bCs/>
                <w:sz w:val="20"/>
                <w:szCs w:val="20"/>
              </w:rPr>
            </w:pPr>
          </w:p>
          <w:p w14:paraId="00F3EC58" w14:textId="77777777" w:rsidR="00163885" w:rsidRPr="00163885" w:rsidRDefault="00163885" w:rsidP="00163885">
            <w:pPr>
              <w:spacing w:line="240" w:lineRule="auto"/>
              <w:textAlignment w:val="baseline"/>
              <w:rPr>
                <w:rFonts w:eastAsia="Times New Roman" w:cs="Times New Roman"/>
                <w:bCs/>
                <w:sz w:val="20"/>
                <w:szCs w:val="20"/>
              </w:rPr>
            </w:pPr>
          </w:p>
          <w:p w14:paraId="28BEA00C" w14:textId="77777777" w:rsidR="00163885" w:rsidRPr="00163885" w:rsidRDefault="00163885" w:rsidP="00163885">
            <w:pPr>
              <w:spacing w:line="240" w:lineRule="auto"/>
              <w:textAlignment w:val="baseline"/>
              <w:rPr>
                <w:rFonts w:eastAsia="Times New Roman" w:cs="Times New Roman"/>
                <w:bCs/>
                <w:sz w:val="20"/>
                <w:szCs w:val="20"/>
              </w:rPr>
            </w:pPr>
          </w:p>
          <w:p w14:paraId="340EA90E" w14:textId="77777777" w:rsidR="00163885" w:rsidRPr="00163885" w:rsidRDefault="00163885" w:rsidP="00163885">
            <w:pPr>
              <w:spacing w:line="240" w:lineRule="auto"/>
              <w:textAlignment w:val="baseline"/>
              <w:rPr>
                <w:rFonts w:eastAsia="Times New Roman" w:cs="Times New Roman"/>
                <w:bCs/>
                <w:sz w:val="20"/>
                <w:szCs w:val="20"/>
              </w:rPr>
            </w:pPr>
          </w:p>
          <w:p w14:paraId="31784202" w14:textId="77777777" w:rsidR="00163885" w:rsidRPr="00163885" w:rsidRDefault="00163885" w:rsidP="00163885">
            <w:pPr>
              <w:spacing w:line="240" w:lineRule="auto"/>
              <w:textAlignment w:val="baseline"/>
              <w:rPr>
                <w:rFonts w:eastAsia="Times New Roman" w:cs="Times New Roman"/>
                <w:bCs/>
                <w:sz w:val="20"/>
                <w:szCs w:val="20"/>
              </w:rPr>
            </w:pPr>
          </w:p>
          <w:p w14:paraId="6D892698" w14:textId="77777777" w:rsidR="00163885" w:rsidRPr="00163885" w:rsidRDefault="00163885" w:rsidP="00163885">
            <w:pPr>
              <w:spacing w:line="240" w:lineRule="auto"/>
              <w:textAlignment w:val="baseline"/>
              <w:rPr>
                <w:rFonts w:eastAsia="Times New Roman" w:cs="Times New Roman"/>
                <w:bCs/>
                <w:sz w:val="20"/>
                <w:szCs w:val="20"/>
              </w:rPr>
            </w:pPr>
          </w:p>
          <w:p w14:paraId="419A91F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61DD780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852AE9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6FF941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5E2198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DF9B5E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FC3DD0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803DA85" w14:textId="77777777" w:rsidR="00163885" w:rsidRPr="00163885" w:rsidRDefault="00163885" w:rsidP="00163885">
            <w:pPr>
              <w:spacing w:line="240" w:lineRule="auto"/>
              <w:textAlignment w:val="baseline"/>
              <w:rPr>
                <w:rFonts w:eastAsia="Times New Roman" w:cs="Times New Roman"/>
                <w:bCs/>
                <w:sz w:val="20"/>
                <w:szCs w:val="20"/>
              </w:rPr>
            </w:pPr>
          </w:p>
          <w:p w14:paraId="56E2ECF8" w14:textId="77777777" w:rsidR="00163885" w:rsidRPr="00163885" w:rsidRDefault="00163885" w:rsidP="00163885">
            <w:pPr>
              <w:spacing w:line="240" w:lineRule="auto"/>
              <w:textAlignment w:val="baseline"/>
              <w:rPr>
                <w:rFonts w:eastAsia="Times New Roman" w:cs="Times New Roman"/>
                <w:bCs/>
                <w:sz w:val="20"/>
                <w:szCs w:val="20"/>
              </w:rPr>
            </w:pPr>
          </w:p>
          <w:p w14:paraId="5AA9B8F7" w14:textId="77777777" w:rsidR="00163885" w:rsidRPr="00163885" w:rsidRDefault="00163885" w:rsidP="00163885">
            <w:pPr>
              <w:spacing w:line="240" w:lineRule="auto"/>
              <w:textAlignment w:val="baseline"/>
              <w:rPr>
                <w:rFonts w:eastAsia="Times New Roman" w:cs="Times New Roman"/>
                <w:bCs/>
                <w:sz w:val="20"/>
                <w:szCs w:val="20"/>
              </w:rPr>
            </w:pPr>
          </w:p>
          <w:p w14:paraId="3C29B1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68C3AB2" w14:textId="77777777" w:rsidR="00163885" w:rsidRPr="00163885" w:rsidRDefault="00163885" w:rsidP="00163885">
            <w:pPr>
              <w:spacing w:line="240" w:lineRule="auto"/>
              <w:textAlignment w:val="baseline"/>
              <w:rPr>
                <w:rFonts w:eastAsia="Times New Roman" w:cs="Times New Roman"/>
                <w:bCs/>
                <w:sz w:val="20"/>
                <w:szCs w:val="20"/>
              </w:rPr>
            </w:pPr>
          </w:p>
          <w:p w14:paraId="6CB49069" w14:textId="77777777" w:rsidR="00163885" w:rsidRPr="00163885" w:rsidRDefault="00163885" w:rsidP="00163885">
            <w:pPr>
              <w:spacing w:line="240" w:lineRule="auto"/>
              <w:textAlignment w:val="baseline"/>
              <w:rPr>
                <w:rFonts w:eastAsia="Times New Roman" w:cs="Times New Roman"/>
                <w:bCs/>
                <w:sz w:val="20"/>
                <w:szCs w:val="20"/>
              </w:rPr>
            </w:pPr>
          </w:p>
          <w:p w14:paraId="6614EC80" w14:textId="77777777" w:rsidR="00163885" w:rsidRPr="00163885" w:rsidRDefault="00163885" w:rsidP="00163885">
            <w:pPr>
              <w:spacing w:line="240" w:lineRule="auto"/>
              <w:textAlignment w:val="baseline"/>
              <w:rPr>
                <w:rFonts w:eastAsia="Times New Roman" w:cs="Times New Roman"/>
                <w:bCs/>
                <w:sz w:val="20"/>
                <w:szCs w:val="20"/>
              </w:rPr>
            </w:pPr>
          </w:p>
          <w:p w14:paraId="4BC1DB1E" w14:textId="77777777" w:rsidR="00163885" w:rsidRPr="00163885" w:rsidRDefault="00163885" w:rsidP="00163885">
            <w:pPr>
              <w:spacing w:line="240" w:lineRule="auto"/>
              <w:textAlignment w:val="baseline"/>
              <w:rPr>
                <w:rFonts w:eastAsia="Times New Roman" w:cs="Times New Roman"/>
                <w:bCs/>
                <w:sz w:val="20"/>
                <w:szCs w:val="20"/>
              </w:rPr>
            </w:pPr>
          </w:p>
          <w:p w14:paraId="66FFE7F6" w14:textId="77777777" w:rsidR="00163885" w:rsidRPr="00163885" w:rsidRDefault="00163885" w:rsidP="00163885">
            <w:pPr>
              <w:spacing w:line="240" w:lineRule="auto"/>
              <w:textAlignment w:val="baseline"/>
              <w:rPr>
                <w:rFonts w:eastAsia="Times New Roman" w:cs="Times New Roman"/>
                <w:bCs/>
                <w:sz w:val="20"/>
                <w:szCs w:val="20"/>
              </w:rPr>
            </w:pPr>
          </w:p>
          <w:p w14:paraId="0272AEF3" w14:textId="77777777" w:rsidR="00163885" w:rsidRPr="00163885" w:rsidRDefault="00163885" w:rsidP="00163885">
            <w:pPr>
              <w:spacing w:line="240" w:lineRule="auto"/>
              <w:textAlignment w:val="baseline"/>
              <w:rPr>
                <w:rFonts w:eastAsia="Times New Roman" w:cs="Times New Roman"/>
                <w:bCs/>
                <w:sz w:val="20"/>
                <w:szCs w:val="20"/>
              </w:rPr>
            </w:pPr>
          </w:p>
          <w:p w14:paraId="04AE46F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28F3006" w14:textId="77777777" w:rsidTr="00163885">
        <w:trPr>
          <w:jc w:val="center"/>
        </w:trPr>
        <w:tc>
          <w:tcPr>
            <w:tcW w:w="13934" w:type="dxa"/>
            <w:gridSpan w:val="5"/>
          </w:tcPr>
          <w:p w14:paraId="4F802819"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 подпункту а): количественная оценка степени выраженности стойких нарушений функций костно-мышечной системы и соединительной ткани организма ребенка в возрасте до 18 (восемнадцати) лет обусловленных воспалительными </w:t>
            </w:r>
            <w:proofErr w:type="spellStart"/>
            <w:r w:rsidRPr="00163885">
              <w:rPr>
                <w:rFonts w:eastAsia="Times New Roman" w:cs="Times New Roman"/>
                <w:bCs/>
                <w:sz w:val="20"/>
                <w:szCs w:val="20"/>
              </w:rPr>
              <w:t>артропатиями</w:t>
            </w:r>
            <w:proofErr w:type="spellEnd"/>
            <w:r w:rsidRPr="00163885">
              <w:rPr>
                <w:rFonts w:eastAsia="Times New Roman" w:cs="Times New Roman"/>
                <w:bCs/>
                <w:sz w:val="20"/>
                <w:szCs w:val="20"/>
              </w:rPr>
              <w:t xml:space="preserve"> (юношеский артрит), системными поражениями соединительной ткани (узелковый </w:t>
            </w:r>
            <w:proofErr w:type="spellStart"/>
            <w:r w:rsidRPr="00163885">
              <w:rPr>
                <w:rFonts w:eastAsia="Times New Roman" w:cs="Times New Roman"/>
                <w:bCs/>
                <w:sz w:val="20"/>
                <w:szCs w:val="20"/>
              </w:rPr>
              <w:t>полиартериит</w:t>
            </w:r>
            <w:proofErr w:type="spellEnd"/>
            <w:r w:rsidRPr="00163885">
              <w:rPr>
                <w:rFonts w:eastAsia="Times New Roman" w:cs="Times New Roman"/>
                <w:bCs/>
                <w:sz w:val="20"/>
                <w:szCs w:val="20"/>
              </w:rPr>
              <w:t xml:space="preserve"> и родственные состояния, другими </w:t>
            </w:r>
            <w:proofErr w:type="spellStart"/>
            <w:r w:rsidRPr="00163885">
              <w:rPr>
                <w:rFonts w:eastAsia="Times New Roman" w:cs="Times New Roman"/>
                <w:bCs/>
                <w:sz w:val="20"/>
                <w:szCs w:val="20"/>
              </w:rPr>
              <w:t>некротизирующими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васкулопатиями</w:t>
            </w:r>
            <w:proofErr w:type="spellEnd"/>
            <w:r w:rsidRPr="00163885">
              <w:rPr>
                <w:rFonts w:eastAsia="Times New Roman" w:cs="Times New Roman"/>
                <w:bCs/>
                <w:sz w:val="20"/>
                <w:szCs w:val="20"/>
              </w:rPr>
              <w:t xml:space="preserve">, системной красной волчанкой, </w:t>
            </w:r>
            <w:proofErr w:type="spellStart"/>
            <w:r w:rsidRPr="00163885">
              <w:rPr>
                <w:rFonts w:eastAsia="Times New Roman" w:cs="Times New Roman"/>
                <w:bCs/>
                <w:sz w:val="20"/>
                <w:szCs w:val="20"/>
              </w:rPr>
              <w:t>дерматополимиозитом</w:t>
            </w:r>
            <w:proofErr w:type="spellEnd"/>
            <w:r w:rsidRPr="00163885">
              <w:rPr>
                <w:rFonts w:eastAsia="Times New Roman" w:cs="Times New Roman"/>
                <w:bCs/>
                <w:sz w:val="20"/>
                <w:szCs w:val="20"/>
              </w:rPr>
              <w:t xml:space="preserve">, системным склерозом, другими системными поражениями соединительной ткани), а также </w:t>
            </w:r>
            <w:proofErr w:type="spellStart"/>
            <w:r w:rsidRPr="00163885">
              <w:rPr>
                <w:rFonts w:eastAsia="Times New Roman" w:cs="Times New Roman"/>
                <w:bCs/>
                <w:sz w:val="20"/>
                <w:szCs w:val="20"/>
              </w:rPr>
              <w:t>анкилозирующим</w:t>
            </w:r>
            <w:proofErr w:type="spellEnd"/>
            <w:r w:rsidRPr="00163885">
              <w:rPr>
                <w:rFonts w:eastAsia="Times New Roman" w:cs="Times New Roman"/>
                <w:bCs/>
                <w:sz w:val="20"/>
                <w:szCs w:val="20"/>
              </w:rPr>
              <w:t xml:space="preserve"> спондилитом, основывается преимущественно на оценке степени выраженности нарушений функций органов и систем организма, степени выраженности нарушений функции суставов (наличие и степень контрактуры сустава), позвоночника (степень ограничения подвижности позвоночника), на оценке рентгенологических изменений в суставах и позвоночнике, клинико-лабораторных показателей активности воспалительного процесса, характеристике течения заболевания; оценке степени тяжести заболевания, частоты, длительности и тяжести обострений, объективизированных в условиях стационара, а также на оценке функциональной способности ребенка, наличия осложнений заболевания и эффективности проводимой медикаментозной терапии. Необходимо учитывать также постоянную потребность (объем и виды) </w:t>
            </w:r>
            <w:proofErr w:type="spellStart"/>
            <w:r w:rsidRPr="00163885">
              <w:rPr>
                <w:rFonts w:eastAsia="Times New Roman" w:cs="Times New Roman"/>
                <w:bCs/>
                <w:sz w:val="20"/>
                <w:szCs w:val="20"/>
              </w:rPr>
              <w:t>иммуносупрессивной</w:t>
            </w:r>
            <w:proofErr w:type="spellEnd"/>
            <w:r w:rsidRPr="00163885">
              <w:rPr>
                <w:rFonts w:eastAsia="Times New Roman" w:cs="Times New Roman"/>
                <w:bCs/>
                <w:sz w:val="20"/>
                <w:szCs w:val="20"/>
              </w:rPr>
              <w:t xml:space="preserve"> терапии (сочетание препаратов нескольких фармакотерапевтических групп), на фоне которой достигается и сохраняется состояние ремиссии заболевания.</w:t>
            </w:r>
          </w:p>
        </w:tc>
      </w:tr>
      <w:tr w:rsidR="00163885" w:rsidRPr="00163885" w14:paraId="76E9AD03" w14:textId="77777777" w:rsidTr="00163885">
        <w:trPr>
          <w:jc w:val="center"/>
        </w:trPr>
        <w:tc>
          <w:tcPr>
            <w:tcW w:w="13934" w:type="dxa"/>
            <w:gridSpan w:val="5"/>
          </w:tcPr>
          <w:p w14:paraId="4A320562" w14:textId="77777777" w:rsidR="00163885" w:rsidRPr="00163885" w:rsidRDefault="00163885" w:rsidP="00163885">
            <w:pPr>
              <w:spacing w:line="240" w:lineRule="auto"/>
              <w:jc w:val="both"/>
              <w:textAlignment w:val="baseline"/>
              <w:rPr>
                <w:rFonts w:eastAsia="Times New Roman" w:cs="Times New Roman"/>
                <w:bCs/>
                <w:iCs/>
                <w:sz w:val="20"/>
                <w:szCs w:val="20"/>
              </w:rPr>
            </w:pPr>
            <w:r w:rsidRPr="00163885">
              <w:rPr>
                <w:rFonts w:eastAsia="Times New Roman" w:cs="Times New Roman"/>
                <w:bCs/>
                <w:iCs/>
                <w:sz w:val="20"/>
                <w:szCs w:val="20"/>
              </w:rPr>
              <w:t>б) деформирующие дорсопатии</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М40-М43. Врожденные аномалии (пороки развития позвоночника и костей грудной клетки)</w:t>
            </w:r>
            <w:r w:rsidRPr="00163885">
              <w:rPr>
                <w:rFonts w:eastAsia="Times New Roman" w:cs="Times New Roman"/>
                <w:bCs/>
                <w:sz w:val="20"/>
                <w:szCs w:val="20"/>
              </w:rPr>
              <w:t xml:space="preserve">, код по МКБ-10*: </w:t>
            </w:r>
            <w:r w:rsidRPr="00163885">
              <w:rPr>
                <w:rFonts w:eastAsia="Times New Roman" w:cs="Times New Roman"/>
                <w:bCs/>
                <w:iCs/>
                <w:sz w:val="20"/>
                <w:szCs w:val="20"/>
              </w:rPr>
              <w:t>Q76.</w:t>
            </w:r>
          </w:p>
          <w:p w14:paraId="7C056B13"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Примечание к подпункту б): количественная оценка степени выраженности стойких нарушений функций организма ребенка в возрасте до 18 (восемнадцати) лет, обусловленных деформацией позвоночника, основывается на оценке клинико-функциональных проявлений заболевания и данных рентгенологического обследования: вид деформации и степень ее выраженности, локализация и протяженность основной дуги деформации и степень ее мобильности, темп прогрессирования деформации за календарный год, степень ограничения подвижности позвоночника, наличие неврологической симптоматики, степень нарушения функций других органов и систем организма, наличие и степень выраженности вторичного дегенеративно-дистрофического поражения позвоночника. Учитываются также результаты консервативного лечения, наличие показаний и противопоказаний для реконструктивной хирургической коррекции, ее эффективность, осложнения, протяженность металлической конструкции, завершенность периода активного роста ребенка, сопутствующие заболевания и сочетание сколиоза с другими пороками развития других органов и систем организма (костно-мышечной, сердечно-сосудистой, дыхательной и других систем). Также необходимо учитывать наличие факторов неблагоприятного клинического и реабилитационного прогноза: быстрое прогрессирование, высокая мобильность сколиоза; сочетание различных видов деформации дуги позвоночника; неэффективность реконструктивной хирургической коррекции, дестабилизация металлоконструкции в послеоперационном периоде.</w:t>
            </w:r>
          </w:p>
        </w:tc>
      </w:tr>
      <w:tr w:rsidR="00163885" w:rsidRPr="00163885" w14:paraId="42061DC7" w14:textId="77777777" w:rsidTr="00163885">
        <w:trPr>
          <w:gridAfter w:val="1"/>
          <w:wAfter w:w="12" w:type="dxa"/>
          <w:jc w:val="center"/>
        </w:trPr>
        <w:tc>
          <w:tcPr>
            <w:tcW w:w="882" w:type="dxa"/>
          </w:tcPr>
          <w:p w14:paraId="7D9F48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62B4B13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Кифоз М40. Сколиоз М41</w:t>
            </w:r>
          </w:p>
        </w:tc>
        <w:tc>
          <w:tcPr>
            <w:tcW w:w="9497" w:type="dxa"/>
          </w:tcPr>
          <w:p w14:paraId="48FED7F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медленно прогрессирующий или стабильный тип течения, низкая степень мобильности сколиотической дуги; инфантильные сколиозы (0-6 лет), ювенильный сколиоз (7-12 лет): 1 или 2 степень сколиоза без ограничения или с незначительным ограничением подвижности позвоночника; юношеские сколиозы (13-17 лет): I, 2, 3 степень сколиоза с незначительным (умеренным) ограничением подвижности позвоночника; при 3 степени сколиоза - отсутствие неблагоприятных факторов прогноза. Наличие стабильной металлической конструкции в пределах одного отдела позвоночника</w:t>
            </w:r>
          </w:p>
          <w:p w14:paraId="73AF911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быстро прогрессирующий тип течения сколиоза, средняя или высокая степень мобильности сколиотической дуги; 3 степень сколиоза с умеренным ограничением подвижности позвоночника при наличии неблагоприятных факторов прогноза; 3 степень сколиоза с выраженным ограничением подвижности позвоночника. Наличие стабильной металлической протяженной конструкции более 1 отдела с выраженным ограничением подвижности позвоночника. Нестабильность металлоконструкции и другие осложнения оперативного лечения. Сочетание сколиотической деформации со стабильной </w:t>
            </w:r>
            <w:proofErr w:type="spellStart"/>
            <w:r w:rsidRPr="00163885">
              <w:rPr>
                <w:rFonts w:eastAsia="Times New Roman" w:cs="Times New Roman"/>
                <w:bCs/>
                <w:sz w:val="20"/>
                <w:szCs w:val="20"/>
              </w:rPr>
              <w:t>кифотической</w:t>
            </w:r>
            <w:proofErr w:type="spellEnd"/>
            <w:r w:rsidRPr="00163885">
              <w:rPr>
                <w:rFonts w:eastAsia="Times New Roman" w:cs="Times New Roman"/>
                <w:bCs/>
                <w:sz w:val="20"/>
                <w:szCs w:val="20"/>
              </w:rPr>
              <w:t xml:space="preserve"> деформацией 3 и выше степеней</w:t>
            </w:r>
          </w:p>
          <w:p w14:paraId="315E1D5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4 степень сколиоза, декомпенсированный, с выраженным нарушением функций организма.</w:t>
            </w:r>
          </w:p>
        </w:tc>
        <w:tc>
          <w:tcPr>
            <w:tcW w:w="992" w:type="dxa"/>
          </w:tcPr>
          <w:p w14:paraId="0297469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07B5E4E" w14:textId="77777777" w:rsidR="00163885" w:rsidRPr="00163885" w:rsidRDefault="00163885" w:rsidP="00163885">
            <w:pPr>
              <w:spacing w:line="240" w:lineRule="auto"/>
              <w:textAlignment w:val="baseline"/>
              <w:rPr>
                <w:rFonts w:eastAsia="Times New Roman" w:cs="Times New Roman"/>
                <w:bCs/>
                <w:sz w:val="20"/>
                <w:szCs w:val="20"/>
              </w:rPr>
            </w:pPr>
          </w:p>
          <w:p w14:paraId="17DD9535" w14:textId="77777777" w:rsidR="00163885" w:rsidRPr="00163885" w:rsidRDefault="00163885" w:rsidP="00163885">
            <w:pPr>
              <w:spacing w:line="240" w:lineRule="auto"/>
              <w:textAlignment w:val="baseline"/>
              <w:rPr>
                <w:rFonts w:eastAsia="Times New Roman" w:cs="Times New Roman"/>
                <w:bCs/>
                <w:sz w:val="20"/>
                <w:szCs w:val="20"/>
              </w:rPr>
            </w:pPr>
          </w:p>
          <w:p w14:paraId="2AB1C593" w14:textId="77777777" w:rsidR="00163885" w:rsidRPr="00163885" w:rsidRDefault="00163885" w:rsidP="00163885">
            <w:pPr>
              <w:spacing w:line="240" w:lineRule="auto"/>
              <w:textAlignment w:val="baseline"/>
              <w:rPr>
                <w:rFonts w:eastAsia="Times New Roman" w:cs="Times New Roman"/>
                <w:bCs/>
                <w:sz w:val="20"/>
                <w:szCs w:val="20"/>
              </w:rPr>
            </w:pPr>
          </w:p>
          <w:p w14:paraId="00F56F61" w14:textId="77777777" w:rsidR="00163885" w:rsidRPr="00163885" w:rsidRDefault="00163885" w:rsidP="00163885">
            <w:pPr>
              <w:spacing w:line="240" w:lineRule="auto"/>
              <w:textAlignment w:val="baseline"/>
              <w:rPr>
                <w:rFonts w:eastAsia="Times New Roman" w:cs="Times New Roman"/>
                <w:bCs/>
                <w:sz w:val="20"/>
                <w:szCs w:val="20"/>
              </w:rPr>
            </w:pPr>
          </w:p>
          <w:p w14:paraId="62BE9329" w14:textId="77777777" w:rsidR="00163885" w:rsidRPr="00163885" w:rsidRDefault="00163885" w:rsidP="00163885">
            <w:pPr>
              <w:spacing w:line="240" w:lineRule="auto"/>
              <w:textAlignment w:val="baseline"/>
              <w:rPr>
                <w:rFonts w:eastAsia="Times New Roman" w:cs="Times New Roman"/>
                <w:bCs/>
                <w:sz w:val="20"/>
                <w:szCs w:val="20"/>
              </w:rPr>
            </w:pPr>
          </w:p>
          <w:p w14:paraId="44206B34" w14:textId="77777777" w:rsidR="00163885" w:rsidRPr="00163885" w:rsidRDefault="00163885" w:rsidP="00163885">
            <w:pPr>
              <w:spacing w:line="240" w:lineRule="auto"/>
              <w:textAlignment w:val="baseline"/>
              <w:rPr>
                <w:rFonts w:eastAsia="Times New Roman" w:cs="Times New Roman"/>
                <w:bCs/>
                <w:sz w:val="20"/>
                <w:szCs w:val="20"/>
              </w:rPr>
            </w:pPr>
          </w:p>
          <w:p w14:paraId="2ABD90FE" w14:textId="77777777" w:rsidR="00163885" w:rsidRPr="00163885" w:rsidRDefault="00163885" w:rsidP="00163885">
            <w:pPr>
              <w:spacing w:line="240" w:lineRule="auto"/>
              <w:textAlignment w:val="baseline"/>
              <w:rPr>
                <w:rFonts w:eastAsia="Times New Roman" w:cs="Times New Roman"/>
                <w:bCs/>
                <w:sz w:val="20"/>
                <w:szCs w:val="20"/>
              </w:rPr>
            </w:pPr>
          </w:p>
          <w:p w14:paraId="457037B7" w14:textId="77777777" w:rsidR="00163885" w:rsidRPr="00163885" w:rsidRDefault="00163885" w:rsidP="00163885">
            <w:pPr>
              <w:spacing w:line="240" w:lineRule="auto"/>
              <w:textAlignment w:val="baseline"/>
              <w:rPr>
                <w:rFonts w:eastAsia="Times New Roman" w:cs="Times New Roman"/>
                <w:bCs/>
                <w:sz w:val="20"/>
                <w:szCs w:val="20"/>
              </w:rPr>
            </w:pPr>
          </w:p>
          <w:p w14:paraId="7D16405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9AF5A24" w14:textId="77777777" w:rsidR="00163885" w:rsidRPr="00163885" w:rsidRDefault="00163885" w:rsidP="00163885">
            <w:pPr>
              <w:spacing w:line="240" w:lineRule="auto"/>
              <w:textAlignment w:val="baseline"/>
              <w:rPr>
                <w:rFonts w:eastAsia="Times New Roman" w:cs="Times New Roman"/>
                <w:bCs/>
                <w:sz w:val="20"/>
                <w:szCs w:val="20"/>
              </w:rPr>
            </w:pPr>
          </w:p>
          <w:p w14:paraId="3721FFC1" w14:textId="77777777" w:rsidR="00163885" w:rsidRPr="00163885" w:rsidRDefault="00163885" w:rsidP="00163885">
            <w:pPr>
              <w:spacing w:line="240" w:lineRule="auto"/>
              <w:textAlignment w:val="baseline"/>
              <w:rPr>
                <w:rFonts w:eastAsia="Times New Roman" w:cs="Times New Roman"/>
                <w:bCs/>
                <w:sz w:val="20"/>
                <w:szCs w:val="20"/>
              </w:rPr>
            </w:pPr>
          </w:p>
          <w:p w14:paraId="2E5D5F70" w14:textId="77777777" w:rsidR="00163885" w:rsidRPr="00163885" w:rsidRDefault="00163885" w:rsidP="00163885">
            <w:pPr>
              <w:spacing w:line="240" w:lineRule="auto"/>
              <w:textAlignment w:val="baseline"/>
              <w:rPr>
                <w:rFonts w:eastAsia="Times New Roman" w:cs="Times New Roman"/>
                <w:bCs/>
                <w:sz w:val="20"/>
                <w:szCs w:val="20"/>
              </w:rPr>
            </w:pPr>
          </w:p>
          <w:p w14:paraId="4F231ABC" w14:textId="77777777" w:rsidR="00163885" w:rsidRPr="00163885" w:rsidRDefault="00163885" w:rsidP="00163885">
            <w:pPr>
              <w:spacing w:line="240" w:lineRule="auto"/>
              <w:textAlignment w:val="baseline"/>
              <w:rPr>
                <w:rFonts w:eastAsia="Times New Roman" w:cs="Times New Roman"/>
                <w:bCs/>
                <w:sz w:val="20"/>
                <w:szCs w:val="20"/>
              </w:rPr>
            </w:pPr>
          </w:p>
          <w:p w14:paraId="10C59057" w14:textId="77777777" w:rsidR="00163885" w:rsidRPr="00163885" w:rsidRDefault="00163885" w:rsidP="00163885">
            <w:pPr>
              <w:spacing w:line="240" w:lineRule="auto"/>
              <w:textAlignment w:val="baseline"/>
              <w:rPr>
                <w:rFonts w:eastAsia="Times New Roman" w:cs="Times New Roman"/>
                <w:bCs/>
                <w:sz w:val="20"/>
                <w:szCs w:val="20"/>
              </w:rPr>
            </w:pPr>
          </w:p>
          <w:p w14:paraId="063F1E9E" w14:textId="77777777" w:rsidR="00163885" w:rsidRPr="00163885" w:rsidRDefault="00163885" w:rsidP="00163885">
            <w:pPr>
              <w:spacing w:line="240" w:lineRule="auto"/>
              <w:textAlignment w:val="baseline"/>
              <w:rPr>
                <w:rFonts w:eastAsia="Times New Roman" w:cs="Times New Roman"/>
                <w:bCs/>
                <w:sz w:val="20"/>
                <w:szCs w:val="20"/>
              </w:rPr>
            </w:pPr>
          </w:p>
          <w:p w14:paraId="3E86520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tc>
      </w:tr>
      <w:tr w:rsidR="00163885" w:rsidRPr="00163885" w14:paraId="2C3CCB23" w14:textId="77777777" w:rsidTr="00163885">
        <w:trPr>
          <w:gridAfter w:val="1"/>
          <w:wAfter w:w="12" w:type="dxa"/>
          <w:jc w:val="center"/>
        </w:trPr>
        <w:tc>
          <w:tcPr>
            <w:tcW w:w="882" w:type="dxa"/>
          </w:tcPr>
          <w:p w14:paraId="7FB1347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w:t>
            </w:r>
          </w:p>
        </w:tc>
        <w:tc>
          <w:tcPr>
            <w:tcW w:w="2551" w:type="dxa"/>
          </w:tcPr>
          <w:p w14:paraId="4C364C3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Врожденный сколиоз, вызванный пороком развития кости Q76.3</w:t>
            </w:r>
          </w:p>
        </w:tc>
        <w:tc>
          <w:tcPr>
            <w:tcW w:w="9497" w:type="dxa"/>
          </w:tcPr>
          <w:p w14:paraId="5A15A5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сколиозы, обусловленные локальным пороком. Угол первичной деформации до 15-20°. Отсутствие противопоказаний для оперативного лечения; устранение деформации оперативным путем. Отсутствие осложнений и правильное стабильное расположение металлической конструкции.</w:t>
            </w:r>
          </w:p>
          <w:p w14:paraId="0B7FE35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сколиозы </w:t>
            </w:r>
            <w:proofErr w:type="spellStart"/>
            <w:r w:rsidRPr="00163885">
              <w:rPr>
                <w:rFonts w:eastAsia="Times New Roman" w:cs="Times New Roman"/>
                <w:bCs/>
                <w:sz w:val="20"/>
                <w:szCs w:val="20"/>
              </w:rPr>
              <w:t>субкомпенсированные</w:t>
            </w:r>
            <w:proofErr w:type="spellEnd"/>
            <w:r w:rsidRPr="00163885">
              <w:rPr>
                <w:rFonts w:eastAsia="Times New Roman" w:cs="Times New Roman"/>
                <w:bCs/>
                <w:sz w:val="20"/>
                <w:szCs w:val="20"/>
              </w:rPr>
              <w:t>, имеющие прогрессирующее течение. Угол первичной деформации от 21° до 30°, наличие прогностически неблагоприятных критериев. Недостаточная коррекция деформации после оперативного лечения; большая протяженность металлической конструкции, дестабилизация металлической конструкции, наличие осложнений.</w:t>
            </w:r>
          </w:p>
          <w:p w14:paraId="444035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сколиозы декомпенсированные, имеющие прогрессирующее и быстро прогрессирующее течение. Угол первичной деформации более 30°, наличие прогностически неблагоприятных критериев; сколиозы, сочетающиеся с аномалиями развития позвоночного канала и спинного мозга, других органов и систем; неудовлетворительный результат оперативного лечения (рецидив деформации), наличие осложнений с умеренными или выраженными нарушениями функций организма; наличие противопоказаний к оперативному вмешательству.</w:t>
            </w:r>
          </w:p>
          <w:p w14:paraId="6E3F138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неоперабельные деформации с выраженным или значительно выраженным нарушением функций организма</w:t>
            </w:r>
          </w:p>
        </w:tc>
        <w:tc>
          <w:tcPr>
            <w:tcW w:w="992" w:type="dxa"/>
          </w:tcPr>
          <w:p w14:paraId="04DCEE8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AB835D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7F76AA6" w14:textId="77777777" w:rsidR="00163885" w:rsidRPr="00163885" w:rsidRDefault="00163885" w:rsidP="00163885">
            <w:pPr>
              <w:spacing w:line="240" w:lineRule="auto"/>
              <w:textAlignment w:val="baseline"/>
              <w:rPr>
                <w:rFonts w:eastAsia="Times New Roman" w:cs="Times New Roman"/>
                <w:bCs/>
                <w:sz w:val="20"/>
                <w:szCs w:val="20"/>
              </w:rPr>
            </w:pPr>
          </w:p>
          <w:p w14:paraId="69C35CCF" w14:textId="77777777" w:rsidR="00163885" w:rsidRPr="00163885" w:rsidRDefault="00163885" w:rsidP="00163885">
            <w:pPr>
              <w:spacing w:line="240" w:lineRule="auto"/>
              <w:textAlignment w:val="baseline"/>
              <w:rPr>
                <w:rFonts w:eastAsia="Times New Roman" w:cs="Times New Roman"/>
                <w:bCs/>
                <w:sz w:val="20"/>
                <w:szCs w:val="20"/>
              </w:rPr>
            </w:pPr>
          </w:p>
          <w:p w14:paraId="06CC70CE" w14:textId="77777777" w:rsidR="00163885" w:rsidRPr="00163885" w:rsidRDefault="00163885" w:rsidP="00163885">
            <w:pPr>
              <w:spacing w:line="240" w:lineRule="auto"/>
              <w:textAlignment w:val="baseline"/>
              <w:rPr>
                <w:rFonts w:eastAsia="Times New Roman" w:cs="Times New Roman"/>
                <w:bCs/>
                <w:sz w:val="20"/>
                <w:szCs w:val="20"/>
              </w:rPr>
            </w:pPr>
          </w:p>
          <w:p w14:paraId="6C104F1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48B8529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246691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23979B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1FEE80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B171A4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057B3D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F9B12BA" w14:textId="77777777" w:rsidR="00163885" w:rsidRPr="00163885" w:rsidRDefault="00163885" w:rsidP="00163885">
            <w:pPr>
              <w:spacing w:line="240" w:lineRule="auto"/>
              <w:textAlignment w:val="baseline"/>
              <w:rPr>
                <w:rFonts w:eastAsia="Times New Roman" w:cs="Times New Roman"/>
                <w:bCs/>
                <w:sz w:val="20"/>
                <w:szCs w:val="20"/>
              </w:rPr>
            </w:pPr>
          </w:p>
          <w:p w14:paraId="1B2A3853" w14:textId="77777777" w:rsidR="00163885" w:rsidRPr="00163885" w:rsidRDefault="00163885" w:rsidP="00163885">
            <w:pPr>
              <w:spacing w:line="240" w:lineRule="auto"/>
              <w:textAlignment w:val="baseline"/>
              <w:rPr>
                <w:rFonts w:eastAsia="Times New Roman" w:cs="Times New Roman"/>
                <w:bCs/>
                <w:sz w:val="20"/>
                <w:szCs w:val="20"/>
              </w:rPr>
            </w:pPr>
          </w:p>
          <w:p w14:paraId="3DBF77F5" w14:textId="77777777" w:rsidR="00163885" w:rsidRPr="00163885" w:rsidRDefault="00163885" w:rsidP="00163885">
            <w:pPr>
              <w:spacing w:line="240" w:lineRule="auto"/>
              <w:textAlignment w:val="baseline"/>
              <w:rPr>
                <w:rFonts w:eastAsia="Times New Roman" w:cs="Times New Roman"/>
                <w:bCs/>
                <w:sz w:val="20"/>
                <w:szCs w:val="20"/>
              </w:rPr>
            </w:pPr>
          </w:p>
          <w:p w14:paraId="7569C77F" w14:textId="77777777" w:rsidR="00163885" w:rsidRPr="00163885" w:rsidRDefault="00163885" w:rsidP="00163885">
            <w:pPr>
              <w:spacing w:line="240" w:lineRule="auto"/>
              <w:textAlignment w:val="baseline"/>
              <w:rPr>
                <w:rFonts w:eastAsia="Times New Roman" w:cs="Times New Roman"/>
                <w:bCs/>
                <w:sz w:val="20"/>
                <w:szCs w:val="20"/>
              </w:rPr>
            </w:pPr>
          </w:p>
          <w:p w14:paraId="761736A3" w14:textId="77777777" w:rsidR="00163885" w:rsidRPr="00163885" w:rsidRDefault="00163885" w:rsidP="00163885">
            <w:pPr>
              <w:spacing w:line="240" w:lineRule="auto"/>
              <w:textAlignment w:val="baseline"/>
              <w:rPr>
                <w:rFonts w:eastAsia="Times New Roman" w:cs="Times New Roman"/>
                <w:bCs/>
                <w:sz w:val="20"/>
                <w:szCs w:val="20"/>
              </w:rPr>
            </w:pPr>
          </w:p>
          <w:p w14:paraId="739813C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2DEE6D2A" w14:textId="77777777" w:rsidTr="00163885">
        <w:trPr>
          <w:jc w:val="center"/>
        </w:trPr>
        <w:tc>
          <w:tcPr>
            <w:tcW w:w="13934" w:type="dxa"/>
            <w:gridSpan w:val="5"/>
          </w:tcPr>
          <w:p w14:paraId="3349B696"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2): количественная оценка степени выраженности стойких нарушений функций организма ребенка в возрасте до 18 (восемнадцати) лет, обусловленных врожденным сколиозом, основывается на оценке клинико-функциональных проявлений патологии и данных рентгенологического обследования: вид и форма аномалий (нарушение сегментации, слияния и формирования позвонков), наличие вариантов сочетаний аномалий позвонков и их распространенность, величина деформации позвоночника и наличие деформации грудной клетки, наличие сочетания аномалии позвонков с различными аномалиями ребер и пороками развития других органов и систем, тип течения сколиоза, состояние механизмов компенсации, эффективность хирургической коррекции и протяженность металлической конструкции. Также необходимо учитывать наличие факторов неблагоприятного клинического и реабилитационного прогноза: нарушение сегментации по типу «блокирование через сегмент», угол первичной деформации более 30°, грудопоясничная локализация порока, большое количество блокированных позвонков, с одной стороны, «</w:t>
            </w:r>
            <w:proofErr w:type="spellStart"/>
            <w:r w:rsidRPr="00163885">
              <w:rPr>
                <w:rFonts w:eastAsia="Times New Roman" w:cs="Times New Roman"/>
                <w:bCs/>
                <w:sz w:val="20"/>
                <w:szCs w:val="20"/>
              </w:rPr>
              <w:t>кифосколиозогенные</w:t>
            </w:r>
            <w:proofErr w:type="spellEnd"/>
            <w:r w:rsidRPr="00163885">
              <w:rPr>
                <w:rFonts w:eastAsia="Times New Roman" w:cs="Times New Roman"/>
                <w:bCs/>
                <w:sz w:val="20"/>
                <w:szCs w:val="20"/>
              </w:rPr>
              <w:t xml:space="preserve">» пороки, любой вариант </w:t>
            </w:r>
            <w:proofErr w:type="spellStart"/>
            <w:r w:rsidRPr="00163885">
              <w:rPr>
                <w:rFonts w:eastAsia="Times New Roman" w:cs="Times New Roman"/>
                <w:bCs/>
                <w:sz w:val="20"/>
                <w:szCs w:val="20"/>
              </w:rPr>
              <w:t>спондилолистеза</w:t>
            </w:r>
            <w:proofErr w:type="spellEnd"/>
            <w:r w:rsidRPr="00163885">
              <w:rPr>
                <w:rFonts w:eastAsia="Times New Roman" w:cs="Times New Roman"/>
                <w:bCs/>
                <w:sz w:val="20"/>
                <w:szCs w:val="20"/>
              </w:rPr>
              <w:t xml:space="preserve">; наличие </w:t>
            </w:r>
            <w:proofErr w:type="spellStart"/>
            <w:r w:rsidRPr="00163885">
              <w:rPr>
                <w:rFonts w:eastAsia="Times New Roman" w:cs="Times New Roman"/>
                <w:bCs/>
                <w:sz w:val="20"/>
                <w:szCs w:val="20"/>
              </w:rPr>
              <w:t>кифотического</w:t>
            </w:r>
            <w:proofErr w:type="spellEnd"/>
            <w:r w:rsidRPr="00163885">
              <w:rPr>
                <w:rFonts w:eastAsia="Times New Roman" w:cs="Times New Roman"/>
                <w:bCs/>
                <w:sz w:val="20"/>
                <w:szCs w:val="20"/>
              </w:rPr>
              <w:t xml:space="preserve"> компонента.</w:t>
            </w:r>
          </w:p>
        </w:tc>
      </w:tr>
      <w:tr w:rsidR="00163885" w:rsidRPr="00163885" w14:paraId="2DE58828" w14:textId="77777777" w:rsidTr="00163885">
        <w:trPr>
          <w:jc w:val="center"/>
        </w:trPr>
        <w:tc>
          <w:tcPr>
            <w:tcW w:w="13934" w:type="dxa"/>
            <w:gridSpan w:val="5"/>
          </w:tcPr>
          <w:p w14:paraId="2EDEA17A"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в) нарушения плотности кости, коды по МКБ-10*: М80-М85</w:t>
            </w:r>
          </w:p>
        </w:tc>
      </w:tr>
      <w:tr w:rsidR="00163885" w:rsidRPr="00163885" w14:paraId="4FAC1DFE" w14:textId="77777777" w:rsidTr="00163885">
        <w:trPr>
          <w:gridAfter w:val="1"/>
          <w:wAfter w:w="12" w:type="dxa"/>
          <w:jc w:val="center"/>
        </w:trPr>
        <w:tc>
          <w:tcPr>
            <w:tcW w:w="882" w:type="dxa"/>
          </w:tcPr>
          <w:p w14:paraId="59A5414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33C5CCA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Остеопороз с патологическим переломом М80</w:t>
            </w:r>
          </w:p>
          <w:p w14:paraId="4648312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Остеопороз без патологического перелома М81</w:t>
            </w:r>
          </w:p>
        </w:tc>
        <w:tc>
          <w:tcPr>
            <w:tcW w:w="9497" w:type="dxa"/>
          </w:tcPr>
          <w:p w14:paraId="5A9277E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отсутствуют переломы длинных трубчатых костей. Отсутствуют деформации или имеют место незначительные (менее 7-10°) деформации оси конечности или позвоночника, без нарушения или с незначительным нарушением их функций. Z-критерий соответствует </w:t>
            </w:r>
            <w:proofErr w:type="spellStart"/>
            <w:r w:rsidRPr="00163885">
              <w:rPr>
                <w:rFonts w:eastAsia="Times New Roman" w:cs="Times New Roman"/>
                <w:bCs/>
                <w:sz w:val="20"/>
                <w:szCs w:val="20"/>
              </w:rPr>
              <w:t>остеопении</w:t>
            </w:r>
            <w:proofErr w:type="spellEnd"/>
            <w:r w:rsidRPr="00163885">
              <w:rPr>
                <w:rFonts w:eastAsia="Times New Roman" w:cs="Times New Roman"/>
                <w:bCs/>
                <w:sz w:val="20"/>
                <w:szCs w:val="20"/>
              </w:rPr>
              <w:t xml:space="preserve"> или остеопорозу. Лабораторные показатели фосфорно-кальциевого обмена с незначительными отклонениями. </w:t>
            </w:r>
            <w:proofErr w:type="spellStart"/>
            <w:r w:rsidRPr="00163885">
              <w:rPr>
                <w:rFonts w:eastAsia="Times New Roman" w:cs="Times New Roman"/>
                <w:bCs/>
                <w:sz w:val="20"/>
                <w:szCs w:val="20"/>
              </w:rPr>
              <w:t>Rg</w:t>
            </w:r>
            <w:proofErr w:type="spellEnd"/>
            <w:r w:rsidRPr="00163885">
              <w:rPr>
                <w:rFonts w:eastAsia="Times New Roman" w:cs="Times New Roman"/>
                <w:bCs/>
                <w:sz w:val="20"/>
                <w:szCs w:val="20"/>
              </w:rPr>
              <w:t>-признаки остеопороза отсутствуют.</w:t>
            </w:r>
          </w:p>
          <w:p w14:paraId="400E2DA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патологические переломы длинных трубчатых костей 1 раз в 2-3 года с длительным сроком консолидации, деформацией оси конечности более 10°, но менее 20°; вторичная деформация оси позвоночника (сколиоз 2 и 3 степени). Z-критерий соответствует тяжелому остеопорозу. Лабораторные показатели фосфорно-кальциевого обмена - умеренные изменения. Выявляются начальные </w:t>
            </w:r>
            <w:proofErr w:type="spellStart"/>
            <w:r w:rsidRPr="00163885">
              <w:rPr>
                <w:rFonts w:eastAsia="Times New Roman" w:cs="Times New Roman"/>
                <w:bCs/>
                <w:sz w:val="20"/>
                <w:szCs w:val="20"/>
              </w:rPr>
              <w:t>Rg</w:t>
            </w:r>
            <w:proofErr w:type="spellEnd"/>
            <w:r w:rsidRPr="00163885">
              <w:rPr>
                <w:rFonts w:eastAsia="Times New Roman" w:cs="Times New Roman"/>
                <w:bCs/>
                <w:sz w:val="20"/>
                <w:szCs w:val="20"/>
              </w:rPr>
              <w:t>-признаки остеопороза.</w:t>
            </w:r>
          </w:p>
          <w:p w14:paraId="7AFB73D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патологические переломы длинных трубчатых костей более 1 раза в год, спонтанные переломы. Длительные сроки консолидации. Выраженная (20 градусов и более) деформация оси конечности, возникновение ложных суставов, вторичная деформация оси позвоночника с умеренным нарушением их функций. Z-критерий соответствует тяжелому </w:t>
            </w:r>
            <w:r w:rsidRPr="00163885">
              <w:rPr>
                <w:rFonts w:eastAsia="Times New Roman" w:cs="Times New Roman"/>
                <w:bCs/>
                <w:sz w:val="20"/>
                <w:szCs w:val="20"/>
              </w:rPr>
              <w:lastRenderedPageBreak/>
              <w:t>остеопорозу (очень высокий риск переломов). Лабораторные показатели фосфорно-кальциевого обмена - умеренные, выраженные и значительно выраженные изменения.</w:t>
            </w:r>
          </w:p>
          <w:p w14:paraId="1B97836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возникновение спонтанного перелома длинных трубчатых костей при незначительных двигательных и физических нагрузках, включая вес собственного тела. Невозможность вертикализации из-за высокого риска возникновения спонтанного перелома</w:t>
            </w:r>
          </w:p>
        </w:tc>
        <w:tc>
          <w:tcPr>
            <w:tcW w:w="992" w:type="dxa"/>
          </w:tcPr>
          <w:p w14:paraId="1E97E15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43AD0D9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0F02AA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8A15B1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12FE54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57AEA79" w14:textId="77777777" w:rsidR="00163885" w:rsidRPr="00163885" w:rsidRDefault="00163885" w:rsidP="00163885">
            <w:pPr>
              <w:spacing w:line="240" w:lineRule="auto"/>
              <w:textAlignment w:val="baseline"/>
              <w:rPr>
                <w:rFonts w:eastAsia="Times New Roman" w:cs="Times New Roman"/>
                <w:bCs/>
                <w:sz w:val="20"/>
                <w:szCs w:val="20"/>
              </w:rPr>
            </w:pPr>
          </w:p>
          <w:p w14:paraId="5781E11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2CA55E5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F2001E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9F692E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36F5FE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2BFA1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CAB1603" w14:textId="77777777" w:rsidR="00163885" w:rsidRPr="00163885" w:rsidRDefault="00163885" w:rsidP="00163885">
            <w:pPr>
              <w:spacing w:line="240" w:lineRule="auto"/>
              <w:textAlignment w:val="baseline"/>
              <w:rPr>
                <w:rFonts w:eastAsia="Times New Roman" w:cs="Times New Roman"/>
                <w:bCs/>
                <w:sz w:val="20"/>
                <w:szCs w:val="20"/>
              </w:rPr>
            </w:pPr>
          </w:p>
          <w:p w14:paraId="6A783D97" w14:textId="77777777" w:rsidR="00163885" w:rsidRPr="00163885" w:rsidRDefault="00163885" w:rsidP="00163885">
            <w:pPr>
              <w:spacing w:line="240" w:lineRule="auto"/>
              <w:textAlignment w:val="baseline"/>
              <w:rPr>
                <w:rFonts w:eastAsia="Times New Roman" w:cs="Times New Roman"/>
                <w:bCs/>
                <w:sz w:val="20"/>
                <w:szCs w:val="20"/>
              </w:rPr>
            </w:pPr>
          </w:p>
          <w:p w14:paraId="21DFB528" w14:textId="77777777" w:rsidR="00163885" w:rsidRPr="00163885" w:rsidRDefault="00163885" w:rsidP="00163885">
            <w:pPr>
              <w:spacing w:line="240" w:lineRule="auto"/>
              <w:textAlignment w:val="baseline"/>
              <w:rPr>
                <w:rFonts w:eastAsia="Times New Roman" w:cs="Times New Roman"/>
                <w:bCs/>
                <w:sz w:val="20"/>
                <w:szCs w:val="20"/>
              </w:rPr>
            </w:pPr>
          </w:p>
          <w:p w14:paraId="1E357735" w14:textId="77777777" w:rsidR="00163885" w:rsidRPr="00163885" w:rsidRDefault="00163885" w:rsidP="00163885">
            <w:pPr>
              <w:spacing w:line="240" w:lineRule="auto"/>
              <w:textAlignment w:val="baseline"/>
              <w:rPr>
                <w:rFonts w:eastAsia="Times New Roman" w:cs="Times New Roman"/>
                <w:bCs/>
                <w:sz w:val="20"/>
                <w:szCs w:val="20"/>
              </w:rPr>
            </w:pPr>
          </w:p>
          <w:p w14:paraId="042ADE29" w14:textId="77777777" w:rsidR="00163885" w:rsidRPr="00163885" w:rsidRDefault="00163885" w:rsidP="00163885">
            <w:pPr>
              <w:spacing w:line="240" w:lineRule="auto"/>
              <w:textAlignment w:val="baseline"/>
              <w:rPr>
                <w:rFonts w:eastAsia="Times New Roman" w:cs="Times New Roman"/>
                <w:bCs/>
                <w:sz w:val="20"/>
                <w:szCs w:val="20"/>
              </w:rPr>
            </w:pPr>
          </w:p>
          <w:p w14:paraId="7B997D5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p w14:paraId="4A6995FE"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110EC17" w14:textId="77777777" w:rsidTr="00163885">
        <w:trPr>
          <w:jc w:val="center"/>
        </w:trPr>
        <w:tc>
          <w:tcPr>
            <w:tcW w:w="13934" w:type="dxa"/>
            <w:gridSpan w:val="5"/>
          </w:tcPr>
          <w:p w14:paraId="1907889F"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Примечание к подпункту 1): количественная оценка степени выраженности стойких нарушений функций организма ребенка в возрасте до 18 (восемнадцати) лет, обусловленных проявлениями остеопороза различного генеза, основывается на частоте возникновения патологических переломов, их множественности, локализации, характера перелома с учетом срока консолидации, исходов. Необходимо принимать во внимание показатели Z-критерия, по величине которого оценивается МПКТ и соответственно риск возникновения патологических переломов. Учитываются результаты рентгенологической диагностики, а также результаты лабораторных показателей нарушений минерального обмена (содержание ионизированной фракции кальция в крови, содержание фосфора в крови, суточная экскреция фосфора и кальция с мочой, экскреция кальция с мочой натощак по отношению к концентрации креатинина в этой же порции мочи).</w:t>
            </w:r>
          </w:p>
        </w:tc>
      </w:tr>
      <w:tr w:rsidR="00163885" w:rsidRPr="00163885" w14:paraId="76492E77" w14:textId="77777777" w:rsidTr="00163885">
        <w:trPr>
          <w:gridAfter w:val="1"/>
          <w:wAfter w:w="12" w:type="dxa"/>
          <w:jc w:val="center"/>
        </w:trPr>
        <w:tc>
          <w:tcPr>
            <w:tcW w:w="882" w:type="dxa"/>
          </w:tcPr>
          <w:p w14:paraId="113E0E4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14B60D5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нарушения плотности и структуры кости М85. Единичная (</w:t>
            </w:r>
            <w:proofErr w:type="spellStart"/>
            <w:r w:rsidRPr="00163885">
              <w:rPr>
                <w:rFonts w:eastAsia="Times New Roman" w:cs="Times New Roman"/>
                <w:bCs/>
                <w:sz w:val="20"/>
                <w:szCs w:val="20"/>
              </w:rPr>
              <w:t>солитарная</w:t>
            </w:r>
            <w:proofErr w:type="spellEnd"/>
            <w:r w:rsidRPr="00163885">
              <w:rPr>
                <w:rFonts w:eastAsia="Times New Roman" w:cs="Times New Roman"/>
                <w:bCs/>
                <w:sz w:val="20"/>
                <w:szCs w:val="20"/>
              </w:rPr>
              <w:t xml:space="preserve">) киста кости М85.4. </w:t>
            </w:r>
            <w:proofErr w:type="spellStart"/>
            <w:r w:rsidRPr="00163885">
              <w:rPr>
                <w:rFonts w:eastAsia="Times New Roman" w:cs="Times New Roman"/>
                <w:bCs/>
                <w:sz w:val="20"/>
                <w:szCs w:val="20"/>
              </w:rPr>
              <w:t>Аневризмальная</w:t>
            </w:r>
            <w:proofErr w:type="spellEnd"/>
            <w:r w:rsidRPr="00163885">
              <w:rPr>
                <w:rFonts w:eastAsia="Times New Roman" w:cs="Times New Roman"/>
                <w:bCs/>
                <w:sz w:val="20"/>
                <w:szCs w:val="20"/>
              </w:rPr>
              <w:t xml:space="preserve"> киста кости М85.5 Другие кисты костей М85.6</w:t>
            </w:r>
          </w:p>
        </w:tc>
        <w:tc>
          <w:tcPr>
            <w:tcW w:w="9497" w:type="dxa"/>
          </w:tcPr>
          <w:p w14:paraId="272B674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1.</w:t>
            </w:r>
            <w:r w:rsidRPr="00163885">
              <w:rPr>
                <w:rFonts w:eastAsia="Times New Roman" w:cs="Times New Roman"/>
                <w:bCs/>
                <w:sz w:val="20"/>
                <w:szCs w:val="20"/>
              </w:rPr>
              <w:t xml:space="preserve"> Для детей в возрасте 0-17 лет: весь период лечения при отсутствии осложнений; после завершения лечения - при расположении кисты вне зоны роста, правильном срастании перелома без деформации или с незначительной деформацией оси (плеча, бедра), отсутствии или незначительном ограничении объема движений в смежном суставе, отсутствии рецидивов заболевания после реконструктивной хирургической коррекции.</w:t>
            </w:r>
          </w:p>
          <w:p w14:paraId="4725D5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Для детей в возрасте 0-17 лет: укорочение конечности (при локализации кисты в зоне роста), требующее повторных оперативных вмешательств с целью ее удлинения (по мере роста ребенка).</w:t>
            </w:r>
          </w:p>
          <w:p w14:paraId="1169426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Выраженная деформация оси (плеча, бедра, конечности в целом), требующая оперативной коррекции, наличие неврологических осложнений с умеренным ограничением объема движения в суставах. Рецидив заболевания после поведенного оперативного лечения, требующий повторного оперативного вмешательства</w:t>
            </w:r>
          </w:p>
        </w:tc>
        <w:tc>
          <w:tcPr>
            <w:tcW w:w="992" w:type="dxa"/>
          </w:tcPr>
          <w:p w14:paraId="0E256EB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D1541A4" w14:textId="77777777" w:rsidR="00163885" w:rsidRPr="00163885" w:rsidRDefault="00163885" w:rsidP="00163885">
            <w:pPr>
              <w:spacing w:line="240" w:lineRule="auto"/>
              <w:textAlignment w:val="baseline"/>
              <w:rPr>
                <w:rFonts w:eastAsia="Times New Roman" w:cs="Times New Roman"/>
                <w:bCs/>
                <w:sz w:val="20"/>
                <w:szCs w:val="20"/>
              </w:rPr>
            </w:pPr>
          </w:p>
          <w:p w14:paraId="4383FE47" w14:textId="77777777" w:rsidR="00163885" w:rsidRPr="00163885" w:rsidRDefault="00163885" w:rsidP="00163885">
            <w:pPr>
              <w:spacing w:line="240" w:lineRule="auto"/>
              <w:textAlignment w:val="baseline"/>
              <w:rPr>
                <w:rFonts w:eastAsia="Times New Roman" w:cs="Times New Roman"/>
                <w:bCs/>
                <w:sz w:val="20"/>
                <w:szCs w:val="20"/>
              </w:rPr>
            </w:pPr>
          </w:p>
          <w:p w14:paraId="39BED17F" w14:textId="77777777" w:rsidR="00163885" w:rsidRPr="00163885" w:rsidRDefault="00163885" w:rsidP="00163885">
            <w:pPr>
              <w:spacing w:line="240" w:lineRule="auto"/>
              <w:textAlignment w:val="baseline"/>
              <w:rPr>
                <w:rFonts w:eastAsia="Times New Roman" w:cs="Times New Roman"/>
                <w:bCs/>
                <w:sz w:val="20"/>
                <w:szCs w:val="20"/>
              </w:rPr>
            </w:pPr>
          </w:p>
          <w:p w14:paraId="6877B799" w14:textId="77777777" w:rsidR="00163885" w:rsidRPr="00163885" w:rsidRDefault="00163885" w:rsidP="00163885">
            <w:pPr>
              <w:spacing w:line="240" w:lineRule="auto"/>
              <w:textAlignment w:val="baseline"/>
              <w:rPr>
                <w:rFonts w:eastAsia="Times New Roman" w:cs="Times New Roman"/>
                <w:bCs/>
                <w:sz w:val="20"/>
                <w:szCs w:val="20"/>
              </w:rPr>
            </w:pPr>
          </w:p>
          <w:p w14:paraId="53CB46D7" w14:textId="77777777" w:rsidR="00163885" w:rsidRPr="00163885" w:rsidRDefault="00163885" w:rsidP="00163885">
            <w:pPr>
              <w:spacing w:line="240" w:lineRule="auto"/>
              <w:textAlignment w:val="baseline"/>
              <w:rPr>
                <w:rFonts w:eastAsia="Times New Roman" w:cs="Times New Roman"/>
                <w:bCs/>
                <w:sz w:val="20"/>
                <w:szCs w:val="20"/>
              </w:rPr>
            </w:pPr>
          </w:p>
          <w:p w14:paraId="38699347" w14:textId="77777777" w:rsidR="00163885" w:rsidRPr="00163885" w:rsidRDefault="00163885" w:rsidP="00163885">
            <w:pPr>
              <w:spacing w:line="240" w:lineRule="auto"/>
              <w:textAlignment w:val="baseline"/>
              <w:rPr>
                <w:rFonts w:eastAsia="Times New Roman" w:cs="Times New Roman"/>
                <w:bCs/>
                <w:sz w:val="20"/>
                <w:szCs w:val="20"/>
              </w:rPr>
            </w:pPr>
          </w:p>
          <w:p w14:paraId="4543D73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56A463A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B909FA3"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1BBAEAD" w14:textId="77777777" w:rsidTr="00163885">
        <w:trPr>
          <w:jc w:val="center"/>
        </w:trPr>
        <w:tc>
          <w:tcPr>
            <w:tcW w:w="13934" w:type="dxa"/>
            <w:gridSpan w:val="5"/>
          </w:tcPr>
          <w:p w14:paraId="70888DFA"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2): кисты костей (</w:t>
            </w:r>
            <w:proofErr w:type="spellStart"/>
            <w:r w:rsidRPr="00163885">
              <w:rPr>
                <w:rFonts w:eastAsia="Times New Roman" w:cs="Times New Roman"/>
                <w:bCs/>
                <w:sz w:val="20"/>
                <w:szCs w:val="20"/>
              </w:rPr>
              <w:t>солитарные</w:t>
            </w:r>
            <w:proofErr w:type="spellEnd"/>
            <w:r w:rsidRPr="00163885">
              <w:rPr>
                <w:rFonts w:eastAsia="Times New Roman" w:cs="Times New Roman"/>
                <w:bCs/>
                <w:sz w:val="20"/>
                <w:szCs w:val="20"/>
              </w:rPr>
              <w:t xml:space="preserve"> кисты длинных трубчатых костей, </w:t>
            </w:r>
            <w:proofErr w:type="spellStart"/>
            <w:r w:rsidRPr="00163885">
              <w:rPr>
                <w:rFonts w:eastAsia="Times New Roman" w:cs="Times New Roman"/>
                <w:bCs/>
                <w:sz w:val="20"/>
                <w:szCs w:val="20"/>
              </w:rPr>
              <w:t>аневризмальные</w:t>
            </w:r>
            <w:proofErr w:type="spellEnd"/>
            <w:r w:rsidRPr="00163885">
              <w:rPr>
                <w:rFonts w:eastAsia="Times New Roman" w:cs="Times New Roman"/>
                <w:bCs/>
                <w:sz w:val="20"/>
                <w:szCs w:val="20"/>
              </w:rPr>
              <w:t xml:space="preserve"> кисты, кисты в костях таза и телах позвонков) могут быть причиной патологических переломов; нарушения роста кости и развития неврологических осложнений (невропатия, радикулопатия). Количественная оценка степени выраженности стойких нарушений функций организма ребенка зависит от локализации и размеров кисты, характера патологического перелома, наличия и степени выраженности неврологических осложнений, эффективности проведенного лечения (наличие укорочения конечности, степень выраженности контрактуры сустава, деформации конечности), наличия рецидивов кист.</w:t>
            </w:r>
          </w:p>
        </w:tc>
      </w:tr>
      <w:tr w:rsidR="00163885" w:rsidRPr="00163885" w14:paraId="34AF9D6D" w14:textId="77777777" w:rsidTr="00163885">
        <w:trPr>
          <w:jc w:val="center"/>
        </w:trPr>
        <w:tc>
          <w:tcPr>
            <w:tcW w:w="13934" w:type="dxa"/>
            <w:gridSpan w:val="5"/>
          </w:tcPr>
          <w:p w14:paraId="5828EA41"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г) другие остеопатии</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М86-90</w:t>
            </w:r>
          </w:p>
        </w:tc>
      </w:tr>
      <w:tr w:rsidR="00163885" w:rsidRPr="00163885" w14:paraId="32421D4A" w14:textId="77777777" w:rsidTr="00163885">
        <w:trPr>
          <w:gridAfter w:val="1"/>
          <w:wAfter w:w="12" w:type="dxa"/>
          <w:jc w:val="center"/>
        </w:trPr>
        <w:tc>
          <w:tcPr>
            <w:tcW w:w="882" w:type="dxa"/>
          </w:tcPr>
          <w:p w14:paraId="503721F5"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6E1E992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Другой хронический остеомиелит М86.5</w:t>
            </w:r>
          </w:p>
          <w:p w14:paraId="26E6759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Другие хронические гематогенные остеомиелиты М86.6</w:t>
            </w:r>
          </w:p>
          <w:p w14:paraId="723AD90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Остеомиелит неуточненный М86.9</w:t>
            </w:r>
          </w:p>
        </w:tc>
        <w:tc>
          <w:tcPr>
            <w:tcW w:w="9497" w:type="dxa"/>
          </w:tcPr>
          <w:p w14:paraId="56A4EF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редкие (1 раз в год и реже) непродолжительные (менее 3 недель) обострения.</w:t>
            </w:r>
          </w:p>
          <w:p w14:paraId="107D76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Для детей в возрасте 0-17 лет: обострения свищевой формы остеомиелита средней частоты (до 2 раз в год), средней продолжительности (не менее 4 недель).</w:t>
            </w:r>
          </w:p>
          <w:p w14:paraId="383DAD0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рецидивирующий остеомиелит: обострения частые (3-4 раза в год), длительные (более 4 недель), формирование умеренных или выраженных контрактур в смежных суставах. Наличие осложнений (ложные суставы, патологические вывихи)</w:t>
            </w:r>
          </w:p>
        </w:tc>
        <w:tc>
          <w:tcPr>
            <w:tcW w:w="992" w:type="dxa"/>
          </w:tcPr>
          <w:p w14:paraId="3124910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2DCBA6B" w14:textId="77777777" w:rsidR="00163885" w:rsidRPr="00163885" w:rsidRDefault="00163885" w:rsidP="00163885">
            <w:pPr>
              <w:spacing w:line="240" w:lineRule="auto"/>
              <w:textAlignment w:val="baseline"/>
              <w:rPr>
                <w:rFonts w:eastAsia="Times New Roman" w:cs="Times New Roman"/>
                <w:bCs/>
                <w:sz w:val="20"/>
                <w:szCs w:val="20"/>
              </w:rPr>
            </w:pPr>
          </w:p>
          <w:p w14:paraId="48E884E5" w14:textId="77777777" w:rsidR="00163885" w:rsidRPr="00163885" w:rsidRDefault="00163885" w:rsidP="00163885">
            <w:pPr>
              <w:spacing w:line="240" w:lineRule="auto"/>
              <w:textAlignment w:val="baseline"/>
              <w:rPr>
                <w:rFonts w:eastAsia="Times New Roman" w:cs="Times New Roman"/>
                <w:bCs/>
                <w:sz w:val="20"/>
                <w:szCs w:val="20"/>
              </w:rPr>
            </w:pPr>
          </w:p>
          <w:p w14:paraId="1B3F1FD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FB5E627" w14:textId="77777777" w:rsidR="00163885" w:rsidRPr="00163885" w:rsidRDefault="00163885" w:rsidP="00163885">
            <w:pPr>
              <w:spacing w:line="240" w:lineRule="auto"/>
              <w:textAlignment w:val="baseline"/>
              <w:rPr>
                <w:rFonts w:eastAsia="Times New Roman" w:cs="Times New Roman"/>
                <w:bCs/>
                <w:sz w:val="20"/>
                <w:szCs w:val="20"/>
              </w:rPr>
            </w:pPr>
          </w:p>
          <w:p w14:paraId="604B5EF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468688FD"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673FD1B9" w14:textId="77777777" w:rsidTr="00163885">
        <w:trPr>
          <w:jc w:val="center"/>
        </w:trPr>
        <w:tc>
          <w:tcPr>
            <w:tcW w:w="13934" w:type="dxa"/>
            <w:gridSpan w:val="5"/>
          </w:tcPr>
          <w:p w14:paraId="2D6A6F62"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г): количественная оценка стойких нарушений функций организма человека при хроническом остеомиелите зависит от распространенности, локализации и протяженности очага, частоты, тяжести и длительности обострений, степени активности процесса, включая клинические, рентгенологические и лабораторные данные, состояния окружающих мягких тканей, наличия осложнений (нарушение роста кости, укорочение конечности, деформация и искривление оси кости, контрактуры и анкилозы крупных суставов, патологические </w:t>
            </w:r>
            <w:r w:rsidRPr="00163885">
              <w:rPr>
                <w:rFonts w:eastAsia="Times New Roman" w:cs="Times New Roman"/>
                <w:bCs/>
                <w:sz w:val="20"/>
                <w:szCs w:val="20"/>
              </w:rPr>
              <w:lastRenderedPageBreak/>
              <w:t>вывихи, ложные суставы), необходимости повторного оперативного лечения и его эффективности, а также от поражения других органов и систем вследствие хронической интоксикации.</w:t>
            </w:r>
          </w:p>
        </w:tc>
      </w:tr>
      <w:tr w:rsidR="00163885" w:rsidRPr="00163885" w14:paraId="20B1E83C" w14:textId="77777777" w:rsidTr="00163885">
        <w:trPr>
          <w:jc w:val="center"/>
        </w:trPr>
        <w:tc>
          <w:tcPr>
            <w:tcW w:w="13934" w:type="dxa"/>
            <w:gridSpan w:val="5"/>
          </w:tcPr>
          <w:p w14:paraId="165D9F38"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 xml:space="preserve">д) </w:t>
            </w:r>
            <w:proofErr w:type="spellStart"/>
            <w:r w:rsidRPr="00163885">
              <w:rPr>
                <w:rFonts w:eastAsia="Times New Roman" w:cs="Times New Roman"/>
                <w:bCs/>
                <w:iCs/>
                <w:sz w:val="20"/>
                <w:szCs w:val="20"/>
              </w:rPr>
              <w:t>хондропатии</w:t>
            </w:r>
            <w:proofErr w:type="spellEnd"/>
            <w:r w:rsidRPr="00163885">
              <w:rPr>
                <w:rFonts w:eastAsia="Times New Roman" w:cs="Times New Roman"/>
                <w:bCs/>
                <w:iCs/>
                <w:sz w:val="20"/>
                <w:szCs w:val="20"/>
              </w:rPr>
              <w:t>, коды по МКБ-10*: М91-94</w:t>
            </w:r>
          </w:p>
        </w:tc>
      </w:tr>
      <w:tr w:rsidR="00163885" w:rsidRPr="00163885" w14:paraId="48B500DF" w14:textId="77777777" w:rsidTr="00163885">
        <w:trPr>
          <w:gridAfter w:val="1"/>
          <w:wAfter w:w="12" w:type="dxa"/>
          <w:jc w:val="center"/>
        </w:trPr>
        <w:tc>
          <w:tcPr>
            <w:tcW w:w="882" w:type="dxa"/>
          </w:tcPr>
          <w:p w14:paraId="642704CF"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47F0702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Юношеский остеохондроз головки бедренной кости (Болезнь </w:t>
            </w:r>
            <w:proofErr w:type="spellStart"/>
            <w:r w:rsidRPr="00163885">
              <w:rPr>
                <w:rFonts w:eastAsia="Times New Roman" w:cs="Times New Roman"/>
                <w:bCs/>
                <w:sz w:val="20"/>
                <w:szCs w:val="20"/>
              </w:rPr>
              <w:t>Легга</w:t>
            </w:r>
            <w:proofErr w:type="spellEnd"/>
            <w:r w:rsidRPr="00163885">
              <w:rPr>
                <w:rFonts w:eastAsia="Times New Roman" w:cs="Times New Roman"/>
                <w:bCs/>
                <w:sz w:val="20"/>
                <w:szCs w:val="20"/>
              </w:rPr>
              <w:t>-Кальве-</w:t>
            </w:r>
            <w:proofErr w:type="spellStart"/>
            <w:r w:rsidRPr="00163885">
              <w:rPr>
                <w:rFonts w:eastAsia="Times New Roman" w:cs="Times New Roman"/>
                <w:bCs/>
                <w:sz w:val="20"/>
                <w:szCs w:val="20"/>
              </w:rPr>
              <w:t>Пертеса</w:t>
            </w:r>
            <w:proofErr w:type="spellEnd"/>
            <w:r w:rsidRPr="00163885">
              <w:rPr>
                <w:rFonts w:eastAsia="Times New Roman" w:cs="Times New Roman"/>
                <w:bCs/>
                <w:sz w:val="20"/>
                <w:szCs w:val="20"/>
              </w:rPr>
              <w:t>) М91.1</w:t>
            </w:r>
          </w:p>
        </w:tc>
        <w:tc>
          <w:tcPr>
            <w:tcW w:w="9497" w:type="dxa"/>
          </w:tcPr>
          <w:p w14:paraId="6E0CA5F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4 или 5 стадии болезни </w:t>
            </w:r>
            <w:proofErr w:type="spellStart"/>
            <w:r w:rsidRPr="00163885">
              <w:rPr>
                <w:rFonts w:eastAsia="Times New Roman" w:cs="Times New Roman"/>
                <w:bCs/>
                <w:sz w:val="20"/>
                <w:szCs w:val="20"/>
              </w:rPr>
              <w:t>Пертеса</w:t>
            </w:r>
            <w:proofErr w:type="spellEnd"/>
            <w:r w:rsidRPr="00163885">
              <w:rPr>
                <w:rFonts w:eastAsia="Times New Roman" w:cs="Times New Roman"/>
                <w:bCs/>
                <w:sz w:val="20"/>
                <w:szCs w:val="20"/>
              </w:rPr>
              <w:t xml:space="preserve"> (стадия репарации, стадия исхода) с сохранением анатомических соотношений в тазобедренном суставе, восстановлением функции сустава, или с формированием легкой контрактуры в суставе.</w:t>
            </w:r>
          </w:p>
          <w:p w14:paraId="7649093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4 стадия (репарация): при необходимости соблюдения ортопедического режима с дозированной нагрузкой с дополнительной опорой. 5 стадия (исход): осложненная формированием выраженной контрактуры в тазобедренном суставе (с одной стороны), подвывиха бедра (с одной стороны) с выраженной гипотрофией мышц бедра и ягодичных мышц, с укорочением конечности (более 4 см).</w:t>
            </w:r>
          </w:p>
          <w:p w14:paraId="6AF289D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1 и 2 стадия (некроз и </w:t>
            </w:r>
            <w:proofErr w:type="spellStart"/>
            <w:r w:rsidRPr="00163885">
              <w:rPr>
                <w:rFonts w:eastAsia="Times New Roman" w:cs="Times New Roman"/>
                <w:bCs/>
                <w:sz w:val="20"/>
                <w:szCs w:val="20"/>
              </w:rPr>
              <w:t>импрессионный</w:t>
            </w:r>
            <w:proofErr w:type="spellEnd"/>
            <w:r w:rsidRPr="00163885">
              <w:rPr>
                <w:rFonts w:eastAsia="Times New Roman" w:cs="Times New Roman"/>
                <w:bCs/>
                <w:sz w:val="20"/>
                <w:szCs w:val="20"/>
              </w:rPr>
              <w:t xml:space="preserve"> перелом), 3 стадия (фрагментации) на весь период полной иммобилизации</w:t>
            </w:r>
          </w:p>
        </w:tc>
        <w:tc>
          <w:tcPr>
            <w:tcW w:w="992" w:type="dxa"/>
          </w:tcPr>
          <w:p w14:paraId="759E223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E938B98" w14:textId="77777777" w:rsidR="00163885" w:rsidRPr="00163885" w:rsidRDefault="00163885" w:rsidP="00163885">
            <w:pPr>
              <w:spacing w:line="240" w:lineRule="auto"/>
              <w:textAlignment w:val="baseline"/>
              <w:rPr>
                <w:rFonts w:eastAsia="Times New Roman" w:cs="Times New Roman"/>
                <w:bCs/>
                <w:sz w:val="20"/>
                <w:szCs w:val="20"/>
              </w:rPr>
            </w:pPr>
          </w:p>
          <w:p w14:paraId="0D5F2A8D" w14:textId="77777777" w:rsidR="00163885" w:rsidRPr="00163885" w:rsidRDefault="00163885" w:rsidP="00163885">
            <w:pPr>
              <w:spacing w:line="240" w:lineRule="auto"/>
              <w:textAlignment w:val="baseline"/>
              <w:rPr>
                <w:rFonts w:eastAsia="Times New Roman" w:cs="Times New Roman"/>
                <w:bCs/>
                <w:sz w:val="20"/>
                <w:szCs w:val="20"/>
              </w:rPr>
            </w:pPr>
          </w:p>
          <w:p w14:paraId="16F01F05" w14:textId="77777777" w:rsidR="00163885" w:rsidRPr="00163885" w:rsidRDefault="00163885" w:rsidP="00163885">
            <w:pPr>
              <w:spacing w:line="240" w:lineRule="auto"/>
              <w:textAlignment w:val="baseline"/>
              <w:rPr>
                <w:rFonts w:eastAsia="Times New Roman" w:cs="Times New Roman"/>
                <w:bCs/>
                <w:sz w:val="20"/>
                <w:szCs w:val="20"/>
              </w:rPr>
            </w:pPr>
          </w:p>
          <w:p w14:paraId="14E2B45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82D7047" w14:textId="77777777" w:rsidR="00163885" w:rsidRPr="00163885" w:rsidRDefault="00163885" w:rsidP="00163885">
            <w:pPr>
              <w:spacing w:line="240" w:lineRule="auto"/>
              <w:textAlignment w:val="baseline"/>
              <w:rPr>
                <w:rFonts w:eastAsia="Times New Roman" w:cs="Times New Roman"/>
                <w:bCs/>
                <w:sz w:val="20"/>
                <w:szCs w:val="20"/>
              </w:rPr>
            </w:pPr>
          </w:p>
          <w:p w14:paraId="62394B9A" w14:textId="77777777" w:rsidR="00163885" w:rsidRPr="00163885" w:rsidRDefault="00163885" w:rsidP="00163885">
            <w:pPr>
              <w:spacing w:line="240" w:lineRule="auto"/>
              <w:textAlignment w:val="baseline"/>
              <w:rPr>
                <w:rFonts w:eastAsia="Times New Roman" w:cs="Times New Roman"/>
                <w:bCs/>
                <w:sz w:val="20"/>
                <w:szCs w:val="20"/>
              </w:rPr>
            </w:pPr>
          </w:p>
          <w:p w14:paraId="4B163DCB" w14:textId="77777777" w:rsidR="00163885" w:rsidRPr="00163885" w:rsidRDefault="00163885" w:rsidP="00163885">
            <w:pPr>
              <w:spacing w:line="240" w:lineRule="auto"/>
              <w:textAlignment w:val="baseline"/>
              <w:rPr>
                <w:rFonts w:eastAsia="Times New Roman" w:cs="Times New Roman"/>
                <w:bCs/>
                <w:sz w:val="20"/>
                <w:szCs w:val="20"/>
              </w:rPr>
            </w:pPr>
          </w:p>
          <w:p w14:paraId="2F4D6F5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56125AD9" w14:textId="77777777" w:rsidTr="00163885">
        <w:trPr>
          <w:jc w:val="center"/>
        </w:trPr>
        <w:tc>
          <w:tcPr>
            <w:tcW w:w="13934" w:type="dxa"/>
            <w:gridSpan w:val="5"/>
          </w:tcPr>
          <w:p w14:paraId="62EF418D"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14. Болезни мочеполовой системы (класс XIV) и патология с поражением преимущественно органов мочеполовой системы, представленная в других классах болезней, коды по МКБ-10*:  N00-N99.</w:t>
            </w:r>
          </w:p>
          <w:p w14:paraId="0FB2B690"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степени выраженности стойких нарушений функций организма ребенка, обусловленных болезнями мочеполовой системы, основывается преимущественно на оценке степени выраженности нарушения функции почек в соответствии с классификацией хронической болезни почек (далее - ХБП). Учитываются также и другие факторы патологического процесса: форма и тяжесть течения заболевания,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 (вторичный пиелонефрит, мочекаменная болезнь и прочие). В большинстве представленных случаев (за исключением болезней, указанных в подпунктах 14.3 и 14.4 настоящей количественной системы оценки) незначительная степень нарушения мочевыделительной функции организма характеризуется отсутствием хронической болезни почек, либо её начальными стадиями (ХБП 1 и ХБП 2 стадии); умеренная степень - наличием ХБП 3 стадии (3А и 3Б), выраженная и значительно выраженная степень нарушения мочевыделительной функции характеризуется хронической болезнью почек 4 и 5 стадий соответственно. В основе стратификации стадий ХБП лежит уровень скорости клубочковой фильтрации (далее - СКФ), который отличается у детей разных возрастов.</w:t>
            </w:r>
          </w:p>
        </w:tc>
      </w:tr>
      <w:tr w:rsidR="00163885" w:rsidRPr="00163885" w14:paraId="7046CA85" w14:textId="77777777" w:rsidTr="00163885">
        <w:trPr>
          <w:gridAfter w:val="1"/>
          <w:wAfter w:w="12" w:type="dxa"/>
          <w:jc w:val="center"/>
        </w:trPr>
        <w:tc>
          <w:tcPr>
            <w:tcW w:w="882" w:type="dxa"/>
          </w:tcPr>
          <w:p w14:paraId="19341AF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7EFA366F"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Гломерулярные</w:t>
            </w:r>
            <w:proofErr w:type="spellEnd"/>
            <w:r w:rsidRPr="00163885">
              <w:rPr>
                <w:rFonts w:eastAsia="Times New Roman" w:cs="Times New Roman"/>
                <w:bCs/>
                <w:sz w:val="20"/>
                <w:szCs w:val="20"/>
              </w:rPr>
              <w:t xml:space="preserve"> болезни (хронический нефритический синдром, нефротический синдром) N00-N08</w:t>
            </w:r>
          </w:p>
          <w:p w14:paraId="60074AF1"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Тубулоинтерстици</w:t>
            </w:r>
            <w:proofErr w:type="spellEnd"/>
            <w:r w:rsidRPr="00163885">
              <w:rPr>
                <w:rFonts w:eastAsia="Times New Roman" w:cs="Times New Roman"/>
                <w:bCs/>
                <w:sz w:val="20"/>
                <w:szCs w:val="20"/>
              </w:rPr>
              <w:t>-</w:t>
            </w:r>
            <w:r w:rsidRPr="00163885">
              <w:rPr>
                <w:rFonts w:eastAsia="Times New Roman" w:cs="Times New Roman"/>
                <w:bCs/>
                <w:sz w:val="20"/>
                <w:szCs w:val="20"/>
              </w:rPr>
              <w:br/>
            </w:r>
            <w:proofErr w:type="spellStart"/>
            <w:r w:rsidRPr="00163885">
              <w:rPr>
                <w:rFonts w:eastAsia="Times New Roman" w:cs="Times New Roman"/>
                <w:bCs/>
                <w:sz w:val="20"/>
                <w:szCs w:val="20"/>
              </w:rPr>
              <w:t>альные</w:t>
            </w:r>
            <w:proofErr w:type="spellEnd"/>
            <w:r w:rsidRPr="00163885">
              <w:rPr>
                <w:rFonts w:eastAsia="Times New Roman" w:cs="Times New Roman"/>
                <w:bCs/>
                <w:sz w:val="20"/>
                <w:szCs w:val="20"/>
              </w:rPr>
              <w:t xml:space="preserve"> болезни почек: исключая обструктивную </w:t>
            </w:r>
            <w:proofErr w:type="spellStart"/>
            <w:r w:rsidRPr="00163885">
              <w:rPr>
                <w:rFonts w:eastAsia="Times New Roman" w:cs="Times New Roman"/>
                <w:bCs/>
                <w:sz w:val="20"/>
                <w:szCs w:val="20"/>
              </w:rPr>
              <w:t>уропатию</w:t>
            </w:r>
            <w:proofErr w:type="spellEnd"/>
            <w:r w:rsidRPr="00163885">
              <w:rPr>
                <w:rFonts w:eastAsia="Times New Roman" w:cs="Times New Roman"/>
                <w:bCs/>
                <w:sz w:val="20"/>
                <w:szCs w:val="20"/>
              </w:rPr>
              <w:t xml:space="preserve"> и рефлюкс-</w:t>
            </w:r>
            <w:proofErr w:type="spellStart"/>
            <w:r w:rsidRPr="00163885">
              <w:rPr>
                <w:rFonts w:eastAsia="Times New Roman" w:cs="Times New Roman"/>
                <w:bCs/>
                <w:sz w:val="20"/>
                <w:szCs w:val="20"/>
              </w:rPr>
              <w:t>уропатию</w:t>
            </w:r>
            <w:proofErr w:type="spellEnd"/>
            <w:r w:rsidRPr="00163885">
              <w:rPr>
                <w:rFonts w:eastAsia="Times New Roman" w:cs="Times New Roman"/>
                <w:bCs/>
                <w:sz w:val="20"/>
                <w:szCs w:val="20"/>
              </w:rPr>
              <w:t xml:space="preserve"> (или гидронефроз - N13) и хронический обструктивный пиелонефрит (N11), предусмотренные подпунктами 14.3 и </w:t>
            </w:r>
            <w:r w:rsidRPr="00163885">
              <w:rPr>
                <w:rFonts w:eastAsia="Times New Roman" w:cs="Times New Roman"/>
                <w:bCs/>
                <w:sz w:val="20"/>
                <w:szCs w:val="20"/>
              </w:rPr>
              <w:lastRenderedPageBreak/>
              <w:t>14.4 настоящей количественной системы оценки N10-N16. Почечная недостаточность (включая хроническую болезнь почек) N17-N19</w:t>
            </w:r>
          </w:p>
        </w:tc>
        <w:tc>
          <w:tcPr>
            <w:tcW w:w="9497" w:type="dxa"/>
          </w:tcPr>
          <w:p w14:paraId="12D2DAE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Дети 0-12 месяцев: СКФ ниже возрастной нормы на 10-20%; дети старше 1 года: ХБП 1 стадии, СКФ более 90 мл/мин/1,73 </w:t>
            </w:r>
            <w:proofErr w:type="spellStart"/>
            <w:r w:rsidRPr="00163885">
              <w:rPr>
                <w:rFonts w:eastAsia="Times New Roman" w:cs="Times New Roman"/>
                <w:bCs/>
                <w:sz w:val="20"/>
                <w:szCs w:val="20"/>
              </w:rPr>
              <w:t>м;ХБП</w:t>
            </w:r>
            <w:proofErr w:type="spellEnd"/>
            <w:r w:rsidRPr="00163885">
              <w:rPr>
                <w:rFonts w:eastAsia="Times New Roman" w:cs="Times New Roman"/>
                <w:bCs/>
                <w:sz w:val="20"/>
                <w:szCs w:val="20"/>
              </w:rPr>
              <w:t xml:space="preserve"> 2 стадии, СКФ в пределах 89-60 мл/мин/1,73 м.</w:t>
            </w:r>
          </w:p>
          <w:p w14:paraId="3E24206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Дети 0-12 месяцев: СКФ ниже возрастной нормы на 30%; дети старше 1 года: ХБП 3А стадии, СКФ 59-45 мл/мин/1,73 м; ХБП 3Б стадии, СКФ 44-30 мл/мин/1,73 м. Любая стадия ХБП при заболеваниях с частыми обострениями или при латентном течении заболевания с высокой степенью активности патологического процесса; нуждаемость в препаратах, подавляющих иммунитет; неэффективность лечения; при наличии осложнений.</w:t>
            </w:r>
          </w:p>
          <w:p w14:paraId="0AFC563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Дети 0-12 месяцев: СКФ ниже возрастной нормы на 40%; дети старше 1 года: ХБП 4 стадии, СКФ 29-15 мл/мин/1,73 м.</w:t>
            </w:r>
          </w:p>
          <w:p w14:paraId="0D83DE9D" w14:textId="77777777" w:rsidR="00163885" w:rsidRPr="00163885" w:rsidRDefault="00163885" w:rsidP="00163885">
            <w:pPr>
              <w:spacing w:line="240" w:lineRule="auto"/>
              <w:ind w:right="-149"/>
              <w:textAlignment w:val="baseline"/>
              <w:rPr>
                <w:rFonts w:eastAsia="Times New Roman" w:cs="Times New Roman"/>
                <w:bCs/>
                <w:sz w:val="20"/>
                <w:szCs w:val="20"/>
              </w:rPr>
            </w:pPr>
            <w:r w:rsidRPr="00163885">
              <w:rPr>
                <w:rFonts w:eastAsia="Times New Roman" w:cs="Times New Roman"/>
                <w:bCs/>
                <w:sz w:val="20"/>
                <w:szCs w:val="20"/>
              </w:rPr>
              <w:t xml:space="preserve">4. Дети 0-12 месяцев: СКФ ниже возрастной нормы на более 50%; дети старше 1 года: </w:t>
            </w:r>
          </w:p>
          <w:p w14:paraId="16FFD8B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ХБП 5 стадии, СКФ ниже 15 мл/мин/1,73 м</w:t>
            </w:r>
          </w:p>
        </w:tc>
        <w:tc>
          <w:tcPr>
            <w:tcW w:w="992" w:type="dxa"/>
          </w:tcPr>
          <w:p w14:paraId="7029E0B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119E861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98B612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431AB02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1E43DE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C27A52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7F89CAA" w14:textId="77777777" w:rsidR="00163885" w:rsidRPr="00163885" w:rsidRDefault="00163885" w:rsidP="00163885">
            <w:pPr>
              <w:spacing w:line="240" w:lineRule="auto"/>
              <w:textAlignment w:val="baseline"/>
              <w:rPr>
                <w:rFonts w:eastAsia="Times New Roman" w:cs="Times New Roman"/>
                <w:bCs/>
                <w:sz w:val="20"/>
                <w:szCs w:val="20"/>
              </w:rPr>
            </w:pPr>
          </w:p>
          <w:p w14:paraId="179F26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F943F48" w14:textId="77777777" w:rsidR="00163885" w:rsidRPr="00163885" w:rsidRDefault="00163885" w:rsidP="00163885">
            <w:pPr>
              <w:spacing w:line="240" w:lineRule="auto"/>
              <w:textAlignment w:val="baseline"/>
              <w:rPr>
                <w:rFonts w:eastAsia="Times New Roman" w:cs="Times New Roman"/>
                <w:bCs/>
                <w:sz w:val="20"/>
                <w:szCs w:val="20"/>
              </w:rPr>
            </w:pPr>
          </w:p>
          <w:p w14:paraId="054C9E01" w14:textId="77777777" w:rsidR="00163885" w:rsidRPr="00163885" w:rsidRDefault="00163885" w:rsidP="00163885">
            <w:pPr>
              <w:spacing w:line="240" w:lineRule="auto"/>
              <w:textAlignment w:val="baseline"/>
              <w:rPr>
                <w:rFonts w:eastAsia="Times New Roman" w:cs="Times New Roman"/>
                <w:bCs/>
                <w:sz w:val="20"/>
                <w:szCs w:val="20"/>
              </w:rPr>
            </w:pPr>
          </w:p>
          <w:p w14:paraId="67562E9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ACF79C0" w14:textId="77777777" w:rsidTr="00163885">
        <w:trPr>
          <w:gridAfter w:val="1"/>
          <w:wAfter w:w="12" w:type="dxa"/>
          <w:jc w:val="center"/>
        </w:trPr>
        <w:tc>
          <w:tcPr>
            <w:tcW w:w="882" w:type="dxa"/>
          </w:tcPr>
          <w:p w14:paraId="66D444D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551" w:type="dxa"/>
          </w:tcPr>
          <w:p w14:paraId="786164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Помощь, включающая гемодиализ Z49.</w:t>
            </w:r>
          </w:p>
          <w:p w14:paraId="4B4F4F3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Подготовительные процедуры для проведения диализа Z49.0. Экстракорпоральный диализ Z49.1. Другой вид диализа Z49.2</w:t>
            </w:r>
          </w:p>
        </w:tc>
        <w:tc>
          <w:tcPr>
            <w:tcW w:w="9497" w:type="dxa"/>
          </w:tcPr>
          <w:p w14:paraId="3C9F409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1. Дети 0-12 месяцев: СКФ ниже возрастной нормы на более 40%; дети старше 1 года: СКФ 29-15 мл/мин/1,73 м.</w:t>
            </w:r>
          </w:p>
          <w:p w14:paraId="447E60A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2. Дети 0-12 месяцев: СКФ ниже возрастной нормы более 50%; дети старше 1 года: СКФ ниже 15 мл/мин/1,73 м</w:t>
            </w:r>
          </w:p>
        </w:tc>
        <w:tc>
          <w:tcPr>
            <w:tcW w:w="992" w:type="dxa"/>
          </w:tcPr>
          <w:p w14:paraId="3F4F11E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76DC073" w14:textId="77777777" w:rsidR="00163885" w:rsidRPr="00163885" w:rsidRDefault="00163885" w:rsidP="00163885">
            <w:pPr>
              <w:spacing w:line="240" w:lineRule="auto"/>
              <w:textAlignment w:val="baseline"/>
              <w:rPr>
                <w:rFonts w:eastAsia="Times New Roman" w:cs="Times New Roman"/>
                <w:bCs/>
                <w:sz w:val="20"/>
                <w:szCs w:val="20"/>
              </w:rPr>
            </w:pPr>
          </w:p>
          <w:p w14:paraId="287CE23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59FECA58" w14:textId="77777777" w:rsidR="00163885" w:rsidRPr="00163885" w:rsidRDefault="00163885" w:rsidP="00163885">
            <w:pPr>
              <w:spacing w:line="240" w:lineRule="auto"/>
              <w:textAlignment w:val="baseline"/>
              <w:rPr>
                <w:rFonts w:eastAsia="Times New Roman" w:cs="Times New Roman"/>
                <w:bCs/>
                <w:sz w:val="20"/>
                <w:szCs w:val="20"/>
              </w:rPr>
            </w:pPr>
          </w:p>
          <w:p w14:paraId="1EA56990"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68F68841" w14:textId="77777777" w:rsidTr="00163885">
        <w:trPr>
          <w:gridAfter w:val="1"/>
          <w:wAfter w:w="12" w:type="dxa"/>
          <w:jc w:val="center"/>
        </w:trPr>
        <w:tc>
          <w:tcPr>
            <w:tcW w:w="882" w:type="dxa"/>
          </w:tcPr>
          <w:p w14:paraId="147E9CA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584DA8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Обструктивная </w:t>
            </w:r>
            <w:proofErr w:type="spellStart"/>
            <w:r w:rsidRPr="00163885">
              <w:rPr>
                <w:rFonts w:eastAsia="Times New Roman" w:cs="Times New Roman"/>
                <w:bCs/>
                <w:sz w:val="20"/>
                <w:szCs w:val="20"/>
              </w:rPr>
              <w:t>уропатия</w:t>
            </w:r>
            <w:proofErr w:type="spellEnd"/>
            <w:r w:rsidRPr="00163885">
              <w:rPr>
                <w:rFonts w:eastAsia="Times New Roman" w:cs="Times New Roman"/>
                <w:bCs/>
                <w:sz w:val="20"/>
                <w:szCs w:val="20"/>
              </w:rPr>
              <w:t xml:space="preserve"> и рефлюкс-</w:t>
            </w:r>
            <w:proofErr w:type="spellStart"/>
            <w:r w:rsidRPr="00163885">
              <w:rPr>
                <w:rFonts w:eastAsia="Times New Roman" w:cs="Times New Roman"/>
                <w:bCs/>
                <w:sz w:val="20"/>
                <w:szCs w:val="20"/>
              </w:rPr>
              <w:t>уропатия</w:t>
            </w:r>
            <w:proofErr w:type="spellEnd"/>
            <w:r w:rsidRPr="00163885">
              <w:rPr>
                <w:rFonts w:eastAsia="Times New Roman" w:cs="Times New Roman"/>
                <w:bCs/>
                <w:sz w:val="20"/>
                <w:szCs w:val="20"/>
              </w:rPr>
              <w:t xml:space="preserve"> (гидронефроз) N13</w:t>
            </w:r>
          </w:p>
          <w:p w14:paraId="36485E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Хронический </w:t>
            </w:r>
            <w:proofErr w:type="spellStart"/>
            <w:r w:rsidRPr="00163885">
              <w:rPr>
                <w:rFonts w:eastAsia="Times New Roman" w:cs="Times New Roman"/>
                <w:bCs/>
                <w:sz w:val="20"/>
                <w:szCs w:val="20"/>
              </w:rPr>
              <w:t>тубулоинтерстициаль</w:t>
            </w:r>
            <w:proofErr w:type="spellEnd"/>
            <w:r w:rsidRPr="00163885">
              <w:rPr>
                <w:rFonts w:eastAsia="Times New Roman" w:cs="Times New Roman"/>
                <w:bCs/>
                <w:sz w:val="20"/>
                <w:szCs w:val="20"/>
              </w:rPr>
              <w:t>-</w:t>
            </w:r>
            <w:r w:rsidRPr="00163885">
              <w:rPr>
                <w:rFonts w:eastAsia="Times New Roman" w:cs="Times New Roman"/>
                <w:bCs/>
                <w:sz w:val="20"/>
                <w:szCs w:val="20"/>
              </w:rPr>
              <w:br/>
            </w:r>
            <w:proofErr w:type="spellStart"/>
            <w:r w:rsidRPr="00163885">
              <w:rPr>
                <w:rFonts w:eastAsia="Times New Roman" w:cs="Times New Roman"/>
                <w:bCs/>
                <w:sz w:val="20"/>
                <w:szCs w:val="20"/>
              </w:rPr>
              <w:t>ный</w:t>
            </w:r>
            <w:proofErr w:type="spellEnd"/>
            <w:r w:rsidRPr="00163885">
              <w:rPr>
                <w:rFonts w:eastAsia="Times New Roman" w:cs="Times New Roman"/>
                <w:bCs/>
                <w:sz w:val="20"/>
                <w:szCs w:val="20"/>
              </w:rPr>
              <w:t xml:space="preserve"> нефрит (в том числе хронический обструктивный пиелонефрит) N11.1-N11.9. Мочекаменная болезнь N20-N23.</w:t>
            </w:r>
          </w:p>
          <w:p w14:paraId="1162F07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болезни почки и мочеточника N25-N29</w:t>
            </w:r>
          </w:p>
        </w:tc>
        <w:tc>
          <w:tcPr>
            <w:tcW w:w="9497" w:type="dxa"/>
          </w:tcPr>
          <w:p w14:paraId="1BAF3AD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обструктивный </w:t>
            </w:r>
            <w:proofErr w:type="spellStart"/>
            <w:r w:rsidRPr="00163885">
              <w:rPr>
                <w:rFonts w:eastAsia="Times New Roman" w:cs="Times New Roman"/>
                <w:bCs/>
                <w:sz w:val="20"/>
                <w:szCs w:val="20"/>
              </w:rPr>
              <w:t>уретерогидронефроз</w:t>
            </w:r>
            <w:proofErr w:type="spellEnd"/>
            <w:r w:rsidRPr="00163885">
              <w:rPr>
                <w:rFonts w:eastAsia="Times New Roman" w:cs="Times New Roman"/>
                <w:bCs/>
                <w:sz w:val="20"/>
                <w:szCs w:val="20"/>
              </w:rPr>
              <w:t xml:space="preserve"> с обострением хронического пиелонефрита до 2 раз в год и реже, без нарушения функции почек либо с развитием ХБП 1 или 2 стадии.</w:t>
            </w:r>
          </w:p>
          <w:p w14:paraId="2C70A2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обструктивный </w:t>
            </w:r>
            <w:proofErr w:type="spellStart"/>
            <w:r w:rsidRPr="00163885">
              <w:rPr>
                <w:rFonts w:eastAsia="Times New Roman" w:cs="Times New Roman"/>
                <w:bCs/>
                <w:sz w:val="20"/>
                <w:szCs w:val="20"/>
              </w:rPr>
              <w:t>уретерогидронефроз</w:t>
            </w:r>
            <w:proofErr w:type="spellEnd"/>
            <w:r w:rsidRPr="00163885">
              <w:rPr>
                <w:rFonts w:eastAsia="Times New Roman" w:cs="Times New Roman"/>
                <w:bCs/>
                <w:sz w:val="20"/>
                <w:szCs w:val="20"/>
              </w:rPr>
              <w:t xml:space="preserve"> с обострением хронического пиелонефрита от 2 до 4 раз в год; развитие ХБП 3 стадии.</w:t>
            </w:r>
          </w:p>
          <w:p w14:paraId="781E4BA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обструктивный </w:t>
            </w:r>
            <w:proofErr w:type="spellStart"/>
            <w:r w:rsidRPr="00163885">
              <w:rPr>
                <w:rFonts w:eastAsia="Times New Roman" w:cs="Times New Roman"/>
                <w:bCs/>
                <w:sz w:val="20"/>
                <w:szCs w:val="20"/>
              </w:rPr>
              <w:t>уретерогидронефроз</w:t>
            </w:r>
            <w:proofErr w:type="spellEnd"/>
            <w:r w:rsidRPr="00163885">
              <w:rPr>
                <w:rFonts w:eastAsia="Times New Roman" w:cs="Times New Roman"/>
                <w:bCs/>
                <w:sz w:val="20"/>
                <w:szCs w:val="20"/>
              </w:rPr>
              <w:t xml:space="preserve"> с обострением хронического пиелонефрита более 4 раз в год; развитие ХБП 4 стадии</w:t>
            </w:r>
          </w:p>
        </w:tc>
        <w:tc>
          <w:tcPr>
            <w:tcW w:w="992" w:type="dxa"/>
          </w:tcPr>
          <w:p w14:paraId="3D49EA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7B5918E" w14:textId="77777777" w:rsidR="00163885" w:rsidRPr="00163885" w:rsidRDefault="00163885" w:rsidP="00163885">
            <w:pPr>
              <w:spacing w:line="240" w:lineRule="auto"/>
              <w:textAlignment w:val="baseline"/>
              <w:rPr>
                <w:rFonts w:eastAsia="Times New Roman" w:cs="Times New Roman"/>
                <w:bCs/>
                <w:sz w:val="20"/>
                <w:szCs w:val="20"/>
              </w:rPr>
            </w:pPr>
          </w:p>
          <w:p w14:paraId="6B9DCDC0" w14:textId="77777777" w:rsidR="00163885" w:rsidRPr="00163885" w:rsidRDefault="00163885" w:rsidP="00163885">
            <w:pPr>
              <w:spacing w:line="240" w:lineRule="auto"/>
              <w:textAlignment w:val="baseline"/>
              <w:rPr>
                <w:rFonts w:eastAsia="Times New Roman" w:cs="Times New Roman"/>
                <w:bCs/>
                <w:sz w:val="20"/>
                <w:szCs w:val="20"/>
              </w:rPr>
            </w:pPr>
          </w:p>
          <w:p w14:paraId="1FEB1E7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9FB6084" w14:textId="77777777" w:rsidR="00163885" w:rsidRPr="00163885" w:rsidRDefault="00163885" w:rsidP="00163885">
            <w:pPr>
              <w:spacing w:line="240" w:lineRule="auto"/>
              <w:textAlignment w:val="baseline"/>
              <w:rPr>
                <w:rFonts w:eastAsia="Times New Roman" w:cs="Times New Roman"/>
                <w:bCs/>
                <w:sz w:val="20"/>
                <w:szCs w:val="20"/>
              </w:rPr>
            </w:pPr>
          </w:p>
          <w:p w14:paraId="5BB279C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34D6507C" w14:textId="77777777" w:rsidTr="00163885">
        <w:trPr>
          <w:gridAfter w:val="1"/>
          <w:wAfter w:w="12" w:type="dxa"/>
          <w:jc w:val="center"/>
        </w:trPr>
        <w:tc>
          <w:tcPr>
            <w:tcW w:w="882" w:type="dxa"/>
          </w:tcPr>
          <w:p w14:paraId="54D611F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551" w:type="dxa"/>
          </w:tcPr>
          <w:p w14:paraId="337BD6D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Приобретенное отсутствие почки Z90.5</w:t>
            </w:r>
          </w:p>
          <w:p w14:paraId="30EEEDF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Агенезия и другие редукционные дефекты почки Q60</w:t>
            </w:r>
          </w:p>
        </w:tc>
        <w:tc>
          <w:tcPr>
            <w:tcW w:w="9497" w:type="dxa"/>
          </w:tcPr>
          <w:p w14:paraId="592B3AF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единственная почка, ХБП 1 или 2 стадии.</w:t>
            </w:r>
          </w:p>
          <w:p w14:paraId="6A81548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единственная почка, ХБП 3 стадии.</w:t>
            </w:r>
          </w:p>
          <w:p w14:paraId="7E95314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единственная почка; ХБП 4 стадии.</w:t>
            </w:r>
          </w:p>
          <w:p w14:paraId="3C90A0B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хронический пиелонефрит единственной почки, ХБП 5 стадии</w:t>
            </w:r>
          </w:p>
        </w:tc>
        <w:tc>
          <w:tcPr>
            <w:tcW w:w="992" w:type="dxa"/>
          </w:tcPr>
          <w:p w14:paraId="1372C5E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30</w:t>
            </w:r>
          </w:p>
          <w:p w14:paraId="3520047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85739B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354F0DE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3BC4BC1" w14:textId="77777777" w:rsidTr="00163885">
        <w:trPr>
          <w:gridAfter w:val="1"/>
          <w:wAfter w:w="12" w:type="dxa"/>
          <w:jc w:val="center"/>
        </w:trPr>
        <w:tc>
          <w:tcPr>
            <w:tcW w:w="882" w:type="dxa"/>
          </w:tcPr>
          <w:p w14:paraId="1CDA638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551" w:type="dxa"/>
          </w:tcPr>
          <w:p w14:paraId="01296B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Наличие трансплантированной почки Z94.0</w:t>
            </w:r>
          </w:p>
        </w:tc>
        <w:tc>
          <w:tcPr>
            <w:tcW w:w="9497" w:type="dxa"/>
          </w:tcPr>
          <w:p w14:paraId="2D07CA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Первичное освидетельствование: для детей в возрасте 0-17 лет: состояние после трансплантации почки в течение первых 2 лет.</w:t>
            </w:r>
          </w:p>
          <w:p w14:paraId="1EDDB40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Повторное освидетельствование (по истечении 2-летнего срока):</w:t>
            </w:r>
          </w:p>
          <w:p w14:paraId="3A5034D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Для детей в возрасте 0-17 лет: при наличии осложнений с умеренными нарушениями функций организма.</w:t>
            </w:r>
          </w:p>
          <w:p w14:paraId="3207F8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при наличии осложнений с выраженными нарушениями функций организма.</w:t>
            </w:r>
          </w:p>
          <w:p w14:paraId="76D3624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3. Для детей в возрасте 0-17 лет: при наличии осложнений со значительно выраженными нарушениями функций организма</w:t>
            </w:r>
          </w:p>
        </w:tc>
        <w:tc>
          <w:tcPr>
            <w:tcW w:w="992" w:type="dxa"/>
          </w:tcPr>
          <w:p w14:paraId="266E9D28" w14:textId="77777777" w:rsidR="00163885" w:rsidRPr="00163885" w:rsidRDefault="00163885" w:rsidP="00163885">
            <w:pPr>
              <w:spacing w:line="240" w:lineRule="auto"/>
              <w:textAlignment w:val="baseline"/>
              <w:rPr>
                <w:rFonts w:eastAsia="Times New Roman" w:cs="Times New Roman"/>
                <w:bCs/>
                <w:sz w:val="20"/>
                <w:szCs w:val="20"/>
              </w:rPr>
            </w:pPr>
          </w:p>
          <w:p w14:paraId="7C8FCD2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33BDAE1A" w14:textId="77777777" w:rsidR="00163885" w:rsidRPr="00163885" w:rsidRDefault="00163885" w:rsidP="00163885">
            <w:pPr>
              <w:spacing w:line="240" w:lineRule="auto"/>
              <w:textAlignment w:val="baseline"/>
              <w:rPr>
                <w:rFonts w:eastAsia="Times New Roman" w:cs="Times New Roman"/>
                <w:bCs/>
                <w:sz w:val="20"/>
                <w:szCs w:val="20"/>
              </w:rPr>
            </w:pPr>
          </w:p>
          <w:p w14:paraId="0ECCF4F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7DF43B5" w14:textId="77777777" w:rsidR="00163885" w:rsidRPr="00163885" w:rsidRDefault="00163885" w:rsidP="00163885">
            <w:pPr>
              <w:spacing w:line="240" w:lineRule="auto"/>
              <w:textAlignment w:val="baseline"/>
              <w:rPr>
                <w:rFonts w:eastAsia="Times New Roman" w:cs="Times New Roman"/>
                <w:bCs/>
                <w:sz w:val="20"/>
                <w:szCs w:val="20"/>
              </w:rPr>
            </w:pPr>
          </w:p>
          <w:p w14:paraId="7B3560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9C8CD37" w14:textId="77777777" w:rsidR="00163885" w:rsidRPr="00163885" w:rsidRDefault="00163885" w:rsidP="00163885">
            <w:pPr>
              <w:spacing w:line="240" w:lineRule="auto"/>
              <w:textAlignment w:val="baseline"/>
              <w:rPr>
                <w:rFonts w:eastAsia="Times New Roman" w:cs="Times New Roman"/>
                <w:bCs/>
                <w:sz w:val="20"/>
                <w:szCs w:val="20"/>
              </w:rPr>
            </w:pPr>
          </w:p>
          <w:p w14:paraId="377590D2" w14:textId="77777777" w:rsidR="00163885" w:rsidRPr="00163885" w:rsidRDefault="00163885" w:rsidP="00163885">
            <w:pPr>
              <w:spacing w:line="240" w:lineRule="auto"/>
              <w:textAlignment w:val="baseline"/>
              <w:rPr>
                <w:rFonts w:eastAsia="Times New Roman" w:cs="Times New Roman"/>
                <w:bCs/>
                <w:sz w:val="20"/>
                <w:szCs w:val="20"/>
              </w:rPr>
            </w:pPr>
          </w:p>
          <w:p w14:paraId="344199F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0278F0B" w14:textId="77777777" w:rsidTr="00163885">
        <w:trPr>
          <w:gridAfter w:val="1"/>
          <w:wAfter w:w="12" w:type="dxa"/>
          <w:jc w:val="center"/>
        </w:trPr>
        <w:tc>
          <w:tcPr>
            <w:tcW w:w="882" w:type="dxa"/>
          </w:tcPr>
          <w:p w14:paraId="79B31FB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е)</w:t>
            </w:r>
          </w:p>
        </w:tc>
        <w:tc>
          <w:tcPr>
            <w:tcW w:w="2551" w:type="dxa"/>
          </w:tcPr>
          <w:p w14:paraId="67D40824"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Обтурация</w:t>
            </w:r>
            <w:proofErr w:type="spellEnd"/>
            <w:r w:rsidRPr="00163885">
              <w:rPr>
                <w:rFonts w:eastAsia="Times New Roman" w:cs="Times New Roman"/>
                <w:bCs/>
                <w:sz w:val="20"/>
                <w:szCs w:val="20"/>
              </w:rPr>
              <w:t xml:space="preserve"> шейки мочевого пузыря различной этиологии N32.0 </w:t>
            </w:r>
          </w:p>
          <w:p w14:paraId="4C493F7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Стриктура уретры N35</w:t>
            </w:r>
          </w:p>
          <w:p w14:paraId="3115AC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Уретральный свищ (</w:t>
            </w:r>
            <w:proofErr w:type="spellStart"/>
            <w:r w:rsidRPr="00163885">
              <w:rPr>
                <w:rFonts w:eastAsia="Times New Roman" w:cs="Times New Roman"/>
                <w:bCs/>
                <w:sz w:val="20"/>
                <w:szCs w:val="20"/>
              </w:rPr>
              <w:t>уретроперинеальный</w:t>
            </w:r>
            <w:proofErr w:type="spellEnd"/>
            <w:r w:rsidRPr="00163885">
              <w:rPr>
                <w:rFonts w:eastAsia="Times New Roman" w:cs="Times New Roman"/>
                <w:bCs/>
                <w:sz w:val="20"/>
                <w:szCs w:val="20"/>
              </w:rPr>
              <w:t>, уретроректальный, мочевой) N36.0</w:t>
            </w:r>
          </w:p>
          <w:p w14:paraId="278C46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Послеоперационная стриктура уретры N99.1</w:t>
            </w:r>
          </w:p>
          <w:p w14:paraId="4B7A58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Поликистоз почки, детский тип Q61.1</w:t>
            </w:r>
          </w:p>
          <w:p w14:paraId="2FA9929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Врожденный гидронефроз Q62.0</w:t>
            </w:r>
          </w:p>
          <w:p w14:paraId="176949E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Атрезия и стеноз мочеточника: стеноз лоханочно-мочеточникового сегмента (ЛМС), стеноз пузырно- мочеточникового сегмента (ПМС) Q62.1</w:t>
            </w:r>
          </w:p>
          <w:p w14:paraId="3D43F7D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Врожденный </w:t>
            </w:r>
            <w:proofErr w:type="spellStart"/>
            <w:r w:rsidRPr="00163885">
              <w:rPr>
                <w:rFonts w:eastAsia="Times New Roman" w:cs="Times New Roman"/>
                <w:bCs/>
                <w:sz w:val="20"/>
                <w:szCs w:val="20"/>
              </w:rPr>
              <w:t>мегауретер</w:t>
            </w:r>
            <w:proofErr w:type="spellEnd"/>
            <w:r w:rsidRPr="00163885">
              <w:rPr>
                <w:rFonts w:eastAsia="Times New Roman" w:cs="Times New Roman"/>
                <w:bCs/>
                <w:sz w:val="20"/>
                <w:szCs w:val="20"/>
              </w:rPr>
              <w:t xml:space="preserve"> Q62.2</w:t>
            </w:r>
          </w:p>
          <w:p w14:paraId="7388727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Врожденный пузырно-мочеточниковый рефлюкс Q62.7</w:t>
            </w:r>
          </w:p>
        </w:tc>
        <w:tc>
          <w:tcPr>
            <w:tcW w:w="9497" w:type="dxa"/>
          </w:tcPr>
          <w:p w14:paraId="549BF3E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после окончания оперативного лечения при наличии незначительного нарушения мочевыделительной функции: обострения вторичного пиелонефрита до 2 раз в год; отсутствие нарушений функции почек, ХБП 1 или 2 стадии.</w:t>
            </w:r>
          </w:p>
          <w:p w14:paraId="7DE8D96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на весь период проведения многоэтапного оперативного лечения, сопровождающегося наличием искусственных отверстий мочевого тракта; после окончания оперативного лечения при наличии умеренного нарушения мочевыделительной функции: обострения вторичного пиелонефрита от 2 до 4 раз в год, латентное течение пиелонефрита; ХБП 3 стадии.</w:t>
            </w:r>
          </w:p>
          <w:p w14:paraId="68EA3C1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на весь период проведения многоэтапного оперативного лечения, сопровождающегося наличием мочевых свищей; длительной и (или)постоянной катетеризацией мочевого пузыря. После окончания оперативного лечения при наличии выраженного нарушения мочевыделительной функции: обострения вторичного пиелонефрита более 4 раз в год; ХБП 4 стадии</w:t>
            </w:r>
          </w:p>
        </w:tc>
        <w:tc>
          <w:tcPr>
            <w:tcW w:w="992" w:type="dxa"/>
          </w:tcPr>
          <w:p w14:paraId="7D10CE6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8CBCD52"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D906C6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89A7171" w14:textId="77777777" w:rsidR="00163885" w:rsidRPr="00163885" w:rsidRDefault="00163885" w:rsidP="00163885">
            <w:pPr>
              <w:spacing w:line="240" w:lineRule="auto"/>
              <w:textAlignment w:val="baseline"/>
              <w:rPr>
                <w:rFonts w:eastAsia="Times New Roman" w:cs="Times New Roman"/>
                <w:bCs/>
                <w:sz w:val="20"/>
                <w:szCs w:val="20"/>
              </w:rPr>
            </w:pPr>
          </w:p>
          <w:p w14:paraId="57FF02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D17503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26E0B6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2B74C3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CF310B4" w14:textId="77777777" w:rsidR="00163885" w:rsidRPr="00163885" w:rsidRDefault="00163885" w:rsidP="00163885">
            <w:pPr>
              <w:spacing w:line="240" w:lineRule="auto"/>
              <w:textAlignment w:val="baseline"/>
              <w:rPr>
                <w:rFonts w:eastAsia="Times New Roman" w:cs="Times New Roman"/>
                <w:bCs/>
                <w:sz w:val="20"/>
                <w:szCs w:val="20"/>
              </w:rPr>
            </w:pPr>
          </w:p>
          <w:p w14:paraId="63D48A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6BD24AC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D8BC547" w14:textId="77777777" w:rsidR="00163885" w:rsidRPr="00163885" w:rsidRDefault="00163885" w:rsidP="00163885">
            <w:pPr>
              <w:spacing w:line="240" w:lineRule="auto"/>
              <w:textAlignment w:val="baseline"/>
              <w:rPr>
                <w:rFonts w:eastAsia="Times New Roman" w:cs="Times New Roman"/>
                <w:bCs/>
                <w:spacing w:val="1"/>
                <w:sz w:val="20"/>
                <w:szCs w:val="20"/>
              </w:rPr>
            </w:pPr>
          </w:p>
          <w:p w14:paraId="761C20E9"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4ACB9337" w14:textId="77777777" w:rsidTr="00163885">
        <w:trPr>
          <w:gridAfter w:val="1"/>
          <w:wAfter w:w="12" w:type="dxa"/>
          <w:jc w:val="center"/>
        </w:trPr>
        <w:tc>
          <w:tcPr>
            <w:tcW w:w="882" w:type="dxa"/>
          </w:tcPr>
          <w:p w14:paraId="78A7715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ж)</w:t>
            </w:r>
          </w:p>
        </w:tc>
        <w:tc>
          <w:tcPr>
            <w:tcW w:w="2551" w:type="dxa"/>
          </w:tcPr>
          <w:p w14:paraId="4AB3D0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Наличие </w:t>
            </w:r>
            <w:proofErr w:type="spellStart"/>
            <w:r w:rsidRPr="00163885">
              <w:rPr>
                <w:rFonts w:eastAsia="Times New Roman" w:cs="Times New Roman"/>
                <w:bCs/>
                <w:sz w:val="20"/>
                <w:szCs w:val="20"/>
              </w:rPr>
              <w:t>цистостомы</w:t>
            </w:r>
            <w:proofErr w:type="spellEnd"/>
            <w:r w:rsidRPr="00163885">
              <w:rPr>
                <w:rFonts w:eastAsia="Times New Roman" w:cs="Times New Roman"/>
                <w:bCs/>
                <w:sz w:val="20"/>
                <w:szCs w:val="20"/>
              </w:rPr>
              <w:t xml:space="preserve"> Z93.5</w:t>
            </w:r>
          </w:p>
          <w:p w14:paraId="6F3F6F3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Наличие искусственных отверстий мочевого тракта (нефростомы, </w:t>
            </w:r>
            <w:proofErr w:type="spellStart"/>
            <w:r w:rsidRPr="00163885">
              <w:rPr>
                <w:rFonts w:eastAsia="Times New Roman" w:cs="Times New Roman"/>
                <w:bCs/>
                <w:sz w:val="20"/>
                <w:szCs w:val="20"/>
              </w:rPr>
              <w:t>уретростомы</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уретеростомы</w:t>
            </w:r>
            <w:proofErr w:type="spellEnd"/>
            <w:r w:rsidRPr="00163885">
              <w:rPr>
                <w:rFonts w:eastAsia="Times New Roman" w:cs="Times New Roman"/>
                <w:bCs/>
                <w:sz w:val="20"/>
                <w:szCs w:val="20"/>
              </w:rPr>
              <w:t>) Z93.6</w:t>
            </w:r>
          </w:p>
        </w:tc>
        <w:tc>
          <w:tcPr>
            <w:tcW w:w="9497" w:type="dxa"/>
          </w:tcPr>
          <w:p w14:paraId="6F9B257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Для детей в возрасте 0-17 лет: наличие неустранимого аномального отверстия (стомы) мочевого тракта в рамках паллиативной терапии</w:t>
            </w:r>
          </w:p>
        </w:tc>
        <w:tc>
          <w:tcPr>
            <w:tcW w:w="992" w:type="dxa"/>
          </w:tcPr>
          <w:p w14:paraId="2DF929F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0E1A1862" w14:textId="77777777" w:rsidTr="00163885">
        <w:trPr>
          <w:jc w:val="center"/>
        </w:trPr>
        <w:tc>
          <w:tcPr>
            <w:tcW w:w="13934" w:type="dxa"/>
            <w:gridSpan w:val="5"/>
          </w:tcPr>
          <w:p w14:paraId="7EDB7E71" w14:textId="77777777" w:rsidR="00163885" w:rsidRPr="00163885" w:rsidRDefault="00163885" w:rsidP="00163885">
            <w:pPr>
              <w:spacing w:line="240" w:lineRule="auto"/>
              <w:jc w:val="both"/>
              <w:textAlignment w:val="baseline"/>
              <w:rPr>
                <w:rFonts w:eastAsia="Times New Roman" w:cs="Times New Roman"/>
                <w:bCs/>
                <w:sz w:val="20"/>
                <w:szCs w:val="20"/>
              </w:rPr>
            </w:pPr>
            <w:r w:rsidRPr="00163885">
              <w:rPr>
                <w:rFonts w:eastAsia="Times New Roman" w:cs="Times New Roman"/>
                <w:bCs/>
                <w:sz w:val="20"/>
                <w:szCs w:val="20"/>
              </w:rPr>
              <w:t>15. Врожденные аномалии (пороки), деформации и хромосомные болезни (Класс XVII), коды по МКБ-10*:  Q00-Q99.</w:t>
            </w:r>
          </w:p>
          <w:p w14:paraId="458EB09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количественная оценка нарушений функций организма ребенка в возрасте до 18 (восемнадцати) лет при врожденных аномалиях (пороках), деформациях и хромосомных болезнях зависит от возраста дебюта заболевания, характера течения, степени нарушенных функций органов и систем организма, от эффективности проводимой терапии, резистентности к ней, а также от прогноза врожденной и наследственной патологии.</w:t>
            </w:r>
          </w:p>
        </w:tc>
      </w:tr>
      <w:tr w:rsidR="00163885" w:rsidRPr="00163885" w14:paraId="1DBB9717" w14:textId="77777777" w:rsidTr="00163885">
        <w:trPr>
          <w:trHeight w:val="2034"/>
          <w:jc w:val="center"/>
        </w:trPr>
        <w:tc>
          <w:tcPr>
            <w:tcW w:w="13934" w:type="dxa"/>
            <w:gridSpan w:val="5"/>
          </w:tcPr>
          <w:p w14:paraId="1A261490"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а) врожденные аномалии (пороки развития) нервной системы</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Q00-Q07.</w:t>
            </w:r>
          </w:p>
          <w:p w14:paraId="41EF8B30"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Примечание к подпункту а): количественная оценка степени выраженности стойких нарушений функций организма ребенка в возрасте до 18 (восемнадцати) лет при врожденных аномалиях нервной системы зависит от характера порока, от содержимого и локализации грыжевого мешка, размера структурных нарушений вещества головного или спинного мозга (по результатам КТ, МРТ), клинико-функциональных проявлений порока или аномалии: выраженности двигательных нарушений, степени неврологического дефицита, когнитивного и интеллектуального снижения, наличия судорожных пароксизмов и их вида, частоты, тяжести, резистентности к противосудорожной терапии. Учитывается также клинический прогноз, возможность хирургической коррекции порока, его эффективность, наличие осложнений, сочетание с пороками развития других органов и систем организма (зрения, слуха, опорно-двигательной, сердечно-сосудистой и других систем), степень нарушений психических, речевых и языковых, сенсорных, статодинамических и других функций организма.</w:t>
            </w:r>
          </w:p>
        </w:tc>
      </w:tr>
      <w:tr w:rsidR="00163885" w:rsidRPr="00163885" w14:paraId="7D17CDE2" w14:textId="77777777" w:rsidTr="00163885">
        <w:trPr>
          <w:gridAfter w:val="1"/>
          <w:wAfter w:w="12" w:type="dxa"/>
          <w:jc w:val="center"/>
        </w:trPr>
        <w:tc>
          <w:tcPr>
            <w:tcW w:w="882" w:type="dxa"/>
          </w:tcPr>
          <w:p w14:paraId="40A0215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5A2C44E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Анэнцефалия и подобные пороки развития (</w:t>
            </w:r>
            <w:proofErr w:type="spellStart"/>
            <w:r w:rsidRPr="00163885">
              <w:rPr>
                <w:rFonts w:eastAsia="Times New Roman" w:cs="Times New Roman"/>
                <w:bCs/>
                <w:sz w:val="20"/>
                <w:szCs w:val="20"/>
              </w:rPr>
              <w:t>ацефалия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гемицефалия</w:t>
            </w:r>
            <w:proofErr w:type="spellEnd"/>
            <w:r w:rsidRPr="00163885">
              <w:rPr>
                <w:rFonts w:eastAsia="Times New Roman" w:cs="Times New Roman"/>
                <w:bCs/>
                <w:sz w:val="20"/>
                <w:szCs w:val="20"/>
              </w:rPr>
              <w:t>)</w:t>
            </w:r>
          </w:p>
        </w:tc>
        <w:tc>
          <w:tcPr>
            <w:tcW w:w="9497" w:type="dxa"/>
          </w:tcPr>
          <w:p w14:paraId="6F5CF9A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1. Для детей в возрасте 0-17 лет: </w:t>
            </w:r>
            <w:proofErr w:type="spellStart"/>
            <w:r w:rsidRPr="00163885">
              <w:rPr>
                <w:rFonts w:eastAsia="Times New Roman" w:cs="Times New Roman"/>
                <w:bCs/>
                <w:sz w:val="20"/>
                <w:szCs w:val="20"/>
              </w:rPr>
              <w:t>ацефалия</w:t>
            </w:r>
            <w:proofErr w:type="spellEnd"/>
            <w:r w:rsidRPr="00163885">
              <w:rPr>
                <w:rFonts w:eastAsia="Times New Roman" w:cs="Times New Roman"/>
                <w:bCs/>
                <w:sz w:val="20"/>
                <w:szCs w:val="20"/>
              </w:rPr>
              <w:t xml:space="preserve"> и </w:t>
            </w:r>
            <w:proofErr w:type="spellStart"/>
            <w:r w:rsidRPr="00163885">
              <w:rPr>
                <w:rFonts w:eastAsia="Times New Roman" w:cs="Times New Roman"/>
                <w:bCs/>
                <w:sz w:val="20"/>
                <w:szCs w:val="20"/>
              </w:rPr>
              <w:t>гемицефалия</w:t>
            </w:r>
            <w:proofErr w:type="spellEnd"/>
            <w:r w:rsidRPr="00163885">
              <w:rPr>
                <w:rFonts w:eastAsia="Times New Roman" w:cs="Times New Roman"/>
                <w:bCs/>
                <w:sz w:val="20"/>
                <w:szCs w:val="20"/>
              </w:rPr>
              <w:t xml:space="preserve"> со снижением интеллекта менее 34 баллов, значительно выраженными статодинамическими нарушениями (тетра-; </w:t>
            </w:r>
            <w:proofErr w:type="spellStart"/>
            <w:r w:rsidRPr="00163885">
              <w:rPr>
                <w:rFonts w:eastAsia="Times New Roman" w:cs="Times New Roman"/>
                <w:bCs/>
                <w:sz w:val="20"/>
                <w:szCs w:val="20"/>
              </w:rPr>
              <w:t>геми</w:t>
            </w:r>
            <w:proofErr w:type="spellEnd"/>
            <w:r w:rsidRPr="00163885">
              <w:rPr>
                <w:rFonts w:eastAsia="Times New Roman" w:cs="Times New Roman"/>
                <w:bCs/>
                <w:sz w:val="20"/>
                <w:szCs w:val="20"/>
              </w:rPr>
              <w:t>-, парапарезы); значительно выраженными, резистентными к терапии пароксизмальными расстройствами; значительно выраженными псевдобульбарными и бульбарными нарушениями, отсутствием контроля функции тазовых органов</w:t>
            </w:r>
          </w:p>
        </w:tc>
        <w:tc>
          <w:tcPr>
            <w:tcW w:w="992" w:type="dxa"/>
          </w:tcPr>
          <w:p w14:paraId="5CE29FC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6EBFD31" w14:textId="77777777" w:rsidTr="00163885">
        <w:trPr>
          <w:gridAfter w:val="1"/>
          <w:wAfter w:w="12" w:type="dxa"/>
          <w:jc w:val="center"/>
        </w:trPr>
        <w:tc>
          <w:tcPr>
            <w:tcW w:w="882" w:type="dxa"/>
          </w:tcPr>
          <w:p w14:paraId="1542535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2C83C403"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Энцефалоцеле</w:t>
            </w:r>
            <w:proofErr w:type="spellEnd"/>
            <w:r w:rsidRPr="00163885">
              <w:rPr>
                <w:rFonts w:eastAsia="Times New Roman" w:cs="Times New Roman"/>
                <w:bCs/>
                <w:sz w:val="20"/>
                <w:szCs w:val="20"/>
              </w:rPr>
              <w:t xml:space="preserve"> Q01</w:t>
            </w:r>
          </w:p>
        </w:tc>
        <w:tc>
          <w:tcPr>
            <w:tcW w:w="9497" w:type="dxa"/>
          </w:tcPr>
          <w:p w14:paraId="560382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w:t>
            </w:r>
            <w:proofErr w:type="spellStart"/>
            <w:r w:rsidRPr="00163885">
              <w:rPr>
                <w:rFonts w:eastAsia="Times New Roman" w:cs="Times New Roman"/>
                <w:bCs/>
                <w:sz w:val="20"/>
                <w:szCs w:val="20"/>
              </w:rPr>
              <w:t>менингоцеле</w:t>
            </w:r>
            <w:proofErr w:type="spellEnd"/>
            <w:r w:rsidRPr="00163885">
              <w:rPr>
                <w:rFonts w:eastAsia="Times New Roman" w:cs="Times New Roman"/>
                <w:bCs/>
                <w:sz w:val="20"/>
                <w:szCs w:val="20"/>
              </w:rPr>
              <w:t xml:space="preserve"> небольших размеров (дефект костей черепа не более 2x2 см) и средних размеров (более 2x2, но менее 3x3 см) после радикальной оперативной коррекции без осложнений при отсутствии или незначительных нарушениях функций организма: 0-3 года - развитие по возрасту или незначительное отставание в физическом, психомоторном, речевом развитии, формировании социальных навыков; старше 3 лет - незначительные когнитивные нарушения; незначительное снижение интеллекта (3-15 лет: IQ=70-79 баллов; 16-17 лет: IQ=65-69 баллов); редкие пароксизмальные расстройства; незначительные нарушения устной и (или)письменной речи; незначительные нарушения статодинамических и сенсорных функций (зрения и (или)слуха).</w:t>
            </w:r>
          </w:p>
          <w:p w14:paraId="5FB8192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w:t>
            </w:r>
            <w:proofErr w:type="spellStart"/>
            <w:r w:rsidRPr="00163885">
              <w:rPr>
                <w:rFonts w:eastAsia="Times New Roman" w:cs="Times New Roman"/>
                <w:bCs/>
                <w:sz w:val="20"/>
                <w:szCs w:val="20"/>
              </w:rPr>
              <w:t>менингоцеле</w:t>
            </w:r>
            <w:proofErr w:type="spellEnd"/>
            <w:r w:rsidRPr="00163885">
              <w:rPr>
                <w:rFonts w:eastAsia="Times New Roman" w:cs="Times New Roman"/>
                <w:bCs/>
                <w:sz w:val="20"/>
                <w:szCs w:val="20"/>
              </w:rPr>
              <w:t xml:space="preserve"> больших размеров (дефект костей черепа 3x3 см и более) после радикальной оперативной коррекции при наличии умеренных нарушений функций организма: 0-3 года - умеренное отставание в физическом, психомоторном, речевом развитии, формировании социальных навыков; дети старше 3 лет - умеренные когнитивные нарушения, умеренное снижение интеллекта (3-15 лет: IQ=50-69 баллов; 16-17 лет: IQ=50-64 баллов); умеренные пароксизмальные расстройства; умеренный псевдобульбарный синдром; умеренные нарушения устной и (или)письменной речи; двигательные нарушения (умеренные тетра, </w:t>
            </w:r>
            <w:proofErr w:type="spellStart"/>
            <w:r w:rsidRPr="00163885">
              <w:rPr>
                <w:rFonts w:eastAsia="Times New Roman" w:cs="Times New Roman"/>
                <w:bCs/>
                <w:sz w:val="20"/>
                <w:szCs w:val="20"/>
              </w:rPr>
              <w:t>геми</w:t>
            </w:r>
            <w:proofErr w:type="spellEnd"/>
            <w:r w:rsidRPr="00163885">
              <w:rPr>
                <w:rFonts w:eastAsia="Times New Roman" w:cs="Times New Roman"/>
                <w:bCs/>
                <w:sz w:val="20"/>
                <w:szCs w:val="20"/>
              </w:rPr>
              <w:t>-, парапарезы); нарушения сенсорных функций и иные нарушения.</w:t>
            </w:r>
          </w:p>
          <w:p w14:paraId="34AA01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w:t>
            </w:r>
            <w:proofErr w:type="spellStart"/>
            <w:r w:rsidRPr="00163885">
              <w:rPr>
                <w:rFonts w:eastAsia="Times New Roman" w:cs="Times New Roman"/>
                <w:bCs/>
                <w:sz w:val="20"/>
                <w:szCs w:val="20"/>
              </w:rPr>
              <w:t>энцефаломенингоцеле</w:t>
            </w:r>
            <w:proofErr w:type="spellEnd"/>
            <w:r w:rsidRPr="00163885">
              <w:rPr>
                <w:rFonts w:eastAsia="Times New Roman" w:cs="Times New Roman"/>
                <w:bCs/>
                <w:sz w:val="20"/>
                <w:szCs w:val="20"/>
              </w:rPr>
              <w:t xml:space="preserve"> после частичной оперативной коррекции при наличии осложнений, выраженных нарушений функций организма: 0-3 года - выраженное отставание в физическом, психомоторном, речевом развитии, формировании социальных навыков; старше 3 лет - выраженные когнитивные нарушения; выраженное снижение интеллекта (3-17 лет: IQ=35-49 баллов); выраженные пароксизмальные расстройства, резистентные к терапии; выраженный псевдобульбарный синдром, выраженные нарушения устной и (или)письменной речи; нарушение контроля функции тазовых органов.</w:t>
            </w:r>
          </w:p>
          <w:p w14:paraId="78FDE4E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w:t>
            </w:r>
            <w:proofErr w:type="spellStart"/>
            <w:r w:rsidRPr="00163885">
              <w:rPr>
                <w:rFonts w:eastAsia="Times New Roman" w:cs="Times New Roman"/>
                <w:bCs/>
                <w:sz w:val="20"/>
                <w:szCs w:val="20"/>
              </w:rPr>
              <w:t>энцефалоцистоменингоцеле</w:t>
            </w:r>
            <w:proofErr w:type="spellEnd"/>
            <w:r w:rsidRPr="00163885">
              <w:rPr>
                <w:rFonts w:eastAsia="Times New Roman" w:cs="Times New Roman"/>
                <w:bCs/>
                <w:sz w:val="20"/>
                <w:szCs w:val="20"/>
              </w:rPr>
              <w:t xml:space="preserve"> больших размеров, не подлежащая радикальной оперативной коррекции; значительно выраженные нарушения функций организма: 0-3 года - значительно выраженное отставание в физическом, психомоторном и речевом развитии; отсутствие формирования социальных навыков; дети старше 3 лет: значительно выраженное снижение интеллекта (IQ=34 балла для всех возрастов), значительно выраженный псевдобульбарный синдром; значительно выраженные речевые </w:t>
            </w:r>
            <w:r w:rsidRPr="00163885">
              <w:rPr>
                <w:rFonts w:eastAsia="Times New Roman" w:cs="Times New Roman"/>
                <w:bCs/>
                <w:sz w:val="20"/>
                <w:szCs w:val="20"/>
              </w:rPr>
              <w:lastRenderedPageBreak/>
              <w:t xml:space="preserve">нарушения (возможно примитивное общение при помощи звуков, жестов либо устная речь отсутствует), значительно выраженные двигательные нарушения (тетра-, </w:t>
            </w:r>
            <w:proofErr w:type="spellStart"/>
            <w:r w:rsidRPr="00163885">
              <w:rPr>
                <w:rFonts w:eastAsia="Times New Roman" w:cs="Times New Roman"/>
                <w:bCs/>
                <w:sz w:val="20"/>
                <w:szCs w:val="20"/>
              </w:rPr>
              <w:t>геми</w:t>
            </w:r>
            <w:proofErr w:type="spellEnd"/>
            <w:r w:rsidRPr="00163885">
              <w:rPr>
                <w:rFonts w:eastAsia="Times New Roman" w:cs="Times New Roman"/>
                <w:bCs/>
                <w:sz w:val="20"/>
                <w:szCs w:val="20"/>
              </w:rPr>
              <w:t xml:space="preserve">-, парапарезы или </w:t>
            </w:r>
            <w:proofErr w:type="spellStart"/>
            <w:r w:rsidRPr="00163885">
              <w:rPr>
                <w:rFonts w:eastAsia="Times New Roman" w:cs="Times New Roman"/>
                <w:bCs/>
                <w:sz w:val="20"/>
                <w:szCs w:val="20"/>
              </w:rPr>
              <w:t>плегии</w:t>
            </w:r>
            <w:proofErr w:type="spellEnd"/>
            <w:r w:rsidRPr="00163885">
              <w:rPr>
                <w:rFonts w:eastAsia="Times New Roman" w:cs="Times New Roman"/>
                <w:bCs/>
                <w:sz w:val="20"/>
                <w:szCs w:val="20"/>
              </w:rPr>
              <w:t xml:space="preserve"> в сочетании с гиперкинезами и атаксией), синдромы эпилептических энцефалопатии (синдромы Веста, </w:t>
            </w:r>
            <w:proofErr w:type="spellStart"/>
            <w:r w:rsidRPr="00163885">
              <w:rPr>
                <w:rFonts w:eastAsia="Times New Roman" w:cs="Times New Roman"/>
                <w:bCs/>
                <w:sz w:val="20"/>
                <w:szCs w:val="20"/>
              </w:rPr>
              <w:t>Айкарди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Отахара</w:t>
            </w:r>
            <w:proofErr w:type="spellEnd"/>
            <w:r w:rsidRPr="00163885">
              <w:rPr>
                <w:rFonts w:eastAsia="Times New Roman" w:cs="Times New Roman"/>
                <w:bCs/>
                <w:sz w:val="20"/>
                <w:szCs w:val="20"/>
              </w:rPr>
              <w:t>, Леннокса-</w:t>
            </w:r>
            <w:proofErr w:type="spellStart"/>
            <w:r w:rsidRPr="00163885">
              <w:rPr>
                <w:rFonts w:eastAsia="Times New Roman" w:cs="Times New Roman"/>
                <w:bCs/>
                <w:sz w:val="20"/>
                <w:szCs w:val="20"/>
              </w:rPr>
              <w:t>Гасто</w:t>
            </w:r>
            <w:proofErr w:type="spellEnd"/>
            <w:r w:rsidRPr="00163885">
              <w:rPr>
                <w:rFonts w:eastAsia="Times New Roman" w:cs="Times New Roman"/>
                <w:bCs/>
                <w:sz w:val="20"/>
                <w:szCs w:val="20"/>
              </w:rPr>
              <w:t xml:space="preserve"> и прочие), резистентные к противосудорожной терапии, нарушения сенсорных функций и иные нарушения. Отсутствие контроля функции тазовых органов</w:t>
            </w:r>
          </w:p>
        </w:tc>
        <w:tc>
          <w:tcPr>
            <w:tcW w:w="992" w:type="dxa"/>
          </w:tcPr>
          <w:p w14:paraId="3F43AC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223D1C57" w14:textId="77777777" w:rsidR="00163885" w:rsidRPr="00163885" w:rsidRDefault="00163885" w:rsidP="00163885">
            <w:pPr>
              <w:spacing w:line="240" w:lineRule="auto"/>
              <w:textAlignment w:val="baseline"/>
              <w:rPr>
                <w:rFonts w:eastAsia="Times New Roman" w:cs="Times New Roman"/>
                <w:bCs/>
                <w:sz w:val="20"/>
                <w:szCs w:val="20"/>
              </w:rPr>
            </w:pPr>
          </w:p>
          <w:p w14:paraId="1D7502C9" w14:textId="77777777" w:rsidR="00163885" w:rsidRPr="00163885" w:rsidRDefault="00163885" w:rsidP="00163885">
            <w:pPr>
              <w:spacing w:line="240" w:lineRule="auto"/>
              <w:textAlignment w:val="baseline"/>
              <w:rPr>
                <w:rFonts w:eastAsia="Times New Roman" w:cs="Times New Roman"/>
                <w:bCs/>
                <w:sz w:val="20"/>
                <w:szCs w:val="20"/>
              </w:rPr>
            </w:pPr>
          </w:p>
          <w:p w14:paraId="2CF88FF2" w14:textId="77777777" w:rsidR="00163885" w:rsidRPr="00163885" w:rsidRDefault="00163885" w:rsidP="00163885">
            <w:pPr>
              <w:spacing w:line="240" w:lineRule="auto"/>
              <w:textAlignment w:val="baseline"/>
              <w:rPr>
                <w:rFonts w:eastAsia="Times New Roman" w:cs="Times New Roman"/>
                <w:bCs/>
                <w:sz w:val="20"/>
                <w:szCs w:val="20"/>
              </w:rPr>
            </w:pPr>
          </w:p>
          <w:p w14:paraId="56B6EFDC" w14:textId="77777777" w:rsidR="00163885" w:rsidRPr="00163885" w:rsidRDefault="00163885" w:rsidP="00163885">
            <w:pPr>
              <w:spacing w:line="240" w:lineRule="auto"/>
              <w:textAlignment w:val="baseline"/>
              <w:rPr>
                <w:rFonts w:eastAsia="Times New Roman" w:cs="Times New Roman"/>
                <w:bCs/>
                <w:sz w:val="20"/>
                <w:szCs w:val="20"/>
              </w:rPr>
            </w:pPr>
          </w:p>
          <w:p w14:paraId="431CA68F" w14:textId="77777777" w:rsidR="00163885" w:rsidRPr="00163885" w:rsidRDefault="00163885" w:rsidP="00163885">
            <w:pPr>
              <w:spacing w:line="240" w:lineRule="auto"/>
              <w:textAlignment w:val="baseline"/>
              <w:rPr>
                <w:rFonts w:eastAsia="Times New Roman" w:cs="Times New Roman"/>
                <w:bCs/>
                <w:sz w:val="20"/>
                <w:szCs w:val="20"/>
              </w:rPr>
            </w:pPr>
          </w:p>
          <w:p w14:paraId="3D2E9B69" w14:textId="77777777" w:rsidR="00163885" w:rsidRPr="00163885" w:rsidRDefault="00163885" w:rsidP="00163885">
            <w:pPr>
              <w:spacing w:line="240" w:lineRule="auto"/>
              <w:textAlignment w:val="baseline"/>
              <w:rPr>
                <w:rFonts w:eastAsia="Times New Roman" w:cs="Times New Roman"/>
                <w:bCs/>
                <w:sz w:val="20"/>
                <w:szCs w:val="20"/>
              </w:rPr>
            </w:pPr>
          </w:p>
          <w:p w14:paraId="400CCE5B" w14:textId="77777777" w:rsidR="00163885" w:rsidRPr="00163885" w:rsidRDefault="00163885" w:rsidP="00163885">
            <w:pPr>
              <w:spacing w:line="240" w:lineRule="auto"/>
              <w:textAlignment w:val="baseline"/>
              <w:rPr>
                <w:rFonts w:eastAsia="Times New Roman" w:cs="Times New Roman"/>
                <w:bCs/>
                <w:sz w:val="20"/>
                <w:szCs w:val="20"/>
              </w:rPr>
            </w:pPr>
          </w:p>
          <w:p w14:paraId="46555046" w14:textId="77777777" w:rsidR="00163885" w:rsidRPr="00163885" w:rsidRDefault="00163885" w:rsidP="00163885">
            <w:pPr>
              <w:spacing w:line="240" w:lineRule="auto"/>
              <w:textAlignment w:val="baseline"/>
              <w:rPr>
                <w:rFonts w:eastAsia="Times New Roman" w:cs="Times New Roman"/>
                <w:bCs/>
                <w:sz w:val="20"/>
                <w:szCs w:val="20"/>
              </w:rPr>
            </w:pPr>
          </w:p>
          <w:p w14:paraId="51F577C1" w14:textId="77777777" w:rsidR="00163885" w:rsidRPr="00163885" w:rsidRDefault="00163885" w:rsidP="00163885">
            <w:pPr>
              <w:spacing w:line="240" w:lineRule="auto"/>
              <w:textAlignment w:val="baseline"/>
              <w:rPr>
                <w:rFonts w:eastAsia="Times New Roman" w:cs="Times New Roman"/>
                <w:bCs/>
                <w:sz w:val="20"/>
                <w:szCs w:val="20"/>
              </w:rPr>
            </w:pPr>
          </w:p>
          <w:p w14:paraId="50FFF749" w14:textId="77777777" w:rsidR="00163885" w:rsidRPr="00163885" w:rsidRDefault="00163885" w:rsidP="00163885">
            <w:pPr>
              <w:spacing w:line="240" w:lineRule="auto"/>
              <w:textAlignment w:val="baseline"/>
              <w:rPr>
                <w:rFonts w:eastAsia="Times New Roman" w:cs="Times New Roman"/>
                <w:bCs/>
                <w:sz w:val="20"/>
                <w:szCs w:val="20"/>
              </w:rPr>
            </w:pPr>
          </w:p>
          <w:p w14:paraId="06BE93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81A148E" w14:textId="77777777" w:rsidR="00163885" w:rsidRPr="00163885" w:rsidRDefault="00163885" w:rsidP="00163885">
            <w:pPr>
              <w:spacing w:line="240" w:lineRule="auto"/>
              <w:textAlignment w:val="baseline"/>
              <w:rPr>
                <w:rFonts w:eastAsia="Times New Roman" w:cs="Times New Roman"/>
                <w:bCs/>
                <w:sz w:val="20"/>
                <w:szCs w:val="20"/>
              </w:rPr>
            </w:pPr>
          </w:p>
          <w:p w14:paraId="7B937635" w14:textId="77777777" w:rsidR="00163885" w:rsidRPr="00163885" w:rsidRDefault="00163885" w:rsidP="00163885">
            <w:pPr>
              <w:spacing w:line="240" w:lineRule="auto"/>
              <w:textAlignment w:val="baseline"/>
              <w:rPr>
                <w:rFonts w:eastAsia="Times New Roman" w:cs="Times New Roman"/>
                <w:bCs/>
                <w:sz w:val="20"/>
                <w:szCs w:val="20"/>
              </w:rPr>
            </w:pPr>
          </w:p>
          <w:p w14:paraId="632ABB4C" w14:textId="77777777" w:rsidR="00163885" w:rsidRPr="00163885" w:rsidRDefault="00163885" w:rsidP="00163885">
            <w:pPr>
              <w:spacing w:line="240" w:lineRule="auto"/>
              <w:textAlignment w:val="baseline"/>
              <w:rPr>
                <w:rFonts w:eastAsia="Times New Roman" w:cs="Times New Roman"/>
                <w:bCs/>
                <w:sz w:val="20"/>
                <w:szCs w:val="20"/>
              </w:rPr>
            </w:pPr>
          </w:p>
          <w:p w14:paraId="7960501C" w14:textId="77777777" w:rsidR="00163885" w:rsidRPr="00163885" w:rsidRDefault="00163885" w:rsidP="00163885">
            <w:pPr>
              <w:spacing w:line="240" w:lineRule="auto"/>
              <w:textAlignment w:val="baseline"/>
              <w:rPr>
                <w:rFonts w:eastAsia="Times New Roman" w:cs="Times New Roman"/>
                <w:bCs/>
                <w:sz w:val="20"/>
                <w:szCs w:val="20"/>
              </w:rPr>
            </w:pPr>
          </w:p>
          <w:p w14:paraId="7EEE4BE3" w14:textId="77777777" w:rsidR="00163885" w:rsidRPr="00163885" w:rsidRDefault="00163885" w:rsidP="00163885">
            <w:pPr>
              <w:spacing w:line="240" w:lineRule="auto"/>
              <w:textAlignment w:val="baseline"/>
              <w:rPr>
                <w:rFonts w:eastAsia="Times New Roman" w:cs="Times New Roman"/>
                <w:bCs/>
                <w:sz w:val="20"/>
                <w:szCs w:val="20"/>
              </w:rPr>
            </w:pPr>
          </w:p>
          <w:p w14:paraId="16E23E46" w14:textId="77777777" w:rsidR="00163885" w:rsidRPr="00163885" w:rsidRDefault="00163885" w:rsidP="00163885">
            <w:pPr>
              <w:spacing w:line="240" w:lineRule="auto"/>
              <w:textAlignment w:val="baseline"/>
              <w:rPr>
                <w:rFonts w:eastAsia="Times New Roman" w:cs="Times New Roman"/>
                <w:bCs/>
                <w:sz w:val="20"/>
                <w:szCs w:val="20"/>
              </w:rPr>
            </w:pPr>
          </w:p>
          <w:p w14:paraId="007BD22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93B04E1" w14:textId="77777777" w:rsidR="00163885" w:rsidRPr="00163885" w:rsidRDefault="00163885" w:rsidP="00163885">
            <w:pPr>
              <w:spacing w:line="240" w:lineRule="auto"/>
              <w:textAlignment w:val="baseline"/>
              <w:rPr>
                <w:rFonts w:eastAsia="Times New Roman" w:cs="Times New Roman"/>
                <w:bCs/>
                <w:sz w:val="20"/>
                <w:szCs w:val="20"/>
              </w:rPr>
            </w:pPr>
          </w:p>
          <w:p w14:paraId="5837013B" w14:textId="77777777" w:rsidR="00163885" w:rsidRPr="00163885" w:rsidRDefault="00163885" w:rsidP="00163885">
            <w:pPr>
              <w:spacing w:line="240" w:lineRule="auto"/>
              <w:textAlignment w:val="baseline"/>
              <w:rPr>
                <w:rFonts w:eastAsia="Times New Roman" w:cs="Times New Roman"/>
                <w:bCs/>
                <w:sz w:val="20"/>
                <w:szCs w:val="20"/>
              </w:rPr>
            </w:pPr>
          </w:p>
          <w:p w14:paraId="51372370" w14:textId="77777777" w:rsidR="00163885" w:rsidRPr="00163885" w:rsidRDefault="00163885" w:rsidP="00163885">
            <w:pPr>
              <w:spacing w:line="240" w:lineRule="auto"/>
              <w:textAlignment w:val="baseline"/>
              <w:rPr>
                <w:rFonts w:eastAsia="Times New Roman" w:cs="Times New Roman"/>
                <w:bCs/>
                <w:sz w:val="20"/>
                <w:szCs w:val="20"/>
              </w:rPr>
            </w:pPr>
          </w:p>
          <w:p w14:paraId="4B577087" w14:textId="77777777" w:rsidR="00163885" w:rsidRPr="00163885" w:rsidRDefault="00163885" w:rsidP="00163885">
            <w:pPr>
              <w:spacing w:line="240" w:lineRule="auto"/>
              <w:textAlignment w:val="baseline"/>
              <w:rPr>
                <w:rFonts w:eastAsia="Times New Roman" w:cs="Times New Roman"/>
                <w:bCs/>
                <w:sz w:val="20"/>
                <w:szCs w:val="20"/>
              </w:rPr>
            </w:pPr>
          </w:p>
          <w:p w14:paraId="7484DA02" w14:textId="77777777" w:rsidR="00163885" w:rsidRPr="00163885" w:rsidRDefault="00163885" w:rsidP="00163885">
            <w:pPr>
              <w:spacing w:line="240" w:lineRule="auto"/>
              <w:textAlignment w:val="baseline"/>
              <w:rPr>
                <w:rFonts w:eastAsia="Times New Roman" w:cs="Times New Roman"/>
                <w:bCs/>
                <w:sz w:val="20"/>
                <w:szCs w:val="20"/>
              </w:rPr>
            </w:pPr>
          </w:p>
          <w:p w14:paraId="27AC7F4E" w14:textId="77777777" w:rsidR="00163885" w:rsidRPr="00163885" w:rsidRDefault="00163885" w:rsidP="00163885">
            <w:pPr>
              <w:spacing w:line="240" w:lineRule="auto"/>
              <w:textAlignment w:val="baseline"/>
              <w:rPr>
                <w:rFonts w:eastAsia="Times New Roman" w:cs="Times New Roman"/>
                <w:bCs/>
                <w:sz w:val="20"/>
                <w:szCs w:val="20"/>
              </w:rPr>
            </w:pPr>
          </w:p>
          <w:p w14:paraId="1F9CA17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8D39958" w14:textId="77777777" w:rsidTr="00163885">
        <w:trPr>
          <w:gridAfter w:val="1"/>
          <w:wAfter w:w="12" w:type="dxa"/>
          <w:jc w:val="center"/>
        </w:trPr>
        <w:tc>
          <w:tcPr>
            <w:tcW w:w="882" w:type="dxa"/>
          </w:tcPr>
          <w:p w14:paraId="365D374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551" w:type="dxa"/>
          </w:tcPr>
          <w:p w14:paraId="311DE5D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Микроцефалия Q02 </w:t>
            </w:r>
          </w:p>
          <w:p w14:paraId="63078DD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врожденные аномалии (пороки развития) мозга Q04</w:t>
            </w:r>
          </w:p>
        </w:tc>
        <w:tc>
          <w:tcPr>
            <w:tcW w:w="9497" w:type="dxa"/>
          </w:tcPr>
          <w:p w14:paraId="33DA8E4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Незначительные нарушения функций организма: 0-3 года - незначительное отставание в физическом, психомоторном, речевом развитии, в темпах формирования социальных навыков; дети старше 3 лет - незначительное снижение интеллекта (3-15 лет: IQ=70-79 баллов; 16-17 лет: IQ=65-69 баллов); наличие незначительных когнитивных нарушений, нарушений устной и (или)письменной речи, редких пароксизмальных расстройств, незначительных нарушений сенсорных функций (зрения и (или)слуха).</w:t>
            </w:r>
          </w:p>
          <w:p w14:paraId="6290698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функций организма: 0-3 года - умеренное отставание в физическом, психомоторном, речевом развитии, в формировании социальных навыков; старше 3 лет - умеренные когнитивные нарушения; умеренное снижение интеллекта (3-15 лет: IQ=50-69 баллов; 16-17 лет: IQ=50-64 баллов); умеренные нарушения устной и (или)письменной речи; пароксизмальные расстройства средней частоты; умеренные нарушения сенсорных функций.</w:t>
            </w:r>
          </w:p>
          <w:p w14:paraId="592DE51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выраженные нарушения функций организма: 0-3 года - выраженное отставание физического, психомоторного, речевого развития, формирования социальных навыков; старше 3 лет - выраженное снижение интеллекта (IQ=35-49 баллов); выраженные когнитивные нарушения; выраженные нарушения устной и (или)письменной речи; частые пароксизмальные расстройства; выраженные нарушения сенсорных функций; нарушение контроля функции тазовых органов.</w:t>
            </w:r>
          </w:p>
          <w:p w14:paraId="50BA9D4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значительно выраженные нарушения функций организма: 0-3 года - значительно выраженное отставание физического, психомоторного, речевого развития; отсутствие формирования социальных навыков; старше 3 лет - значительно выраженное снижение интеллекта (IQ&lt;34 баллов); значительно выраженные речевые нарушения (возможно примитивное общение при помощи звуков, жестов либо устная речь отсутствует), синдромы эпилептических энцефалопатии (синдромы Веста, </w:t>
            </w:r>
            <w:proofErr w:type="spellStart"/>
            <w:r w:rsidRPr="00163885">
              <w:rPr>
                <w:rFonts w:eastAsia="Times New Roman" w:cs="Times New Roman"/>
                <w:bCs/>
                <w:sz w:val="20"/>
                <w:szCs w:val="20"/>
              </w:rPr>
              <w:t>Айкарди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Отахара</w:t>
            </w:r>
            <w:proofErr w:type="spellEnd"/>
            <w:r w:rsidRPr="00163885">
              <w:rPr>
                <w:rFonts w:eastAsia="Times New Roman" w:cs="Times New Roman"/>
                <w:bCs/>
                <w:sz w:val="20"/>
                <w:szCs w:val="20"/>
              </w:rPr>
              <w:t>, Леннокса-</w:t>
            </w:r>
            <w:proofErr w:type="spellStart"/>
            <w:r w:rsidRPr="00163885">
              <w:rPr>
                <w:rFonts w:eastAsia="Times New Roman" w:cs="Times New Roman"/>
                <w:bCs/>
                <w:sz w:val="20"/>
                <w:szCs w:val="20"/>
              </w:rPr>
              <w:t>Гасто</w:t>
            </w:r>
            <w:proofErr w:type="spellEnd"/>
            <w:r w:rsidRPr="00163885">
              <w:rPr>
                <w:rFonts w:eastAsia="Times New Roman" w:cs="Times New Roman"/>
                <w:bCs/>
                <w:sz w:val="20"/>
                <w:szCs w:val="20"/>
              </w:rPr>
              <w:t xml:space="preserve"> и прочие синдромы); резистентные к противосудорожной терапии, нарушения сенсорных функций. Отсутствие контроля функции тазовых органов</w:t>
            </w:r>
          </w:p>
        </w:tc>
        <w:tc>
          <w:tcPr>
            <w:tcW w:w="992" w:type="dxa"/>
          </w:tcPr>
          <w:p w14:paraId="223001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6B5CC56" w14:textId="77777777" w:rsidR="00163885" w:rsidRPr="00163885" w:rsidRDefault="00163885" w:rsidP="00163885">
            <w:pPr>
              <w:spacing w:line="240" w:lineRule="auto"/>
              <w:textAlignment w:val="baseline"/>
              <w:rPr>
                <w:rFonts w:eastAsia="Times New Roman" w:cs="Times New Roman"/>
                <w:bCs/>
                <w:sz w:val="20"/>
                <w:szCs w:val="20"/>
              </w:rPr>
            </w:pPr>
          </w:p>
          <w:p w14:paraId="276CD45D" w14:textId="77777777" w:rsidR="00163885" w:rsidRPr="00163885" w:rsidRDefault="00163885" w:rsidP="00163885">
            <w:pPr>
              <w:spacing w:line="240" w:lineRule="auto"/>
              <w:textAlignment w:val="baseline"/>
              <w:rPr>
                <w:rFonts w:eastAsia="Times New Roman" w:cs="Times New Roman"/>
                <w:bCs/>
                <w:sz w:val="20"/>
                <w:szCs w:val="20"/>
              </w:rPr>
            </w:pPr>
          </w:p>
          <w:p w14:paraId="151BB474" w14:textId="77777777" w:rsidR="00163885" w:rsidRPr="00163885" w:rsidRDefault="00163885" w:rsidP="00163885">
            <w:pPr>
              <w:spacing w:line="240" w:lineRule="auto"/>
              <w:textAlignment w:val="baseline"/>
              <w:rPr>
                <w:rFonts w:eastAsia="Times New Roman" w:cs="Times New Roman"/>
                <w:bCs/>
                <w:sz w:val="20"/>
                <w:szCs w:val="20"/>
              </w:rPr>
            </w:pPr>
          </w:p>
          <w:p w14:paraId="62E67040" w14:textId="77777777" w:rsidR="00163885" w:rsidRPr="00163885" w:rsidRDefault="00163885" w:rsidP="00163885">
            <w:pPr>
              <w:spacing w:line="240" w:lineRule="auto"/>
              <w:textAlignment w:val="baseline"/>
              <w:rPr>
                <w:rFonts w:eastAsia="Times New Roman" w:cs="Times New Roman"/>
                <w:bCs/>
                <w:sz w:val="20"/>
                <w:szCs w:val="20"/>
              </w:rPr>
            </w:pPr>
          </w:p>
          <w:p w14:paraId="3D6D243D" w14:textId="77777777" w:rsidR="00163885" w:rsidRPr="00163885" w:rsidRDefault="00163885" w:rsidP="00163885">
            <w:pPr>
              <w:spacing w:line="240" w:lineRule="auto"/>
              <w:textAlignment w:val="baseline"/>
              <w:rPr>
                <w:rFonts w:eastAsia="Times New Roman" w:cs="Times New Roman"/>
                <w:bCs/>
                <w:sz w:val="20"/>
                <w:szCs w:val="20"/>
              </w:rPr>
            </w:pPr>
          </w:p>
          <w:p w14:paraId="1F13FB99" w14:textId="77777777" w:rsidR="00163885" w:rsidRPr="00163885" w:rsidRDefault="00163885" w:rsidP="00163885">
            <w:pPr>
              <w:spacing w:line="240" w:lineRule="auto"/>
              <w:textAlignment w:val="baseline"/>
              <w:rPr>
                <w:rFonts w:eastAsia="Times New Roman" w:cs="Times New Roman"/>
                <w:bCs/>
                <w:sz w:val="20"/>
                <w:szCs w:val="20"/>
              </w:rPr>
            </w:pPr>
          </w:p>
          <w:p w14:paraId="5CA7E257" w14:textId="77777777" w:rsidR="00163885" w:rsidRPr="00163885" w:rsidRDefault="00163885" w:rsidP="00163885">
            <w:pPr>
              <w:spacing w:line="240" w:lineRule="auto"/>
              <w:textAlignment w:val="baseline"/>
              <w:rPr>
                <w:rFonts w:eastAsia="Times New Roman" w:cs="Times New Roman"/>
                <w:bCs/>
                <w:sz w:val="20"/>
                <w:szCs w:val="20"/>
              </w:rPr>
            </w:pPr>
          </w:p>
          <w:p w14:paraId="2FA3019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B7FE8F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519755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CB879F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C2C5C1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CD4AF6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p w14:paraId="3659B0E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9E34C8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FFBB801"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6CEB37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2C893F0" w14:textId="77777777" w:rsidR="00163885" w:rsidRPr="00163885" w:rsidRDefault="00163885" w:rsidP="00163885">
            <w:pPr>
              <w:spacing w:line="240" w:lineRule="auto"/>
              <w:textAlignment w:val="baseline"/>
              <w:rPr>
                <w:rFonts w:eastAsia="Times New Roman" w:cs="Times New Roman"/>
                <w:bCs/>
                <w:sz w:val="20"/>
                <w:szCs w:val="20"/>
              </w:rPr>
            </w:pPr>
          </w:p>
          <w:p w14:paraId="63E00346" w14:textId="77777777" w:rsidR="00163885" w:rsidRPr="00163885" w:rsidRDefault="00163885" w:rsidP="00163885">
            <w:pPr>
              <w:spacing w:line="240" w:lineRule="auto"/>
              <w:textAlignment w:val="baseline"/>
              <w:rPr>
                <w:rFonts w:eastAsia="Times New Roman" w:cs="Times New Roman"/>
                <w:bCs/>
                <w:sz w:val="20"/>
                <w:szCs w:val="20"/>
              </w:rPr>
            </w:pPr>
          </w:p>
          <w:p w14:paraId="23EA914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D6634B6" w14:textId="77777777" w:rsidTr="00163885">
        <w:trPr>
          <w:gridAfter w:val="1"/>
          <w:wAfter w:w="12" w:type="dxa"/>
          <w:jc w:val="center"/>
        </w:trPr>
        <w:tc>
          <w:tcPr>
            <w:tcW w:w="882" w:type="dxa"/>
          </w:tcPr>
          <w:p w14:paraId="68AEB54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551" w:type="dxa"/>
          </w:tcPr>
          <w:p w14:paraId="116D962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Врожденная гидроцефалия Q03</w:t>
            </w:r>
          </w:p>
        </w:tc>
        <w:tc>
          <w:tcPr>
            <w:tcW w:w="9497" w:type="dxa"/>
          </w:tcPr>
          <w:p w14:paraId="342607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удовлетворительные результаты проведения радикальной эндоскопической коррекции гидроцефалии (компенсация или субкомпенсация); компенсированная гидроцефалия в период динамического наблюдения без необходимости оперативного лечения (отсутствие ликвородинамических нарушений). Отсутствие нарушений или незначительные нарушения функций организма: 0-3 года - незначительное отставание физического, психомоторного, речевого развития, формирования социальных навыков; старше 3 лет - незначительное снижение когнитивных процессов, незначительное снижение интеллекта (3-15 лет: IQ=70-79 баллов; 16-17 лет: IQ=65-69 баллов), незначительные нарушения устной и (или) письменной речи; незначительные нарушения сенсорных и статодинамических функций.</w:t>
            </w:r>
          </w:p>
          <w:p w14:paraId="31F9745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Для детей в возрасте 0-17 лет: прогрессирующий рост окружности головы несмотря на проводимое консервативное лечение; неэффективность эндоскопической коррекции гидроцефалии; установка имплантируемой клапанно-дренажной системы (</w:t>
            </w:r>
            <w:proofErr w:type="spellStart"/>
            <w:r w:rsidRPr="00163885">
              <w:rPr>
                <w:rFonts w:eastAsia="Times New Roman" w:cs="Times New Roman"/>
                <w:bCs/>
                <w:sz w:val="20"/>
                <w:szCs w:val="20"/>
              </w:rPr>
              <w:t>шунтозависимая</w:t>
            </w:r>
            <w:proofErr w:type="spellEnd"/>
            <w:r w:rsidRPr="00163885">
              <w:rPr>
                <w:rFonts w:eastAsia="Times New Roman" w:cs="Times New Roman"/>
                <w:bCs/>
                <w:sz w:val="20"/>
                <w:szCs w:val="20"/>
              </w:rPr>
              <w:t xml:space="preserve"> гидроцефалия) с наличием умеренного </w:t>
            </w:r>
            <w:proofErr w:type="spellStart"/>
            <w:r w:rsidRPr="00163885">
              <w:rPr>
                <w:rFonts w:eastAsia="Times New Roman" w:cs="Times New Roman"/>
                <w:bCs/>
                <w:sz w:val="20"/>
                <w:szCs w:val="20"/>
              </w:rPr>
              <w:t>гипертензионно</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гидроцефального</w:t>
            </w:r>
            <w:proofErr w:type="spellEnd"/>
            <w:r w:rsidRPr="00163885">
              <w:rPr>
                <w:rFonts w:eastAsia="Times New Roman" w:cs="Times New Roman"/>
                <w:bCs/>
                <w:sz w:val="20"/>
                <w:szCs w:val="20"/>
              </w:rPr>
              <w:t xml:space="preserve"> синдрома с ликвородинамическими кризами средней частоты; с умеренными нарушениями функций организма: 0-3 года: умеренное отставание в физическом, психомоторном, речевом развитии, формировании социальных навыков; старше 3 лет - умеренное снижение когнитивных процессов, умеренное снижение интеллекта (3-15 лет: IQ=50-69 баллов; 16-17 лет: IQ=50-64 баллов); умеренные нарушения устной и (или)письменной речи; двигательные нарушения (легкий тетрапарез, умеренные </w:t>
            </w:r>
            <w:proofErr w:type="spellStart"/>
            <w:r w:rsidRPr="00163885">
              <w:rPr>
                <w:rFonts w:eastAsia="Times New Roman" w:cs="Times New Roman"/>
                <w:bCs/>
                <w:sz w:val="20"/>
                <w:szCs w:val="20"/>
              </w:rPr>
              <w:t>геми</w:t>
            </w:r>
            <w:proofErr w:type="spellEnd"/>
            <w:r w:rsidRPr="00163885">
              <w:rPr>
                <w:rFonts w:eastAsia="Times New Roman" w:cs="Times New Roman"/>
                <w:bCs/>
                <w:sz w:val="20"/>
                <w:szCs w:val="20"/>
              </w:rPr>
              <w:t>-, парапарезы, умеренная динамическая атаксия), нарушения сенсорных функций.</w:t>
            </w:r>
          </w:p>
          <w:p w14:paraId="49F1F19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прогрессирующий рост окружности головы в динамике; нарастание неврологической симптоматики (активная гидроцефалия); неэффективность оперативного лечения, дисфункция шунта после </w:t>
            </w:r>
            <w:proofErr w:type="spellStart"/>
            <w:r w:rsidRPr="00163885">
              <w:rPr>
                <w:rFonts w:eastAsia="Times New Roman" w:cs="Times New Roman"/>
                <w:bCs/>
                <w:sz w:val="20"/>
                <w:szCs w:val="20"/>
              </w:rPr>
              <w:t>вентрикулоперитонеального</w:t>
            </w:r>
            <w:proofErr w:type="spellEnd"/>
            <w:r w:rsidRPr="00163885">
              <w:rPr>
                <w:rFonts w:eastAsia="Times New Roman" w:cs="Times New Roman"/>
                <w:bCs/>
                <w:sz w:val="20"/>
                <w:szCs w:val="20"/>
              </w:rPr>
              <w:t xml:space="preserve"> шунтирования (1 раз и более в год) с частыми ликвородинамическими кризами; повторное шунтирование. Выраженные нарушения функций организма: 0-3 года - выраженное отставание в физическом, психомоторном, речевом развитии, формировании социальных навыков; старше 3 лет - выраженное снижение когнитивных процессов; выраженное снижение интеллекта (3-15 лет: IQ=50-69 баллов; 16-17 лет: IQ=50-64 баллов); выраженные нарушения устной и (или)письменной речи; двигательные нарушения (умеренный тетрапарез, выраженные пара-, гемипарезы); частые пароксизмальные расстройства; нарушения сенсорных функций. Нарушение контроля функции тазовых органов.</w:t>
            </w:r>
          </w:p>
          <w:p w14:paraId="61CE3DF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высокий темп прогрессирования гидроцефалии несмотря на проводимое лечение со значительно выраженными нарушениями функций организма: 0-3 года - значительно выраженное отставание физического, психомоторного, речевого развития, отсутствие формирования социальных навыков; старше 3 лет - значительно выраженное снижение интеллекта (IQ&lt;34 баллов), значительно выраженные речевые нарушения (возможно примитивное общение при помощи звуков, жестов либо устная речь отсутствует); наличие синдромов эпилептических энцефалопатии (синдромы Веста, </w:t>
            </w:r>
            <w:proofErr w:type="spellStart"/>
            <w:r w:rsidRPr="00163885">
              <w:rPr>
                <w:rFonts w:eastAsia="Times New Roman" w:cs="Times New Roman"/>
                <w:bCs/>
                <w:sz w:val="20"/>
                <w:szCs w:val="20"/>
              </w:rPr>
              <w:t>Айкарди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Отахара</w:t>
            </w:r>
            <w:proofErr w:type="spellEnd"/>
            <w:r w:rsidRPr="00163885">
              <w:rPr>
                <w:rFonts w:eastAsia="Times New Roman" w:cs="Times New Roman"/>
                <w:bCs/>
                <w:sz w:val="20"/>
                <w:szCs w:val="20"/>
              </w:rPr>
              <w:t>, Леннокса-</w:t>
            </w:r>
            <w:proofErr w:type="spellStart"/>
            <w:r w:rsidRPr="00163885">
              <w:rPr>
                <w:rFonts w:eastAsia="Times New Roman" w:cs="Times New Roman"/>
                <w:bCs/>
                <w:sz w:val="20"/>
                <w:szCs w:val="20"/>
              </w:rPr>
              <w:t>Гасто</w:t>
            </w:r>
            <w:proofErr w:type="spellEnd"/>
            <w:r w:rsidRPr="00163885">
              <w:rPr>
                <w:rFonts w:eastAsia="Times New Roman" w:cs="Times New Roman"/>
                <w:bCs/>
                <w:sz w:val="20"/>
                <w:szCs w:val="20"/>
              </w:rPr>
              <w:t xml:space="preserve"> и прочие синдромы), резистентные к противосудорожной терапии, двигательные нарушения (параличи, парезы до </w:t>
            </w:r>
            <w:proofErr w:type="spellStart"/>
            <w:r w:rsidRPr="00163885">
              <w:rPr>
                <w:rFonts w:eastAsia="Times New Roman" w:cs="Times New Roman"/>
                <w:bCs/>
                <w:sz w:val="20"/>
                <w:szCs w:val="20"/>
              </w:rPr>
              <w:t>плегии</w:t>
            </w:r>
            <w:proofErr w:type="spellEnd"/>
            <w:r w:rsidRPr="00163885">
              <w:rPr>
                <w:rFonts w:eastAsia="Times New Roman" w:cs="Times New Roman"/>
                <w:bCs/>
                <w:sz w:val="20"/>
                <w:szCs w:val="20"/>
              </w:rPr>
              <w:t>, атаксия); нарушения сенсорных функций (слепота, глухота). Отсутствие контроля функции тазовых органов</w:t>
            </w:r>
          </w:p>
        </w:tc>
        <w:tc>
          <w:tcPr>
            <w:tcW w:w="992" w:type="dxa"/>
          </w:tcPr>
          <w:p w14:paraId="402B2B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53387A79" w14:textId="77777777" w:rsidR="00163885" w:rsidRPr="00163885" w:rsidRDefault="00163885" w:rsidP="00163885">
            <w:pPr>
              <w:spacing w:line="240" w:lineRule="auto"/>
              <w:textAlignment w:val="baseline"/>
              <w:rPr>
                <w:rFonts w:eastAsia="Times New Roman" w:cs="Times New Roman"/>
                <w:bCs/>
                <w:sz w:val="20"/>
                <w:szCs w:val="20"/>
              </w:rPr>
            </w:pPr>
          </w:p>
          <w:p w14:paraId="38BF44E1" w14:textId="77777777" w:rsidR="00163885" w:rsidRPr="00163885" w:rsidRDefault="00163885" w:rsidP="00163885">
            <w:pPr>
              <w:spacing w:line="240" w:lineRule="auto"/>
              <w:textAlignment w:val="baseline"/>
              <w:rPr>
                <w:rFonts w:eastAsia="Times New Roman" w:cs="Times New Roman"/>
                <w:bCs/>
                <w:sz w:val="20"/>
                <w:szCs w:val="20"/>
              </w:rPr>
            </w:pPr>
          </w:p>
          <w:p w14:paraId="1CC24C2C" w14:textId="77777777" w:rsidR="00163885" w:rsidRPr="00163885" w:rsidRDefault="00163885" w:rsidP="00163885">
            <w:pPr>
              <w:spacing w:line="240" w:lineRule="auto"/>
              <w:textAlignment w:val="baseline"/>
              <w:rPr>
                <w:rFonts w:eastAsia="Times New Roman" w:cs="Times New Roman"/>
                <w:bCs/>
                <w:sz w:val="20"/>
                <w:szCs w:val="20"/>
              </w:rPr>
            </w:pPr>
          </w:p>
          <w:p w14:paraId="64F1050E" w14:textId="77777777" w:rsidR="00163885" w:rsidRPr="00163885" w:rsidRDefault="00163885" w:rsidP="00163885">
            <w:pPr>
              <w:spacing w:line="240" w:lineRule="auto"/>
              <w:textAlignment w:val="baseline"/>
              <w:rPr>
                <w:rFonts w:eastAsia="Times New Roman" w:cs="Times New Roman"/>
                <w:bCs/>
                <w:sz w:val="20"/>
                <w:szCs w:val="20"/>
              </w:rPr>
            </w:pPr>
          </w:p>
          <w:p w14:paraId="0D5BD875" w14:textId="77777777" w:rsidR="00163885" w:rsidRPr="00163885" w:rsidRDefault="00163885" w:rsidP="00163885">
            <w:pPr>
              <w:spacing w:line="240" w:lineRule="auto"/>
              <w:textAlignment w:val="baseline"/>
              <w:rPr>
                <w:rFonts w:eastAsia="Times New Roman" w:cs="Times New Roman"/>
                <w:bCs/>
                <w:sz w:val="20"/>
                <w:szCs w:val="20"/>
              </w:rPr>
            </w:pPr>
          </w:p>
          <w:p w14:paraId="178BC956" w14:textId="77777777" w:rsidR="00163885" w:rsidRPr="00163885" w:rsidRDefault="00163885" w:rsidP="00163885">
            <w:pPr>
              <w:spacing w:line="240" w:lineRule="auto"/>
              <w:textAlignment w:val="baseline"/>
              <w:rPr>
                <w:rFonts w:eastAsia="Times New Roman" w:cs="Times New Roman"/>
                <w:bCs/>
                <w:sz w:val="20"/>
                <w:szCs w:val="20"/>
              </w:rPr>
            </w:pPr>
          </w:p>
          <w:p w14:paraId="68B7B0FF" w14:textId="77777777" w:rsidR="00163885" w:rsidRPr="00163885" w:rsidRDefault="00163885" w:rsidP="00163885">
            <w:pPr>
              <w:spacing w:line="240" w:lineRule="auto"/>
              <w:textAlignment w:val="baseline"/>
              <w:rPr>
                <w:rFonts w:eastAsia="Times New Roman" w:cs="Times New Roman"/>
                <w:bCs/>
                <w:sz w:val="20"/>
                <w:szCs w:val="20"/>
              </w:rPr>
            </w:pPr>
          </w:p>
          <w:p w14:paraId="6A0E0EC9" w14:textId="77777777" w:rsidR="00163885" w:rsidRPr="00163885" w:rsidRDefault="00163885" w:rsidP="00163885">
            <w:pPr>
              <w:spacing w:line="240" w:lineRule="auto"/>
              <w:textAlignment w:val="baseline"/>
              <w:rPr>
                <w:rFonts w:eastAsia="Times New Roman" w:cs="Times New Roman"/>
                <w:bCs/>
                <w:sz w:val="20"/>
                <w:szCs w:val="20"/>
              </w:rPr>
            </w:pPr>
          </w:p>
          <w:p w14:paraId="385A214B" w14:textId="77777777" w:rsidR="00163885" w:rsidRPr="00163885" w:rsidRDefault="00163885" w:rsidP="00163885">
            <w:pPr>
              <w:spacing w:line="240" w:lineRule="auto"/>
              <w:textAlignment w:val="baseline"/>
              <w:rPr>
                <w:rFonts w:eastAsia="Times New Roman" w:cs="Times New Roman"/>
                <w:bCs/>
                <w:sz w:val="20"/>
                <w:szCs w:val="20"/>
              </w:rPr>
            </w:pPr>
          </w:p>
          <w:p w14:paraId="74BBFFC7" w14:textId="77777777" w:rsidR="00163885" w:rsidRPr="00163885" w:rsidRDefault="00163885" w:rsidP="00163885">
            <w:pPr>
              <w:spacing w:line="240" w:lineRule="auto"/>
              <w:textAlignment w:val="baseline"/>
              <w:rPr>
                <w:rFonts w:eastAsia="Times New Roman" w:cs="Times New Roman"/>
                <w:bCs/>
                <w:sz w:val="20"/>
                <w:szCs w:val="20"/>
              </w:rPr>
            </w:pPr>
          </w:p>
          <w:p w14:paraId="6B5064B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063477DB" w14:textId="77777777" w:rsidR="00163885" w:rsidRPr="00163885" w:rsidRDefault="00163885" w:rsidP="00163885">
            <w:pPr>
              <w:spacing w:line="240" w:lineRule="auto"/>
              <w:textAlignment w:val="baseline"/>
              <w:rPr>
                <w:rFonts w:eastAsia="Times New Roman" w:cs="Times New Roman"/>
                <w:bCs/>
                <w:sz w:val="20"/>
                <w:szCs w:val="20"/>
              </w:rPr>
            </w:pPr>
          </w:p>
          <w:p w14:paraId="25E6C907" w14:textId="77777777" w:rsidR="00163885" w:rsidRPr="00163885" w:rsidRDefault="00163885" w:rsidP="00163885">
            <w:pPr>
              <w:spacing w:line="240" w:lineRule="auto"/>
              <w:textAlignment w:val="baseline"/>
              <w:rPr>
                <w:rFonts w:eastAsia="Times New Roman" w:cs="Times New Roman"/>
                <w:bCs/>
                <w:sz w:val="20"/>
                <w:szCs w:val="20"/>
              </w:rPr>
            </w:pPr>
          </w:p>
          <w:p w14:paraId="21BADB6D" w14:textId="77777777" w:rsidR="00163885" w:rsidRPr="00163885" w:rsidRDefault="00163885" w:rsidP="00163885">
            <w:pPr>
              <w:spacing w:line="240" w:lineRule="auto"/>
              <w:textAlignment w:val="baseline"/>
              <w:rPr>
                <w:rFonts w:eastAsia="Times New Roman" w:cs="Times New Roman"/>
                <w:bCs/>
                <w:sz w:val="20"/>
                <w:szCs w:val="20"/>
              </w:rPr>
            </w:pPr>
          </w:p>
          <w:p w14:paraId="18809BD3" w14:textId="77777777" w:rsidR="00163885" w:rsidRPr="00163885" w:rsidRDefault="00163885" w:rsidP="00163885">
            <w:pPr>
              <w:spacing w:line="240" w:lineRule="auto"/>
              <w:textAlignment w:val="baseline"/>
              <w:rPr>
                <w:rFonts w:eastAsia="Times New Roman" w:cs="Times New Roman"/>
                <w:bCs/>
                <w:sz w:val="20"/>
                <w:szCs w:val="20"/>
              </w:rPr>
            </w:pPr>
          </w:p>
          <w:p w14:paraId="18E69C1C" w14:textId="77777777" w:rsidR="00163885" w:rsidRPr="00163885" w:rsidRDefault="00163885" w:rsidP="00163885">
            <w:pPr>
              <w:spacing w:line="240" w:lineRule="auto"/>
              <w:textAlignment w:val="baseline"/>
              <w:rPr>
                <w:rFonts w:eastAsia="Times New Roman" w:cs="Times New Roman"/>
                <w:bCs/>
                <w:sz w:val="20"/>
                <w:szCs w:val="20"/>
              </w:rPr>
            </w:pPr>
          </w:p>
          <w:p w14:paraId="61FFA953" w14:textId="77777777" w:rsidR="00163885" w:rsidRPr="00163885" w:rsidRDefault="00163885" w:rsidP="00163885">
            <w:pPr>
              <w:spacing w:line="240" w:lineRule="auto"/>
              <w:textAlignment w:val="baseline"/>
              <w:rPr>
                <w:rFonts w:eastAsia="Times New Roman" w:cs="Times New Roman"/>
                <w:bCs/>
                <w:sz w:val="20"/>
                <w:szCs w:val="20"/>
              </w:rPr>
            </w:pPr>
          </w:p>
          <w:p w14:paraId="280FB61D" w14:textId="77777777" w:rsidR="00163885" w:rsidRPr="00163885" w:rsidRDefault="00163885" w:rsidP="00163885">
            <w:pPr>
              <w:spacing w:line="240" w:lineRule="auto"/>
              <w:textAlignment w:val="baseline"/>
              <w:rPr>
                <w:rFonts w:eastAsia="Times New Roman" w:cs="Times New Roman"/>
                <w:bCs/>
                <w:sz w:val="20"/>
                <w:szCs w:val="20"/>
              </w:rPr>
            </w:pPr>
          </w:p>
          <w:p w14:paraId="7DCA2BA8" w14:textId="77777777" w:rsidR="00163885" w:rsidRPr="00163885" w:rsidRDefault="00163885" w:rsidP="00163885">
            <w:pPr>
              <w:spacing w:line="240" w:lineRule="auto"/>
              <w:textAlignment w:val="baseline"/>
              <w:rPr>
                <w:rFonts w:eastAsia="Times New Roman" w:cs="Times New Roman"/>
                <w:bCs/>
                <w:sz w:val="20"/>
                <w:szCs w:val="20"/>
              </w:rPr>
            </w:pPr>
          </w:p>
          <w:p w14:paraId="4FF9C3EA" w14:textId="77777777" w:rsidR="00163885" w:rsidRPr="00163885" w:rsidRDefault="00163885" w:rsidP="00163885">
            <w:pPr>
              <w:spacing w:line="240" w:lineRule="auto"/>
              <w:textAlignment w:val="baseline"/>
              <w:rPr>
                <w:rFonts w:eastAsia="Times New Roman" w:cs="Times New Roman"/>
                <w:bCs/>
                <w:sz w:val="20"/>
                <w:szCs w:val="20"/>
              </w:rPr>
            </w:pPr>
          </w:p>
          <w:p w14:paraId="3BDDD9D3" w14:textId="77777777" w:rsidR="00163885" w:rsidRPr="00163885" w:rsidRDefault="00163885" w:rsidP="00163885">
            <w:pPr>
              <w:spacing w:line="240" w:lineRule="auto"/>
              <w:textAlignment w:val="baseline"/>
              <w:rPr>
                <w:rFonts w:eastAsia="Times New Roman" w:cs="Times New Roman"/>
                <w:bCs/>
                <w:sz w:val="20"/>
                <w:szCs w:val="20"/>
              </w:rPr>
            </w:pPr>
          </w:p>
          <w:p w14:paraId="48FA4A1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4FA5244" w14:textId="77777777" w:rsidR="00163885" w:rsidRPr="00163885" w:rsidRDefault="00163885" w:rsidP="00163885">
            <w:pPr>
              <w:spacing w:line="240" w:lineRule="auto"/>
              <w:textAlignment w:val="baseline"/>
              <w:rPr>
                <w:rFonts w:eastAsia="Times New Roman" w:cs="Times New Roman"/>
                <w:bCs/>
                <w:sz w:val="20"/>
                <w:szCs w:val="20"/>
              </w:rPr>
            </w:pPr>
          </w:p>
          <w:p w14:paraId="5232CDB9" w14:textId="77777777" w:rsidR="00163885" w:rsidRPr="00163885" w:rsidRDefault="00163885" w:rsidP="00163885">
            <w:pPr>
              <w:spacing w:line="240" w:lineRule="auto"/>
              <w:textAlignment w:val="baseline"/>
              <w:rPr>
                <w:rFonts w:eastAsia="Times New Roman" w:cs="Times New Roman"/>
                <w:bCs/>
                <w:sz w:val="20"/>
                <w:szCs w:val="20"/>
              </w:rPr>
            </w:pPr>
          </w:p>
          <w:p w14:paraId="020B15F1" w14:textId="77777777" w:rsidR="00163885" w:rsidRPr="00163885" w:rsidRDefault="00163885" w:rsidP="00163885">
            <w:pPr>
              <w:spacing w:line="240" w:lineRule="auto"/>
              <w:textAlignment w:val="baseline"/>
              <w:rPr>
                <w:rFonts w:eastAsia="Times New Roman" w:cs="Times New Roman"/>
                <w:bCs/>
                <w:sz w:val="20"/>
                <w:szCs w:val="20"/>
              </w:rPr>
            </w:pPr>
          </w:p>
          <w:p w14:paraId="7E5568F5" w14:textId="77777777" w:rsidR="00163885" w:rsidRPr="00163885" w:rsidRDefault="00163885" w:rsidP="00163885">
            <w:pPr>
              <w:spacing w:line="240" w:lineRule="auto"/>
              <w:textAlignment w:val="baseline"/>
              <w:rPr>
                <w:rFonts w:eastAsia="Times New Roman" w:cs="Times New Roman"/>
                <w:bCs/>
                <w:sz w:val="20"/>
                <w:szCs w:val="20"/>
              </w:rPr>
            </w:pPr>
          </w:p>
          <w:p w14:paraId="2DA877DE" w14:textId="77777777" w:rsidR="00163885" w:rsidRPr="00163885" w:rsidRDefault="00163885" w:rsidP="00163885">
            <w:pPr>
              <w:spacing w:line="240" w:lineRule="auto"/>
              <w:textAlignment w:val="baseline"/>
              <w:rPr>
                <w:rFonts w:eastAsia="Times New Roman" w:cs="Times New Roman"/>
                <w:bCs/>
                <w:sz w:val="20"/>
                <w:szCs w:val="20"/>
              </w:rPr>
            </w:pPr>
          </w:p>
          <w:p w14:paraId="330B499B" w14:textId="77777777" w:rsidR="00163885" w:rsidRPr="00163885" w:rsidRDefault="00163885" w:rsidP="00163885">
            <w:pPr>
              <w:spacing w:line="240" w:lineRule="auto"/>
              <w:textAlignment w:val="baseline"/>
              <w:rPr>
                <w:rFonts w:eastAsia="Times New Roman" w:cs="Times New Roman"/>
                <w:bCs/>
                <w:sz w:val="20"/>
                <w:szCs w:val="20"/>
              </w:rPr>
            </w:pPr>
          </w:p>
          <w:p w14:paraId="53137D80" w14:textId="77777777" w:rsidR="00163885" w:rsidRPr="00163885" w:rsidRDefault="00163885" w:rsidP="00163885">
            <w:pPr>
              <w:spacing w:line="240" w:lineRule="auto"/>
              <w:textAlignment w:val="baseline"/>
              <w:rPr>
                <w:rFonts w:eastAsia="Times New Roman" w:cs="Times New Roman"/>
                <w:bCs/>
                <w:sz w:val="20"/>
                <w:szCs w:val="20"/>
              </w:rPr>
            </w:pPr>
          </w:p>
          <w:p w14:paraId="2DC26833" w14:textId="77777777" w:rsidR="00163885" w:rsidRPr="00163885" w:rsidRDefault="00163885" w:rsidP="00163885">
            <w:pPr>
              <w:spacing w:line="240" w:lineRule="auto"/>
              <w:textAlignment w:val="baseline"/>
              <w:rPr>
                <w:rFonts w:eastAsia="Times New Roman" w:cs="Times New Roman"/>
                <w:bCs/>
                <w:sz w:val="20"/>
                <w:szCs w:val="20"/>
              </w:rPr>
            </w:pPr>
          </w:p>
          <w:p w14:paraId="1624380F" w14:textId="77777777" w:rsidR="00163885" w:rsidRPr="00163885" w:rsidRDefault="00163885" w:rsidP="00163885">
            <w:pPr>
              <w:spacing w:line="240" w:lineRule="auto"/>
              <w:textAlignment w:val="baseline"/>
              <w:rPr>
                <w:rFonts w:eastAsia="Times New Roman" w:cs="Times New Roman"/>
                <w:bCs/>
                <w:sz w:val="20"/>
                <w:szCs w:val="20"/>
              </w:rPr>
            </w:pPr>
          </w:p>
          <w:p w14:paraId="06874E86" w14:textId="77777777" w:rsidR="00163885" w:rsidRPr="00163885" w:rsidRDefault="00163885" w:rsidP="00163885">
            <w:pPr>
              <w:spacing w:line="240" w:lineRule="auto"/>
              <w:textAlignment w:val="baseline"/>
              <w:rPr>
                <w:rFonts w:eastAsia="Times New Roman" w:cs="Times New Roman"/>
                <w:bCs/>
                <w:sz w:val="20"/>
                <w:szCs w:val="20"/>
              </w:rPr>
            </w:pPr>
          </w:p>
          <w:p w14:paraId="0FDC319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5EF132E" w14:textId="77777777" w:rsidTr="00163885">
        <w:trPr>
          <w:gridAfter w:val="1"/>
          <w:wAfter w:w="12" w:type="dxa"/>
          <w:jc w:val="center"/>
        </w:trPr>
        <w:tc>
          <w:tcPr>
            <w:tcW w:w="882" w:type="dxa"/>
          </w:tcPr>
          <w:p w14:paraId="2500E3F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5)</w:t>
            </w:r>
          </w:p>
        </w:tc>
        <w:tc>
          <w:tcPr>
            <w:tcW w:w="2551" w:type="dxa"/>
          </w:tcPr>
          <w:p w14:paraId="2E3636E6"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Spina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bifida</w:t>
            </w:r>
            <w:proofErr w:type="spellEnd"/>
            <w:r w:rsidRPr="00163885">
              <w:rPr>
                <w:rFonts w:eastAsia="Times New Roman" w:cs="Times New Roman"/>
                <w:bCs/>
                <w:sz w:val="20"/>
                <w:szCs w:val="20"/>
              </w:rPr>
              <w:t xml:space="preserve"> (неполное закрытие позвоночного канала) (истинные спинномозговые грыжи: открытое расщепление позвоночника с формированием кистозной спинномозговой грыжи </w:t>
            </w:r>
            <w:proofErr w:type="spellStart"/>
            <w:r w:rsidRPr="00163885">
              <w:rPr>
                <w:rFonts w:eastAsia="Times New Roman" w:cs="Times New Roman"/>
                <w:bCs/>
                <w:sz w:val="20"/>
                <w:szCs w:val="20"/>
              </w:rPr>
              <w:t>Spina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bifida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lastRenderedPageBreak/>
              <w:t>cysticauverta</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менингоцеле</w:t>
            </w:r>
            <w:proofErr w:type="spellEnd"/>
            <w:r w:rsidRPr="00163885">
              <w:rPr>
                <w:rFonts w:eastAsia="Times New Roman" w:cs="Times New Roman"/>
                <w:bCs/>
                <w:sz w:val="20"/>
                <w:szCs w:val="20"/>
              </w:rPr>
              <w:t>); Q05</w:t>
            </w:r>
          </w:p>
          <w:p w14:paraId="70E4E9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корешковая форма спинномозговой грыжи (</w:t>
            </w:r>
            <w:proofErr w:type="spellStart"/>
            <w:r w:rsidRPr="00163885">
              <w:rPr>
                <w:rFonts w:eastAsia="Times New Roman" w:cs="Times New Roman"/>
                <w:bCs/>
                <w:sz w:val="20"/>
                <w:szCs w:val="20"/>
              </w:rPr>
              <w:t>менингорадикуло</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целе</w:t>
            </w:r>
            <w:proofErr w:type="spellEnd"/>
            <w:r w:rsidRPr="00163885">
              <w:rPr>
                <w:rFonts w:eastAsia="Times New Roman" w:cs="Times New Roman"/>
                <w:bCs/>
                <w:sz w:val="20"/>
                <w:szCs w:val="20"/>
              </w:rPr>
              <w:t>); мозговая форма (</w:t>
            </w:r>
            <w:proofErr w:type="spellStart"/>
            <w:r w:rsidRPr="00163885">
              <w:rPr>
                <w:rFonts w:eastAsia="Times New Roman" w:cs="Times New Roman"/>
                <w:bCs/>
                <w:sz w:val="20"/>
                <w:szCs w:val="20"/>
              </w:rPr>
              <w:t>менингомиело-целе</w:t>
            </w:r>
            <w:proofErr w:type="spellEnd"/>
            <w:r w:rsidRPr="00163885">
              <w:rPr>
                <w:rFonts w:eastAsia="Times New Roman" w:cs="Times New Roman"/>
                <w:bCs/>
                <w:sz w:val="20"/>
                <w:szCs w:val="20"/>
              </w:rPr>
              <w:t xml:space="preserve"> или </w:t>
            </w:r>
            <w:proofErr w:type="spellStart"/>
            <w:r w:rsidRPr="00163885">
              <w:rPr>
                <w:rFonts w:eastAsia="Times New Roman" w:cs="Times New Roman"/>
                <w:bCs/>
                <w:sz w:val="20"/>
                <w:szCs w:val="20"/>
              </w:rPr>
              <w:t>менингомиело</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радикуло-целе</w:t>
            </w:r>
            <w:proofErr w:type="spellEnd"/>
            <w:r w:rsidRPr="00163885">
              <w:rPr>
                <w:rFonts w:eastAsia="Times New Roman" w:cs="Times New Roman"/>
                <w:bCs/>
                <w:sz w:val="20"/>
                <w:szCs w:val="20"/>
              </w:rPr>
              <w:t>)</w:t>
            </w:r>
          </w:p>
          <w:p w14:paraId="18EEF0C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Гипоплазия и дисплазия спинного мозга Q06.1</w:t>
            </w:r>
          </w:p>
        </w:tc>
        <w:tc>
          <w:tcPr>
            <w:tcW w:w="9497" w:type="dxa"/>
          </w:tcPr>
          <w:p w14:paraId="2198E2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расщепление позвоночника (2-3 позвонков) с формированием спинномозговой грыжи без элементов нервной ткани в грыжевом мешке (</w:t>
            </w:r>
            <w:proofErr w:type="spellStart"/>
            <w:r w:rsidRPr="00163885">
              <w:rPr>
                <w:rFonts w:eastAsia="Times New Roman" w:cs="Times New Roman"/>
                <w:bCs/>
                <w:sz w:val="20"/>
                <w:szCs w:val="20"/>
              </w:rPr>
              <w:t>менингоцеле</w:t>
            </w:r>
            <w:proofErr w:type="spellEnd"/>
            <w:r w:rsidRPr="00163885">
              <w:rPr>
                <w:rFonts w:eastAsia="Times New Roman" w:cs="Times New Roman"/>
                <w:bCs/>
                <w:sz w:val="20"/>
                <w:szCs w:val="20"/>
              </w:rPr>
              <w:t xml:space="preserve">), с элементами корешков спинного мозга </w:t>
            </w:r>
            <w:proofErr w:type="spellStart"/>
            <w:r w:rsidRPr="00163885">
              <w:rPr>
                <w:rFonts w:eastAsia="Times New Roman" w:cs="Times New Roman"/>
                <w:bCs/>
                <w:sz w:val="20"/>
                <w:szCs w:val="20"/>
              </w:rPr>
              <w:t>менингорадикулоцеле</w:t>
            </w:r>
            <w:proofErr w:type="spellEnd"/>
            <w:r w:rsidRPr="00163885">
              <w:rPr>
                <w:rFonts w:eastAsia="Times New Roman" w:cs="Times New Roman"/>
                <w:bCs/>
                <w:sz w:val="20"/>
                <w:szCs w:val="20"/>
              </w:rPr>
              <w:t>) с отсутствием или с минимальной неврологической симптоматикой, незначительными нарушениями статодинамических функций; с благоприятным прогнозом при своевременной оперативной коррекции.</w:t>
            </w:r>
          </w:p>
          <w:p w14:paraId="012BD1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расщепление позвоночника (3-5 позвонков) с формированием </w:t>
            </w:r>
            <w:proofErr w:type="spellStart"/>
            <w:r w:rsidRPr="00163885">
              <w:rPr>
                <w:rFonts w:eastAsia="Times New Roman" w:cs="Times New Roman"/>
                <w:bCs/>
                <w:sz w:val="20"/>
                <w:szCs w:val="20"/>
              </w:rPr>
              <w:t>менингорадикулоцеле</w:t>
            </w:r>
            <w:proofErr w:type="spellEnd"/>
            <w:r w:rsidRPr="00163885">
              <w:rPr>
                <w:rFonts w:eastAsia="Times New Roman" w:cs="Times New Roman"/>
                <w:bCs/>
                <w:sz w:val="20"/>
                <w:szCs w:val="20"/>
              </w:rPr>
              <w:t xml:space="preserve"> с умеренной неврологической симптоматикой, умеренными нарушениями статодинамических функций; возможны нарушения сенсорных функций (снижение остроты зрения и (или)слуха оценивается в зависимости от степени выраженности); нарушение контроля функции тазовых органов.</w:t>
            </w:r>
          </w:p>
          <w:p w14:paraId="091663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3. Для детей в возрасте 0-17 лет: расщепление позвоночника на любом протяжении с вовлечением спинного мозга и (или)его элементов (</w:t>
            </w:r>
            <w:proofErr w:type="spellStart"/>
            <w:r w:rsidRPr="00163885">
              <w:rPr>
                <w:rFonts w:eastAsia="Times New Roman" w:cs="Times New Roman"/>
                <w:bCs/>
                <w:sz w:val="20"/>
                <w:szCs w:val="20"/>
              </w:rPr>
              <w:t>менингомиелоцеле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мелоцистоцеле</w:t>
            </w:r>
            <w:proofErr w:type="spellEnd"/>
            <w:r w:rsidRPr="00163885">
              <w:rPr>
                <w:rFonts w:eastAsia="Times New Roman" w:cs="Times New Roman"/>
                <w:bCs/>
                <w:sz w:val="20"/>
                <w:szCs w:val="20"/>
              </w:rPr>
              <w:t>) с выраженной неврологической симптоматикой, с нарушениями сенсорных функций (снижение остроты зрения и (или)и слуха), с нарушением контроля функции тазовых органов, с формированием различных деформаций нижних конечностей, приводящих к выраженным нарушениям статодинамических функций. Любой вариант спинномозговой грыжи, сочетающийся с пороками развития головного или спинного мозга на другом уровне с выраженными нарушениями функций организма.</w:t>
            </w:r>
          </w:p>
          <w:p w14:paraId="3AE4FD8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расщепление позвоночника на любом протяжении с вовлечением в порок развития спинного мозга и (или)его элементов (</w:t>
            </w:r>
            <w:proofErr w:type="spellStart"/>
            <w:r w:rsidRPr="00163885">
              <w:rPr>
                <w:rFonts w:eastAsia="Times New Roman" w:cs="Times New Roman"/>
                <w:bCs/>
                <w:sz w:val="20"/>
                <w:szCs w:val="20"/>
              </w:rPr>
              <w:t>менингомиелоцеле</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миелоцистоцеле</w:t>
            </w:r>
            <w:proofErr w:type="spellEnd"/>
            <w:r w:rsidRPr="00163885">
              <w:rPr>
                <w:rFonts w:eastAsia="Times New Roman" w:cs="Times New Roman"/>
                <w:bCs/>
                <w:sz w:val="20"/>
                <w:szCs w:val="20"/>
              </w:rPr>
              <w:t>) со значительно выраженной неврологической симптоматикой (нижняя параплегия, значительно выраженный нижний парапарез), с отсутствием контроля функции тазовых органов, с формированием различных деформаций нижних конечностей, приводящих к значительно выраженным нарушениям статодинамических функций. Любой вариант спинномозговой грыжи, сочетающийся с пороками развития головного или спинного мозга на любом уровне со значительно выраженными нарушениями функций организма</w:t>
            </w:r>
          </w:p>
        </w:tc>
        <w:tc>
          <w:tcPr>
            <w:tcW w:w="992" w:type="dxa"/>
          </w:tcPr>
          <w:p w14:paraId="7DDF90B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04BF2B67" w14:textId="77777777" w:rsidR="00163885" w:rsidRPr="00163885" w:rsidRDefault="00163885" w:rsidP="00163885">
            <w:pPr>
              <w:spacing w:line="240" w:lineRule="auto"/>
              <w:textAlignment w:val="baseline"/>
              <w:rPr>
                <w:rFonts w:eastAsia="Times New Roman" w:cs="Times New Roman"/>
                <w:bCs/>
                <w:sz w:val="20"/>
                <w:szCs w:val="20"/>
              </w:rPr>
            </w:pPr>
          </w:p>
          <w:p w14:paraId="34F0B203" w14:textId="77777777" w:rsidR="00163885" w:rsidRPr="00163885" w:rsidRDefault="00163885" w:rsidP="00163885">
            <w:pPr>
              <w:spacing w:line="240" w:lineRule="auto"/>
              <w:textAlignment w:val="baseline"/>
              <w:rPr>
                <w:rFonts w:eastAsia="Times New Roman" w:cs="Times New Roman"/>
                <w:bCs/>
                <w:sz w:val="20"/>
                <w:szCs w:val="20"/>
              </w:rPr>
            </w:pPr>
          </w:p>
          <w:p w14:paraId="10E9DB49" w14:textId="77777777" w:rsidR="00163885" w:rsidRPr="00163885" w:rsidRDefault="00163885" w:rsidP="00163885">
            <w:pPr>
              <w:spacing w:line="240" w:lineRule="auto"/>
              <w:textAlignment w:val="baseline"/>
              <w:rPr>
                <w:rFonts w:eastAsia="Times New Roman" w:cs="Times New Roman"/>
                <w:bCs/>
                <w:sz w:val="20"/>
                <w:szCs w:val="20"/>
              </w:rPr>
            </w:pPr>
          </w:p>
          <w:p w14:paraId="768E29DA" w14:textId="77777777" w:rsidR="00163885" w:rsidRPr="00163885" w:rsidRDefault="00163885" w:rsidP="00163885">
            <w:pPr>
              <w:spacing w:line="240" w:lineRule="auto"/>
              <w:textAlignment w:val="baseline"/>
              <w:rPr>
                <w:rFonts w:eastAsia="Times New Roman" w:cs="Times New Roman"/>
                <w:bCs/>
                <w:sz w:val="20"/>
                <w:szCs w:val="20"/>
              </w:rPr>
            </w:pPr>
          </w:p>
          <w:p w14:paraId="46E88216" w14:textId="77777777" w:rsidR="00163885" w:rsidRPr="00163885" w:rsidRDefault="00163885" w:rsidP="00163885">
            <w:pPr>
              <w:spacing w:line="240" w:lineRule="auto"/>
              <w:textAlignment w:val="baseline"/>
              <w:rPr>
                <w:rFonts w:eastAsia="Times New Roman" w:cs="Times New Roman"/>
                <w:bCs/>
                <w:sz w:val="20"/>
                <w:szCs w:val="20"/>
              </w:rPr>
            </w:pPr>
          </w:p>
          <w:p w14:paraId="60D363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89A39D8" w14:textId="77777777" w:rsidR="00163885" w:rsidRPr="00163885" w:rsidRDefault="00163885" w:rsidP="00163885">
            <w:pPr>
              <w:spacing w:line="240" w:lineRule="auto"/>
              <w:textAlignment w:val="baseline"/>
              <w:rPr>
                <w:rFonts w:eastAsia="Times New Roman" w:cs="Times New Roman"/>
                <w:bCs/>
                <w:sz w:val="20"/>
                <w:szCs w:val="20"/>
              </w:rPr>
            </w:pPr>
          </w:p>
          <w:p w14:paraId="3FA9E6DD" w14:textId="77777777" w:rsidR="00163885" w:rsidRPr="00163885" w:rsidRDefault="00163885" w:rsidP="00163885">
            <w:pPr>
              <w:spacing w:line="240" w:lineRule="auto"/>
              <w:textAlignment w:val="baseline"/>
              <w:rPr>
                <w:rFonts w:eastAsia="Times New Roman" w:cs="Times New Roman"/>
                <w:bCs/>
                <w:sz w:val="20"/>
                <w:szCs w:val="20"/>
              </w:rPr>
            </w:pPr>
          </w:p>
          <w:p w14:paraId="740A8C7D" w14:textId="77777777" w:rsidR="00163885" w:rsidRPr="00163885" w:rsidRDefault="00163885" w:rsidP="00163885">
            <w:pPr>
              <w:spacing w:line="240" w:lineRule="auto"/>
              <w:textAlignment w:val="baseline"/>
              <w:rPr>
                <w:rFonts w:eastAsia="Times New Roman" w:cs="Times New Roman"/>
                <w:bCs/>
                <w:sz w:val="20"/>
                <w:szCs w:val="20"/>
              </w:rPr>
            </w:pPr>
          </w:p>
          <w:p w14:paraId="53BCA04E" w14:textId="77777777" w:rsidR="00163885" w:rsidRPr="00163885" w:rsidRDefault="00163885" w:rsidP="00163885">
            <w:pPr>
              <w:spacing w:line="240" w:lineRule="auto"/>
              <w:textAlignment w:val="baseline"/>
              <w:rPr>
                <w:rFonts w:eastAsia="Times New Roman" w:cs="Times New Roman"/>
                <w:bCs/>
                <w:sz w:val="20"/>
                <w:szCs w:val="20"/>
              </w:rPr>
            </w:pPr>
          </w:p>
          <w:p w14:paraId="065EA4C9" w14:textId="77777777" w:rsidR="00163885" w:rsidRPr="00163885" w:rsidRDefault="00163885" w:rsidP="00163885">
            <w:pPr>
              <w:spacing w:line="240" w:lineRule="auto"/>
              <w:textAlignment w:val="baseline"/>
              <w:rPr>
                <w:rFonts w:eastAsia="Times New Roman" w:cs="Times New Roman"/>
                <w:bCs/>
                <w:sz w:val="20"/>
                <w:szCs w:val="20"/>
              </w:rPr>
            </w:pPr>
          </w:p>
          <w:p w14:paraId="77E45B5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70-80</w:t>
            </w:r>
          </w:p>
          <w:p w14:paraId="0E909B15" w14:textId="77777777" w:rsidR="00163885" w:rsidRPr="00163885" w:rsidRDefault="00163885" w:rsidP="00163885">
            <w:pPr>
              <w:spacing w:line="240" w:lineRule="auto"/>
              <w:textAlignment w:val="baseline"/>
              <w:rPr>
                <w:rFonts w:eastAsia="Times New Roman" w:cs="Times New Roman"/>
                <w:bCs/>
                <w:sz w:val="20"/>
                <w:szCs w:val="20"/>
              </w:rPr>
            </w:pPr>
          </w:p>
          <w:p w14:paraId="5C9A27F4" w14:textId="77777777" w:rsidR="00163885" w:rsidRPr="00163885" w:rsidRDefault="00163885" w:rsidP="00163885">
            <w:pPr>
              <w:spacing w:line="240" w:lineRule="auto"/>
              <w:textAlignment w:val="baseline"/>
              <w:rPr>
                <w:rFonts w:eastAsia="Times New Roman" w:cs="Times New Roman"/>
                <w:bCs/>
                <w:sz w:val="20"/>
                <w:szCs w:val="20"/>
              </w:rPr>
            </w:pPr>
          </w:p>
          <w:p w14:paraId="20FBA5BE" w14:textId="77777777" w:rsidR="00163885" w:rsidRPr="00163885" w:rsidRDefault="00163885" w:rsidP="00163885">
            <w:pPr>
              <w:spacing w:line="240" w:lineRule="auto"/>
              <w:textAlignment w:val="baseline"/>
              <w:rPr>
                <w:rFonts w:eastAsia="Times New Roman" w:cs="Times New Roman"/>
                <w:bCs/>
                <w:sz w:val="20"/>
                <w:szCs w:val="20"/>
              </w:rPr>
            </w:pPr>
          </w:p>
          <w:p w14:paraId="7112254A" w14:textId="77777777" w:rsidR="00163885" w:rsidRPr="00163885" w:rsidRDefault="00163885" w:rsidP="00163885">
            <w:pPr>
              <w:spacing w:line="240" w:lineRule="auto"/>
              <w:textAlignment w:val="baseline"/>
              <w:rPr>
                <w:rFonts w:eastAsia="Times New Roman" w:cs="Times New Roman"/>
                <w:bCs/>
                <w:sz w:val="20"/>
                <w:szCs w:val="20"/>
              </w:rPr>
            </w:pPr>
          </w:p>
          <w:p w14:paraId="602D7BB8" w14:textId="77777777" w:rsidR="00163885" w:rsidRPr="00163885" w:rsidRDefault="00163885" w:rsidP="00163885">
            <w:pPr>
              <w:spacing w:line="240" w:lineRule="auto"/>
              <w:textAlignment w:val="baseline"/>
              <w:rPr>
                <w:rFonts w:eastAsia="Times New Roman" w:cs="Times New Roman"/>
                <w:bCs/>
                <w:sz w:val="20"/>
                <w:szCs w:val="20"/>
              </w:rPr>
            </w:pPr>
          </w:p>
          <w:p w14:paraId="4BF03B27" w14:textId="77777777" w:rsidR="00163885" w:rsidRPr="00163885" w:rsidRDefault="00163885" w:rsidP="00163885">
            <w:pPr>
              <w:spacing w:line="240" w:lineRule="auto"/>
              <w:textAlignment w:val="baseline"/>
              <w:rPr>
                <w:rFonts w:eastAsia="Times New Roman" w:cs="Times New Roman"/>
                <w:bCs/>
                <w:sz w:val="20"/>
                <w:szCs w:val="20"/>
              </w:rPr>
            </w:pPr>
          </w:p>
          <w:p w14:paraId="5A1A23EE" w14:textId="77777777" w:rsidR="00163885" w:rsidRPr="00163885" w:rsidRDefault="00163885" w:rsidP="00163885">
            <w:pPr>
              <w:spacing w:line="240" w:lineRule="auto"/>
              <w:textAlignment w:val="baseline"/>
              <w:rPr>
                <w:rFonts w:eastAsia="Times New Roman" w:cs="Times New Roman"/>
                <w:bCs/>
                <w:sz w:val="20"/>
                <w:szCs w:val="20"/>
              </w:rPr>
            </w:pPr>
          </w:p>
          <w:p w14:paraId="37E1365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06B1DEBA" w14:textId="77777777" w:rsidTr="00163885">
        <w:trPr>
          <w:jc w:val="center"/>
        </w:trPr>
        <w:tc>
          <w:tcPr>
            <w:tcW w:w="13934" w:type="dxa"/>
            <w:gridSpan w:val="5"/>
          </w:tcPr>
          <w:p w14:paraId="4FBFA88C"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lastRenderedPageBreak/>
              <w:t>б) врожденные аномалии (пороки развития) системы кровообращения</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Q20-Q28</w:t>
            </w:r>
          </w:p>
        </w:tc>
      </w:tr>
      <w:tr w:rsidR="00163885" w:rsidRPr="00163885" w14:paraId="1EBEA451" w14:textId="77777777" w:rsidTr="00163885">
        <w:trPr>
          <w:gridAfter w:val="1"/>
          <w:wAfter w:w="12" w:type="dxa"/>
          <w:jc w:val="center"/>
        </w:trPr>
        <w:tc>
          <w:tcPr>
            <w:tcW w:w="882" w:type="dxa"/>
          </w:tcPr>
          <w:p w14:paraId="70BA2D3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3165277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Врожденные аномалии (пороки развития) сердечных камер и соединений, сердечной перегородки, легочного, трехстворчатого, аортального и митрального клапанов. Q20-Q24. Другие врожденные аномалии (пороки развития) сердца</w:t>
            </w:r>
          </w:p>
        </w:tc>
        <w:tc>
          <w:tcPr>
            <w:tcW w:w="9497" w:type="dxa"/>
          </w:tcPr>
          <w:p w14:paraId="10A7D89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пороки сердца и крупных сосудов до проведения оперативного лечения и после радикального оперативного устранения порока, не приводящие к недостаточности кровообращения или с незначительными нарушениями функций сердечно-сосудистой системы: наличие ХСН 0 или 1 стадии, ФК 2; без нарушений либо с незначительными нарушениями сердечного ритма и проводимости, гемодинамически не значимыми.</w:t>
            </w:r>
          </w:p>
          <w:p w14:paraId="122C38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пороки сердца и крупных сосудов до проведения оперативного лечения и после радикального оперативного устранения порока с умеренными нарушениями гемодинамики и функций сердечно-сосудистой системы: ХСН 2А стадии, ФК 2 (подтвержденные клинико-лабораторными данными и данными инструментальных методов обследования); умеренные нарушения сердечного ритма и проводимости: желудочковые экстрасистолы (представленность эктопического ритма от 10 до 20% за сутки по данным суточного ЭКГ мониторирования) или </w:t>
            </w:r>
            <w:proofErr w:type="spellStart"/>
            <w:r w:rsidRPr="00163885">
              <w:rPr>
                <w:rFonts w:eastAsia="Times New Roman" w:cs="Times New Roman"/>
                <w:bCs/>
                <w:sz w:val="20"/>
                <w:szCs w:val="20"/>
              </w:rPr>
              <w:t>наджелудочковые</w:t>
            </w:r>
            <w:proofErr w:type="spellEnd"/>
            <w:r w:rsidRPr="00163885">
              <w:rPr>
                <w:rFonts w:eastAsia="Times New Roman" w:cs="Times New Roman"/>
                <w:bCs/>
                <w:sz w:val="20"/>
                <w:szCs w:val="20"/>
              </w:rPr>
              <w:t xml:space="preserve"> экстрасистолы и </w:t>
            </w:r>
            <w:proofErr w:type="spellStart"/>
            <w:r w:rsidRPr="00163885">
              <w:rPr>
                <w:rFonts w:eastAsia="Times New Roman" w:cs="Times New Roman"/>
                <w:bCs/>
                <w:sz w:val="20"/>
                <w:szCs w:val="20"/>
              </w:rPr>
              <w:t>наджелудочковые</w:t>
            </w:r>
            <w:proofErr w:type="spellEnd"/>
            <w:r w:rsidRPr="00163885">
              <w:rPr>
                <w:rFonts w:eastAsia="Times New Roman" w:cs="Times New Roman"/>
                <w:bCs/>
                <w:sz w:val="20"/>
                <w:szCs w:val="20"/>
              </w:rPr>
              <w:t xml:space="preserve"> тахикардии (представленность эктопического ритма от 20 до 30% за сутки по данным суточного ЭКГ мониторирования), </w:t>
            </w:r>
            <w:proofErr w:type="spellStart"/>
            <w:r w:rsidRPr="00163885">
              <w:rPr>
                <w:rFonts w:eastAsia="Times New Roman" w:cs="Times New Roman"/>
                <w:bCs/>
                <w:sz w:val="20"/>
                <w:szCs w:val="20"/>
              </w:rPr>
              <w:t>атрио-вентрикулярная</w:t>
            </w:r>
            <w:proofErr w:type="spellEnd"/>
            <w:r w:rsidRPr="00163885">
              <w:rPr>
                <w:rFonts w:eastAsia="Times New Roman" w:cs="Times New Roman"/>
                <w:bCs/>
                <w:sz w:val="20"/>
                <w:szCs w:val="20"/>
              </w:rPr>
              <w:t xml:space="preserve"> или сино-</w:t>
            </w:r>
            <w:proofErr w:type="spellStart"/>
            <w:r w:rsidRPr="00163885">
              <w:rPr>
                <w:rFonts w:eastAsia="Times New Roman" w:cs="Times New Roman"/>
                <w:bCs/>
                <w:sz w:val="20"/>
                <w:szCs w:val="20"/>
              </w:rPr>
              <w:t>атриальная</w:t>
            </w:r>
            <w:proofErr w:type="spellEnd"/>
            <w:r w:rsidRPr="00163885">
              <w:rPr>
                <w:rFonts w:eastAsia="Times New Roman" w:cs="Times New Roman"/>
                <w:bCs/>
                <w:sz w:val="20"/>
                <w:szCs w:val="20"/>
              </w:rPr>
              <w:t xml:space="preserve"> блокада 2 степени, </w:t>
            </w:r>
            <w:proofErr w:type="spellStart"/>
            <w:r w:rsidRPr="00163885">
              <w:rPr>
                <w:rFonts w:eastAsia="Times New Roman" w:cs="Times New Roman"/>
                <w:bCs/>
                <w:sz w:val="20"/>
                <w:szCs w:val="20"/>
              </w:rPr>
              <w:t>требующиие</w:t>
            </w:r>
            <w:proofErr w:type="spellEnd"/>
            <w:r w:rsidRPr="00163885">
              <w:rPr>
                <w:rFonts w:eastAsia="Times New Roman" w:cs="Times New Roman"/>
                <w:bCs/>
                <w:sz w:val="20"/>
                <w:szCs w:val="20"/>
              </w:rPr>
              <w:t xml:space="preserve"> постоянной медикаментозной коррекции. Наличие осложнений (</w:t>
            </w:r>
            <w:proofErr w:type="spellStart"/>
            <w:r w:rsidRPr="00163885">
              <w:rPr>
                <w:rFonts w:eastAsia="Times New Roman" w:cs="Times New Roman"/>
                <w:bCs/>
                <w:sz w:val="20"/>
                <w:szCs w:val="20"/>
              </w:rPr>
              <w:t>рестеноз</w:t>
            </w:r>
            <w:proofErr w:type="spellEnd"/>
            <w:r w:rsidRPr="00163885">
              <w:rPr>
                <w:rFonts w:eastAsia="Times New Roman" w:cs="Times New Roman"/>
                <w:bCs/>
                <w:sz w:val="20"/>
                <w:szCs w:val="20"/>
              </w:rPr>
              <w:t xml:space="preserve">, дисфункция клапана, </w:t>
            </w:r>
            <w:proofErr w:type="spellStart"/>
            <w:r w:rsidRPr="00163885">
              <w:rPr>
                <w:rFonts w:eastAsia="Times New Roman" w:cs="Times New Roman"/>
                <w:bCs/>
                <w:sz w:val="20"/>
                <w:szCs w:val="20"/>
              </w:rPr>
              <w:t>реканализация</w:t>
            </w:r>
            <w:proofErr w:type="spellEnd"/>
            <w:r w:rsidRPr="00163885">
              <w:rPr>
                <w:rFonts w:eastAsia="Times New Roman" w:cs="Times New Roman"/>
                <w:bCs/>
                <w:sz w:val="20"/>
                <w:szCs w:val="20"/>
              </w:rPr>
              <w:t xml:space="preserve"> дефекта, инфекционный эндокардит) после оперативной коррекции порока и (или)наличие отягощающей сопутствующей патологии с умеренными нарушениями функций организма. Необходимость в повторном хирургическом вмешательстве, в том числе с использованием протезных материалов. Сложные пороки на период проведения этапного хирургического лечения или паллиативного лечения.</w:t>
            </w:r>
          </w:p>
          <w:p w14:paraId="458BC93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пороки сердца и крупных сосудов до проведения оперативного лечения и после радикального оперативного устранения порока с выраженными нарушениями гемодинамики и функций сердечно-сосудистой системы: ХСН 2Б, ФК 3, выраженные нарушения сердечного ритма и проводимости - трепетание и мерцание предсердий, частые желудочковые экстрасистолы (представленность эктопического ритма более 20% за сутки по данным суточного ЭКГ мониторирования) или </w:t>
            </w:r>
            <w:proofErr w:type="spellStart"/>
            <w:r w:rsidRPr="00163885">
              <w:rPr>
                <w:rFonts w:eastAsia="Times New Roman" w:cs="Times New Roman"/>
                <w:bCs/>
                <w:sz w:val="20"/>
                <w:szCs w:val="20"/>
              </w:rPr>
              <w:t>наджелудочковые</w:t>
            </w:r>
            <w:proofErr w:type="spellEnd"/>
            <w:r w:rsidRPr="00163885">
              <w:rPr>
                <w:rFonts w:eastAsia="Times New Roman" w:cs="Times New Roman"/>
                <w:bCs/>
                <w:sz w:val="20"/>
                <w:szCs w:val="20"/>
              </w:rPr>
              <w:t xml:space="preserve"> </w:t>
            </w:r>
            <w:r w:rsidRPr="00163885">
              <w:rPr>
                <w:rFonts w:eastAsia="Times New Roman" w:cs="Times New Roman"/>
                <w:bCs/>
                <w:sz w:val="20"/>
                <w:szCs w:val="20"/>
              </w:rPr>
              <w:lastRenderedPageBreak/>
              <w:t xml:space="preserve">экстрасистолы и залпы </w:t>
            </w:r>
            <w:proofErr w:type="spellStart"/>
            <w:r w:rsidRPr="00163885">
              <w:rPr>
                <w:rFonts w:eastAsia="Times New Roman" w:cs="Times New Roman"/>
                <w:bCs/>
                <w:sz w:val="20"/>
                <w:szCs w:val="20"/>
              </w:rPr>
              <w:t>наджелудочковой</w:t>
            </w:r>
            <w:proofErr w:type="spellEnd"/>
            <w:r w:rsidRPr="00163885">
              <w:rPr>
                <w:rFonts w:eastAsia="Times New Roman" w:cs="Times New Roman"/>
                <w:bCs/>
                <w:sz w:val="20"/>
                <w:szCs w:val="20"/>
              </w:rPr>
              <w:t xml:space="preserve"> тахикардии (представленность эктопического ритма более 30% за сутки по данным суточного ЭКГ мониторирования) </w:t>
            </w:r>
            <w:proofErr w:type="spellStart"/>
            <w:r w:rsidRPr="00163885">
              <w:rPr>
                <w:rFonts w:eastAsia="Times New Roman" w:cs="Times New Roman"/>
                <w:bCs/>
                <w:sz w:val="20"/>
                <w:szCs w:val="20"/>
              </w:rPr>
              <w:t>атрио-вентрикулярная</w:t>
            </w:r>
            <w:proofErr w:type="spellEnd"/>
            <w:r w:rsidRPr="00163885">
              <w:rPr>
                <w:rFonts w:eastAsia="Times New Roman" w:cs="Times New Roman"/>
                <w:bCs/>
                <w:sz w:val="20"/>
                <w:szCs w:val="20"/>
              </w:rPr>
              <w:t xml:space="preserve"> блокада 3 степени; наличие осложнений после оперативной коррекции порока и (или)наличие отягощающей сопутствующей патологии с выраженными нарушениями функций организма. Неудовлетворительный результат оперативного лечения сложных пороков, необходимость повторных оперативных вмешательств, в том числе с использованием протезных материалов.</w:t>
            </w:r>
          </w:p>
          <w:p w14:paraId="1EB249E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пороки сердца и крупных сосудов до проведения оперативного лечения и после радикального оперативного устранения порока со значительно выраженными нарушениями гемодинамики и функций сердечно-сосудистой системы: ХСН 3 стадии, ФК 4. Наличие осложнений после оперативной коррекции порока и (или)наличие отягощающей сопутствующей патологии со значительно выраженными нарушениями функций организма. Возможность проведения только паллиативных операций при сложных сочетанных пороках; неоперабельные пороки сердца и крупных сосудов</w:t>
            </w:r>
          </w:p>
        </w:tc>
        <w:tc>
          <w:tcPr>
            <w:tcW w:w="992" w:type="dxa"/>
          </w:tcPr>
          <w:p w14:paraId="38C9C2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2F24D58B" w14:textId="77777777" w:rsidR="00163885" w:rsidRPr="00163885" w:rsidRDefault="00163885" w:rsidP="00163885">
            <w:pPr>
              <w:spacing w:line="240" w:lineRule="auto"/>
              <w:textAlignment w:val="baseline"/>
              <w:rPr>
                <w:rFonts w:eastAsia="Times New Roman" w:cs="Times New Roman"/>
                <w:bCs/>
                <w:sz w:val="20"/>
                <w:szCs w:val="20"/>
              </w:rPr>
            </w:pPr>
          </w:p>
          <w:p w14:paraId="3320F0EA" w14:textId="77777777" w:rsidR="00163885" w:rsidRPr="00163885" w:rsidRDefault="00163885" w:rsidP="00163885">
            <w:pPr>
              <w:spacing w:line="240" w:lineRule="auto"/>
              <w:textAlignment w:val="baseline"/>
              <w:rPr>
                <w:rFonts w:eastAsia="Times New Roman" w:cs="Times New Roman"/>
                <w:bCs/>
                <w:sz w:val="20"/>
                <w:szCs w:val="20"/>
              </w:rPr>
            </w:pPr>
          </w:p>
          <w:p w14:paraId="11C71C6C" w14:textId="77777777" w:rsidR="00163885" w:rsidRPr="00163885" w:rsidRDefault="00163885" w:rsidP="00163885">
            <w:pPr>
              <w:spacing w:line="240" w:lineRule="auto"/>
              <w:textAlignment w:val="baseline"/>
              <w:rPr>
                <w:rFonts w:eastAsia="Times New Roman" w:cs="Times New Roman"/>
                <w:bCs/>
                <w:sz w:val="20"/>
                <w:szCs w:val="20"/>
              </w:rPr>
            </w:pPr>
          </w:p>
          <w:p w14:paraId="1E9A25CA" w14:textId="77777777" w:rsidR="00163885" w:rsidRPr="00163885" w:rsidRDefault="00163885" w:rsidP="00163885">
            <w:pPr>
              <w:spacing w:line="240" w:lineRule="auto"/>
              <w:textAlignment w:val="baseline"/>
              <w:rPr>
                <w:rFonts w:eastAsia="Times New Roman" w:cs="Times New Roman"/>
                <w:bCs/>
                <w:sz w:val="20"/>
                <w:szCs w:val="20"/>
              </w:rPr>
            </w:pPr>
          </w:p>
          <w:p w14:paraId="1AA885F6" w14:textId="77777777" w:rsidR="00163885" w:rsidRPr="00163885" w:rsidRDefault="00163885" w:rsidP="00163885">
            <w:pPr>
              <w:spacing w:line="240" w:lineRule="auto"/>
              <w:textAlignment w:val="baseline"/>
              <w:rPr>
                <w:rFonts w:eastAsia="Times New Roman" w:cs="Times New Roman"/>
                <w:bCs/>
                <w:sz w:val="20"/>
                <w:szCs w:val="20"/>
              </w:rPr>
            </w:pPr>
          </w:p>
          <w:p w14:paraId="4E27DE19" w14:textId="77777777" w:rsidR="00163885" w:rsidRPr="00163885" w:rsidRDefault="00163885" w:rsidP="00163885">
            <w:pPr>
              <w:spacing w:line="240" w:lineRule="auto"/>
              <w:textAlignment w:val="baseline"/>
              <w:rPr>
                <w:rFonts w:eastAsia="Times New Roman" w:cs="Times New Roman"/>
                <w:bCs/>
                <w:sz w:val="20"/>
                <w:szCs w:val="20"/>
              </w:rPr>
            </w:pPr>
          </w:p>
          <w:p w14:paraId="6A80339B" w14:textId="77777777" w:rsidR="00163885" w:rsidRPr="00163885" w:rsidRDefault="00163885" w:rsidP="00163885">
            <w:pPr>
              <w:spacing w:line="240" w:lineRule="auto"/>
              <w:textAlignment w:val="baseline"/>
              <w:rPr>
                <w:rFonts w:eastAsia="Times New Roman" w:cs="Times New Roman"/>
                <w:bCs/>
                <w:sz w:val="20"/>
                <w:szCs w:val="20"/>
              </w:rPr>
            </w:pPr>
          </w:p>
          <w:p w14:paraId="5348A8E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585BAAF" w14:textId="77777777" w:rsidR="00163885" w:rsidRPr="00163885" w:rsidRDefault="00163885" w:rsidP="00163885">
            <w:pPr>
              <w:spacing w:line="240" w:lineRule="auto"/>
              <w:textAlignment w:val="baseline"/>
              <w:rPr>
                <w:rFonts w:eastAsia="Times New Roman" w:cs="Times New Roman"/>
                <w:bCs/>
                <w:sz w:val="20"/>
                <w:szCs w:val="20"/>
              </w:rPr>
            </w:pPr>
          </w:p>
          <w:p w14:paraId="16578798" w14:textId="77777777" w:rsidR="00163885" w:rsidRPr="00163885" w:rsidRDefault="00163885" w:rsidP="00163885">
            <w:pPr>
              <w:spacing w:line="240" w:lineRule="auto"/>
              <w:textAlignment w:val="baseline"/>
              <w:rPr>
                <w:rFonts w:eastAsia="Times New Roman" w:cs="Times New Roman"/>
                <w:bCs/>
                <w:sz w:val="20"/>
                <w:szCs w:val="20"/>
              </w:rPr>
            </w:pPr>
          </w:p>
          <w:p w14:paraId="36F998A7" w14:textId="77777777" w:rsidR="00163885" w:rsidRPr="00163885" w:rsidRDefault="00163885" w:rsidP="00163885">
            <w:pPr>
              <w:spacing w:line="240" w:lineRule="auto"/>
              <w:textAlignment w:val="baseline"/>
              <w:rPr>
                <w:rFonts w:eastAsia="Times New Roman" w:cs="Times New Roman"/>
                <w:bCs/>
                <w:sz w:val="20"/>
                <w:szCs w:val="20"/>
              </w:rPr>
            </w:pPr>
          </w:p>
          <w:p w14:paraId="20620E9E" w14:textId="77777777" w:rsidR="00163885" w:rsidRPr="00163885" w:rsidRDefault="00163885" w:rsidP="00163885">
            <w:pPr>
              <w:spacing w:line="240" w:lineRule="auto"/>
              <w:textAlignment w:val="baseline"/>
              <w:rPr>
                <w:rFonts w:eastAsia="Times New Roman" w:cs="Times New Roman"/>
                <w:bCs/>
                <w:sz w:val="20"/>
                <w:szCs w:val="20"/>
              </w:rPr>
            </w:pPr>
          </w:p>
          <w:p w14:paraId="6CD795F8" w14:textId="77777777" w:rsidR="00163885" w:rsidRPr="00163885" w:rsidRDefault="00163885" w:rsidP="00163885">
            <w:pPr>
              <w:spacing w:line="240" w:lineRule="auto"/>
              <w:textAlignment w:val="baseline"/>
              <w:rPr>
                <w:rFonts w:eastAsia="Times New Roman" w:cs="Times New Roman"/>
                <w:bCs/>
                <w:sz w:val="20"/>
                <w:szCs w:val="20"/>
              </w:rPr>
            </w:pPr>
          </w:p>
          <w:p w14:paraId="25A12B61" w14:textId="77777777" w:rsidR="00163885" w:rsidRPr="00163885" w:rsidRDefault="00163885" w:rsidP="00163885">
            <w:pPr>
              <w:spacing w:line="240" w:lineRule="auto"/>
              <w:textAlignment w:val="baseline"/>
              <w:rPr>
                <w:rFonts w:eastAsia="Times New Roman" w:cs="Times New Roman"/>
                <w:bCs/>
                <w:sz w:val="20"/>
                <w:szCs w:val="20"/>
              </w:rPr>
            </w:pPr>
          </w:p>
          <w:p w14:paraId="3309EB73" w14:textId="77777777" w:rsidR="00163885" w:rsidRPr="00163885" w:rsidRDefault="00163885" w:rsidP="00163885">
            <w:pPr>
              <w:spacing w:line="240" w:lineRule="auto"/>
              <w:textAlignment w:val="baseline"/>
              <w:rPr>
                <w:rFonts w:eastAsia="Times New Roman" w:cs="Times New Roman"/>
                <w:bCs/>
                <w:sz w:val="20"/>
                <w:szCs w:val="20"/>
              </w:rPr>
            </w:pPr>
          </w:p>
          <w:p w14:paraId="1E9A71FF" w14:textId="77777777" w:rsidR="00163885" w:rsidRPr="00163885" w:rsidRDefault="00163885" w:rsidP="00163885">
            <w:pPr>
              <w:spacing w:line="240" w:lineRule="auto"/>
              <w:textAlignment w:val="baseline"/>
              <w:rPr>
                <w:rFonts w:eastAsia="Times New Roman" w:cs="Times New Roman"/>
                <w:bCs/>
                <w:sz w:val="20"/>
                <w:szCs w:val="20"/>
              </w:rPr>
            </w:pPr>
          </w:p>
          <w:p w14:paraId="26140799" w14:textId="77777777" w:rsidR="00163885" w:rsidRPr="00163885" w:rsidRDefault="00163885" w:rsidP="00163885">
            <w:pPr>
              <w:spacing w:line="240" w:lineRule="auto"/>
              <w:textAlignment w:val="baseline"/>
              <w:rPr>
                <w:rFonts w:eastAsia="Times New Roman" w:cs="Times New Roman"/>
                <w:bCs/>
                <w:sz w:val="20"/>
                <w:szCs w:val="20"/>
              </w:rPr>
            </w:pPr>
          </w:p>
          <w:p w14:paraId="697448C1" w14:textId="77777777" w:rsidR="00163885" w:rsidRPr="00163885" w:rsidRDefault="00163885" w:rsidP="00163885">
            <w:pPr>
              <w:spacing w:line="240" w:lineRule="auto"/>
              <w:textAlignment w:val="baseline"/>
              <w:rPr>
                <w:rFonts w:eastAsia="Times New Roman" w:cs="Times New Roman"/>
                <w:bCs/>
                <w:sz w:val="20"/>
                <w:szCs w:val="20"/>
              </w:rPr>
            </w:pPr>
          </w:p>
          <w:p w14:paraId="2D17FB97" w14:textId="77777777" w:rsidR="00163885" w:rsidRPr="00163885" w:rsidRDefault="00163885" w:rsidP="00163885">
            <w:pPr>
              <w:spacing w:line="240" w:lineRule="auto"/>
              <w:textAlignment w:val="baseline"/>
              <w:rPr>
                <w:rFonts w:eastAsia="Times New Roman" w:cs="Times New Roman"/>
                <w:bCs/>
                <w:sz w:val="20"/>
                <w:szCs w:val="20"/>
              </w:rPr>
            </w:pPr>
          </w:p>
          <w:p w14:paraId="0C1BA3C7" w14:textId="77777777" w:rsidR="00163885" w:rsidRPr="00163885" w:rsidRDefault="00163885" w:rsidP="00163885">
            <w:pPr>
              <w:spacing w:line="240" w:lineRule="auto"/>
              <w:textAlignment w:val="baseline"/>
              <w:rPr>
                <w:rFonts w:eastAsia="Times New Roman" w:cs="Times New Roman"/>
                <w:bCs/>
                <w:sz w:val="20"/>
                <w:szCs w:val="20"/>
              </w:rPr>
            </w:pPr>
          </w:p>
          <w:p w14:paraId="1B66CD8E" w14:textId="77777777" w:rsidR="00163885" w:rsidRPr="00163885" w:rsidRDefault="00163885" w:rsidP="00163885">
            <w:pPr>
              <w:spacing w:line="240" w:lineRule="auto"/>
              <w:textAlignment w:val="baseline"/>
              <w:rPr>
                <w:rFonts w:eastAsia="Times New Roman" w:cs="Times New Roman"/>
                <w:bCs/>
                <w:sz w:val="20"/>
                <w:szCs w:val="20"/>
              </w:rPr>
            </w:pPr>
          </w:p>
          <w:p w14:paraId="51E88645" w14:textId="77777777" w:rsidR="00163885" w:rsidRPr="00163885" w:rsidRDefault="00163885" w:rsidP="00163885">
            <w:pPr>
              <w:spacing w:line="240" w:lineRule="auto"/>
              <w:textAlignment w:val="baseline"/>
              <w:rPr>
                <w:rFonts w:eastAsia="Times New Roman" w:cs="Times New Roman"/>
                <w:bCs/>
                <w:sz w:val="20"/>
                <w:szCs w:val="20"/>
              </w:rPr>
            </w:pPr>
          </w:p>
          <w:p w14:paraId="6073DC0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7CE00DE" w14:textId="77777777" w:rsidR="00163885" w:rsidRPr="00163885" w:rsidRDefault="00163885" w:rsidP="00163885">
            <w:pPr>
              <w:spacing w:line="240" w:lineRule="auto"/>
              <w:textAlignment w:val="baseline"/>
              <w:rPr>
                <w:rFonts w:eastAsia="Times New Roman" w:cs="Times New Roman"/>
                <w:bCs/>
                <w:sz w:val="20"/>
                <w:szCs w:val="20"/>
              </w:rPr>
            </w:pPr>
          </w:p>
          <w:p w14:paraId="15042130" w14:textId="77777777" w:rsidR="00163885" w:rsidRPr="00163885" w:rsidRDefault="00163885" w:rsidP="00163885">
            <w:pPr>
              <w:spacing w:line="240" w:lineRule="auto"/>
              <w:textAlignment w:val="baseline"/>
              <w:rPr>
                <w:rFonts w:eastAsia="Times New Roman" w:cs="Times New Roman"/>
                <w:bCs/>
                <w:sz w:val="20"/>
                <w:szCs w:val="20"/>
              </w:rPr>
            </w:pPr>
          </w:p>
          <w:p w14:paraId="5A79EE6D" w14:textId="77777777" w:rsidR="00163885" w:rsidRPr="00163885" w:rsidRDefault="00163885" w:rsidP="00163885">
            <w:pPr>
              <w:spacing w:line="240" w:lineRule="auto"/>
              <w:textAlignment w:val="baseline"/>
              <w:rPr>
                <w:rFonts w:eastAsia="Times New Roman" w:cs="Times New Roman"/>
                <w:bCs/>
                <w:sz w:val="20"/>
                <w:szCs w:val="20"/>
              </w:rPr>
            </w:pPr>
          </w:p>
          <w:p w14:paraId="12BCAA16" w14:textId="77777777" w:rsidR="00163885" w:rsidRPr="00163885" w:rsidRDefault="00163885" w:rsidP="00163885">
            <w:pPr>
              <w:spacing w:line="240" w:lineRule="auto"/>
              <w:textAlignment w:val="baseline"/>
              <w:rPr>
                <w:rFonts w:eastAsia="Times New Roman" w:cs="Times New Roman"/>
                <w:bCs/>
                <w:sz w:val="20"/>
                <w:szCs w:val="20"/>
              </w:rPr>
            </w:pPr>
          </w:p>
          <w:p w14:paraId="6AD5C357" w14:textId="77777777" w:rsidR="00163885" w:rsidRPr="00163885" w:rsidRDefault="00163885" w:rsidP="00163885">
            <w:pPr>
              <w:spacing w:line="240" w:lineRule="auto"/>
              <w:textAlignment w:val="baseline"/>
              <w:rPr>
                <w:rFonts w:eastAsia="Times New Roman" w:cs="Times New Roman"/>
                <w:bCs/>
                <w:sz w:val="20"/>
                <w:szCs w:val="20"/>
              </w:rPr>
            </w:pPr>
          </w:p>
          <w:p w14:paraId="25B3C709" w14:textId="77777777" w:rsidR="00163885" w:rsidRPr="00163885" w:rsidRDefault="00163885" w:rsidP="00163885">
            <w:pPr>
              <w:spacing w:line="240" w:lineRule="auto"/>
              <w:textAlignment w:val="baseline"/>
              <w:rPr>
                <w:rFonts w:eastAsia="Times New Roman" w:cs="Times New Roman"/>
                <w:bCs/>
                <w:sz w:val="20"/>
                <w:szCs w:val="20"/>
              </w:rPr>
            </w:pPr>
          </w:p>
          <w:p w14:paraId="7CE7636E" w14:textId="77777777" w:rsidR="00163885" w:rsidRPr="00163885" w:rsidRDefault="00163885" w:rsidP="00163885">
            <w:pPr>
              <w:spacing w:line="240" w:lineRule="auto"/>
              <w:textAlignment w:val="baseline"/>
              <w:rPr>
                <w:rFonts w:eastAsia="Times New Roman" w:cs="Times New Roman"/>
                <w:bCs/>
                <w:sz w:val="20"/>
                <w:szCs w:val="20"/>
              </w:rPr>
            </w:pPr>
          </w:p>
          <w:p w14:paraId="53DE77E2" w14:textId="77777777" w:rsidR="00163885" w:rsidRPr="00163885" w:rsidRDefault="00163885" w:rsidP="00163885">
            <w:pPr>
              <w:spacing w:line="240" w:lineRule="auto"/>
              <w:textAlignment w:val="baseline"/>
              <w:rPr>
                <w:rFonts w:eastAsia="Times New Roman" w:cs="Times New Roman"/>
                <w:bCs/>
                <w:sz w:val="20"/>
                <w:szCs w:val="20"/>
              </w:rPr>
            </w:pPr>
          </w:p>
          <w:p w14:paraId="18A9FBEF" w14:textId="77777777" w:rsidR="00163885" w:rsidRPr="00163885" w:rsidRDefault="00163885" w:rsidP="00163885">
            <w:pPr>
              <w:spacing w:line="240" w:lineRule="auto"/>
              <w:textAlignment w:val="baseline"/>
              <w:rPr>
                <w:rFonts w:eastAsia="Times New Roman" w:cs="Times New Roman"/>
                <w:bCs/>
                <w:sz w:val="20"/>
                <w:szCs w:val="20"/>
              </w:rPr>
            </w:pPr>
          </w:p>
          <w:p w14:paraId="4C32C9B4" w14:textId="77777777" w:rsidR="00163885" w:rsidRPr="00163885" w:rsidRDefault="00163885" w:rsidP="00163885">
            <w:pPr>
              <w:spacing w:line="240" w:lineRule="auto"/>
              <w:textAlignment w:val="baseline"/>
              <w:rPr>
                <w:rFonts w:eastAsia="Times New Roman" w:cs="Times New Roman"/>
                <w:bCs/>
                <w:sz w:val="20"/>
                <w:szCs w:val="20"/>
              </w:rPr>
            </w:pPr>
          </w:p>
          <w:p w14:paraId="5370DBFA" w14:textId="77777777" w:rsidR="00163885" w:rsidRPr="00163885" w:rsidRDefault="00163885" w:rsidP="00163885">
            <w:pPr>
              <w:spacing w:line="240" w:lineRule="auto"/>
              <w:textAlignment w:val="baseline"/>
              <w:rPr>
                <w:rFonts w:eastAsia="Times New Roman" w:cs="Times New Roman"/>
                <w:bCs/>
                <w:sz w:val="20"/>
                <w:szCs w:val="20"/>
              </w:rPr>
            </w:pPr>
          </w:p>
          <w:p w14:paraId="2BB3DAA4" w14:textId="77777777" w:rsidR="00163885" w:rsidRPr="00163885" w:rsidRDefault="00163885" w:rsidP="00163885">
            <w:pPr>
              <w:spacing w:line="240" w:lineRule="auto"/>
              <w:textAlignment w:val="baseline"/>
              <w:rPr>
                <w:rFonts w:eastAsia="Times New Roman" w:cs="Times New Roman"/>
                <w:bCs/>
                <w:sz w:val="20"/>
                <w:szCs w:val="20"/>
              </w:rPr>
            </w:pPr>
          </w:p>
          <w:p w14:paraId="2DD790B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p w14:paraId="41D836E4"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2EDC5F4B" w14:textId="77777777" w:rsidTr="00163885">
        <w:trPr>
          <w:gridAfter w:val="1"/>
          <w:wAfter w:w="12" w:type="dxa"/>
          <w:jc w:val="center"/>
        </w:trPr>
        <w:tc>
          <w:tcPr>
            <w:tcW w:w="882" w:type="dxa"/>
          </w:tcPr>
          <w:p w14:paraId="12B288F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2)</w:t>
            </w:r>
          </w:p>
        </w:tc>
        <w:tc>
          <w:tcPr>
            <w:tcW w:w="2551" w:type="dxa"/>
          </w:tcPr>
          <w:p w14:paraId="663C9D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Врожденные аномалии (пороки развития) крупных артерий Q25.</w:t>
            </w:r>
          </w:p>
          <w:p w14:paraId="3E7BE56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Врожденные аномалии (пороки развития) крупных вен Q26.</w:t>
            </w:r>
          </w:p>
          <w:p w14:paraId="321C6B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врожденные аномалии (пороки развития) системы периферических сосудов Q27. Другие врожденные аномалии (пороки развития) системы кровообращения Q28</w:t>
            </w:r>
          </w:p>
        </w:tc>
        <w:tc>
          <w:tcPr>
            <w:tcW w:w="9497" w:type="dxa"/>
          </w:tcPr>
          <w:p w14:paraId="0751E14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локальные или распространенные формы </w:t>
            </w:r>
            <w:proofErr w:type="spellStart"/>
            <w:r w:rsidRPr="00163885">
              <w:rPr>
                <w:rFonts w:eastAsia="Times New Roman" w:cs="Times New Roman"/>
                <w:bCs/>
                <w:sz w:val="20"/>
                <w:szCs w:val="20"/>
              </w:rPr>
              <w:t>ангиодисплазий</w:t>
            </w:r>
            <w:proofErr w:type="spellEnd"/>
            <w:r w:rsidRPr="00163885">
              <w:rPr>
                <w:rFonts w:eastAsia="Times New Roman" w:cs="Times New Roman"/>
                <w:bCs/>
                <w:sz w:val="20"/>
                <w:szCs w:val="20"/>
              </w:rPr>
              <w:t xml:space="preserve"> в фазе компенсации кровообращения (</w:t>
            </w:r>
            <w:r w:rsidRPr="00163885">
              <w:rPr>
                <w:rFonts w:cs="Times New Roman"/>
                <w:bCs/>
                <w:sz w:val="20"/>
                <w:szCs w:val="20"/>
              </w:rPr>
              <w:t>хронической артериальной недостаточности</w:t>
            </w:r>
            <w:r w:rsidRPr="00163885">
              <w:rPr>
                <w:rFonts w:eastAsia="Times New Roman" w:cs="Times New Roman"/>
                <w:bCs/>
                <w:sz w:val="20"/>
                <w:szCs w:val="20"/>
              </w:rPr>
              <w:t xml:space="preserve"> (далее ХАН) 0 или 1 степени, ХВН 0 или 1 степени); 0-6 лет: увеличение объема конечности на 1,0-1,5 см без ее деформации, увеличение длины конечности на 2,0-2,5 см, компенсируемое ортопедической стелькой или коском. 7-17 лет: увеличение объема и длины конечности до 4,0 см без ее деформации, компенсируемое ортопедической стелькой или коском. Начальные признаки вторичных изменений в позвоночнике. Незначительное ограничение объема движений в суставах конечности(ей). </w:t>
            </w:r>
          </w:p>
          <w:p w14:paraId="6B3B5E5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локальные или распространенные формы </w:t>
            </w:r>
            <w:proofErr w:type="spellStart"/>
            <w:r w:rsidRPr="00163885">
              <w:rPr>
                <w:rFonts w:eastAsia="Times New Roman" w:cs="Times New Roman"/>
                <w:bCs/>
                <w:sz w:val="20"/>
                <w:szCs w:val="20"/>
              </w:rPr>
              <w:t>ангиодисплазий</w:t>
            </w:r>
            <w:proofErr w:type="spellEnd"/>
            <w:r w:rsidRPr="00163885">
              <w:rPr>
                <w:rFonts w:eastAsia="Times New Roman" w:cs="Times New Roman"/>
                <w:bCs/>
                <w:sz w:val="20"/>
                <w:szCs w:val="20"/>
              </w:rPr>
              <w:t xml:space="preserve"> в стадии субкомпенсации кровообращения (ХАН 2 степени, ХВН 2 степени); преимущественная локализация на активных поверхностях конечностей (ладони и стопы); 0-6 лет: увеличение объема конечности до 2,0-4,0 см, увеличение длины конечности на 3,0-4,0 см, компенсируемое сложной ортопедической обувью. 7-17 лет: увеличение объема конечности на 5,0 см и более, увеличение длины конечности на 5,0 см и более, компенсируемое сложной ортопедической обувью. Статический сколиоз 2 или 3 степени, умеренное ограничение объема движений в суставах конечности(ей), признаки неврологических осложнений (нейропатии), наличие болевого синдрома. Наличие неврологической симптоматики и умеренные нарушения функций организма при локализации соустий в головном или спинном мозге.</w:t>
            </w:r>
          </w:p>
          <w:p w14:paraId="5F9F26B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декомпенсация кровообращения в пораженной конечности(</w:t>
            </w:r>
            <w:proofErr w:type="spellStart"/>
            <w:r w:rsidRPr="00163885">
              <w:rPr>
                <w:rFonts w:eastAsia="Times New Roman" w:cs="Times New Roman"/>
                <w:bCs/>
                <w:sz w:val="20"/>
                <w:szCs w:val="20"/>
              </w:rPr>
              <w:t>ях</w:t>
            </w:r>
            <w:proofErr w:type="spellEnd"/>
            <w:r w:rsidRPr="00163885">
              <w:rPr>
                <w:rFonts w:eastAsia="Times New Roman" w:cs="Times New Roman"/>
                <w:bCs/>
                <w:sz w:val="20"/>
                <w:szCs w:val="20"/>
              </w:rPr>
              <w:t xml:space="preserve">) со стойким болевым синдромом, с глубокими трофическими нарушениями (длительно незаживающие язвы), кровотечениями различной интенсивности; с тяжелыми деформациями конечности, локализация соустий на открытых частях тела после лечения, вторичные изменения в суставах и позвоночнике (контрактуры, сколиозы, дегенеративно-дистрофические изменения), неврологические осложнения (тяжелые нейропатии). Выраженные нарушения функций организма при локализации соустий в головном или спинном мозге, сердце и легких и при различных их сочетаниях. </w:t>
            </w:r>
          </w:p>
          <w:p w14:paraId="779E19A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декомпенсация кровообращения: обширное поражение сосудистой системы, неустранимые тяжелые трофические нарушения, тяжелые осложнения в виде нарушения мозгового кровообращения и кровообращения в спинном мозге с развитием параличей, отсутствием контроля функции тазовых органов</w:t>
            </w:r>
          </w:p>
        </w:tc>
        <w:tc>
          <w:tcPr>
            <w:tcW w:w="992" w:type="dxa"/>
          </w:tcPr>
          <w:p w14:paraId="074B9C6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ABACE09" w14:textId="77777777" w:rsidR="00163885" w:rsidRPr="00163885" w:rsidRDefault="00163885" w:rsidP="00163885">
            <w:pPr>
              <w:spacing w:line="240" w:lineRule="auto"/>
              <w:textAlignment w:val="baseline"/>
              <w:rPr>
                <w:rFonts w:eastAsia="Times New Roman" w:cs="Times New Roman"/>
                <w:bCs/>
                <w:sz w:val="20"/>
                <w:szCs w:val="20"/>
              </w:rPr>
            </w:pPr>
          </w:p>
          <w:p w14:paraId="6B7F3431" w14:textId="77777777" w:rsidR="00163885" w:rsidRPr="00163885" w:rsidRDefault="00163885" w:rsidP="00163885">
            <w:pPr>
              <w:spacing w:line="240" w:lineRule="auto"/>
              <w:textAlignment w:val="baseline"/>
              <w:rPr>
                <w:rFonts w:eastAsia="Times New Roman" w:cs="Times New Roman"/>
                <w:bCs/>
                <w:sz w:val="20"/>
                <w:szCs w:val="20"/>
              </w:rPr>
            </w:pPr>
          </w:p>
          <w:p w14:paraId="0A021EA3" w14:textId="77777777" w:rsidR="00163885" w:rsidRPr="00163885" w:rsidRDefault="00163885" w:rsidP="00163885">
            <w:pPr>
              <w:spacing w:line="240" w:lineRule="auto"/>
              <w:textAlignment w:val="baseline"/>
              <w:rPr>
                <w:rFonts w:eastAsia="Times New Roman" w:cs="Times New Roman"/>
                <w:bCs/>
                <w:sz w:val="20"/>
                <w:szCs w:val="20"/>
              </w:rPr>
            </w:pPr>
          </w:p>
          <w:p w14:paraId="0E5DF6CF" w14:textId="77777777" w:rsidR="00163885" w:rsidRPr="00163885" w:rsidRDefault="00163885" w:rsidP="00163885">
            <w:pPr>
              <w:spacing w:line="240" w:lineRule="auto"/>
              <w:textAlignment w:val="baseline"/>
              <w:rPr>
                <w:rFonts w:eastAsia="Times New Roman" w:cs="Times New Roman"/>
                <w:bCs/>
                <w:sz w:val="20"/>
                <w:szCs w:val="20"/>
              </w:rPr>
            </w:pPr>
          </w:p>
          <w:p w14:paraId="45D22164" w14:textId="77777777" w:rsidR="00163885" w:rsidRPr="00163885" w:rsidRDefault="00163885" w:rsidP="00163885">
            <w:pPr>
              <w:spacing w:line="240" w:lineRule="auto"/>
              <w:textAlignment w:val="baseline"/>
              <w:rPr>
                <w:rFonts w:eastAsia="Times New Roman" w:cs="Times New Roman"/>
                <w:bCs/>
                <w:sz w:val="20"/>
                <w:szCs w:val="20"/>
              </w:rPr>
            </w:pPr>
          </w:p>
          <w:p w14:paraId="2957CA07" w14:textId="77777777" w:rsidR="00163885" w:rsidRPr="00163885" w:rsidRDefault="00163885" w:rsidP="00163885">
            <w:pPr>
              <w:spacing w:line="240" w:lineRule="auto"/>
              <w:textAlignment w:val="baseline"/>
              <w:rPr>
                <w:rFonts w:eastAsia="Times New Roman" w:cs="Times New Roman"/>
                <w:bCs/>
                <w:sz w:val="20"/>
                <w:szCs w:val="20"/>
              </w:rPr>
            </w:pPr>
          </w:p>
          <w:p w14:paraId="27EE3A13" w14:textId="77777777" w:rsidR="00163885" w:rsidRPr="00163885" w:rsidRDefault="00163885" w:rsidP="00163885">
            <w:pPr>
              <w:spacing w:line="240" w:lineRule="auto"/>
              <w:textAlignment w:val="baseline"/>
              <w:rPr>
                <w:rFonts w:eastAsia="Times New Roman" w:cs="Times New Roman"/>
                <w:bCs/>
                <w:sz w:val="20"/>
                <w:szCs w:val="20"/>
              </w:rPr>
            </w:pPr>
          </w:p>
          <w:p w14:paraId="7936A1F9" w14:textId="77777777" w:rsidR="00163885" w:rsidRPr="00163885" w:rsidRDefault="00163885" w:rsidP="00163885">
            <w:pPr>
              <w:spacing w:line="240" w:lineRule="auto"/>
              <w:textAlignment w:val="baseline"/>
              <w:rPr>
                <w:rFonts w:eastAsia="Times New Roman" w:cs="Times New Roman"/>
                <w:bCs/>
                <w:sz w:val="20"/>
                <w:szCs w:val="20"/>
              </w:rPr>
            </w:pPr>
          </w:p>
          <w:p w14:paraId="3FF0BAB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1375EF0" w14:textId="77777777" w:rsidR="00163885" w:rsidRPr="00163885" w:rsidRDefault="00163885" w:rsidP="00163885">
            <w:pPr>
              <w:spacing w:line="240" w:lineRule="auto"/>
              <w:textAlignment w:val="baseline"/>
              <w:rPr>
                <w:rFonts w:eastAsia="Times New Roman" w:cs="Times New Roman"/>
                <w:bCs/>
                <w:sz w:val="20"/>
                <w:szCs w:val="20"/>
              </w:rPr>
            </w:pPr>
          </w:p>
          <w:p w14:paraId="1441E4F9" w14:textId="77777777" w:rsidR="00163885" w:rsidRPr="00163885" w:rsidRDefault="00163885" w:rsidP="00163885">
            <w:pPr>
              <w:spacing w:line="240" w:lineRule="auto"/>
              <w:textAlignment w:val="baseline"/>
              <w:rPr>
                <w:rFonts w:eastAsia="Times New Roman" w:cs="Times New Roman"/>
                <w:bCs/>
                <w:sz w:val="20"/>
                <w:szCs w:val="20"/>
              </w:rPr>
            </w:pPr>
          </w:p>
          <w:p w14:paraId="3EF9D862" w14:textId="77777777" w:rsidR="00163885" w:rsidRPr="00163885" w:rsidRDefault="00163885" w:rsidP="00163885">
            <w:pPr>
              <w:spacing w:line="240" w:lineRule="auto"/>
              <w:textAlignment w:val="baseline"/>
              <w:rPr>
                <w:rFonts w:eastAsia="Times New Roman" w:cs="Times New Roman"/>
                <w:bCs/>
                <w:sz w:val="20"/>
                <w:szCs w:val="20"/>
              </w:rPr>
            </w:pPr>
          </w:p>
          <w:p w14:paraId="11EEFCB9" w14:textId="77777777" w:rsidR="00163885" w:rsidRPr="00163885" w:rsidRDefault="00163885" w:rsidP="00163885">
            <w:pPr>
              <w:spacing w:line="240" w:lineRule="auto"/>
              <w:textAlignment w:val="baseline"/>
              <w:rPr>
                <w:rFonts w:eastAsia="Times New Roman" w:cs="Times New Roman"/>
                <w:bCs/>
                <w:sz w:val="20"/>
                <w:szCs w:val="20"/>
              </w:rPr>
            </w:pPr>
          </w:p>
          <w:p w14:paraId="186205DF" w14:textId="77777777" w:rsidR="00163885" w:rsidRPr="00163885" w:rsidRDefault="00163885" w:rsidP="00163885">
            <w:pPr>
              <w:spacing w:line="240" w:lineRule="auto"/>
              <w:textAlignment w:val="baseline"/>
              <w:rPr>
                <w:rFonts w:eastAsia="Times New Roman" w:cs="Times New Roman"/>
                <w:bCs/>
                <w:sz w:val="20"/>
                <w:szCs w:val="20"/>
              </w:rPr>
            </w:pPr>
          </w:p>
          <w:p w14:paraId="03880C7D" w14:textId="77777777" w:rsidR="00163885" w:rsidRPr="00163885" w:rsidRDefault="00163885" w:rsidP="00163885">
            <w:pPr>
              <w:spacing w:line="240" w:lineRule="auto"/>
              <w:textAlignment w:val="baseline"/>
              <w:rPr>
                <w:rFonts w:eastAsia="Times New Roman" w:cs="Times New Roman"/>
                <w:bCs/>
                <w:sz w:val="20"/>
                <w:szCs w:val="20"/>
              </w:rPr>
            </w:pPr>
          </w:p>
          <w:p w14:paraId="1553CE09" w14:textId="77777777" w:rsidR="00163885" w:rsidRPr="00163885" w:rsidRDefault="00163885" w:rsidP="00163885">
            <w:pPr>
              <w:spacing w:line="240" w:lineRule="auto"/>
              <w:textAlignment w:val="baseline"/>
              <w:rPr>
                <w:rFonts w:eastAsia="Times New Roman" w:cs="Times New Roman"/>
                <w:bCs/>
                <w:sz w:val="20"/>
                <w:szCs w:val="20"/>
              </w:rPr>
            </w:pPr>
          </w:p>
          <w:p w14:paraId="4B13F2B4" w14:textId="77777777" w:rsidR="00163885" w:rsidRPr="00163885" w:rsidRDefault="00163885" w:rsidP="00163885">
            <w:pPr>
              <w:spacing w:line="240" w:lineRule="auto"/>
              <w:textAlignment w:val="baseline"/>
              <w:rPr>
                <w:rFonts w:eastAsia="Times New Roman" w:cs="Times New Roman"/>
                <w:bCs/>
                <w:sz w:val="20"/>
                <w:szCs w:val="20"/>
              </w:rPr>
            </w:pPr>
          </w:p>
          <w:p w14:paraId="5752CF83" w14:textId="77777777" w:rsidR="00163885" w:rsidRPr="00163885" w:rsidRDefault="00163885" w:rsidP="00163885">
            <w:pPr>
              <w:spacing w:line="240" w:lineRule="auto"/>
              <w:textAlignment w:val="baseline"/>
              <w:rPr>
                <w:rFonts w:eastAsia="Times New Roman" w:cs="Times New Roman"/>
                <w:bCs/>
                <w:sz w:val="20"/>
                <w:szCs w:val="20"/>
              </w:rPr>
            </w:pPr>
          </w:p>
          <w:p w14:paraId="1EEFB28D" w14:textId="77777777" w:rsidR="00163885" w:rsidRPr="00163885" w:rsidRDefault="00163885" w:rsidP="00163885">
            <w:pPr>
              <w:spacing w:line="240" w:lineRule="auto"/>
              <w:textAlignment w:val="baseline"/>
              <w:rPr>
                <w:rFonts w:eastAsia="Times New Roman" w:cs="Times New Roman"/>
                <w:bCs/>
                <w:sz w:val="20"/>
                <w:szCs w:val="20"/>
              </w:rPr>
            </w:pPr>
          </w:p>
          <w:p w14:paraId="6CA19C84" w14:textId="77777777" w:rsidR="00163885" w:rsidRPr="00163885" w:rsidRDefault="00163885" w:rsidP="00163885">
            <w:pPr>
              <w:spacing w:line="240" w:lineRule="auto"/>
              <w:textAlignment w:val="baseline"/>
              <w:rPr>
                <w:rFonts w:eastAsia="Times New Roman" w:cs="Times New Roman"/>
                <w:bCs/>
                <w:sz w:val="20"/>
                <w:szCs w:val="20"/>
              </w:rPr>
            </w:pPr>
          </w:p>
          <w:p w14:paraId="0EFE773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330CEE6" w14:textId="77777777" w:rsidR="00163885" w:rsidRPr="00163885" w:rsidRDefault="00163885" w:rsidP="00163885">
            <w:pPr>
              <w:spacing w:line="240" w:lineRule="auto"/>
              <w:textAlignment w:val="baseline"/>
              <w:rPr>
                <w:rFonts w:eastAsia="Times New Roman" w:cs="Times New Roman"/>
                <w:bCs/>
                <w:sz w:val="20"/>
                <w:szCs w:val="20"/>
              </w:rPr>
            </w:pPr>
          </w:p>
          <w:p w14:paraId="127E3DCD" w14:textId="77777777" w:rsidR="00163885" w:rsidRPr="00163885" w:rsidRDefault="00163885" w:rsidP="00163885">
            <w:pPr>
              <w:spacing w:line="240" w:lineRule="auto"/>
              <w:textAlignment w:val="baseline"/>
              <w:rPr>
                <w:rFonts w:eastAsia="Times New Roman" w:cs="Times New Roman"/>
                <w:bCs/>
                <w:sz w:val="20"/>
                <w:szCs w:val="20"/>
              </w:rPr>
            </w:pPr>
          </w:p>
          <w:p w14:paraId="101598B3" w14:textId="77777777" w:rsidR="00163885" w:rsidRPr="00163885" w:rsidRDefault="00163885" w:rsidP="00163885">
            <w:pPr>
              <w:spacing w:line="240" w:lineRule="auto"/>
              <w:textAlignment w:val="baseline"/>
              <w:rPr>
                <w:rFonts w:eastAsia="Times New Roman" w:cs="Times New Roman"/>
                <w:bCs/>
                <w:sz w:val="20"/>
                <w:szCs w:val="20"/>
              </w:rPr>
            </w:pPr>
          </w:p>
          <w:p w14:paraId="278FB97C" w14:textId="77777777" w:rsidR="00163885" w:rsidRPr="00163885" w:rsidRDefault="00163885" w:rsidP="00163885">
            <w:pPr>
              <w:spacing w:line="240" w:lineRule="auto"/>
              <w:textAlignment w:val="baseline"/>
              <w:rPr>
                <w:rFonts w:eastAsia="Times New Roman" w:cs="Times New Roman"/>
                <w:bCs/>
                <w:sz w:val="20"/>
                <w:szCs w:val="20"/>
              </w:rPr>
            </w:pPr>
          </w:p>
          <w:p w14:paraId="4FCB9533" w14:textId="77777777" w:rsidR="00163885" w:rsidRPr="00163885" w:rsidRDefault="00163885" w:rsidP="00163885">
            <w:pPr>
              <w:spacing w:line="240" w:lineRule="auto"/>
              <w:textAlignment w:val="baseline"/>
              <w:rPr>
                <w:rFonts w:eastAsia="Times New Roman" w:cs="Times New Roman"/>
                <w:bCs/>
                <w:sz w:val="20"/>
                <w:szCs w:val="20"/>
              </w:rPr>
            </w:pPr>
          </w:p>
          <w:p w14:paraId="5027A67C" w14:textId="77777777" w:rsidR="00163885" w:rsidRPr="00163885" w:rsidRDefault="00163885" w:rsidP="00163885">
            <w:pPr>
              <w:spacing w:line="240" w:lineRule="auto"/>
              <w:textAlignment w:val="baseline"/>
              <w:rPr>
                <w:rFonts w:eastAsia="Times New Roman" w:cs="Times New Roman"/>
                <w:bCs/>
                <w:sz w:val="20"/>
                <w:szCs w:val="20"/>
              </w:rPr>
            </w:pPr>
          </w:p>
          <w:p w14:paraId="1C2ABE8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23C287E" w14:textId="77777777" w:rsidTr="00163885">
        <w:trPr>
          <w:jc w:val="center"/>
        </w:trPr>
        <w:tc>
          <w:tcPr>
            <w:tcW w:w="13934" w:type="dxa"/>
            <w:gridSpan w:val="5"/>
          </w:tcPr>
          <w:p w14:paraId="57408BB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 подпункту 2): количественная оценка стойких нарушений функций организма ребенка в возрасте до 18 (восемнадцати) лет при </w:t>
            </w:r>
            <w:proofErr w:type="spellStart"/>
            <w:r w:rsidRPr="00163885">
              <w:rPr>
                <w:rFonts w:eastAsia="Times New Roman" w:cs="Times New Roman"/>
                <w:bCs/>
                <w:sz w:val="20"/>
                <w:szCs w:val="20"/>
              </w:rPr>
              <w:t>ангиодисплазиях</w:t>
            </w:r>
            <w:proofErr w:type="spellEnd"/>
            <w:r w:rsidRPr="00163885">
              <w:rPr>
                <w:rFonts w:eastAsia="Times New Roman" w:cs="Times New Roman"/>
                <w:bCs/>
                <w:sz w:val="20"/>
                <w:szCs w:val="20"/>
              </w:rPr>
              <w:t xml:space="preserve"> проводится с учетом вида порока (мальформации капиллярные, артериальные, венозные, артериовенозные, лимфатические и различные их сочетания), локализации и распространенности аномалии (конечности, легкие, головной и спинной мозг, множественные), степени выраженности хронической недостаточности кровообращения в пораженном сегменте(ах) или органе(ах), выраженности трофических изменений кожи, мягких тканей и других изменений в пораженных органах, эффективности проводимого лечения и наличия осложнений, наличия и степени выраженности вторичных деформаций опорно-двигательного аппарата. В зависимости от этого выделяют состояния: компенсации (увеличение объема и длины конечности без ее деформации и без трофических нарушений, отсутствие нарушений центральной гемодинамики, наличие эффективного коллатерального кровообращения); субкомпенсации (увеличение объема, длины конечности, ее деформация, трофические нарушения кожи без изъязвления, начальные признаки перегрузки правого желудочка, НК 0 или НК 1, коллатеральное кровообращение малоэффективно); декомпенсация (увеличение объема конечности на 5-6 см и более, длины конечности на 7-8 см и более по сравнению со здоровой конечностью, деформация конечности, трофические нарушения кожи в виде эрозий, трофических язв, НК 1 или 2, отсутствие коллатерального кровотока).</w:t>
            </w:r>
          </w:p>
        </w:tc>
      </w:tr>
      <w:tr w:rsidR="00163885" w:rsidRPr="00163885" w14:paraId="61946C47" w14:textId="77777777" w:rsidTr="00163885">
        <w:trPr>
          <w:gridAfter w:val="1"/>
          <w:wAfter w:w="12" w:type="dxa"/>
          <w:jc w:val="center"/>
        </w:trPr>
        <w:tc>
          <w:tcPr>
            <w:tcW w:w="882" w:type="dxa"/>
          </w:tcPr>
          <w:p w14:paraId="38EA5B2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11B7471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Врожденные аномалии (пороки развития) органов дыхания Q30-Q34</w:t>
            </w:r>
          </w:p>
        </w:tc>
        <w:tc>
          <w:tcPr>
            <w:tcW w:w="9497" w:type="dxa"/>
          </w:tcPr>
          <w:p w14:paraId="3F2F6D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редкие обострения воспалительных бронхолегочных заболеваний (2-3 раза в год, продолжительностью в пределах 3 недель), без дыхательной недостаточности 0 (далее ДН) либо наличие ДН 1 степени.</w:t>
            </w:r>
          </w:p>
          <w:p w14:paraId="1994955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умеренные нарушения функции дыхательной системы: обострения воспалительных бронхолегочных заболеваний 4-6 раз в год, продолжительностью от 3 до 6 недель; необходимость в многоэтапных оперативных коррекциях, осложнения хирургических вмешательств, наличие ДН 2 степени, преходящей или постоянной легочной гипертензии (ХСН 0 или ХСН 1 стадии).</w:t>
            </w:r>
          </w:p>
          <w:p w14:paraId="7431D6B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выраженные нарушения функции дыхательной системы: обострения воспалительных бронхолегочных заболеваний 4-6 раз в год, продолжительностью от 3 до 8 недель; наличие осложнений (стенозы, свищи дыхательной системы), приводящие к необходимости дальнейших хирургических вмешательств; наличие ДН 2, 3 степени, ХСН 2А стадии.</w:t>
            </w:r>
          </w:p>
          <w:p w14:paraId="3707E9F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 Для детей в возрасте 0-17 лет: значительно выраженные нарушения функции дыхательной системы: обострения воспалительных бронхолегочных заболеваний более 6 раз в год, продолжительностью более 8 недель; последствия и осложнения оперативных вмешательств, наличие ДН 3 степени в сочетании с ХСН 2 Б или 3 стадии</w:t>
            </w:r>
          </w:p>
        </w:tc>
        <w:tc>
          <w:tcPr>
            <w:tcW w:w="992" w:type="dxa"/>
          </w:tcPr>
          <w:p w14:paraId="45A7E3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4BF4623" w14:textId="77777777" w:rsidR="00163885" w:rsidRPr="00163885" w:rsidRDefault="00163885" w:rsidP="00163885">
            <w:pPr>
              <w:spacing w:line="240" w:lineRule="auto"/>
              <w:textAlignment w:val="baseline"/>
              <w:rPr>
                <w:rFonts w:eastAsia="Times New Roman" w:cs="Times New Roman"/>
                <w:bCs/>
                <w:sz w:val="20"/>
                <w:szCs w:val="20"/>
              </w:rPr>
            </w:pPr>
          </w:p>
          <w:p w14:paraId="48F29EAE" w14:textId="77777777" w:rsidR="00163885" w:rsidRPr="00163885" w:rsidRDefault="00163885" w:rsidP="00163885">
            <w:pPr>
              <w:spacing w:line="240" w:lineRule="auto"/>
              <w:textAlignment w:val="baseline"/>
              <w:rPr>
                <w:rFonts w:eastAsia="Times New Roman" w:cs="Times New Roman"/>
                <w:bCs/>
                <w:sz w:val="20"/>
                <w:szCs w:val="20"/>
              </w:rPr>
            </w:pPr>
          </w:p>
          <w:p w14:paraId="1EBE5D9E" w14:textId="77777777" w:rsidR="00163885" w:rsidRPr="00163885" w:rsidRDefault="00163885" w:rsidP="00163885">
            <w:pPr>
              <w:spacing w:line="240" w:lineRule="auto"/>
              <w:textAlignment w:val="baseline"/>
              <w:rPr>
                <w:rFonts w:eastAsia="Times New Roman" w:cs="Times New Roman"/>
                <w:bCs/>
                <w:sz w:val="20"/>
                <w:szCs w:val="20"/>
              </w:rPr>
            </w:pPr>
          </w:p>
          <w:p w14:paraId="081A392A" w14:textId="77777777" w:rsidR="00163885" w:rsidRPr="00163885" w:rsidRDefault="00163885" w:rsidP="00163885">
            <w:pPr>
              <w:spacing w:line="240" w:lineRule="auto"/>
              <w:textAlignment w:val="baseline"/>
              <w:rPr>
                <w:rFonts w:eastAsia="Times New Roman" w:cs="Times New Roman"/>
                <w:bCs/>
                <w:sz w:val="20"/>
                <w:szCs w:val="20"/>
              </w:rPr>
            </w:pPr>
          </w:p>
          <w:p w14:paraId="710FADA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01862F7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3D6F66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8B81DB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A58FFB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355CB06" w14:textId="77777777" w:rsidR="00163885" w:rsidRPr="00163885" w:rsidRDefault="00163885" w:rsidP="00163885">
            <w:pPr>
              <w:spacing w:line="240" w:lineRule="auto"/>
              <w:textAlignment w:val="baseline"/>
              <w:rPr>
                <w:rFonts w:eastAsia="Times New Roman" w:cs="Times New Roman"/>
                <w:bCs/>
                <w:sz w:val="20"/>
                <w:szCs w:val="20"/>
              </w:rPr>
            </w:pPr>
          </w:p>
          <w:p w14:paraId="5D5A4E9D" w14:textId="77777777" w:rsidR="00163885" w:rsidRPr="00163885" w:rsidRDefault="00163885" w:rsidP="00163885">
            <w:pPr>
              <w:spacing w:line="240" w:lineRule="auto"/>
              <w:textAlignment w:val="baseline"/>
              <w:rPr>
                <w:rFonts w:eastAsia="Times New Roman" w:cs="Times New Roman"/>
                <w:bCs/>
                <w:sz w:val="20"/>
                <w:szCs w:val="20"/>
              </w:rPr>
            </w:pPr>
          </w:p>
          <w:p w14:paraId="6C86C808" w14:textId="77777777" w:rsidR="00163885" w:rsidRPr="00163885" w:rsidRDefault="00163885" w:rsidP="00163885">
            <w:pPr>
              <w:spacing w:line="240" w:lineRule="auto"/>
              <w:textAlignment w:val="baseline"/>
              <w:rPr>
                <w:rFonts w:eastAsia="Times New Roman" w:cs="Times New Roman"/>
                <w:bCs/>
                <w:sz w:val="20"/>
                <w:szCs w:val="20"/>
              </w:rPr>
            </w:pPr>
          </w:p>
          <w:p w14:paraId="09B4C36F" w14:textId="77777777" w:rsidR="00163885" w:rsidRPr="00163885" w:rsidRDefault="00163885" w:rsidP="00163885">
            <w:pPr>
              <w:spacing w:line="240" w:lineRule="auto"/>
              <w:textAlignment w:val="baseline"/>
              <w:rPr>
                <w:rFonts w:eastAsia="Times New Roman" w:cs="Times New Roman"/>
                <w:bCs/>
                <w:sz w:val="20"/>
                <w:szCs w:val="20"/>
              </w:rPr>
            </w:pPr>
          </w:p>
          <w:p w14:paraId="76BA3BC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8AE72A4" w14:textId="77777777" w:rsidTr="00163885">
        <w:trPr>
          <w:jc w:val="center"/>
        </w:trPr>
        <w:tc>
          <w:tcPr>
            <w:tcW w:w="13934" w:type="dxa"/>
            <w:gridSpan w:val="5"/>
          </w:tcPr>
          <w:p w14:paraId="160ACD1E" w14:textId="77777777" w:rsidR="00163885" w:rsidRPr="00163885" w:rsidRDefault="00163885" w:rsidP="00163885">
            <w:pPr>
              <w:spacing w:line="240" w:lineRule="auto"/>
              <w:jc w:val="both"/>
              <w:textAlignment w:val="baseline"/>
              <w:rPr>
                <w:rFonts w:eastAsia="Times New Roman" w:cs="Times New Roman"/>
                <w:bCs/>
                <w:iCs/>
                <w:sz w:val="20"/>
                <w:szCs w:val="20"/>
              </w:rPr>
            </w:pPr>
            <w:r w:rsidRPr="00163885">
              <w:rPr>
                <w:rFonts w:eastAsia="Times New Roman" w:cs="Times New Roman"/>
                <w:bCs/>
                <w:iCs/>
                <w:sz w:val="20"/>
                <w:szCs w:val="20"/>
              </w:rPr>
              <w:t>г) расщелина губы и неба</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Q35-37.</w:t>
            </w:r>
          </w:p>
          <w:p w14:paraId="376BABE6"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г): количественная оценка нарушений функций организма ребенка в возрасте до 18 (восемнадцати) лет при челюстно-лицевых аномалиях основывается на оценке тяжести и распространенности порока, возможности использования ортеза и адаптации к нему, длительности и эффективности реконструктивного оперативного лечения (восстановление анатомической целостности и взаимоотношений структур артикуляционного аппарата на этапах оперативного лечения и по завершении последнего), на оценке нарушений функции пищеварительной системы (оценка параметров физического развития и их возрастная динамика), на оценке нарушений артикуляционной моторики (степень ограничения ее при сосании, глотании, жевании, выполнении артикуляционных движений), на степени выраженности речевых синдромов при их наличии (</w:t>
            </w:r>
            <w:proofErr w:type="spellStart"/>
            <w:r w:rsidRPr="00163885">
              <w:rPr>
                <w:rFonts w:eastAsia="Times New Roman" w:cs="Times New Roman"/>
                <w:bCs/>
                <w:sz w:val="20"/>
                <w:szCs w:val="20"/>
              </w:rPr>
              <w:t>ринолалия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ринофония</w:t>
            </w:r>
            <w:proofErr w:type="spellEnd"/>
            <w:r w:rsidRPr="00163885">
              <w:rPr>
                <w:rFonts w:eastAsia="Times New Roman" w:cs="Times New Roman"/>
                <w:bCs/>
                <w:sz w:val="20"/>
                <w:szCs w:val="20"/>
              </w:rPr>
              <w:t>, дислалия), а также на оценке функции других сопряженных органов (сенсорные функции, функции носового дыхания). Степень выраженности речевых синдромов (</w:t>
            </w:r>
            <w:proofErr w:type="spellStart"/>
            <w:r w:rsidRPr="00163885">
              <w:rPr>
                <w:rFonts w:eastAsia="Times New Roman" w:cs="Times New Roman"/>
                <w:bCs/>
                <w:sz w:val="20"/>
                <w:szCs w:val="20"/>
              </w:rPr>
              <w:t>ринолалия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ринофония</w:t>
            </w:r>
            <w:proofErr w:type="spellEnd"/>
            <w:r w:rsidRPr="00163885">
              <w:rPr>
                <w:rFonts w:eastAsia="Times New Roman" w:cs="Times New Roman"/>
                <w:bCs/>
                <w:sz w:val="20"/>
                <w:szCs w:val="20"/>
              </w:rPr>
              <w:t>, дислалия, синдромы письменной речи) оценивается по заключению логопеда медицинской организации (уровень (степень) общего или системного недоразвития речи). Принципы количественной оценки нарушений языковых и речевых функций, указанных в подпункте 5.1.1. настоящей количественной системы оценки.</w:t>
            </w:r>
          </w:p>
        </w:tc>
      </w:tr>
      <w:tr w:rsidR="00163885" w:rsidRPr="00163885" w14:paraId="4A4D6A08" w14:textId="77777777" w:rsidTr="00163885">
        <w:trPr>
          <w:gridAfter w:val="1"/>
          <w:wAfter w:w="12" w:type="dxa"/>
          <w:jc w:val="center"/>
        </w:trPr>
        <w:tc>
          <w:tcPr>
            <w:tcW w:w="882" w:type="dxa"/>
          </w:tcPr>
          <w:p w14:paraId="1770E07C"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6060C5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Расщелина неба Q35</w:t>
            </w:r>
          </w:p>
          <w:p w14:paraId="7B94BBA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Расщелина губы Q36</w:t>
            </w:r>
          </w:p>
          <w:p w14:paraId="13EFF13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Расщелина неба и губы Q37</w:t>
            </w:r>
          </w:p>
        </w:tc>
        <w:tc>
          <w:tcPr>
            <w:tcW w:w="9497" w:type="dxa"/>
          </w:tcPr>
          <w:p w14:paraId="770605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Для детей в возрасте 0-17 лет: расщелина мягкого неба, мягкого и частично (задняя треть) твердого неба, изолированная расщелина верхней губы; расщелина мягкого и твердого неба при использовании ортеза и адаптации к нему; незначительное нарушение функций сосания, </w:t>
            </w:r>
            <w:r w:rsidRPr="00163885">
              <w:rPr>
                <w:rFonts w:eastAsia="Times New Roman" w:cs="Times New Roman"/>
                <w:bCs/>
                <w:sz w:val="20"/>
                <w:szCs w:val="20"/>
              </w:rPr>
              <w:lastRenderedPageBreak/>
              <w:t>глотания, жевания; параметры физического развития соответствуют возрасту или незначительно снижены. Незначительные нарушения языковых и речевых функций.</w:t>
            </w:r>
          </w:p>
          <w:p w14:paraId="3D18769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полная расщелина твердого и мягкого неба, верхней губы (одно-и двусторонняя) на период реконструктивного оперативного лечения; неудовлетворительный результат оперативного лечения (грубые деформации, послеоперационные изъяны твердого неба, выраженный челюстной дисбаланс), требующие повторных оперативных вмешательств и (или)длительного аппаратного ортодонтического лечения; умеренное нарушение функций сосания, глотания, жевания; умеренное снижение параметров физического развития. Умеренные нарушения языковых и речевых функций.</w:t>
            </w:r>
          </w:p>
          <w:p w14:paraId="6E8B3E4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сложные врожденные пороки развития челюстно-лицевой области в сочетании с другими аномалиями развития, с выраженными нарушениями функций организма; нарушение акта жевания с возможностью приема только протертой пищи, выраженное снижение параметров физического развития. Выраженные нарушения языковых и речевых функций</w:t>
            </w:r>
          </w:p>
        </w:tc>
        <w:tc>
          <w:tcPr>
            <w:tcW w:w="992" w:type="dxa"/>
          </w:tcPr>
          <w:p w14:paraId="6EE0EA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4580FBC6" w14:textId="77777777" w:rsidR="00163885" w:rsidRPr="00163885" w:rsidRDefault="00163885" w:rsidP="00163885">
            <w:pPr>
              <w:spacing w:line="240" w:lineRule="auto"/>
              <w:textAlignment w:val="baseline"/>
              <w:rPr>
                <w:rFonts w:eastAsia="Times New Roman" w:cs="Times New Roman"/>
                <w:bCs/>
                <w:sz w:val="20"/>
                <w:szCs w:val="20"/>
              </w:rPr>
            </w:pPr>
          </w:p>
          <w:p w14:paraId="0047B42C" w14:textId="77777777" w:rsidR="00163885" w:rsidRPr="00163885" w:rsidRDefault="00163885" w:rsidP="00163885">
            <w:pPr>
              <w:spacing w:line="240" w:lineRule="auto"/>
              <w:textAlignment w:val="baseline"/>
              <w:rPr>
                <w:rFonts w:eastAsia="Times New Roman" w:cs="Times New Roman"/>
                <w:bCs/>
                <w:sz w:val="20"/>
                <w:szCs w:val="20"/>
              </w:rPr>
            </w:pPr>
          </w:p>
          <w:p w14:paraId="59D7BC46" w14:textId="77777777" w:rsidR="00163885" w:rsidRPr="00163885" w:rsidRDefault="00163885" w:rsidP="00163885">
            <w:pPr>
              <w:spacing w:line="240" w:lineRule="auto"/>
              <w:textAlignment w:val="baseline"/>
              <w:rPr>
                <w:rFonts w:eastAsia="Times New Roman" w:cs="Times New Roman"/>
                <w:bCs/>
                <w:sz w:val="20"/>
                <w:szCs w:val="20"/>
              </w:rPr>
            </w:pPr>
          </w:p>
          <w:p w14:paraId="445E9D6D" w14:textId="77777777" w:rsidR="00163885" w:rsidRPr="00163885" w:rsidRDefault="00163885" w:rsidP="00163885">
            <w:pPr>
              <w:spacing w:line="240" w:lineRule="auto"/>
              <w:textAlignment w:val="baseline"/>
              <w:rPr>
                <w:rFonts w:eastAsia="Times New Roman" w:cs="Times New Roman"/>
                <w:bCs/>
                <w:sz w:val="20"/>
                <w:szCs w:val="20"/>
              </w:rPr>
            </w:pPr>
          </w:p>
          <w:p w14:paraId="7CCA3835" w14:textId="77777777" w:rsidR="00163885" w:rsidRPr="00163885" w:rsidRDefault="00163885" w:rsidP="00163885">
            <w:pPr>
              <w:spacing w:line="240" w:lineRule="auto"/>
              <w:textAlignment w:val="baseline"/>
              <w:rPr>
                <w:rFonts w:eastAsia="Times New Roman" w:cs="Times New Roman"/>
                <w:bCs/>
                <w:sz w:val="20"/>
                <w:szCs w:val="20"/>
              </w:rPr>
            </w:pPr>
          </w:p>
          <w:p w14:paraId="74DB52BF" w14:textId="77777777" w:rsidR="00163885" w:rsidRPr="00163885" w:rsidRDefault="00163885" w:rsidP="00163885">
            <w:pPr>
              <w:spacing w:line="240" w:lineRule="auto"/>
              <w:textAlignment w:val="baseline"/>
              <w:rPr>
                <w:rFonts w:eastAsia="Times New Roman" w:cs="Times New Roman"/>
                <w:bCs/>
                <w:sz w:val="20"/>
                <w:szCs w:val="20"/>
              </w:rPr>
            </w:pPr>
          </w:p>
          <w:p w14:paraId="1D024F3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7CA5C51F" w14:textId="77777777" w:rsidR="00163885" w:rsidRPr="00163885" w:rsidRDefault="00163885" w:rsidP="00163885">
            <w:pPr>
              <w:spacing w:line="240" w:lineRule="auto"/>
              <w:textAlignment w:val="baseline"/>
              <w:rPr>
                <w:rFonts w:eastAsia="Times New Roman" w:cs="Times New Roman"/>
                <w:bCs/>
                <w:sz w:val="20"/>
                <w:szCs w:val="20"/>
              </w:rPr>
            </w:pPr>
          </w:p>
          <w:p w14:paraId="7E8835C9" w14:textId="77777777" w:rsidR="00163885" w:rsidRPr="00163885" w:rsidRDefault="00163885" w:rsidP="00163885">
            <w:pPr>
              <w:spacing w:line="240" w:lineRule="auto"/>
              <w:textAlignment w:val="baseline"/>
              <w:rPr>
                <w:rFonts w:eastAsia="Times New Roman" w:cs="Times New Roman"/>
                <w:bCs/>
                <w:sz w:val="20"/>
                <w:szCs w:val="20"/>
              </w:rPr>
            </w:pPr>
          </w:p>
          <w:p w14:paraId="4A846637" w14:textId="77777777" w:rsidR="00163885" w:rsidRPr="00163885" w:rsidRDefault="00163885" w:rsidP="00163885">
            <w:pPr>
              <w:spacing w:line="240" w:lineRule="auto"/>
              <w:textAlignment w:val="baseline"/>
              <w:rPr>
                <w:rFonts w:eastAsia="Times New Roman" w:cs="Times New Roman"/>
                <w:bCs/>
                <w:sz w:val="20"/>
                <w:szCs w:val="20"/>
              </w:rPr>
            </w:pPr>
          </w:p>
          <w:p w14:paraId="5452321B" w14:textId="77777777" w:rsidR="00163885" w:rsidRPr="00163885" w:rsidRDefault="00163885" w:rsidP="00163885">
            <w:pPr>
              <w:spacing w:line="240" w:lineRule="auto"/>
              <w:textAlignment w:val="baseline"/>
              <w:rPr>
                <w:rFonts w:eastAsia="Times New Roman" w:cs="Times New Roman"/>
                <w:bCs/>
                <w:sz w:val="20"/>
                <w:szCs w:val="20"/>
              </w:rPr>
            </w:pPr>
          </w:p>
          <w:p w14:paraId="705925C0" w14:textId="77777777" w:rsidR="00163885" w:rsidRPr="00163885" w:rsidRDefault="00163885" w:rsidP="00163885">
            <w:pPr>
              <w:spacing w:line="240" w:lineRule="auto"/>
              <w:textAlignment w:val="baseline"/>
              <w:rPr>
                <w:rFonts w:eastAsia="Times New Roman" w:cs="Times New Roman"/>
                <w:bCs/>
                <w:sz w:val="20"/>
                <w:szCs w:val="20"/>
              </w:rPr>
            </w:pPr>
          </w:p>
          <w:p w14:paraId="270A1ED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0144C34B" w14:textId="77777777" w:rsidTr="00163885">
        <w:trPr>
          <w:jc w:val="center"/>
        </w:trPr>
        <w:tc>
          <w:tcPr>
            <w:tcW w:w="13934" w:type="dxa"/>
            <w:gridSpan w:val="5"/>
          </w:tcPr>
          <w:p w14:paraId="16E98588"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lastRenderedPageBreak/>
              <w:t>д) другие врожденные аномалии (пороки развития) органов пищеварения, коды по МКБ-10*: Q38-Q45.</w:t>
            </w:r>
          </w:p>
          <w:p w14:paraId="17B476F8"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Примечание к подпункту д): количественная оценка степени выраженности нарушений функций пищеварительной системы ребенка в возрасте до 18 (восемнадцати) лет при врожденных аномалиях (пороках развития) желудочно-кишечного тракта зависит от вида и локализации порока, объема и характера оперативного лечения (необходимость наложения стомы, резекции и прочее), объема и видов мероприятий по реабилитации (необходимость бужирования, его частота и эффективность), степени недостаточности анального сфинктера, наличия осложнений (в том числе осложнений оперативного лечения, необходимость повторных реконструктивных операций), рецидива заболевания (</w:t>
            </w:r>
            <w:proofErr w:type="spellStart"/>
            <w:r w:rsidRPr="00163885">
              <w:rPr>
                <w:rFonts w:eastAsia="Times New Roman" w:cs="Times New Roman"/>
                <w:bCs/>
                <w:sz w:val="20"/>
                <w:szCs w:val="20"/>
              </w:rPr>
              <w:t>рестеноз</w:t>
            </w:r>
            <w:proofErr w:type="spellEnd"/>
            <w:r w:rsidRPr="00163885">
              <w:rPr>
                <w:rFonts w:eastAsia="Times New Roman" w:cs="Times New Roman"/>
                <w:bCs/>
                <w:sz w:val="20"/>
                <w:szCs w:val="20"/>
              </w:rPr>
              <w:t xml:space="preserve"> - компенсированный, </w:t>
            </w:r>
            <w:proofErr w:type="spellStart"/>
            <w:r w:rsidRPr="00163885">
              <w:rPr>
                <w:rFonts w:eastAsia="Times New Roman" w:cs="Times New Roman"/>
                <w:bCs/>
                <w:sz w:val="20"/>
                <w:szCs w:val="20"/>
              </w:rPr>
              <w:t>субкомпенсированный</w:t>
            </w:r>
            <w:proofErr w:type="spellEnd"/>
            <w:r w:rsidRPr="00163885">
              <w:rPr>
                <w:rFonts w:eastAsia="Times New Roman" w:cs="Times New Roman"/>
                <w:bCs/>
                <w:sz w:val="20"/>
                <w:szCs w:val="20"/>
              </w:rPr>
              <w:t>, декомпенсированный), поражения других органов (характер, тяжесть), уровня физического развития ребенка.</w:t>
            </w:r>
          </w:p>
        </w:tc>
      </w:tr>
      <w:tr w:rsidR="00163885" w:rsidRPr="00163885" w14:paraId="46D257D9" w14:textId="77777777" w:rsidTr="00163885">
        <w:trPr>
          <w:gridAfter w:val="1"/>
          <w:wAfter w:w="12" w:type="dxa"/>
          <w:jc w:val="center"/>
        </w:trPr>
        <w:tc>
          <w:tcPr>
            <w:tcW w:w="882" w:type="dxa"/>
          </w:tcPr>
          <w:p w14:paraId="4604B46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3D89373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Атрезия пищевода без свища Q39.0</w:t>
            </w:r>
          </w:p>
          <w:p w14:paraId="541945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Атрезия пищевода с </w:t>
            </w:r>
            <w:proofErr w:type="spellStart"/>
            <w:r w:rsidRPr="00163885">
              <w:rPr>
                <w:rFonts w:eastAsia="Times New Roman" w:cs="Times New Roman"/>
                <w:bCs/>
                <w:sz w:val="20"/>
                <w:szCs w:val="20"/>
              </w:rPr>
              <w:t>трахеально</w:t>
            </w:r>
            <w:proofErr w:type="spellEnd"/>
            <w:r w:rsidRPr="00163885">
              <w:rPr>
                <w:rFonts w:eastAsia="Times New Roman" w:cs="Times New Roman"/>
                <w:bCs/>
                <w:sz w:val="20"/>
                <w:szCs w:val="20"/>
              </w:rPr>
              <w:t>-пищеводным свищом Q39.1</w:t>
            </w:r>
          </w:p>
          <w:p w14:paraId="6897A2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Врожденный стеноз и стриктура пищевода Q39.3</w:t>
            </w:r>
          </w:p>
          <w:p w14:paraId="1C3307C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Дивертикул пищевода Q39.6</w:t>
            </w:r>
          </w:p>
          <w:p w14:paraId="6CBF386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врожденные аномалии пищевода Q39.8</w:t>
            </w:r>
          </w:p>
        </w:tc>
        <w:tc>
          <w:tcPr>
            <w:tcW w:w="9497" w:type="dxa"/>
          </w:tcPr>
          <w:p w14:paraId="7EE4E8E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после проведенного одноэтапного оперативного вмешательства с наложением прямого анастомоза. После завершения всех этапов оперативного лечения при отсутствии затруднений приема пищи или с незначительными нарушениями функций пищеварительной системы. Необходимость планового бужирования (3 и менее раз в год).</w:t>
            </w:r>
          </w:p>
          <w:p w14:paraId="2EC85D1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на весь период этапного хирургического реконструктивного лечения. По завершении всех этапов оперативного лечения при наличии умеренных нарушений функций пищеварительной системы: дисфагия с возможностью приема только протертой и жидкой пищи; необходимость планового бужирования (более 3 раз в год). Наличие осложнений, в том числе осложнений оперативного лечения, с умеренными нарушениями функций организма.</w:t>
            </w:r>
          </w:p>
          <w:p w14:paraId="57A8B7A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после проведения первого этапа оперативного лечения (наложение </w:t>
            </w:r>
            <w:proofErr w:type="spellStart"/>
            <w:r w:rsidRPr="00163885">
              <w:rPr>
                <w:rFonts w:eastAsia="Times New Roman" w:cs="Times New Roman"/>
                <w:bCs/>
                <w:sz w:val="20"/>
                <w:szCs w:val="20"/>
              </w:rPr>
              <w:t>гастростомы</w:t>
            </w:r>
            <w:proofErr w:type="spellEnd"/>
            <w:r w:rsidRPr="00163885">
              <w:rPr>
                <w:rFonts w:eastAsia="Times New Roman" w:cs="Times New Roman"/>
                <w:bCs/>
                <w:sz w:val="20"/>
                <w:szCs w:val="20"/>
              </w:rPr>
              <w:t xml:space="preserve">) на весь последующий период лечения, включая восстановление анатомической целостности пищевода и его проходимости; после завершения оперативного лечения (пластики пищевода) при наличии выраженных нарушений функций пищеварительной системы. Наличие осложнений, в том числе осложнений оперативного лечения, с выраженными нарушениями функций организма. </w:t>
            </w:r>
            <w:proofErr w:type="spellStart"/>
            <w:r w:rsidRPr="00163885">
              <w:rPr>
                <w:rFonts w:eastAsia="Times New Roman" w:cs="Times New Roman"/>
                <w:bCs/>
                <w:sz w:val="20"/>
                <w:szCs w:val="20"/>
              </w:rPr>
              <w:t>Рестеноз</w:t>
            </w:r>
            <w:proofErr w:type="spellEnd"/>
            <w:r w:rsidRPr="00163885">
              <w:rPr>
                <w:rFonts w:eastAsia="Times New Roman" w:cs="Times New Roman"/>
                <w:bCs/>
                <w:sz w:val="20"/>
                <w:szCs w:val="20"/>
              </w:rPr>
              <w:t xml:space="preserve"> пищевода. Необходимость повторных оперативных вмешательств</w:t>
            </w:r>
          </w:p>
        </w:tc>
        <w:tc>
          <w:tcPr>
            <w:tcW w:w="992" w:type="dxa"/>
          </w:tcPr>
          <w:p w14:paraId="7E99D87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F11DE16" w14:textId="77777777" w:rsidR="00163885" w:rsidRPr="00163885" w:rsidRDefault="00163885" w:rsidP="00163885">
            <w:pPr>
              <w:spacing w:line="240" w:lineRule="auto"/>
              <w:textAlignment w:val="baseline"/>
              <w:rPr>
                <w:rFonts w:eastAsia="Times New Roman" w:cs="Times New Roman"/>
                <w:bCs/>
                <w:sz w:val="20"/>
                <w:szCs w:val="20"/>
              </w:rPr>
            </w:pPr>
          </w:p>
          <w:p w14:paraId="1B81ED40" w14:textId="77777777" w:rsidR="00163885" w:rsidRPr="00163885" w:rsidRDefault="00163885" w:rsidP="00163885">
            <w:pPr>
              <w:spacing w:line="240" w:lineRule="auto"/>
              <w:textAlignment w:val="baseline"/>
              <w:rPr>
                <w:rFonts w:eastAsia="Times New Roman" w:cs="Times New Roman"/>
                <w:bCs/>
                <w:sz w:val="20"/>
                <w:szCs w:val="20"/>
              </w:rPr>
            </w:pPr>
          </w:p>
          <w:p w14:paraId="62778272" w14:textId="77777777" w:rsidR="00163885" w:rsidRPr="00163885" w:rsidRDefault="00163885" w:rsidP="00163885">
            <w:pPr>
              <w:spacing w:line="240" w:lineRule="auto"/>
              <w:textAlignment w:val="baseline"/>
              <w:rPr>
                <w:rFonts w:eastAsia="Times New Roman" w:cs="Times New Roman"/>
                <w:bCs/>
                <w:sz w:val="20"/>
                <w:szCs w:val="20"/>
              </w:rPr>
            </w:pPr>
          </w:p>
          <w:p w14:paraId="1DD43339" w14:textId="77777777" w:rsidR="00163885" w:rsidRPr="00163885" w:rsidRDefault="00163885" w:rsidP="00163885">
            <w:pPr>
              <w:spacing w:line="240" w:lineRule="auto"/>
              <w:textAlignment w:val="baseline"/>
              <w:rPr>
                <w:rFonts w:eastAsia="Times New Roman" w:cs="Times New Roman"/>
                <w:bCs/>
                <w:sz w:val="20"/>
                <w:szCs w:val="20"/>
              </w:rPr>
            </w:pPr>
          </w:p>
          <w:p w14:paraId="70BDC315" w14:textId="77777777" w:rsidR="00163885" w:rsidRPr="00163885" w:rsidRDefault="00163885" w:rsidP="00163885">
            <w:pPr>
              <w:spacing w:line="240" w:lineRule="auto"/>
              <w:textAlignment w:val="baseline"/>
              <w:rPr>
                <w:rFonts w:eastAsia="Times New Roman" w:cs="Times New Roman"/>
                <w:bCs/>
                <w:sz w:val="20"/>
                <w:szCs w:val="20"/>
              </w:rPr>
            </w:pPr>
          </w:p>
          <w:p w14:paraId="3AF1F15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EC57CFC" w14:textId="77777777" w:rsidR="00163885" w:rsidRPr="00163885" w:rsidRDefault="00163885" w:rsidP="00163885">
            <w:pPr>
              <w:spacing w:line="240" w:lineRule="auto"/>
              <w:textAlignment w:val="baseline"/>
              <w:rPr>
                <w:rFonts w:eastAsia="Times New Roman" w:cs="Times New Roman"/>
                <w:bCs/>
                <w:sz w:val="20"/>
                <w:szCs w:val="20"/>
              </w:rPr>
            </w:pPr>
          </w:p>
          <w:p w14:paraId="2958C795" w14:textId="77777777" w:rsidR="00163885" w:rsidRPr="00163885" w:rsidRDefault="00163885" w:rsidP="00163885">
            <w:pPr>
              <w:spacing w:line="240" w:lineRule="auto"/>
              <w:textAlignment w:val="baseline"/>
              <w:rPr>
                <w:rFonts w:eastAsia="Times New Roman" w:cs="Times New Roman"/>
                <w:bCs/>
                <w:sz w:val="20"/>
                <w:szCs w:val="20"/>
              </w:rPr>
            </w:pPr>
          </w:p>
          <w:p w14:paraId="4DED78AB" w14:textId="77777777" w:rsidR="00163885" w:rsidRPr="00163885" w:rsidRDefault="00163885" w:rsidP="00163885">
            <w:pPr>
              <w:spacing w:line="240" w:lineRule="auto"/>
              <w:textAlignment w:val="baseline"/>
              <w:rPr>
                <w:rFonts w:eastAsia="Times New Roman" w:cs="Times New Roman"/>
                <w:bCs/>
                <w:sz w:val="20"/>
                <w:szCs w:val="20"/>
              </w:rPr>
            </w:pPr>
          </w:p>
          <w:p w14:paraId="2A3B1449" w14:textId="77777777" w:rsidR="00163885" w:rsidRPr="00163885" w:rsidRDefault="00163885" w:rsidP="00163885">
            <w:pPr>
              <w:spacing w:line="240" w:lineRule="auto"/>
              <w:textAlignment w:val="baseline"/>
              <w:rPr>
                <w:rFonts w:eastAsia="Times New Roman" w:cs="Times New Roman"/>
                <w:bCs/>
                <w:sz w:val="20"/>
                <w:szCs w:val="20"/>
              </w:rPr>
            </w:pPr>
          </w:p>
          <w:p w14:paraId="3785F808" w14:textId="77777777" w:rsidR="00163885" w:rsidRPr="00163885" w:rsidRDefault="00163885" w:rsidP="00163885">
            <w:pPr>
              <w:spacing w:line="240" w:lineRule="auto"/>
              <w:textAlignment w:val="baseline"/>
              <w:rPr>
                <w:rFonts w:eastAsia="Times New Roman" w:cs="Times New Roman"/>
                <w:bCs/>
                <w:sz w:val="20"/>
                <w:szCs w:val="20"/>
              </w:rPr>
            </w:pPr>
          </w:p>
          <w:p w14:paraId="298917A2" w14:textId="77777777" w:rsidR="00163885" w:rsidRPr="00163885" w:rsidRDefault="00163885" w:rsidP="00163885">
            <w:pPr>
              <w:spacing w:line="240" w:lineRule="auto"/>
              <w:textAlignment w:val="baseline"/>
              <w:rPr>
                <w:rFonts w:eastAsia="Times New Roman" w:cs="Times New Roman"/>
                <w:bCs/>
                <w:sz w:val="20"/>
                <w:szCs w:val="20"/>
              </w:rPr>
            </w:pPr>
          </w:p>
          <w:p w14:paraId="0B5C7BB2" w14:textId="77777777" w:rsidR="00163885" w:rsidRPr="00163885" w:rsidRDefault="00163885" w:rsidP="00163885">
            <w:pPr>
              <w:spacing w:line="240" w:lineRule="auto"/>
              <w:textAlignment w:val="baseline"/>
              <w:rPr>
                <w:rFonts w:eastAsia="Times New Roman" w:cs="Times New Roman"/>
                <w:bCs/>
                <w:sz w:val="20"/>
                <w:szCs w:val="20"/>
              </w:rPr>
            </w:pPr>
          </w:p>
          <w:p w14:paraId="760206F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020DD462" w14:textId="77777777" w:rsidTr="00163885">
        <w:trPr>
          <w:gridAfter w:val="1"/>
          <w:wAfter w:w="12" w:type="dxa"/>
          <w:jc w:val="center"/>
        </w:trPr>
        <w:tc>
          <w:tcPr>
            <w:tcW w:w="882" w:type="dxa"/>
          </w:tcPr>
          <w:p w14:paraId="0E80EE2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033C611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Другие уточненные пороки развития желудка: врожденный кардиоспазм, смещение </w:t>
            </w:r>
            <w:r w:rsidRPr="00163885">
              <w:rPr>
                <w:rFonts w:eastAsia="Times New Roman" w:cs="Times New Roman"/>
                <w:bCs/>
                <w:sz w:val="20"/>
                <w:szCs w:val="20"/>
              </w:rPr>
              <w:lastRenderedPageBreak/>
              <w:t xml:space="preserve">желудка, дивертикул желудка, желудок в виде песочных часов; удвоение желудка; </w:t>
            </w:r>
            <w:proofErr w:type="spellStart"/>
            <w:r w:rsidRPr="00163885">
              <w:rPr>
                <w:rFonts w:eastAsia="Times New Roman" w:cs="Times New Roman"/>
                <w:bCs/>
                <w:sz w:val="20"/>
                <w:szCs w:val="20"/>
              </w:rPr>
              <w:t>мегалогастрия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микрогастрия</w:t>
            </w:r>
            <w:proofErr w:type="spellEnd"/>
            <w:r w:rsidRPr="00163885">
              <w:rPr>
                <w:rFonts w:eastAsia="Times New Roman" w:cs="Times New Roman"/>
                <w:bCs/>
                <w:sz w:val="20"/>
                <w:szCs w:val="20"/>
              </w:rPr>
              <w:t xml:space="preserve"> Q40.2</w:t>
            </w:r>
          </w:p>
          <w:p w14:paraId="3E64DDC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Врожденное отсутствие, атрезия и стеноз двенадцатиперстной кишки, тощей кишки, подвздошной кишки Q41.0-Q41.2</w:t>
            </w:r>
          </w:p>
          <w:p w14:paraId="3E9C3CB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Врожденное отсутствие, атрезия и стеноз других уточненных частей тонкого кишечника Q41.8</w:t>
            </w:r>
          </w:p>
        </w:tc>
        <w:tc>
          <w:tcPr>
            <w:tcW w:w="9497" w:type="dxa"/>
          </w:tcPr>
          <w:p w14:paraId="0AD2E04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после проведенного оперативного вмешательства в случаях небольшой протяженности участка резекции кишечника при физиологических параметрах физического развития или незначительных нарушениях функции пищеварительной системы.</w:t>
            </w:r>
          </w:p>
          <w:p w14:paraId="56F3A1F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Для детей в возрасте 0-17 лет: после проведенного оперативного вмешательства при наличии осложнений (синдром короткой кишки) с умеренными нарушениями функции пищеварительной системы.</w:t>
            </w:r>
          </w:p>
          <w:p w14:paraId="5B988EB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после проведенного оперативного вмешательства при наличии осложнений (синдром короткой кишки) с выраженными нарушениями функции пищеварительной системы. Необходимость повторных оперативных вмешательств, наличие стомы</w:t>
            </w:r>
          </w:p>
        </w:tc>
        <w:tc>
          <w:tcPr>
            <w:tcW w:w="992" w:type="dxa"/>
          </w:tcPr>
          <w:p w14:paraId="06A6E49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4B9CF303" w14:textId="77777777" w:rsidR="00163885" w:rsidRPr="00163885" w:rsidRDefault="00163885" w:rsidP="00163885">
            <w:pPr>
              <w:spacing w:line="240" w:lineRule="auto"/>
              <w:textAlignment w:val="baseline"/>
              <w:rPr>
                <w:rFonts w:eastAsia="Times New Roman" w:cs="Times New Roman"/>
                <w:bCs/>
                <w:sz w:val="20"/>
                <w:szCs w:val="20"/>
              </w:rPr>
            </w:pPr>
          </w:p>
          <w:p w14:paraId="5F2398B9" w14:textId="77777777" w:rsidR="00163885" w:rsidRPr="00163885" w:rsidRDefault="00163885" w:rsidP="00163885">
            <w:pPr>
              <w:spacing w:line="240" w:lineRule="auto"/>
              <w:textAlignment w:val="baseline"/>
              <w:rPr>
                <w:rFonts w:eastAsia="Times New Roman" w:cs="Times New Roman"/>
                <w:bCs/>
                <w:sz w:val="20"/>
                <w:szCs w:val="20"/>
              </w:rPr>
            </w:pPr>
          </w:p>
          <w:p w14:paraId="73A6DAD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326E1BE" w14:textId="77777777" w:rsidR="00163885" w:rsidRPr="00163885" w:rsidRDefault="00163885" w:rsidP="00163885">
            <w:pPr>
              <w:spacing w:line="240" w:lineRule="auto"/>
              <w:textAlignment w:val="baseline"/>
              <w:rPr>
                <w:rFonts w:eastAsia="Times New Roman" w:cs="Times New Roman"/>
                <w:bCs/>
                <w:sz w:val="20"/>
                <w:szCs w:val="20"/>
              </w:rPr>
            </w:pPr>
          </w:p>
          <w:p w14:paraId="65AF1C4C" w14:textId="77777777" w:rsidR="00163885" w:rsidRPr="00163885" w:rsidRDefault="00163885" w:rsidP="00163885">
            <w:pPr>
              <w:spacing w:line="240" w:lineRule="auto"/>
              <w:textAlignment w:val="baseline"/>
              <w:rPr>
                <w:rFonts w:eastAsia="Times New Roman" w:cs="Times New Roman"/>
                <w:bCs/>
                <w:sz w:val="20"/>
                <w:szCs w:val="20"/>
              </w:rPr>
            </w:pPr>
          </w:p>
          <w:p w14:paraId="09DD8D7E" w14:textId="77777777" w:rsidR="00163885" w:rsidRPr="00163885" w:rsidRDefault="00163885" w:rsidP="00163885">
            <w:pPr>
              <w:spacing w:line="240" w:lineRule="auto"/>
              <w:textAlignment w:val="baseline"/>
              <w:rPr>
                <w:rFonts w:eastAsia="Times New Roman" w:cs="Times New Roman"/>
                <w:bCs/>
                <w:sz w:val="20"/>
                <w:szCs w:val="20"/>
              </w:rPr>
            </w:pPr>
          </w:p>
          <w:p w14:paraId="1389D43F" w14:textId="77777777" w:rsidR="00163885" w:rsidRPr="00163885" w:rsidRDefault="00163885" w:rsidP="00163885">
            <w:pPr>
              <w:spacing w:line="240" w:lineRule="auto"/>
              <w:textAlignment w:val="baseline"/>
              <w:rPr>
                <w:rFonts w:eastAsia="Times New Roman" w:cs="Times New Roman"/>
                <w:bCs/>
                <w:sz w:val="20"/>
                <w:szCs w:val="20"/>
              </w:rPr>
            </w:pPr>
          </w:p>
          <w:p w14:paraId="29A0349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396857E4" w14:textId="77777777" w:rsidTr="00163885">
        <w:trPr>
          <w:gridAfter w:val="1"/>
          <w:wAfter w:w="12" w:type="dxa"/>
          <w:jc w:val="center"/>
        </w:trPr>
        <w:tc>
          <w:tcPr>
            <w:tcW w:w="882" w:type="dxa"/>
          </w:tcPr>
          <w:p w14:paraId="6799531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3)</w:t>
            </w:r>
          </w:p>
        </w:tc>
        <w:tc>
          <w:tcPr>
            <w:tcW w:w="2551" w:type="dxa"/>
          </w:tcPr>
          <w:p w14:paraId="0014BE7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Врожденное отсутствие, атрезия и стеноз прямой кишки со свищем Q42.0. Врожденное отсутствие, атрезия и стеноз прямой кишки без свища (заращение прямой кишки) Q42.1. Врожденное отсутствие, атрезия и стеноз заднего прохода со свищем Q42.2</w:t>
            </w:r>
          </w:p>
        </w:tc>
        <w:tc>
          <w:tcPr>
            <w:tcW w:w="9497" w:type="dxa"/>
          </w:tcPr>
          <w:p w14:paraId="36DBE5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после проведенного реконструктивного оперативного лечения с восстановлением анатомических структур аноректальной области: степень недостаточности функции запирательного аппарата прямой кишки; Отсутствие осложнений и показаний к повторному оперативному лечению.</w:t>
            </w:r>
          </w:p>
          <w:p w14:paraId="2D0AB12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при сложных пороках - на весь период этапного оперативного лечения и последующей реабилитации. По завершении лечения - при наличии 2 степени недостаточности функции запирательного аппарата прямой кишки.</w:t>
            </w:r>
          </w:p>
          <w:p w14:paraId="0E3AEC9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с момента диагностики врожденной клоаки на весь период лечения; после завершения лечения - нарушение контроля функции тазовых органов. По завершении этапов оперативного лечения других пороков - при наличии 3 степени недостаточности функции запирательного аппарата прямой кишки</w:t>
            </w:r>
          </w:p>
        </w:tc>
        <w:tc>
          <w:tcPr>
            <w:tcW w:w="992" w:type="dxa"/>
          </w:tcPr>
          <w:p w14:paraId="0592A13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53F7E57" w14:textId="77777777" w:rsidR="00163885" w:rsidRPr="00163885" w:rsidRDefault="00163885" w:rsidP="00163885">
            <w:pPr>
              <w:spacing w:line="240" w:lineRule="auto"/>
              <w:textAlignment w:val="baseline"/>
              <w:rPr>
                <w:rFonts w:eastAsia="Times New Roman" w:cs="Times New Roman"/>
                <w:bCs/>
                <w:sz w:val="20"/>
                <w:szCs w:val="20"/>
              </w:rPr>
            </w:pPr>
          </w:p>
          <w:p w14:paraId="4FDEB4C2" w14:textId="77777777" w:rsidR="00163885" w:rsidRPr="00163885" w:rsidRDefault="00163885" w:rsidP="00163885">
            <w:pPr>
              <w:spacing w:line="240" w:lineRule="auto"/>
              <w:textAlignment w:val="baseline"/>
              <w:rPr>
                <w:rFonts w:eastAsia="Times New Roman" w:cs="Times New Roman"/>
                <w:bCs/>
                <w:sz w:val="20"/>
                <w:szCs w:val="20"/>
              </w:rPr>
            </w:pPr>
          </w:p>
          <w:p w14:paraId="2DC9588F" w14:textId="77777777" w:rsidR="00163885" w:rsidRPr="00163885" w:rsidRDefault="00163885" w:rsidP="00163885">
            <w:pPr>
              <w:spacing w:line="240" w:lineRule="auto"/>
              <w:textAlignment w:val="baseline"/>
              <w:rPr>
                <w:rFonts w:eastAsia="Times New Roman" w:cs="Times New Roman"/>
                <w:bCs/>
                <w:sz w:val="20"/>
                <w:szCs w:val="20"/>
              </w:rPr>
            </w:pPr>
          </w:p>
          <w:p w14:paraId="205736E0" w14:textId="77777777" w:rsidR="00163885" w:rsidRPr="00163885" w:rsidRDefault="00163885" w:rsidP="00163885">
            <w:pPr>
              <w:spacing w:line="240" w:lineRule="auto"/>
              <w:textAlignment w:val="baseline"/>
              <w:rPr>
                <w:rFonts w:eastAsia="Times New Roman" w:cs="Times New Roman"/>
                <w:bCs/>
                <w:sz w:val="20"/>
                <w:szCs w:val="20"/>
              </w:rPr>
            </w:pPr>
          </w:p>
          <w:p w14:paraId="4CE0E972" w14:textId="77777777" w:rsidR="00163885" w:rsidRPr="00163885" w:rsidRDefault="00163885" w:rsidP="00163885">
            <w:pPr>
              <w:spacing w:line="240" w:lineRule="auto"/>
              <w:textAlignment w:val="baseline"/>
              <w:rPr>
                <w:rFonts w:eastAsia="Times New Roman" w:cs="Times New Roman"/>
                <w:bCs/>
                <w:sz w:val="20"/>
                <w:szCs w:val="20"/>
              </w:rPr>
            </w:pPr>
          </w:p>
          <w:p w14:paraId="6B688B7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4BC026B" w14:textId="77777777" w:rsidR="00163885" w:rsidRPr="00163885" w:rsidRDefault="00163885" w:rsidP="00163885">
            <w:pPr>
              <w:spacing w:line="240" w:lineRule="auto"/>
              <w:textAlignment w:val="baseline"/>
              <w:rPr>
                <w:rFonts w:eastAsia="Times New Roman" w:cs="Times New Roman"/>
                <w:bCs/>
                <w:sz w:val="20"/>
                <w:szCs w:val="20"/>
              </w:rPr>
            </w:pPr>
          </w:p>
          <w:p w14:paraId="5BB58BC6" w14:textId="77777777" w:rsidR="00163885" w:rsidRPr="00163885" w:rsidRDefault="00163885" w:rsidP="00163885">
            <w:pPr>
              <w:spacing w:line="240" w:lineRule="auto"/>
              <w:textAlignment w:val="baseline"/>
              <w:rPr>
                <w:rFonts w:eastAsia="Times New Roman" w:cs="Times New Roman"/>
                <w:bCs/>
                <w:sz w:val="20"/>
                <w:szCs w:val="20"/>
              </w:rPr>
            </w:pPr>
          </w:p>
          <w:p w14:paraId="5EC02104" w14:textId="77777777" w:rsidR="00163885" w:rsidRPr="00163885" w:rsidRDefault="00163885" w:rsidP="00163885">
            <w:pPr>
              <w:spacing w:line="240" w:lineRule="auto"/>
              <w:textAlignment w:val="baseline"/>
              <w:rPr>
                <w:rFonts w:eastAsia="Times New Roman" w:cs="Times New Roman"/>
                <w:bCs/>
                <w:sz w:val="20"/>
                <w:szCs w:val="20"/>
              </w:rPr>
            </w:pPr>
          </w:p>
          <w:p w14:paraId="0BBF7A7C" w14:textId="77777777" w:rsidR="00163885" w:rsidRPr="00163885" w:rsidRDefault="00163885" w:rsidP="00163885">
            <w:pPr>
              <w:spacing w:line="240" w:lineRule="auto"/>
              <w:textAlignment w:val="baseline"/>
              <w:rPr>
                <w:rFonts w:eastAsia="Times New Roman" w:cs="Times New Roman"/>
                <w:bCs/>
                <w:sz w:val="20"/>
                <w:szCs w:val="20"/>
              </w:rPr>
            </w:pPr>
          </w:p>
          <w:p w14:paraId="4BCAAD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7A1F931C" w14:textId="77777777" w:rsidTr="00163885">
        <w:trPr>
          <w:jc w:val="center"/>
        </w:trPr>
        <w:tc>
          <w:tcPr>
            <w:tcW w:w="13934" w:type="dxa"/>
            <w:gridSpan w:val="5"/>
          </w:tcPr>
          <w:p w14:paraId="7300A0A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3): количественная оценка нарушений функций пищеварительной системы организма при врожденных пороках развития прямой кишки и ануса зависит от тяжести порока, объема и характера оперативного лечения (необходимость наложения стомы, функционирование стомы), эффективности мероприятий по реабилитации (нарушение эвакуаторной функции различной степени, объективизированного в условиях стационара), степени недостаточности анального сфинктера (объективизированной в условиях стационара), наличия осложнений (в том числе осложнений оперативного лечения, необходимость повторных реконструктивных операций); от поражения сопряженных органов (характер, тяжесть), уровня физического развития ребенка.</w:t>
            </w:r>
          </w:p>
        </w:tc>
      </w:tr>
      <w:tr w:rsidR="00163885" w:rsidRPr="00163885" w14:paraId="637EF9E1" w14:textId="77777777" w:rsidTr="00163885">
        <w:trPr>
          <w:gridAfter w:val="1"/>
          <w:wAfter w:w="12" w:type="dxa"/>
          <w:jc w:val="center"/>
        </w:trPr>
        <w:tc>
          <w:tcPr>
            <w:tcW w:w="882" w:type="dxa"/>
          </w:tcPr>
          <w:p w14:paraId="285B89C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w:t>
            </w:r>
          </w:p>
        </w:tc>
        <w:tc>
          <w:tcPr>
            <w:tcW w:w="2551" w:type="dxa"/>
          </w:tcPr>
          <w:p w14:paraId="5AC1E48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Болезнь </w:t>
            </w:r>
            <w:proofErr w:type="spellStart"/>
            <w:r w:rsidRPr="00163885">
              <w:rPr>
                <w:rFonts w:eastAsia="Times New Roman" w:cs="Times New Roman"/>
                <w:bCs/>
                <w:sz w:val="20"/>
                <w:szCs w:val="20"/>
              </w:rPr>
              <w:t>Гиршпрунга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аганглиоз</w:t>
            </w:r>
            <w:proofErr w:type="spellEnd"/>
            <w:r w:rsidRPr="00163885">
              <w:rPr>
                <w:rFonts w:eastAsia="Times New Roman" w:cs="Times New Roman"/>
                <w:bCs/>
                <w:sz w:val="20"/>
                <w:szCs w:val="20"/>
              </w:rPr>
              <w:t>, врожденный (</w:t>
            </w:r>
            <w:proofErr w:type="spellStart"/>
            <w:r w:rsidRPr="00163885">
              <w:rPr>
                <w:rFonts w:eastAsia="Times New Roman" w:cs="Times New Roman"/>
                <w:bCs/>
                <w:sz w:val="20"/>
                <w:szCs w:val="20"/>
              </w:rPr>
              <w:t>аганглиозный</w:t>
            </w:r>
            <w:proofErr w:type="spellEnd"/>
            <w:r w:rsidRPr="00163885">
              <w:rPr>
                <w:rFonts w:eastAsia="Times New Roman" w:cs="Times New Roman"/>
                <w:bCs/>
                <w:sz w:val="20"/>
                <w:szCs w:val="20"/>
              </w:rPr>
              <w:t xml:space="preserve"> мегаколон) Q43.1</w:t>
            </w:r>
          </w:p>
        </w:tc>
        <w:tc>
          <w:tcPr>
            <w:tcW w:w="9497" w:type="dxa"/>
          </w:tcPr>
          <w:p w14:paraId="5B68AFD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после завершения оперативного лечения - восстановление пассажа по толстой кишке; хронический запор: самостоятельный стул на фоне диеты или эффективного консервативного лечения (объективизированного в условиях стационара);</w:t>
            </w:r>
          </w:p>
          <w:p w14:paraId="5A2F7A3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 степень недостаточности анального сфинктера (объективизированная в условиях стационара); отсутствие осложнений.</w:t>
            </w:r>
          </w:p>
          <w:p w14:paraId="6A6F798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Для детей в возрасте 0-17 лет: при многоэтапном оперативном лечении (на весь период лечения). После завершения этапного оперативного лечения: отсутствие самостоятельного стула на фоне диетотерапии и консервативного лечения (объективизированное в условиях стационара); 2   степень недостаточности анального сфинктера (объективизированная в условиях стационара).</w:t>
            </w:r>
          </w:p>
          <w:p w14:paraId="5195EDB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3. Для детей в возрасте 0-17 лет: после завершения хирургического лечения - отсутствие самостоятельного стула, формирование копролитов, признаки хронической интоксикации и анемии (объективизированные в условиях стационара 3 степень недостаточности анального сфинктера. </w:t>
            </w:r>
            <w:proofErr w:type="spellStart"/>
            <w:r w:rsidRPr="00163885">
              <w:rPr>
                <w:rFonts w:eastAsia="Times New Roman" w:cs="Times New Roman"/>
                <w:bCs/>
                <w:sz w:val="20"/>
                <w:szCs w:val="20"/>
              </w:rPr>
              <w:t>Энкопрез</w:t>
            </w:r>
            <w:proofErr w:type="spellEnd"/>
            <w:r w:rsidRPr="00163885">
              <w:rPr>
                <w:rFonts w:eastAsia="Times New Roman" w:cs="Times New Roman"/>
                <w:bCs/>
                <w:sz w:val="20"/>
                <w:szCs w:val="20"/>
              </w:rPr>
              <w:t>. Необходимость повторных оперативных вмешательств</w:t>
            </w:r>
          </w:p>
        </w:tc>
        <w:tc>
          <w:tcPr>
            <w:tcW w:w="992" w:type="dxa"/>
          </w:tcPr>
          <w:p w14:paraId="7FCD256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7C20A26D" w14:textId="77777777" w:rsidR="00163885" w:rsidRPr="00163885" w:rsidRDefault="00163885" w:rsidP="00163885">
            <w:pPr>
              <w:spacing w:line="240" w:lineRule="auto"/>
              <w:textAlignment w:val="baseline"/>
              <w:rPr>
                <w:rFonts w:eastAsia="Times New Roman" w:cs="Times New Roman"/>
                <w:bCs/>
                <w:sz w:val="20"/>
                <w:szCs w:val="20"/>
              </w:rPr>
            </w:pPr>
          </w:p>
          <w:p w14:paraId="0B0430DA" w14:textId="77777777" w:rsidR="00163885" w:rsidRPr="00163885" w:rsidRDefault="00163885" w:rsidP="00163885">
            <w:pPr>
              <w:spacing w:line="240" w:lineRule="auto"/>
              <w:textAlignment w:val="baseline"/>
              <w:rPr>
                <w:rFonts w:eastAsia="Times New Roman" w:cs="Times New Roman"/>
                <w:bCs/>
                <w:sz w:val="20"/>
                <w:szCs w:val="20"/>
              </w:rPr>
            </w:pPr>
          </w:p>
          <w:p w14:paraId="3AD2DB69" w14:textId="77777777" w:rsidR="00163885" w:rsidRPr="00163885" w:rsidRDefault="00163885" w:rsidP="00163885">
            <w:pPr>
              <w:spacing w:line="240" w:lineRule="auto"/>
              <w:textAlignment w:val="baseline"/>
              <w:rPr>
                <w:rFonts w:eastAsia="Times New Roman" w:cs="Times New Roman"/>
                <w:bCs/>
                <w:sz w:val="20"/>
                <w:szCs w:val="20"/>
              </w:rPr>
            </w:pPr>
          </w:p>
          <w:p w14:paraId="4638182C" w14:textId="77777777" w:rsidR="00163885" w:rsidRPr="00163885" w:rsidRDefault="00163885" w:rsidP="00163885">
            <w:pPr>
              <w:spacing w:line="240" w:lineRule="auto"/>
              <w:textAlignment w:val="baseline"/>
              <w:rPr>
                <w:rFonts w:eastAsia="Times New Roman" w:cs="Times New Roman"/>
                <w:bCs/>
                <w:sz w:val="20"/>
                <w:szCs w:val="20"/>
              </w:rPr>
            </w:pPr>
          </w:p>
          <w:p w14:paraId="71041F55" w14:textId="77777777" w:rsidR="00163885" w:rsidRPr="00163885" w:rsidRDefault="00163885" w:rsidP="00163885">
            <w:pPr>
              <w:spacing w:line="240" w:lineRule="auto"/>
              <w:textAlignment w:val="baseline"/>
              <w:rPr>
                <w:rFonts w:eastAsia="Times New Roman" w:cs="Times New Roman"/>
                <w:bCs/>
                <w:sz w:val="20"/>
                <w:szCs w:val="20"/>
              </w:rPr>
            </w:pPr>
          </w:p>
          <w:p w14:paraId="4632E76E" w14:textId="77777777" w:rsidR="00163885" w:rsidRPr="00163885" w:rsidRDefault="00163885" w:rsidP="00163885">
            <w:pPr>
              <w:spacing w:line="240" w:lineRule="auto"/>
              <w:textAlignment w:val="baseline"/>
              <w:rPr>
                <w:rFonts w:eastAsia="Times New Roman" w:cs="Times New Roman"/>
                <w:bCs/>
                <w:sz w:val="20"/>
                <w:szCs w:val="20"/>
              </w:rPr>
            </w:pPr>
          </w:p>
          <w:p w14:paraId="29E5420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B21C813" w14:textId="77777777" w:rsidR="00163885" w:rsidRPr="00163885" w:rsidRDefault="00163885" w:rsidP="00163885">
            <w:pPr>
              <w:spacing w:line="240" w:lineRule="auto"/>
              <w:textAlignment w:val="baseline"/>
              <w:rPr>
                <w:rFonts w:eastAsia="Times New Roman" w:cs="Times New Roman"/>
                <w:bCs/>
                <w:sz w:val="20"/>
                <w:szCs w:val="20"/>
              </w:rPr>
            </w:pPr>
          </w:p>
          <w:p w14:paraId="3A056515" w14:textId="77777777" w:rsidR="00163885" w:rsidRPr="00163885" w:rsidRDefault="00163885" w:rsidP="00163885">
            <w:pPr>
              <w:spacing w:line="240" w:lineRule="auto"/>
              <w:textAlignment w:val="baseline"/>
              <w:rPr>
                <w:rFonts w:eastAsia="Times New Roman" w:cs="Times New Roman"/>
                <w:bCs/>
                <w:sz w:val="20"/>
                <w:szCs w:val="20"/>
              </w:rPr>
            </w:pPr>
          </w:p>
          <w:p w14:paraId="7C03AAD8" w14:textId="77777777" w:rsidR="00163885" w:rsidRPr="00163885" w:rsidRDefault="00163885" w:rsidP="00163885">
            <w:pPr>
              <w:spacing w:line="240" w:lineRule="auto"/>
              <w:textAlignment w:val="baseline"/>
              <w:rPr>
                <w:rFonts w:eastAsia="Times New Roman" w:cs="Times New Roman"/>
                <w:bCs/>
                <w:sz w:val="20"/>
                <w:szCs w:val="20"/>
              </w:rPr>
            </w:pPr>
          </w:p>
          <w:p w14:paraId="33BE26F7" w14:textId="77777777" w:rsidR="00163885" w:rsidRPr="00163885" w:rsidRDefault="00163885" w:rsidP="00163885">
            <w:pPr>
              <w:spacing w:line="240" w:lineRule="auto"/>
              <w:textAlignment w:val="baseline"/>
              <w:rPr>
                <w:rFonts w:eastAsia="Times New Roman" w:cs="Times New Roman"/>
                <w:bCs/>
                <w:sz w:val="20"/>
                <w:szCs w:val="20"/>
              </w:rPr>
            </w:pPr>
          </w:p>
          <w:p w14:paraId="20E9AD5F" w14:textId="77777777" w:rsidR="00163885" w:rsidRPr="00163885" w:rsidRDefault="00163885" w:rsidP="00163885">
            <w:pPr>
              <w:spacing w:line="240" w:lineRule="auto"/>
              <w:textAlignment w:val="baseline"/>
              <w:rPr>
                <w:rFonts w:eastAsia="Times New Roman" w:cs="Times New Roman"/>
                <w:bCs/>
                <w:sz w:val="20"/>
                <w:szCs w:val="20"/>
              </w:rPr>
            </w:pPr>
          </w:p>
          <w:p w14:paraId="3FACCE9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7DBE5177" w14:textId="77777777" w:rsidTr="00163885">
        <w:trPr>
          <w:gridAfter w:val="1"/>
          <w:wAfter w:w="12" w:type="dxa"/>
          <w:jc w:val="center"/>
        </w:trPr>
        <w:tc>
          <w:tcPr>
            <w:tcW w:w="882" w:type="dxa"/>
          </w:tcPr>
          <w:p w14:paraId="19452A5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е)</w:t>
            </w:r>
          </w:p>
        </w:tc>
        <w:tc>
          <w:tcPr>
            <w:tcW w:w="2551" w:type="dxa"/>
          </w:tcPr>
          <w:p w14:paraId="0D754FC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Врожденные аномалии (пороки развития) желчного пузыря, желчных протоков и печени Q44. Синдром </w:t>
            </w:r>
            <w:proofErr w:type="spellStart"/>
            <w:r w:rsidRPr="00163885">
              <w:rPr>
                <w:rFonts w:eastAsia="Times New Roman" w:cs="Times New Roman"/>
                <w:bCs/>
                <w:sz w:val="20"/>
                <w:szCs w:val="20"/>
              </w:rPr>
              <w:t>Алажилля</w:t>
            </w:r>
            <w:proofErr w:type="spellEnd"/>
            <w:r w:rsidRPr="00163885">
              <w:rPr>
                <w:rFonts w:eastAsia="Times New Roman" w:cs="Times New Roman"/>
                <w:bCs/>
                <w:sz w:val="20"/>
                <w:szCs w:val="20"/>
              </w:rPr>
              <w:t xml:space="preserve"> Q44.7</w:t>
            </w:r>
          </w:p>
        </w:tc>
        <w:tc>
          <w:tcPr>
            <w:tcW w:w="9497" w:type="dxa"/>
          </w:tcPr>
          <w:p w14:paraId="688148E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при </w:t>
            </w:r>
            <w:proofErr w:type="spellStart"/>
            <w:r w:rsidRPr="00163885">
              <w:rPr>
                <w:rFonts w:eastAsia="Times New Roman" w:cs="Times New Roman"/>
                <w:bCs/>
                <w:sz w:val="20"/>
                <w:szCs w:val="20"/>
              </w:rPr>
              <w:t>прогредиентном</w:t>
            </w:r>
            <w:proofErr w:type="spellEnd"/>
            <w:r w:rsidRPr="00163885">
              <w:rPr>
                <w:rFonts w:eastAsia="Times New Roman" w:cs="Times New Roman"/>
                <w:bCs/>
                <w:sz w:val="20"/>
                <w:szCs w:val="20"/>
              </w:rPr>
              <w:t xml:space="preserve"> течении заболевания с умеренными нарушениями функций организма.</w:t>
            </w:r>
          </w:p>
          <w:p w14:paraId="42D76D3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при </w:t>
            </w:r>
            <w:proofErr w:type="spellStart"/>
            <w:r w:rsidRPr="00163885">
              <w:rPr>
                <w:rFonts w:eastAsia="Times New Roman" w:cs="Times New Roman"/>
                <w:bCs/>
                <w:sz w:val="20"/>
                <w:szCs w:val="20"/>
              </w:rPr>
              <w:t>прогредиентном</w:t>
            </w:r>
            <w:proofErr w:type="spellEnd"/>
            <w:r w:rsidRPr="00163885">
              <w:rPr>
                <w:rFonts w:eastAsia="Times New Roman" w:cs="Times New Roman"/>
                <w:bCs/>
                <w:sz w:val="20"/>
                <w:szCs w:val="20"/>
              </w:rPr>
              <w:t xml:space="preserve"> течении заболевания с выраженными нарушениями функций организма.</w:t>
            </w:r>
          </w:p>
          <w:p w14:paraId="5D8584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при </w:t>
            </w:r>
            <w:proofErr w:type="spellStart"/>
            <w:r w:rsidRPr="00163885">
              <w:rPr>
                <w:rFonts w:eastAsia="Times New Roman" w:cs="Times New Roman"/>
                <w:bCs/>
                <w:sz w:val="20"/>
                <w:szCs w:val="20"/>
              </w:rPr>
              <w:t>прогредиентном</w:t>
            </w:r>
            <w:proofErr w:type="spellEnd"/>
            <w:r w:rsidRPr="00163885">
              <w:rPr>
                <w:rFonts w:eastAsia="Times New Roman" w:cs="Times New Roman"/>
                <w:bCs/>
                <w:sz w:val="20"/>
                <w:szCs w:val="20"/>
              </w:rPr>
              <w:t xml:space="preserve"> течении заболевания со значительно выраженными нарушениями функций организма</w:t>
            </w:r>
          </w:p>
        </w:tc>
        <w:tc>
          <w:tcPr>
            <w:tcW w:w="992" w:type="dxa"/>
          </w:tcPr>
          <w:p w14:paraId="663A666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976F65F" w14:textId="77777777" w:rsidR="00163885" w:rsidRPr="00163885" w:rsidRDefault="00163885" w:rsidP="00163885">
            <w:pPr>
              <w:spacing w:line="240" w:lineRule="auto"/>
              <w:textAlignment w:val="baseline"/>
              <w:rPr>
                <w:rFonts w:eastAsia="Times New Roman" w:cs="Times New Roman"/>
                <w:bCs/>
                <w:sz w:val="20"/>
                <w:szCs w:val="20"/>
              </w:rPr>
            </w:pPr>
          </w:p>
          <w:p w14:paraId="13D697D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A8CF511" w14:textId="77777777" w:rsidR="00163885" w:rsidRPr="00163885" w:rsidRDefault="00163885" w:rsidP="00163885">
            <w:pPr>
              <w:spacing w:line="240" w:lineRule="auto"/>
              <w:textAlignment w:val="baseline"/>
              <w:rPr>
                <w:rFonts w:eastAsia="Times New Roman" w:cs="Times New Roman"/>
                <w:bCs/>
                <w:sz w:val="20"/>
                <w:szCs w:val="20"/>
              </w:rPr>
            </w:pPr>
          </w:p>
          <w:p w14:paraId="7CA269B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90-100</w:t>
            </w:r>
          </w:p>
        </w:tc>
      </w:tr>
      <w:tr w:rsidR="00163885" w:rsidRPr="00163885" w14:paraId="34E165CC" w14:textId="77777777" w:rsidTr="00163885">
        <w:trPr>
          <w:jc w:val="center"/>
        </w:trPr>
        <w:tc>
          <w:tcPr>
            <w:tcW w:w="13934" w:type="dxa"/>
            <w:gridSpan w:val="5"/>
          </w:tcPr>
          <w:p w14:paraId="0948473B"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е): количественная оценка нарушений функций организма ребенка в возрасте до 18 (восемнадцати) лет при врожденных пороках внутрипеченочных желчных протоков зависит от вида порока (атрезия, гипоплазия, удвоение, дивертикулы, эктопии протоков) и степени выраженности, варианта течения заболевания (легкое или тяжелое), выраженности симптомов холестаза, механической желтухи, </w:t>
            </w:r>
            <w:proofErr w:type="spellStart"/>
            <w:r w:rsidRPr="00163885">
              <w:rPr>
                <w:rFonts w:eastAsia="Times New Roman" w:cs="Times New Roman"/>
                <w:bCs/>
                <w:sz w:val="20"/>
                <w:szCs w:val="20"/>
              </w:rPr>
              <w:t>гепатомегалии</w:t>
            </w:r>
            <w:proofErr w:type="spellEnd"/>
            <w:r w:rsidRPr="00163885">
              <w:rPr>
                <w:rFonts w:eastAsia="Times New Roman" w:cs="Times New Roman"/>
                <w:bCs/>
                <w:sz w:val="20"/>
                <w:szCs w:val="20"/>
              </w:rPr>
              <w:t>, симптомов портальной гипертензии, геморрагического синдрома, желудочно-кишечных кровотечений и других синдромов, степени выраженности необратимых морфологических (структурных) изменений в печени (фиброз, цирроз), степени нарушений функций других органов и систем организма, эффективности лечения.</w:t>
            </w:r>
          </w:p>
        </w:tc>
      </w:tr>
      <w:tr w:rsidR="00163885" w:rsidRPr="00163885" w14:paraId="5FEF5C23" w14:textId="77777777" w:rsidTr="00163885">
        <w:trPr>
          <w:jc w:val="center"/>
        </w:trPr>
        <w:tc>
          <w:tcPr>
            <w:tcW w:w="13934" w:type="dxa"/>
            <w:gridSpan w:val="5"/>
          </w:tcPr>
          <w:p w14:paraId="460B01E6"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t>ж) врожденные аномалии и пороки развития мочевой системы</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 xml:space="preserve"> Q60-Q64.</w:t>
            </w:r>
          </w:p>
          <w:p w14:paraId="2F54B6A3" w14:textId="77777777" w:rsidR="00163885" w:rsidRPr="00163885" w:rsidRDefault="00163885" w:rsidP="00163885">
            <w:pPr>
              <w:spacing w:line="240" w:lineRule="auto"/>
              <w:jc w:val="both"/>
              <w:textAlignment w:val="baseline"/>
              <w:rPr>
                <w:rFonts w:eastAsia="Times New Roman" w:cs="Times New Roman"/>
                <w:bCs/>
                <w:i/>
                <w:spacing w:val="1"/>
                <w:sz w:val="20"/>
                <w:szCs w:val="20"/>
              </w:rPr>
            </w:pPr>
            <w:r w:rsidRPr="00163885">
              <w:rPr>
                <w:rFonts w:eastAsia="Times New Roman" w:cs="Times New Roman"/>
                <w:bCs/>
                <w:sz w:val="20"/>
                <w:szCs w:val="20"/>
              </w:rPr>
              <w:t>Примечание к подпункту ж): клинико-функциональная характеристика и количественная оценка агенезии и других редукционных дефектов почки, кистозной болезни почек, а также врожденных нарушений проходимости почечной лоханки и врожденных аномалий мочеточник, указанных в подпунктах г) и ж) пункта 14 настоящей количественной системы оценки.</w:t>
            </w:r>
          </w:p>
        </w:tc>
      </w:tr>
      <w:tr w:rsidR="00163885" w:rsidRPr="00163885" w14:paraId="47AA9417" w14:textId="77777777" w:rsidTr="00163885">
        <w:trPr>
          <w:gridAfter w:val="1"/>
          <w:wAfter w:w="12" w:type="dxa"/>
          <w:jc w:val="center"/>
        </w:trPr>
        <w:tc>
          <w:tcPr>
            <w:tcW w:w="882" w:type="dxa"/>
          </w:tcPr>
          <w:p w14:paraId="7CAE8B25"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4F1D01E0"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t>Экстрофия</w:t>
            </w:r>
            <w:proofErr w:type="spellEnd"/>
            <w:r w:rsidRPr="00163885">
              <w:rPr>
                <w:rFonts w:eastAsia="Times New Roman" w:cs="Times New Roman"/>
                <w:bCs/>
                <w:sz w:val="20"/>
                <w:szCs w:val="20"/>
              </w:rPr>
              <w:t xml:space="preserve"> мочевого пузыря, частичная или тотальная </w:t>
            </w:r>
            <w:proofErr w:type="spellStart"/>
            <w:r w:rsidRPr="00163885">
              <w:rPr>
                <w:rFonts w:eastAsia="Times New Roman" w:cs="Times New Roman"/>
                <w:bCs/>
                <w:sz w:val="20"/>
                <w:szCs w:val="20"/>
              </w:rPr>
              <w:t>эписпадия</w:t>
            </w:r>
            <w:proofErr w:type="spellEnd"/>
            <w:r w:rsidRPr="00163885">
              <w:rPr>
                <w:rFonts w:eastAsia="Times New Roman" w:cs="Times New Roman"/>
                <w:bCs/>
                <w:sz w:val="20"/>
                <w:szCs w:val="20"/>
              </w:rPr>
              <w:t xml:space="preserve"> Q64.1</w:t>
            </w:r>
          </w:p>
        </w:tc>
        <w:tc>
          <w:tcPr>
            <w:tcW w:w="9497" w:type="dxa"/>
          </w:tcPr>
          <w:p w14:paraId="26DDDCE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частичная </w:t>
            </w:r>
            <w:proofErr w:type="spellStart"/>
            <w:r w:rsidRPr="00163885">
              <w:rPr>
                <w:rFonts w:eastAsia="Times New Roman" w:cs="Times New Roman"/>
                <w:bCs/>
                <w:sz w:val="20"/>
                <w:szCs w:val="20"/>
              </w:rPr>
              <w:t>эписпадия</w:t>
            </w:r>
            <w:proofErr w:type="spellEnd"/>
            <w:r w:rsidRPr="00163885">
              <w:rPr>
                <w:rFonts w:eastAsia="Times New Roman" w:cs="Times New Roman"/>
                <w:bCs/>
                <w:sz w:val="20"/>
                <w:szCs w:val="20"/>
              </w:rPr>
              <w:t xml:space="preserve"> - после проведения оперативного лечения при отсутствии или незначительных нарушениях мочевыделительной функции.</w:t>
            </w:r>
          </w:p>
          <w:p w14:paraId="287013F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 xml:space="preserve">Для детей в возрасте 0-17 лет: </w:t>
            </w:r>
            <w:proofErr w:type="spellStart"/>
            <w:r w:rsidRPr="00163885">
              <w:rPr>
                <w:rFonts w:eastAsia="Times New Roman" w:cs="Times New Roman"/>
                <w:bCs/>
                <w:sz w:val="20"/>
                <w:szCs w:val="20"/>
              </w:rPr>
              <w:t>экстрофия</w:t>
            </w:r>
            <w:proofErr w:type="spellEnd"/>
            <w:r w:rsidRPr="00163885">
              <w:rPr>
                <w:rFonts w:eastAsia="Times New Roman" w:cs="Times New Roman"/>
                <w:bCs/>
                <w:sz w:val="20"/>
                <w:szCs w:val="20"/>
              </w:rPr>
              <w:t xml:space="preserve"> мочевого пузыря (с тотальной </w:t>
            </w:r>
            <w:proofErr w:type="spellStart"/>
            <w:r w:rsidRPr="00163885">
              <w:rPr>
                <w:rFonts w:eastAsia="Times New Roman" w:cs="Times New Roman"/>
                <w:bCs/>
                <w:sz w:val="20"/>
                <w:szCs w:val="20"/>
              </w:rPr>
              <w:t>эписпадией</w:t>
            </w:r>
            <w:proofErr w:type="spellEnd"/>
            <w:r w:rsidRPr="00163885">
              <w:rPr>
                <w:rFonts w:eastAsia="Times New Roman" w:cs="Times New Roman"/>
                <w:bCs/>
                <w:sz w:val="20"/>
                <w:szCs w:val="20"/>
              </w:rPr>
              <w:t xml:space="preserve"> или без нее) после завершения реконструктивного хирургического лечения при умеренных нарушениях мочевыделительной функции.</w:t>
            </w:r>
          </w:p>
          <w:p w14:paraId="6EBA84E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pacing w:val="1"/>
                <w:sz w:val="20"/>
                <w:szCs w:val="20"/>
              </w:rPr>
              <w:t>3.</w:t>
            </w:r>
            <w:r w:rsidRPr="00163885">
              <w:rPr>
                <w:rFonts w:eastAsia="Times New Roman" w:cs="Times New Roman"/>
                <w:bCs/>
                <w:sz w:val="20"/>
                <w:szCs w:val="20"/>
              </w:rPr>
              <w:t xml:space="preserve"> Для детей в возрасте 0-17 лет: </w:t>
            </w:r>
            <w:proofErr w:type="spellStart"/>
            <w:r w:rsidRPr="00163885">
              <w:rPr>
                <w:rFonts w:eastAsia="Times New Roman" w:cs="Times New Roman"/>
                <w:bCs/>
                <w:sz w:val="20"/>
                <w:szCs w:val="20"/>
              </w:rPr>
              <w:t>экстрофия</w:t>
            </w:r>
            <w:proofErr w:type="spellEnd"/>
            <w:r w:rsidRPr="00163885">
              <w:rPr>
                <w:rFonts w:eastAsia="Times New Roman" w:cs="Times New Roman"/>
                <w:bCs/>
                <w:sz w:val="20"/>
                <w:szCs w:val="20"/>
              </w:rPr>
              <w:t xml:space="preserve"> мочевого пузыря (с тотальной </w:t>
            </w:r>
            <w:proofErr w:type="spellStart"/>
            <w:r w:rsidRPr="00163885">
              <w:rPr>
                <w:rFonts w:eastAsia="Times New Roman" w:cs="Times New Roman"/>
                <w:bCs/>
                <w:sz w:val="20"/>
                <w:szCs w:val="20"/>
              </w:rPr>
              <w:t>эписпадией</w:t>
            </w:r>
            <w:proofErr w:type="spellEnd"/>
            <w:r w:rsidRPr="00163885">
              <w:rPr>
                <w:rFonts w:eastAsia="Times New Roman" w:cs="Times New Roman"/>
                <w:bCs/>
                <w:sz w:val="20"/>
                <w:szCs w:val="20"/>
              </w:rPr>
              <w:t xml:space="preserve"> и без нее) после завершения реконструктивного хирургического лечения с развитием осложнений с выраженными нарушениями мочевыделительной функции</w:t>
            </w:r>
          </w:p>
        </w:tc>
        <w:tc>
          <w:tcPr>
            <w:tcW w:w="992" w:type="dxa"/>
          </w:tcPr>
          <w:p w14:paraId="048894A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6BB1672" w14:textId="77777777" w:rsidR="00163885" w:rsidRPr="00163885" w:rsidRDefault="00163885" w:rsidP="00163885">
            <w:pPr>
              <w:spacing w:line="240" w:lineRule="auto"/>
              <w:textAlignment w:val="baseline"/>
              <w:rPr>
                <w:rFonts w:eastAsia="Times New Roman" w:cs="Times New Roman"/>
                <w:bCs/>
                <w:sz w:val="20"/>
                <w:szCs w:val="20"/>
              </w:rPr>
            </w:pPr>
          </w:p>
          <w:p w14:paraId="5258D61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51A703F" w14:textId="77777777" w:rsidR="00163885" w:rsidRPr="00163885" w:rsidRDefault="00163885" w:rsidP="00163885">
            <w:pPr>
              <w:spacing w:line="240" w:lineRule="auto"/>
              <w:textAlignment w:val="baseline"/>
              <w:rPr>
                <w:rFonts w:eastAsia="Times New Roman" w:cs="Times New Roman"/>
                <w:bCs/>
                <w:sz w:val="20"/>
                <w:szCs w:val="20"/>
              </w:rPr>
            </w:pPr>
          </w:p>
          <w:p w14:paraId="525101B1" w14:textId="77777777" w:rsidR="00163885" w:rsidRPr="00163885" w:rsidRDefault="00163885" w:rsidP="00163885">
            <w:pPr>
              <w:spacing w:line="240" w:lineRule="auto"/>
              <w:textAlignment w:val="baseline"/>
              <w:rPr>
                <w:rFonts w:eastAsia="Times New Roman" w:cs="Times New Roman"/>
                <w:bCs/>
                <w:sz w:val="20"/>
                <w:szCs w:val="20"/>
              </w:rPr>
            </w:pPr>
          </w:p>
          <w:p w14:paraId="08BAD738" w14:textId="77777777" w:rsidR="00163885" w:rsidRPr="00163885" w:rsidRDefault="00163885" w:rsidP="00163885">
            <w:pPr>
              <w:spacing w:line="240" w:lineRule="auto"/>
              <w:textAlignment w:val="baseline"/>
              <w:rPr>
                <w:rFonts w:eastAsia="Times New Roman" w:cs="Times New Roman"/>
                <w:bCs/>
                <w:sz w:val="20"/>
                <w:szCs w:val="20"/>
              </w:rPr>
            </w:pPr>
          </w:p>
          <w:p w14:paraId="02DF32C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7C071080" w14:textId="77777777" w:rsidTr="00163885">
        <w:trPr>
          <w:jc w:val="center"/>
        </w:trPr>
        <w:tc>
          <w:tcPr>
            <w:tcW w:w="13934" w:type="dxa"/>
            <w:gridSpan w:val="5"/>
          </w:tcPr>
          <w:p w14:paraId="760013DE"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з) врожденные аномалии (пороки развития) и деформации костно-мышечной системы</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Q65-Q79</w:t>
            </w:r>
          </w:p>
        </w:tc>
      </w:tr>
      <w:tr w:rsidR="00163885" w:rsidRPr="00163885" w14:paraId="525EEA8C" w14:textId="77777777" w:rsidTr="00163885">
        <w:trPr>
          <w:gridAfter w:val="1"/>
          <w:wAfter w:w="12" w:type="dxa"/>
          <w:jc w:val="center"/>
        </w:trPr>
        <w:tc>
          <w:tcPr>
            <w:tcW w:w="882" w:type="dxa"/>
          </w:tcPr>
          <w:p w14:paraId="3610EB3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421CB2C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Врожденный вывих бедра односторонний Q65.0. Врожденный вывих бедра двусторонний Q65.1.</w:t>
            </w:r>
          </w:p>
          <w:p w14:paraId="6202C08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Врожденный подвывих бедра односторонний Q65.3. Врожденный подвывих бедра двухсторонний Q65.4</w:t>
            </w:r>
          </w:p>
        </w:tc>
        <w:tc>
          <w:tcPr>
            <w:tcW w:w="9497" w:type="dxa"/>
          </w:tcPr>
          <w:p w14:paraId="1E9FCA4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0-3 года: при своевременной диагностике и адекватном лечении: на весь период лечения (при одностороннем вывихе, одно- и двухстороннем подвывихе и дисплазии тазобедренных суставов) и при сохранении достигнутого результата (вправление вывиха или подвывиха).  Для детей в возрасте 4-17 лет: при эффективном оперативном лечении вывиха бедра (одно- и двухстороннего); полное восстановление опороспособности конечности(ей); при сохранной структуре сустава(</w:t>
            </w:r>
            <w:proofErr w:type="spellStart"/>
            <w:r w:rsidRPr="00163885">
              <w:rPr>
                <w:rFonts w:eastAsia="Times New Roman" w:cs="Times New Roman"/>
                <w:bCs/>
                <w:sz w:val="20"/>
                <w:szCs w:val="20"/>
              </w:rPr>
              <w:t>ов</w:t>
            </w:r>
            <w:proofErr w:type="spellEnd"/>
            <w:r w:rsidRPr="00163885">
              <w:rPr>
                <w:rFonts w:eastAsia="Times New Roman" w:cs="Times New Roman"/>
                <w:bCs/>
                <w:sz w:val="20"/>
                <w:szCs w:val="20"/>
              </w:rPr>
              <w:t>); отсутствии или незначительном ограничении объема движений в тазобедренном(</w:t>
            </w:r>
            <w:proofErr w:type="spellStart"/>
            <w:r w:rsidRPr="00163885">
              <w:rPr>
                <w:rFonts w:eastAsia="Times New Roman" w:cs="Times New Roman"/>
                <w:bCs/>
                <w:sz w:val="20"/>
                <w:szCs w:val="20"/>
              </w:rPr>
              <w:t>ых</w:t>
            </w:r>
            <w:proofErr w:type="spellEnd"/>
            <w:r w:rsidRPr="00163885">
              <w:rPr>
                <w:rFonts w:eastAsia="Times New Roman" w:cs="Times New Roman"/>
                <w:bCs/>
                <w:sz w:val="20"/>
                <w:szCs w:val="20"/>
              </w:rPr>
              <w:t>) суставе(ах).</w:t>
            </w:r>
          </w:p>
          <w:p w14:paraId="73203FE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0-3 года: при наличии осложнений на фоне проводимого лечения, рецидив патологии после начала самостоятельной ходьбы; для детей в возрасте 4-17 лет: при поздней диагностике врожденного вывиха бедра на весь период лечения; наличие осложнений </w:t>
            </w:r>
            <w:r w:rsidRPr="00163885">
              <w:rPr>
                <w:rFonts w:eastAsia="Times New Roman" w:cs="Times New Roman"/>
                <w:bCs/>
                <w:sz w:val="20"/>
                <w:szCs w:val="20"/>
              </w:rPr>
              <w:lastRenderedPageBreak/>
              <w:t>на фоне проводимого лечения (кроме аваскулярного некроза головки бедренной кости); наличие вторичных изменений в суставах нижних конечностей, позвоночнике (артроз, остеохондроз, спондилоартроз) с умеренным нарушением их функции; рецидив вывиха.</w:t>
            </w:r>
            <w:r w:rsidRPr="00163885">
              <w:rPr>
                <w:rFonts w:eastAsia="Times New Roman" w:cs="Times New Roman"/>
                <w:bCs/>
                <w:sz w:val="20"/>
                <w:szCs w:val="20"/>
              </w:rPr>
              <w:br/>
              <w:t>Последствия проведенного оперативного лечения с умеренными нарушениями статодинамических функций.</w:t>
            </w:r>
          </w:p>
          <w:p w14:paraId="3740D55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4-17 лет: при наличии осложнений в виде аваскулярного некроза головки бедренной кости на весь период иммобилизации;</w:t>
            </w:r>
            <w:r w:rsidRPr="00163885">
              <w:rPr>
                <w:rFonts w:eastAsia="Times New Roman" w:cs="Times New Roman"/>
                <w:bCs/>
                <w:sz w:val="20"/>
                <w:szCs w:val="20"/>
              </w:rPr>
              <w:br/>
              <w:t xml:space="preserve">При двустороннем вывихе бедра после неэффективного лечения (отсутствие </w:t>
            </w:r>
            <w:proofErr w:type="spellStart"/>
            <w:r w:rsidRPr="00163885">
              <w:rPr>
                <w:rFonts w:eastAsia="Times New Roman" w:cs="Times New Roman"/>
                <w:bCs/>
                <w:sz w:val="20"/>
                <w:szCs w:val="20"/>
              </w:rPr>
              <w:t>центрации</w:t>
            </w:r>
            <w:proofErr w:type="spellEnd"/>
            <w:r w:rsidRPr="00163885">
              <w:rPr>
                <w:rFonts w:eastAsia="Times New Roman" w:cs="Times New Roman"/>
                <w:bCs/>
                <w:sz w:val="20"/>
                <w:szCs w:val="20"/>
              </w:rPr>
              <w:t xml:space="preserve"> головок бедренных костей в вертлужных впадинах, формирование </w:t>
            </w:r>
            <w:proofErr w:type="spellStart"/>
            <w:r w:rsidRPr="00163885">
              <w:rPr>
                <w:rFonts w:eastAsia="Times New Roman" w:cs="Times New Roman"/>
                <w:bCs/>
                <w:sz w:val="20"/>
                <w:szCs w:val="20"/>
              </w:rPr>
              <w:t>неоартрозов</w:t>
            </w:r>
            <w:proofErr w:type="spellEnd"/>
            <w:r w:rsidRPr="00163885">
              <w:rPr>
                <w:rFonts w:eastAsia="Times New Roman" w:cs="Times New Roman"/>
                <w:bCs/>
                <w:sz w:val="20"/>
                <w:szCs w:val="20"/>
              </w:rPr>
              <w:t>) с нарушением опороспособности конечностей</w:t>
            </w:r>
          </w:p>
        </w:tc>
        <w:tc>
          <w:tcPr>
            <w:tcW w:w="992" w:type="dxa"/>
          </w:tcPr>
          <w:p w14:paraId="4D4542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751A9E30" w14:textId="77777777" w:rsidR="00163885" w:rsidRPr="00163885" w:rsidRDefault="00163885" w:rsidP="00163885">
            <w:pPr>
              <w:spacing w:line="240" w:lineRule="auto"/>
              <w:textAlignment w:val="baseline"/>
              <w:rPr>
                <w:rFonts w:eastAsia="Times New Roman" w:cs="Times New Roman"/>
                <w:bCs/>
                <w:sz w:val="20"/>
                <w:szCs w:val="20"/>
              </w:rPr>
            </w:pPr>
          </w:p>
          <w:p w14:paraId="19338702" w14:textId="77777777" w:rsidR="00163885" w:rsidRPr="00163885" w:rsidRDefault="00163885" w:rsidP="00163885">
            <w:pPr>
              <w:spacing w:line="240" w:lineRule="auto"/>
              <w:textAlignment w:val="baseline"/>
              <w:rPr>
                <w:rFonts w:eastAsia="Times New Roman" w:cs="Times New Roman"/>
                <w:bCs/>
                <w:sz w:val="20"/>
                <w:szCs w:val="20"/>
              </w:rPr>
            </w:pPr>
          </w:p>
          <w:p w14:paraId="68CF1D0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C99BCC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0EC2EA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FC7A3F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8E979D9" w14:textId="77777777" w:rsidR="00163885" w:rsidRPr="00163885" w:rsidRDefault="00163885" w:rsidP="00163885">
            <w:pPr>
              <w:spacing w:line="240" w:lineRule="auto"/>
              <w:textAlignment w:val="baseline"/>
              <w:rPr>
                <w:rFonts w:eastAsia="Times New Roman" w:cs="Times New Roman"/>
                <w:bCs/>
                <w:sz w:val="20"/>
                <w:szCs w:val="20"/>
              </w:rPr>
            </w:pPr>
          </w:p>
          <w:p w14:paraId="7FF421C4" w14:textId="77777777" w:rsidR="00163885" w:rsidRPr="00163885" w:rsidRDefault="00163885" w:rsidP="00163885">
            <w:pPr>
              <w:spacing w:line="240" w:lineRule="auto"/>
              <w:textAlignment w:val="baseline"/>
              <w:rPr>
                <w:rFonts w:eastAsia="Times New Roman" w:cs="Times New Roman"/>
                <w:bCs/>
                <w:sz w:val="20"/>
                <w:szCs w:val="20"/>
              </w:rPr>
            </w:pPr>
          </w:p>
          <w:p w14:paraId="53C05549" w14:textId="77777777" w:rsidR="00163885" w:rsidRPr="00163885" w:rsidRDefault="00163885" w:rsidP="00163885">
            <w:pPr>
              <w:spacing w:line="240" w:lineRule="auto"/>
              <w:textAlignment w:val="baseline"/>
              <w:rPr>
                <w:rFonts w:eastAsia="Times New Roman" w:cs="Times New Roman"/>
                <w:bCs/>
                <w:sz w:val="20"/>
                <w:szCs w:val="20"/>
              </w:rPr>
            </w:pPr>
          </w:p>
          <w:p w14:paraId="1494BFB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298C96EB" w14:textId="77777777" w:rsidR="00163885" w:rsidRPr="00163885" w:rsidRDefault="00163885" w:rsidP="00163885">
            <w:pPr>
              <w:spacing w:line="240" w:lineRule="auto"/>
              <w:textAlignment w:val="baseline"/>
              <w:rPr>
                <w:rFonts w:eastAsia="Times New Roman" w:cs="Times New Roman"/>
                <w:bCs/>
                <w:sz w:val="20"/>
                <w:szCs w:val="20"/>
              </w:rPr>
            </w:pPr>
          </w:p>
          <w:p w14:paraId="1186865F" w14:textId="77777777" w:rsidR="00163885" w:rsidRPr="00163885" w:rsidRDefault="00163885" w:rsidP="00163885">
            <w:pPr>
              <w:spacing w:line="240" w:lineRule="auto"/>
              <w:textAlignment w:val="baseline"/>
              <w:rPr>
                <w:rFonts w:eastAsia="Times New Roman" w:cs="Times New Roman"/>
                <w:bCs/>
                <w:sz w:val="20"/>
                <w:szCs w:val="20"/>
              </w:rPr>
            </w:pPr>
          </w:p>
          <w:p w14:paraId="70DDAB8C" w14:textId="77777777" w:rsidR="00163885" w:rsidRPr="00163885" w:rsidRDefault="00163885" w:rsidP="00163885">
            <w:pPr>
              <w:spacing w:line="240" w:lineRule="auto"/>
              <w:textAlignment w:val="baseline"/>
              <w:rPr>
                <w:rFonts w:eastAsia="Times New Roman" w:cs="Times New Roman"/>
                <w:bCs/>
                <w:sz w:val="20"/>
                <w:szCs w:val="20"/>
              </w:rPr>
            </w:pPr>
          </w:p>
          <w:p w14:paraId="030B0D2E" w14:textId="77777777" w:rsidR="00163885" w:rsidRPr="00163885" w:rsidRDefault="00163885" w:rsidP="00163885">
            <w:pPr>
              <w:spacing w:line="240" w:lineRule="auto"/>
              <w:textAlignment w:val="baseline"/>
              <w:rPr>
                <w:rFonts w:eastAsia="Times New Roman" w:cs="Times New Roman"/>
                <w:bCs/>
                <w:sz w:val="20"/>
                <w:szCs w:val="20"/>
              </w:rPr>
            </w:pPr>
          </w:p>
          <w:p w14:paraId="5A053FCD" w14:textId="77777777" w:rsidR="00163885" w:rsidRPr="00163885" w:rsidRDefault="00163885" w:rsidP="00163885">
            <w:pPr>
              <w:spacing w:line="240" w:lineRule="auto"/>
              <w:textAlignment w:val="baseline"/>
              <w:rPr>
                <w:rFonts w:eastAsia="Times New Roman" w:cs="Times New Roman"/>
                <w:bCs/>
                <w:sz w:val="20"/>
                <w:szCs w:val="20"/>
              </w:rPr>
            </w:pPr>
          </w:p>
          <w:p w14:paraId="166D8E1E" w14:textId="77777777" w:rsidR="00163885" w:rsidRPr="00163885" w:rsidRDefault="00163885" w:rsidP="00163885">
            <w:pPr>
              <w:spacing w:line="240" w:lineRule="auto"/>
              <w:textAlignment w:val="baseline"/>
              <w:rPr>
                <w:rFonts w:eastAsia="Times New Roman" w:cs="Times New Roman"/>
                <w:bCs/>
                <w:sz w:val="20"/>
                <w:szCs w:val="20"/>
              </w:rPr>
            </w:pPr>
          </w:p>
          <w:p w14:paraId="03F1DBEF" w14:textId="77777777" w:rsidR="00163885" w:rsidRPr="00163885" w:rsidRDefault="00163885" w:rsidP="00163885">
            <w:pPr>
              <w:spacing w:line="240" w:lineRule="auto"/>
              <w:textAlignment w:val="baseline"/>
              <w:rPr>
                <w:rFonts w:eastAsia="Times New Roman" w:cs="Times New Roman"/>
                <w:bCs/>
                <w:sz w:val="20"/>
                <w:szCs w:val="20"/>
              </w:rPr>
            </w:pPr>
          </w:p>
          <w:p w14:paraId="708F1ACA" w14:textId="77777777" w:rsidR="00163885" w:rsidRPr="00163885" w:rsidRDefault="00163885" w:rsidP="00163885">
            <w:pPr>
              <w:spacing w:line="240" w:lineRule="auto"/>
              <w:textAlignment w:val="baseline"/>
              <w:rPr>
                <w:rFonts w:eastAsia="Times New Roman" w:cs="Times New Roman"/>
                <w:bCs/>
                <w:sz w:val="20"/>
                <w:szCs w:val="20"/>
              </w:rPr>
            </w:pPr>
          </w:p>
          <w:p w14:paraId="3D03B5B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5168003E" w14:textId="77777777" w:rsidTr="00163885">
        <w:trPr>
          <w:jc w:val="center"/>
        </w:trPr>
        <w:tc>
          <w:tcPr>
            <w:tcW w:w="13934" w:type="dxa"/>
            <w:gridSpan w:val="5"/>
          </w:tcPr>
          <w:p w14:paraId="1E58D820"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 подпункту 1): количественная оценка степени выраженности нарушений статодинамических функций у детей с врожденными аномалиями развития тазобедренного сустава зависит от формы аномалии (врожденный вывих бедра, врожденный подвывих бедра, дисплазия: одно- или двухстороннее поражение), степени выраженности морфологических и структурных изменений в суставе (по результатам УЗИ и </w:t>
            </w:r>
            <w:proofErr w:type="spellStart"/>
            <w:r w:rsidRPr="00163885">
              <w:rPr>
                <w:rFonts w:eastAsia="Times New Roman" w:cs="Times New Roman"/>
                <w:bCs/>
                <w:sz w:val="20"/>
                <w:szCs w:val="20"/>
              </w:rPr>
              <w:t>Rg</w:t>
            </w:r>
            <w:proofErr w:type="spellEnd"/>
            <w:r w:rsidRPr="00163885">
              <w:rPr>
                <w:rFonts w:eastAsia="Times New Roman" w:cs="Times New Roman"/>
                <w:bCs/>
                <w:sz w:val="20"/>
                <w:szCs w:val="20"/>
              </w:rPr>
              <w:t>-исследования), своевременности диагностики, длительности, метода и эффективности лечения, наличия осложнений, возникающих в период лечения (аваскулярный некроз головки бедра), наличия рецидива, состояния компенсаторных механизмов опорно-двигательной системы, наличия и характера сопутствующей патологии.</w:t>
            </w:r>
          </w:p>
        </w:tc>
      </w:tr>
      <w:tr w:rsidR="00163885" w:rsidRPr="00163885" w14:paraId="3E57EB32" w14:textId="77777777" w:rsidTr="00163885">
        <w:trPr>
          <w:gridAfter w:val="1"/>
          <w:wAfter w:w="12" w:type="dxa"/>
          <w:jc w:val="center"/>
        </w:trPr>
        <w:tc>
          <w:tcPr>
            <w:tcW w:w="882" w:type="dxa"/>
          </w:tcPr>
          <w:p w14:paraId="1DDE22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w:t>
            </w:r>
          </w:p>
        </w:tc>
        <w:tc>
          <w:tcPr>
            <w:tcW w:w="2551" w:type="dxa"/>
          </w:tcPr>
          <w:p w14:paraId="6DD838F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Конско-</w:t>
            </w:r>
            <w:proofErr w:type="spellStart"/>
            <w:r w:rsidRPr="00163885">
              <w:rPr>
                <w:rFonts w:eastAsia="Times New Roman" w:cs="Times New Roman"/>
                <w:bCs/>
                <w:sz w:val="20"/>
                <w:szCs w:val="20"/>
              </w:rPr>
              <w:t>варусная</w:t>
            </w:r>
            <w:proofErr w:type="spellEnd"/>
            <w:r w:rsidRPr="00163885">
              <w:rPr>
                <w:rFonts w:eastAsia="Times New Roman" w:cs="Times New Roman"/>
                <w:bCs/>
                <w:sz w:val="20"/>
                <w:szCs w:val="20"/>
              </w:rPr>
              <w:t xml:space="preserve"> косолапость Q66.0.</w:t>
            </w:r>
          </w:p>
          <w:p w14:paraId="1B0D97D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Пяточно-</w:t>
            </w:r>
            <w:proofErr w:type="spellStart"/>
            <w:r w:rsidRPr="00163885">
              <w:rPr>
                <w:rFonts w:eastAsia="Times New Roman" w:cs="Times New Roman"/>
                <w:bCs/>
                <w:sz w:val="20"/>
                <w:szCs w:val="20"/>
              </w:rPr>
              <w:t>варусная</w:t>
            </w:r>
            <w:proofErr w:type="spellEnd"/>
            <w:r w:rsidRPr="00163885">
              <w:rPr>
                <w:rFonts w:eastAsia="Times New Roman" w:cs="Times New Roman"/>
                <w:bCs/>
                <w:sz w:val="20"/>
                <w:szCs w:val="20"/>
              </w:rPr>
              <w:t xml:space="preserve"> косолапость Q66.1.</w:t>
            </w:r>
          </w:p>
          <w:p w14:paraId="7387241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Пяточно-вальгусная косолапость Q66.4.</w:t>
            </w:r>
          </w:p>
          <w:p w14:paraId="2280726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Врожденная плоская стопа (</w:t>
            </w:r>
            <w:proofErr w:type="spellStart"/>
            <w:r w:rsidRPr="00163885">
              <w:rPr>
                <w:rFonts w:eastAsia="Times New Roman" w:cs="Times New Roman"/>
                <w:bCs/>
                <w:sz w:val="20"/>
                <w:szCs w:val="20"/>
              </w:rPr>
              <w:t>pes</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planus</w:t>
            </w:r>
            <w:proofErr w:type="spellEnd"/>
            <w:r w:rsidRPr="00163885">
              <w:rPr>
                <w:rFonts w:eastAsia="Times New Roman" w:cs="Times New Roman"/>
                <w:bCs/>
                <w:sz w:val="20"/>
                <w:szCs w:val="20"/>
              </w:rPr>
              <w:t>) Q66.5. Другие врожденные деформации стопы Q66.8</w:t>
            </w:r>
          </w:p>
        </w:tc>
        <w:tc>
          <w:tcPr>
            <w:tcW w:w="9497" w:type="dxa"/>
          </w:tcPr>
          <w:p w14:paraId="34B1B09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0-3 года: косолапость легкой и средней степени (одно- и двухсторонняя) на этапе консервативного лечения. Для детей в возрасте 4-17 </w:t>
            </w:r>
            <w:proofErr w:type="spellStart"/>
            <w:proofErr w:type="gramStart"/>
            <w:r w:rsidRPr="00163885">
              <w:rPr>
                <w:rFonts w:eastAsia="Times New Roman" w:cs="Times New Roman"/>
                <w:bCs/>
                <w:sz w:val="20"/>
                <w:szCs w:val="20"/>
              </w:rPr>
              <w:t>лет:при</w:t>
            </w:r>
            <w:proofErr w:type="spellEnd"/>
            <w:proofErr w:type="gramEnd"/>
            <w:r w:rsidRPr="00163885">
              <w:rPr>
                <w:rFonts w:eastAsia="Times New Roman" w:cs="Times New Roman"/>
                <w:bCs/>
                <w:sz w:val="20"/>
                <w:szCs w:val="20"/>
              </w:rPr>
              <w:t xml:space="preserve"> условии удовлетворительного результата лечения и при сохранении достигнутого результата по мере роста и развития ребенка.</w:t>
            </w:r>
          </w:p>
          <w:p w14:paraId="1FCF414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Для детей в возрасте 0-17 лет: неудовлетворительный результат лечения (рецидив и прогрессирование деформации); нуждаемость в повторных реконструктивных операциях. Врожденная двусторонняя плоско-вальгусная стопа тяжелой степени («стопа-качалка»)</w:t>
            </w:r>
          </w:p>
        </w:tc>
        <w:tc>
          <w:tcPr>
            <w:tcW w:w="992" w:type="dxa"/>
          </w:tcPr>
          <w:p w14:paraId="6D0921A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25C0498" w14:textId="77777777" w:rsidR="00163885" w:rsidRPr="00163885" w:rsidRDefault="00163885" w:rsidP="00163885">
            <w:pPr>
              <w:spacing w:line="240" w:lineRule="auto"/>
              <w:textAlignment w:val="baseline"/>
              <w:rPr>
                <w:rFonts w:eastAsia="Times New Roman" w:cs="Times New Roman"/>
                <w:bCs/>
                <w:sz w:val="20"/>
                <w:szCs w:val="20"/>
              </w:rPr>
            </w:pPr>
          </w:p>
          <w:p w14:paraId="6F28EC4B" w14:textId="77777777" w:rsidR="00163885" w:rsidRPr="00163885" w:rsidRDefault="00163885" w:rsidP="00163885">
            <w:pPr>
              <w:spacing w:line="240" w:lineRule="auto"/>
              <w:textAlignment w:val="baseline"/>
              <w:rPr>
                <w:rFonts w:eastAsia="Times New Roman" w:cs="Times New Roman"/>
                <w:bCs/>
                <w:sz w:val="20"/>
                <w:szCs w:val="20"/>
              </w:rPr>
            </w:pPr>
          </w:p>
          <w:p w14:paraId="0FFDF87A" w14:textId="77777777" w:rsidR="00163885" w:rsidRPr="00163885" w:rsidRDefault="00163885" w:rsidP="00163885">
            <w:pPr>
              <w:spacing w:line="240" w:lineRule="auto"/>
              <w:textAlignment w:val="baseline"/>
              <w:rPr>
                <w:rFonts w:eastAsia="Times New Roman" w:cs="Times New Roman"/>
                <w:bCs/>
                <w:sz w:val="20"/>
                <w:szCs w:val="20"/>
              </w:rPr>
            </w:pPr>
          </w:p>
          <w:p w14:paraId="1D322448" w14:textId="77777777" w:rsidR="00163885" w:rsidRPr="00163885" w:rsidRDefault="00163885" w:rsidP="00163885">
            <w:pPr>
              <w:spacing w:line="240" w:lineRule="auto"/>
              <w:textAlignment w:val="baseline"/>
              <w:rPr>
                <w:rFonts w:eastAsia="Times New Roman" w:cs="Times New Roman"/>
                <w:bCs/>
                <w:sz w:val="20"/>
                <w:szCs w:val="20"/>
              </w:rPr>
            </w:pPr>
          </w:p>
          <w:p w14:paraId="27A6AE55" w14:textId="77777777" w:rsidR="00163885" w:rsidRPr="00163885" w:rsidRDefault="00163885" w:rsidP="00163885">
            <w:pPr>
              <w:spacing w:line="240" w:lineRule="auto"/>
              <w:textAlignment w:val="baseline"/>
              <w:rPr>
                <w:rFonts w:eastAsia="Times New Roman" w:cs="Times New Roman"/>
                <w:bCs/>
                <w:sz w:val="20"/>
                <w:szCs w:val="20"/>
              </w:rPr>
            </w:pPr>
          </w:p>
          <w:p w14:paraId="407AB3F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23CB9848" w14:textId="77777777" w:rsidTr="00163885">
        <w:trPr>
          <w:jc w:val="center"/>
        </w:trPr>
        <w:tc>
          <w:tcPr>
            <w:tcW w:w="13934" w:type="dxa"/>
            <w:gridSpan w:val="5"/>
          </w:tcPr>
          <w:p w14:paraId="4DE6A16C"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2): количественная оценка степени нарушений функций опорно-двигательной системы при одно- и двусторонней врожденной косолапости (</w:t>
            </w:r>
            <w:proofErr w:type="spellStart"/>
            <w:r w:rsidRPr="00163885">
              <w:rPr>
                <w:rFonts w:eastAsia="Times New Roman" w:cs="Times New Roman"/>
                <w:bCs/>
                <w:sz w:val="20"/>
                <w:szCs w:val="20"/>
              </w:rPr>
              <w:t>эквино</w:t>
            </w:r>
            <w:proofErr w:type="spellEnd"/>
            <w:r w:rsidRPr="00163885">
              <w:rPr>
                <w:rFonts w:eastAsia="Times New Roman" w:cs="Times New Roman"/>
                <w:bCs/>
                <w:sz w:val="20"/>
                <w:szCs w:val="20"/>
              </w:rPr>
              <w:t>-кава-</w:t>
            </w:r>
            <w:proofErr w:type="spellStart"/>
            <w:r w:rsidRPr="00163885">
              <w:rPr>
                <w:rFonts w:eastAsia="Times New Roman" w:cs="Times New Roman"/>
                <w:bCs/>
                <w:sz w:val="20"/>
                <w:szCs w:val="20"/>
              </w:rPr>
              <w:t>варусная</w:t>
            </w:r>
            <w:proofErr w:type="spellEnd"/>
            <w:r w:rsidRPr="00163885">
              <w:rPr>
                <w:rFonts w:eastAsia="Times New Roman" w:cs="Times New Roman"/>
                <w:bCs/>
                <w:sz w:val="20"/>
                <w:szCs w:val="20"/>
              </w:rPr>
              <w:t xml:space="preserve"> деформация стопы с изменениями на уровне голеностопного, </w:t>
            </w:r>
            <w:proofErr w:type="spellStart"/>
            <w:r w:rsidRPr="00163885">
              <w:rPr>
                <w:rFonts w:eastAsia="Times New Roman" w:cs="Times New Roman"/>
                <w:bCs/>
                <w:sz w:val="20"/>
                <w:szCs w:val="20"/>
              </w:rPr>
              <w:t>подтаранного</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Шопарова</w:t>
            </w:r>
            <w:proofErr w:type="spellEnd"/>
            <w:r w:rsidRPr="00163885">
              <w:rPr>
                <w:rFonts w:eastAsia="Times New Roman" w:cs="Times New Roman"/>
                <w:bCs/>
                <w:sz w:val="20"/>
                <w:szCs w:val="20"/>
              </w:rPr>
              <w:t xml:space="preserve"> и </w:t>
            </w:r>
            <w:proofErr w:type="spellStart"/>
            <w:r w:rsidRPr="00163885">
              <w:rPr>
                <w:rFonts w:eastAsia="Times New Roman" w:cs="Times New Roman"/>
                <w:bCs/>
                <w:sz w:val="20"/>
                <w:szCs w:val="20"/>
              </w:rPr>
              <w:t>Лисфранкова</w:t>
            </w:r>
            <w:proofErr w:type="spellEnd"/>
            <w:r w:rsidRPr="00163885">
              <w:rPr>
                <w:rFonts w:eastAsia="Times New Roman" w:cs="Times New Roman"/>
                <w:bCs/>
                <w:sz w:val="20"/>
                <w:szCs w:val="20"/>
              </w:rPr>
              <w:t xml:space="preserve"> суставов) зависит от вида деформации (типичная и атипичная, изолированная или в структуре системных заболеваний), от степени выраженности и тяжести деформации. Также оценивается эффективность лечения, стойкость достигнутого эффекта (наличие или отсутствие рецидива, наличие патологических установок стопы), объем движений в голеностопных суставах, наличие рентгенологических изменений в костях и суставах стопы и голеностопных суставах, опороспособность (патологические изменения на подошвенной поверхности стоп(</w:t>
            </w:r>
            <w:proofErr w:type="spellStart"/>
            <w:r w:rsidRPr="00163885">
              <w:rPr>
                <w:rFonts w:eastAsia="Times New Roman" w:cs="Times New Roman"/>
                <w:bCs/>
                <w:sz w:val="20"/>
                <w:szCs w:val="20"/>
              </w:rPr>
              <w:t>пы</w:t>
            </w:r>
            <w:proofErr w:type="spellEnd"/>
            <w:r w:rsidRPr="00163885">
              <w:rPr>
                <w:rFonts w:eastAsia="Times New Roman" w:cs="Times New Roman"/>
                <w:bCs/>
                <w:sz w:val="20"/>
                <w:szCs w:val="20"/>
              </w:rPr>
              <w:t>) в виде гиперкератоза, натоптышей); сопутствующая патология.</w:t>
            </w:r>
          </w:p>
        </w:tc>
      </w:tr>
      <w:tr w:rsidR="00163885" w:rsidRPr="00163885" w14:paraId="7F64BB2E" w14:textId="77777777" w:rsidTr="00163885">
        <w:trPr>
          <w:gridAfter w:val="1"/>
          <w:wAfter w:w="12" w:type="dxa"/>
          <w:jc w:val="center"/>
        </w:trPr>
        <w:tc>
          <w:tcPr>
            <w:tcW w:w="882" w:type="dxa"/>
          </w:tcPr>
          <w:p w14:paraId="549DD92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w:t>
            </w:r>
          </w:p>
        </w:tc>
        <w:tc>
          <w:tcPr>
            <w:tcW w:w="2551" w:type="dxa"/>
          </w:tcPr>
          <w:p w14:paraId="46A05C3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Синдактилия Q70</w:t>
            </w:r>
          </w:p>
        </w:tc>
        <w:tc>
          <w:tcPr>
            <w:tcW w:w="9497" w:type="dxa"/>
          </w:tcPr>
          <w:p w14:paraId="10FED33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неполная простая форма синдактилии II-V пальцев обеих кистей. Полная простая форма синдактилии всех пальцев одной или обеих кистей после завершения реконструктивного оперативного лечения. Другие (сложные) формы синдактилии после завершения реконструктивного оперативного лечения при условии полного восстановления или при незначительном нарушении функции кисти (кистей) (схвата и удержания).</w:t>
            </w:r>
          </w:p>
          <w:p w14:paraId="1AFAD7E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 xml:space="preserve">Для детей в возрасте 0-17 лет: полная простая форма синдактилии всех пальцев одной или обеих кистей на весь период реконструктивного оперативного лечения. Другие (сложные) </w:t>
            </w:r>
            <w:r w:rsidRPr="00163885">
              <w:rPr>
                <w:rFonts w:eastAsia="Times New Roman" w:cs="Times New Roman"/>
                <w:bCs/>
                <w:sz w:val="20"/>
                <w:szCs w:val="20"/>
              </w:rPr>
              <w:lastRenderedPageBreak/>
              <w:t>формы синдактилии на весь период реконструктивного оперативного лечения или при нарушениях основных функций кисти (схвата и удержания).</w:t>
            </w:r>
          </w:p>
          <w:p w14:paraId="24388AD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другие (сложные) формы синдактилии, в том числе в сочетании с другими пороками развития кисти(ей) с выраженным нарушением функций кисти (схвата и удержания)</w:t>
            </w:r>
          </w:p>
        </w:tc>
        <w:tc>
          <w:tcPr>
            <w:tcW w:w="992" w:type="dxa"/>
          </w:tcPr>
          <w:p w14:paraId="2833F5A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6C632E47" w14:textId="77777777" w:rsidR="00163885" w:rsidRPr="00163885" w:rsidRDefault="00163885" w:rsidP="00163885">
            <w:pPr>
              <w:spacing w:line="240" w:lineRule="auto"/>
              <w:textAlignment w:val="baseline"/>
              <w:rPr>
                <w:rFonts w:eastAsia="Times New Roman" w:cs="Times New Roman"/>
                <w:bCs/>
                <w:sz w:val="20"/>
                <w:szCs w:val="20"/>
              </w:rPr>
            </w:pPr>
          </w:p>
          <w:p w14:paraId="33F33F3F" w14:textId="77777777" w:rsidR="00163885" w:rsidRPr="00163885" w:rsidRDefault="00163885" w:rsidP="00163885">
            <w:pPr>
              <w:spacing w:line="240" w:lineRule="auto"/>
              <w:textAlignment w:val="baseline"/>
              <w:rPr>
                <w:rFonts w:eastAsia="Times New Roman" w:cs="Times New Roman"/>
                <w:bCs/>
                <w:sz w:val="20"/>
                <w:szCs w:val="20"/>
              </w:rPr>
            </w:pPr>
          </w:p>
          <w:p w14:paraId="15CE2BA1" w14:textId="77777777" w:rsidR="00163885" w:rsidRPr="00163885" w:rsidRDefault="00163885" w:rsidP="00163885">
            <w:pPr>
              <w:spacing w:line="240" w:lineRule="auto"/>
              <w:textAlignment w:val="baseline"/>
              <w:rPr>
                <w:rFonts w:eastAsia="Times New Roman" w:cs="Times New Roman"/>
                <w:bCs/>
                <w:sz w:val="20"/>
                <w:szCs w:val="20"/>
              </w:rPr>
            </w:pPr>
          </w:p>
          <w:p w14:paraId="216C8DDE" w14:textId="77777777" w:rsidR="00163885" w:rsidRPr="00163885" w:rsidRDefault="00163885" w:rsidP="00163885">
            <w:pPr>
              <w:spacing w:line="240" w:lineRule="auto"/>
              <w:textAlignment w:val="baseline"/>
              <w:rPr>
                <w:rFonts w:eastAsia="Times New Roman" w:cs="Times New Roman"/>
                <w:bCs/>
                <w:sz w:val="20"/>
                <w:szCs w:val="20"/>
              </w:rPr>
            </w:pPr>
          </w:p>
          <w:p w14:paraId="5C8B30F9" w14:textId="77777777" w:rsidR="00163885" w:rsidRPr="00163885" w:rsidRDefault="00163885" w:rsidP="00163885">
            <w:pPr>
              <w:spacing w:line="240" w:lineRule="auto"/>
              <w:textAlignment w:val="baseline"/>
              <w:rPr>
                <w:rFonts w:eastAsia="Times New Roman" w:cs="Times New Roman"/>
                <w:bCs/>
                <w:sz w:val="20"/>
                <w:szCs w:val="20"/>
              </w:rPr>
            </w:pPr>
          </w:p>
          <w:p w14:paraId="62E2AA8E" w14:textId="77777777" w:rsidR="00163885" w:rsidRPr="00163885" w:rsidRDefault="00163885" w:rsidP="00163885">
            <w:pPr>
              <w:spacing w:line="240" w:lineRule="auto"/>
              <w:textAlignment w:val="baseline"/>
              <w:rPr>
                <w:rFonts w:eastAsia="Times New Roman" w:cs="Times New Roman"/>
                <w:bCs/>
                <w:sz w:val="20"/>
                <w:szCs w:val="20"/>
              </w:rPr>
            </w:pPr>
          </w:p>
          <w:p w14:paraId="2CB5EB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A0D90D1" w14:textId="77777777" w:rsidR="00163885" w:rsidRPr="00163885" w:rsidRDefault="00163885" w:rsidP="00163885">
            <w:pPr>
              <w:spacing w:line="240" w:lineRule="auto"/>
              <w:textAlignment w:val="baseline"/>
              <w:rPr>
                <w:rFonts w:eastAsia="Times New Roman" w:cs="Times New Roman"/>
                <w:bCs/>
                <w:sz w:val="20"/>
                <w:szCs w:val="20"/>
              </w:rPr>
            </w:pPr>
          </w:p>
          <w:p w14:paraId="55799B15" w14:textId="77777777" w:rsidR="00163885" w:rsidRPr="00163885" w:rsidRDefault="00163885" w:rsidP="00163885">
            <w:pPr>
              <w:spacing w:line="240" w:lineRule="auto"/>
              <w:textAlignment w:val="baseline"/>
              <w:rPr>
                <w:rFonts w:eastAsia="Times New Roman" w:cs="Times New Roman"/>
                <w:bCs/>
                <w:sz w:val="20"/>
                <w:szCs w:val="20"/>
              </w:rPr>
            </w:pPr>
          </w:p>
          <w:p w14:paraId="353F69D1" w14:textId="77777777" w:rsidR="00163885" w:rsidRPr="00163885" w:rsidRDefault="00163885" w:rsidP="00163885">
            <w:pPr>
              <w:spacing w:line="240" w:lineRule="auto"/>
              <w:textAlignment w:val="baseline"/>
              <w:rPr>
                <w:rFonts w:eastAsia="Times New Roman" w:cs="Times New Roman"/>
                <w:bCs/>
                <w:sz w:val="20"/>
                <w:szCs w:val="20"/>
              </w:rPr>
            </w:pPr>
          </w:p>
          <w:p w14:paraId="5CCB540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2DF7FED2" w14:textId="77777777" w:rsidTr="00163885">
        <w:trPr>
          <w:jc w:val="center"/>
        </w:trPr>
        <w:tc>
          <w:tcPr>
            <w:tcW w:w="13934" w:type="dxa"/>
            <w:gridSpan w:val="5"/>
          </w:tcPr>
          <w:p w14:paraId="566DDDF4" w14:textId="77777777" w:rsidR="00163885" w:rsidRPr="00163885" w:rsidRDefault="00163885" w:rsidP="00163885">
            <w:pPr>
              <w:spacing w:line="240" w:lineRule="auto"/>
              <w:textAlignment w:val="baseline"/>
              <w:rPr>
                <w:rFonts w:eastAsia="Times New Roman" w:cs="Times New Roman"/>
                <w:bCs/>
                <w:iCs/>
                <w:sz w:val="20"/>
                <w:szCs w:val="20"/>
              </w:rPr>
            </w:pPr>
            <w:r w:rsidRPr="00163885">
              <w:rPr>
                <w:rFonts w:eastAsia="Times New Roman" w:cs="Times New Roman"/>
                <w:bCs/>
                <w:iCs/>
                <w:sz w:val="20"/>
                <w:szCs w:val="20"/>
              </w:rPr>
              <w:lastRenderedPageBreak/>
              <w:t>4) дефекты, укорачивающие верхнюю конечность</w:t>
            </w:r>
            <w:r w:rsidRPr="00163885">
              <w:rPr>
                <w:rFonts w:eastAsia="Times New Roman" w:cs="Times New Roman"/>
                <w:bCs/>
                <w:sz w:val="20"/>
                <w:szCs w:val="20"/>
              </w:rPr>
              <w:t xml:space="preserve">, код по МКБ-10*: </w:t>
            </w:r>
            <w:r w:rsidRPr="00163885">
              <w:rPr>
                <w:rFonts w:eastAsia="Times New Roman" w:cs="Times New Roman"/>
                <w:bCs/>
                <w:iCs/>
                <w:sz w:val="20"/>
                <w:szCs w:val="20"/>
              </w:rPr>
              <w:t>Q71.</w:t>
            </w:r>
          </w:p>
          <w:p w14:paraId="4FE8B86D"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4): количественная оценка нарушенных функций при врожденных аномалиях верхних и нижних конечностей зависит от вида порока (</w:t>
            </w:r>
            <w:proofErr w:type="spellStart"/>
            <w:r w:rsidRPr="00163885">
              <w:rPr>
                <w:rFonts w:eastAsia="Times New Roman" w:cs="Times New Roman"/>
                <w:bCs/>
                <w:sz w:val="20"/>
                <w:szCs w:val="20"/>
              </w:rPr>
              <w:t>фокомелия</w:t>
            </w:r>
            <w:proofErr w:type="spellEnd"/>
            <w:r w:rsidRPr="00163885">
              <w:rPr>
                <w:rFonts w:eastAsia="Times New Roman" w:cs="Times New Roman"/>
                <w:bCs/>
                <w:sz w:val="20"/>
                <w:szCs w:val="20"/>
              </w:rPr>
              <w:t xml:space="preserve"> - отсутствие или значительное недоразвитие проксимальных отделов конечностей, вследствие чего кисти и стопы кажутся прикрепленными непосредственно к туловищу; </w:t>
            </w:r>
            <w:proofErr w:type="spellStart"/>
            <w:r w:rsidRPr="00163885">
              <w:rPr>
                <w:rFonts w:eastAsia="Times New Roman" w:cs="Times New Roman"/>
                <w:bCs/>
                <w:sz w:val="20"/>
                <w:szCs w:val="20"/>
              </w:rPr>
              <w:t>перомелия</w:t>
            </w:r>
            <w:proofErr w:type="spellEnd"/>
            <w:r w:rsidRPr="00163885">
              <w:rPr>
                <w:rFonts w:eastAsia="Times New Roman" w:cs="Times New Roman"/>
                <w:bCs/>
                <w:sz w:val="20"/>
                <w:szCs w:val="20"/>
              </w:rPr>
              <w:t xml:space="preserve"> - отсутствует конечность, от туловища отходит рудимент пальца; </w:t>
            </w:r>
            <w:proofErr w:type="spellStart"/>
            <w:r w:rsidRPr="00163885">
              <w:rPr>
                <w:rFonts w:eastAsia="Times New Roman" w:cs="Times New Roman"/>
                <w:bCs/>
                <w:sz w:val="20"/>
                <w:szCs w:val="20"/>
              </w:rPr>
              <w:t>эктромелия</w:t>
            </w:r>
            <w:proofErr w:type="spellEnd"/>
            <w:r w:rsidRPr="00163885">
              <w:rPr>
                <w:rFonts w:eastAsia="Times New Roman" w:cs="Times New Roman"/>
                <w:bCs/>
                <w:sz w:val="20"/>
                <w:szCs w:val="20"/>
              </w:rPr>
              <w:t xml:space="preserve"> - отсутствие одной конечности, двух верхних или всех конечностей; </w:t>
            </w:r>
            <w:proofErr w:type="spellStart"/>
            <w:r w:rsidRPr="00163885">
              <w:rPr>
                <w:rFonts w:eastAsia="Times New Roman" w:cs="Times New Roman"/>
                <w:bCs/>
                <w:sz w:val="20"/>
                <w:szCs w:val="20"/>
              </w:rPr>
              <w:t>гемимелия</w:t>
            </w:r>
            <w:proofErr w:type="spellEnd"/>
            <w:r w:rsidRPr="00163885">
              <w:rPr>
                <w:rFonts w:eastAsia="Times New Roman" w:cs="Times New Roman"/>
                <w:bCs/>
                <w:sz w:val="20"/>
                <w:szCs w:val="20"/>
              </w:rPr>
              <w:t xml:space="preserve"> - отсутствие дистального отдела конечности при нормальном развитии проксимального), тяжести и распространенности патологии (изолированный порок развития конечности или порок в структуре наследственного синдрома), возможности протезирования и эффективности его, степени адаптации ребенка к пороку, а при последующем протезировании - к протезу(</w:t>
            </w:r>
            <w:proofErr w:type="spellStart"/>
            <w:r w:rsidRPr="00163885">
              <w:rPr>
                <w:rFonts w:eastAsia="Times New Roman" w:cs="Times New Roman"/>
                <w:bCs/>
                <w:sz w:val="20"/>
                <w:szCs w:val="20"/>
              </w:rPr>
              <w:t>ам</w:t>
            </w:r>
            <w:proofErr w:type="spellEnd"/>
            <w:r w:rsidRPr="00163885">
              <w:rPr>
                <w:rFonts w:eastAsia="Times New Roman" w:cs="Times New Roman"/>
                <w:bCs/>
                <w:sz w:val="20"/>
                <w:szCs w:val="20"/>
              </w:rPr>
              <w:t xml:space="preserve">). Также учитывается возраст, в котором выполнено первичное протезирование, а в последующем - </w:t>
            </w:r>
            <w:proofErr w:type="spellStart"/>
            <w:r w:rsidRPr="00163885">
              <w:rPr>
                <w:rFonts w:eastAsia="Times New Roman" w:cs="Times New Roman"/>
                <w:bCs/>
                <w:sz w:val="20"/>
                <w:szCs w:val="20"/>
              </w:rPr>
              <w:t>репротезирование</w:t>
            </w:r>
            <w:proofErr w:type="spellEnd"/>
            <w:r w:rsidRPr="00163885">
              <w:rPr>
                <w:rFonts w:eastAsia="Times New Roman" w:cs="Times New Roman"/>
                <w:bCs/>
                <w:sz w:val="20"/>
                <w:szCs w:val="20"/>
              </w:rPr>
              <w:t>.</w:t>
            </w:r>
          </w:p>
        </w:tc>
      </w:tr>
      <w:tr w:rsidR="00163885" w:rsidRPr="00163885" w14:paraId="61FB8972" w14:textId="77777777" w:rsidTr="00163885">
        <w:trPr>
          <w:gridAfter w:val="1"/>
          <w:wAfter w:w="12" w:type="dxa"/>
          <w:jc w:val="center"/>
        </w:trPr>
        <w:tc>
          <w:tcPr>
            <w:tcW w:w="882" w:type="dxa"/>
          </w:tcPr>
          <w:p w14:paraId="1DF7943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3DFE826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Врожденное полное отсутствие верхней(их) конечности(ей) Q71.0.</w:t>
            </w:r>
          </w:p>
          <w:p w14:paraId="67DCD97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Врожденное отсутствие плеча и предплечья при наличии кисти Q71.1.</w:t>
            </w:r>
          </w:p>
          <w:p w14:paraId="1E8FB1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Врожденное отсутствие предплечья и кисти Q71.2</w:t>
            </w:r>
          </w:p>
        </w:tc>
        <w:tc>
          <w:tcPr>
            <w:tcW w:w="9497" w:type="dxa"/>
          </w:tcPr>
          <w:p w14:paraId="09A109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при наличии грубой аномалии развития одной конечности или при отсутствии кисти; при наличии культи предплечья, плеча на границе верхней и средней трети, при сохранной функции локтевого и плечевого суставов.</w:t>
            </w:r>
          </w:p>
          <w:p w14:paraId="01F470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полное отсутствие одной верхней конечности;</w:t>
            </w:r>
            <w:r w:rsidRPr="00163885">
              <w:rPr>
                <w:rFonts w:eastAsia="Times New Roman" w:cs="Times New Roman"/>
                <w:bCs/>
                <w:sz w:val="20"/>
                <w:szCs w:val="20"/>
              </w:rPr>
              <w:br/>
              <w:t>короткая культя плеча. Экзартикуляция плечевой кости с резекцией части ключицы и (или) лопатки.</w:t>
            </w:r>
          </w:p>
          <w:p w14:paraId="1989AB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полное отсутствие обеих верхних конечностей на любом уровне (кистей, предплечий, плеч); полное отсутствие одной и недоразвитие другой верхней конечности с выраженным или значительно выраженным нарушением ее функции</w:t>
            </w:r>
          </w:p>
        </w:tc>
        <w:tc>
          <w:tcPr>
            <w:tcW w:w="992" w:type="dxa"/>
          </w:tcPr>
          <w:p w14:paraId="5182B71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1EB7B2B2" w14:textId="77777777" w:rsidR="00163885" w:rsidRPr="00163885" w:rsidRDefault="00163885" w:rsidP="00163885">
            <w:pPr>
              <w:spacing w:line="240" w:lineRule="auto"/>
              <w:textAlignment w:val="baseline"/>
              <w:rPr>
                <w:rFonts w:eastAsia="Times New Roman" w:cs="Times New Roman"/>
                <w:bCs/>
                <w:sz w:val="20"/>
                <w:szCs w:val="20"/>
              </w:rPr>
            </w:pPr>
          </w:p>
          <w:p w14:paraId="084F245E" w14:textId="77777777" w:rsidR="00163885" w:rsidRPr="00163885" w:rsidRDefault="00163885" w:rsidP="00163885">
            <w:pPr>
              <w:spacing w:line="240" w:lineRule="auto"/>
              <w:textAlignment w:val="baseline"/>
              <w:rPr>
                <w:rFonts w:eastAsia="Times New Roman" w:cs="Times New Roman"/>
                <w:bCs/>
                <w:sz w:val="20"/>
                <w:szCs w:val="20"/>
              </w:rPr>
            </w:pPr>
          </w:p>
          <w:p w14:paraId="5F32EB7C" w14:textId="77777777" w:rsidR="00163885" w:rsidRPr="00163885" w:rsidRDefault="00163885" w:rsidP="00163885">
            <w:pPr>
              <w:spacing w:line="240" w:lineRule="auto"/>
              <w:textAlignment w:val="baseline"/>
              <w:rPr>
                <w:rFonts w:eastAsia="Times New Roman" w:cs="Times New Roman"/>
                <w:bCs/>
                <w:sz w:val="20"/>
                <w:szCs w:val="20"/>
              </w:rPr>
            </w:pPr>
          </w:p>
          <w:p w14:paraId="3F80DCDF" w14:textId="77777777" w:rsidR="00163885" w:rsidRPr="00163885" w:rsidRDefault="00163885" w:rsidP="00163885">
            <w:pPr>
              <w:spacing w:line="240" w:lineRule="auto"/>
              <w:textAlignment w:val="baseline"/>
              <w:rPr>
                <w:rFonts w:eastAsia="Times New Roman" w:cs="Times New Roman"/>
                <w:bCs/>
                <w:sz w:val="20"/>
                <w:szCs w:val="20"/>
              </w:rPr>
            </w:pPr>
          </w:p>
          <w:p w14:paraId="4DA6354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C56853C" w14:textId="77777777" w:rsidR="00163885" w:rsidRPr="00163885" w:rsidRDefault="00163885" w:rsidP="00163885">
            <w:pPr>
              <w:spacing w:line="240" w:lineRule="auto"/>
              <w:textAlignment w:val="baseline"/>
              <w:rPr>
                <w:rFonts w:eastAsia="Times New Roman" w:cs="Times New Roman"/>
                <w:bCs/>
                <w:sz w:val="20"/>
                <w:szCs w:val="20"/>
              </w:rPr>
            </w:pPr>
          </w:p>
          <w:p w14:paraId="1E424197" w14:textId="77777777" w:rsidR="00163885" w:rsidRPr="00163885" w:rsidRDefault="00163885" w:rsidP="00163885">
            <w:pPr>
              <w:spacing w:line="240" w:lineRule="auto"/>
              <w:textAlignment w:val="baseline"/>
              <w:rPr>
                <w:rFonts w:eastAsia="Times New Roman" w:cs="Times New Roman"/>
                <w:bCs/>
                <w:sz w:val="20"/>
                <w:szCs w:val="20"/>
              </w:rPr>
            </w:pPr>
          </w:p>
          <w:p w14:paraId="6EDAFBD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C4FC337" w14:textId="77777777" w:rsidTr="00163885">
        <w:trPr>
          <w:gridAfter w:val="1"/>
          <w:wAfter w:w="12" w:type="dxa"/>
          <w:jc w:val="center"/>
        </w:trPr>
        <w:tc>
          <w:tcPr>
            <w:tcW w:w="882" w:type="dxa"/>
          </w:tcPr>
          <w:p w14:paraId="09D4B27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б)</w:t>
            </w:r>
          </w:p>
        </w:tc>
        <w:tc>
          <w:tcPr>
            <w:tcW w:w="2551" w:type="dxa"/>
          </w:tcPr>
          <w:p w14:paraId="3FCEF66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Врожденное отсутствие кисти и пальца(ев) Q71.3</w:t>
            </w:r>
          </w:p>
        </w:tc>
        <w:tc>
          <w:tcPr>
            <w:tcW w:w="9497" w:type="dxa"/>
          </w:tcPr>
          <w:p w14:paraId="01CF238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отсутствие одного пальца (II, III, IV или V) кисти, в том числе с соответствующей пястной костью. Сочетание двух отсутствующих пальцев (исключая I) при сохранных пястных костях. Отсутствие I пальца одной кисти. Отсутствие дистальных фаланг пальцев кисти: I, II, III, IV, V.</w:t>
            </w:r>
          </w:p>
          <w:p w14:paraId="0293040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отсутствие всех фаланг I пальца обеих кистей. Отсутствие всех фаланг двух пальцев, включая I палец, вместе с пястными костями на одной кисти. Отсутствие всех фаланг трех пальцев, исключая I палец, вместе с пястными костями на одной кисти. Отсутствие всех фаланг трех любых пальцев, включая I палец. Отсутствие всех фаланг четырех пальцев, при наличии анатомически и функционально полноценного I пальца на одной кисти. Отсутствие всех фаланг пяти пальцев на одной руке.</w:t>
            </w:r>
          </w:p>
          <w:p w14:paraId="5D0D6DE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отсутствие двух пальцев, включая I палец, вместе с пястными костями на обеих кистях. Отсутствие трех пальцев, исключая I палец, вместе с пястными костями на обеих кистях. Отсутствие всех фаланг четырех пальцев при наличии анатомически и функционально полноценного I пальца на обеих кистях. Отсутствие всех фаланг трех любых пальцев, включая I палец, на обеих кистях на период реконструктивного оперативного лечения. Отсутствие трех любых пальцев, включая I палец, на обеих кистях.</w:t>
            </w:r>
          </w:p>
          <w:p w14:paraId="673E626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отсутствие всех 10 пальцев</w:t>
            </w:r>
          </w:p>
        </w:tc>
        <w:tc>
          <w:tcPr>
            <w:tcW w:w="992" w:type="dxa"/>
          </w:tcPr>
          <w:p w14:paraId="5F52B92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0396DB6D" w14:textId="77777777" w:rsidR="00163885" w:rsidRPr="00163885" w:rsidRDefault="00163885" w:rsidP="00163885">
            <w:pPr>
              <w:spacing w:line="240" w:lineRule="auto"/>
              <w:textAlignment w:val="baseline"/>
              <w:rPr>
                <w:rFonts w:eastAsia="Times New Roman" w:cs="Times New Roman"/>
                <w:bCs/>
                <w:sz w:val="20"/>
                <w:szCs w:val="20"/>
              </w:rPr>
            </w:pPr>
          </w:p>
          <w:p w14:paraId="4D6CA389" w14:textId="77777777" w:rsidR="00163885" w:rsidRPr="00163885" w:rsidRDefault="00163885" w:rsidP="00163885">
            <w:pPr>
              <w:spacing w:line="240" w:lineRule="auto"/>
              <w:textAlignment w:val="baseline"/>
              <w:rPr>
                <w:rFonts w:eastAsia="Times New Roman" w:cs="Times New Roman"/>
                <w:bCs/>
                <w:sz w:val="20"/>
                <w:szCs w:val="20"/>
              </w:rPr>
            </w:pPr>
          </w:p>
          <w:p w14:paraId="5BCAAEC9" w14:textId="77777777" w:rsidR="00163885" w:rsidRPr="00163885" w:rsidRDefault="00163885" w:rsidP="00163885">
            <w:pPr>
              <w:spacing w:line="240" w:lineRule="auto"/>
              <w:textAlignment w:val="baseline"/>
              <w:rPr>
                <w:rFonts w:eastAsia="Times New Roman" w:cs="Times New Roman"/>
                <w:bCs/>
                <w:sz w:val="20"/>
                <w:szCs w:val="20"/>
              </w:rPr>
            </w:pPr>
          </w:p>
          <w:p w14:paraId="09A04411" w14:textId="77777777" w:rsidR="00163885" w:rsidRPr="00163885" w:rsidRDefault="00163885" w:rsidP="00163885">
            <w:pPr>
              <w:spacing w:line="240" w:lineRule="auto"/>
              <w:textAlignment w:val="baseline"/>
              <w:rPr>
                <w:rFonts w:eastAsia="Times New Roman" w:cs="Times New Roman"/>
                <w:bCs/>
                <w:sz w:val="20"/>
                <w:szCs w:val="20"/>
              </w:rPr>
            </w:pPr>
          </w:p>
          <w:p w14:paraId="645FFAFE" w14:textId="77777777" w:rsidR="00163885" w:rsidRPr="00163885" w:rsidRDefault="00163885" w:rsidP="00163885">
            <w:pPr>
              <w:spacing w:line="240" w:lineRule="auto"/>
              <w:textAlignment w:val="baseline"/>
              <w:rPr>
                <w:rFonts w:eastAsia="Times New Roman" w:cs="Times New Roman"/>
                <w:bCs/>
                <w:sz w:val="20"/>
                <w:szCs w:val="20"/>
              </w:rPr>
            </w:pPr>
          </w:p>
          <w:p w14:paraId="512CD2A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F9AAF48" w14:textId="77777777" w:rsidR="00163885" w:rsidRPr="00163885" w:rsidRDefault="00163885" w:rsidP="00163885">
            <w:pPr>
              <w:spacing w:line="240" w:lineRule="auto"/>
              <w:textAlignment w:val="baseline"/>
              <w:rPr>
                <w:rFonts w:eastAsia="Times New Roman" w:cs="Times New Roman"/>
                <w:bCs/>
                <w:sz w:val="20"/>
                <w:szCs w:val="20"/>
              </w:rPr>
            </w:pPr>
          </w:p>
          <w:p w14:paraId="2C4329BC" w14:textId="77777777" w:rsidR="00163885" w:rsidRPr="00163885" w:rsidRDefault="00163885" w:rsidP="00163885">
            <w:pPr>
              <w:spacing w:line="240" w:lineRule="auto"/>
              <w:textAlignment w:val="baseline"/>
              <w:rPr>
                <w:rFonts w:eastAsia="Times New Roman" w:cs="Times New Roman"/>
                <w:bCs/>
                <w:sz w:val="20"/>
                <w:szCs w:val="20"/>
              </w:rPr>
            </w:pPr>
          </w:p>
          <w:p w14:paraId="27A4DD33" w14:textId="77777777" w:rsidR="00163885" w:rsidRPr="00163885" w:rsidRDefault="00163885" w:rsidP="00163885">
            <w:pPr>
              <w:spacing w:line="240" w:lineRule="auto"/>
              <w:textAlignment w:val="baseline"/>
              <w:rPr>
                <w:rFonts w:eastAsia="Times New Roman" w:cs="Times New Roman"/>
                <w:bCs/>
                <w:sz w:val="20"/>
                <w:szCs w:val="20"/>
              </w:rPr>
            </w:pPr>
          </w:p>
          <w:p w14:paraId="7AC6C770" w14:textId="77777777" w:rsidR="00163885" w:rsidRPr="00163885" w:rsidRDefault="00163885" w:rsidP="00163885">
            <w:pPr>
              <w:spacing w:line="240" w:lineRule="auto"/>
              <w:textAlignment w:val="baseline"/>
              <w:rPr>
                <w:rFonts w:eastAsia="Times New Roman" w:cs="Times New Roman"/>
                <w:bCs/>
                <w:sz w:val="20"/>
                <w:szCs w:val="20"/>
              </w:rPr>
            </w:pPr>
          </w:p>
          <w:p w14:paraId="36DE12B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007FE5A6" w14:textId="77777777" w:rsidR="00163885" w:rsidRPr="00163885" w:rsidRDefault="00163885" w:rsidP="00163885">
            <w:pPr>
              <w:spacing w:line="240" w:lineRule="auto"/>
              <w:textAlignment w:val="baseline"/>
              <w:rPr>
                <w:rFonts w:eastAsia="Times New Roman" w:cs="Times New Roman"/>
                <w:bCs/>
                <w:sz w:val="20"/>
                <w:szCs w:val="20"/>
              </w:rPr>
            </w:pPr>
          </w:p>
          <w:p w14:paraId="4599C082" w14:textId="77777777" w:rsidR="00163885" w:rsidRPr="00163885" w:rsidRDefault="00163885" w:rsidP="00163885">
            <w:pPr>
              <w:spacing w:line="240" w:lineRule="auto"/>
              <w:textAlignment w:val="baseline"/>
              <w:rPr>
                <w:rFonts w:eastAsia="Times New Roman" w:cs="Times New Roman"/>
                <w:bCs/>
                <w:sz w:val="20"/>
                <w:szCs w:val="20"/>
              </w:rPr>
            </w:pPr>
          </w:p>
          <w:p w14:paraId="367B25B4" w14:textId="77777777" w:rsidR="00163885" w:rsidRPr="00163885" w:rsidRDefault="00163885" w:rsidP="00163885">
            <w:pPr>
              <w:spacing w:line="240" w:lineRule="auto"/>
              <w:textAlignment w:val="baseline"/>
              <w:rPr>
                <w:rFonts w:eastAsia="Times New Roman" w:cs="Times New Roman"/>
                <w:bCs/>
                <w:sz w:val="20"/>
                <w:szCs w:val="20"/>
              </w:rPr>
            </w:pPr>
          </w:p>
          <w:p w14:paraId="2D622D9A" w14:textId="77777777" w:rsidR="00163885" w:rsidRPr="00163885" w:rsidRDefault="00163885" w:rsidP="00163885">
            <w:pPr>
              <w:spacing w:line="240" w:lineRule="auto"/>
              <w:textAlignment w:val="baseline"/>
              <w:rPr>
                <w:rFonts w:eastAsia="Times New Roman" w:cs="Times New Roman"/>
                <w:bCs/>
                <w:sz w:val="20"/>
                <w:szCs w:val="20"/>
              </w:rPr>
            </w:pPr>
          </w:p>
          <w:p w14:paraId="2A7C442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5E589077" w14:textId="77777777" w:rsidTr="00163885">
        <w:trPr>
          <w:gridAfter w:val="1"/>
          <w:wAfter w:w="12" w:type="dxa"/>
          <w:jc w:val="center"/>
        </w:trPr>
        <w:tc>
          <w:tcPr>
            <w:tcW w:w="882" w:type="dxa"/>
          </w:tcPr>
          <w:p w14:paraId="1B010B8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1223AE9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Продольное укорочение лучевой кости (врожденная </w:t>
            </w:r>
            <w:r w:rsidRPr="00163885">
              <w:rPr>
                <w:rFonts w:eastAsia="Times New Roman" w:cs="Times New Roman"/>
                <w:bCs/>
                <w:sz w:val="20"/>
                <w:szCs w:val="20"/>
              </w:rPr>
              <w:lastRenderedPageBreak/>
              <w:t>косорукость, лучевая косорукость) Q71.4.</w:t>
            </w:r>
          </w:p>
          <w:p w14:paraId="7DED459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Продольное укорочение локтевой кости Локтевая косорукость Q71.5</w:t>
            </w:r>
          </w:p>
        </w:tc>
        <w:tc>
          <w:tcPr>
            <w:tcW w:w="9497" w:type="dxa"/>
          </w:tcPr>
          <w:p w14:paraId="1294C72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при одностороннем и двустороннем поражении: лучевая косорукость 1 степени, I тип кисти; локтевая косорукость 1 степени; незначительное нарушение функции кисти и суставов верхней конечности.</w:t>
            </w:r>
          </w:p>
          <w:p w14:paraId="70A89CF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 xml:space="preserve">2. Для детей в возрасте 0-17 лет: при одностороннем и двустороннем поражении: лучевая косорукость 2 степени, II тип кисти; локтевая косорукость 2 степени; умеренное нарушение функции кисти и суставов верхней конечности. Сочетание косорукости 1 степени с нормальной кистью на доминантной конечности и лучевой косорукости 2 степени со II типом кисти или локтевой косорукостью 2 степени на </w:t>
            </w:r>
            <w:proofErr w:type="spellStart"/>
            <w:r w:rsidRPr="00163885">
              <w:rPr>
                <w:rFonts w:eastAsia="Times New Roman" w:cs="Times New Roman"/>
                <w:bCs/>
                <w:sz w:val="20"/>
                <w:szCs w:val="20"/>
              </w:rPr>
              <w:t>контрлатеральной</w:t>
            </w:r>
            <w:proofErr w:type="spellEnd"/>
            <w:r w:rsidRPr="00163885">
              <w:rPr>
                <w:rFonts w:eastAsia="Times New Roman" w:cs="Times New Roman"/>
                <w:bCs/>
                <w:sz w:val="20"/>
                <w:szCs w:val="20"/>
              </w:rPr>
              <w:t xml:space="preserve"> конечности. Лучевая косорукость 3 степени, III тип кисти; локтевая косорукость III степени, выраженное нарушение функции кисти и суставов верхней конечности.</w:t>
            </w:r>
          </w:p>
          <w:p w14:paraId="0F99ED3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Двусторонняя лучевая косорукость 3 степени, III тип кисти; локтевая косорукость 3 степени, выраженное нарушение функции кистей и суставов верхней конечности</w:t>
            </w:r>
          </w:p>
        </w:tc>
        <w:tc>
          <w:tcPr>
            <w:tcW w:w="992" w:type="dxa"/>
          </w:tcPr>
          <w:p w14:paraId="1F2D659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2BA018B2" w14:textId="77777777" w:rsidR="00163885" w:rsidRPr="00163885" w:rsidRDefault="00163885" w:rsidP="00163885">
            <w:pPr>
              <w:spacing w:line="240" w:lineRule="auto"/>
              <w:textAlignment w:val="baseline"/>
              <w:rPr>
                <w:rFonts w:eastAsia="Times New Roman" w:cs="Times New Roman"/>
                <w:bCs/>
                <w:sz w:val="20"/>
                <w:szCs w:val="20"/>
              </w:rPr>
            </w:pPr>
          </w:p>
          <w:p w14:paraId="37E02447" w14:textId="77777777" w:rsidR="00163885" w:rsidRPr="00163885" w:rsidRDefault="00163885" w:rsidP="00163885">
            <w:pPr>
              <w:spacing w:line="240" w:lineRule="auto"/>
              <w:textAlignment w:val="baseline"/>
              <w:rPr>
                <w:rFonts w:eastAsia="Times New Roman" w:cs="Times New Roman"/>
                <w:bCs/>
                <w:sz w:val="20"/>
                <w:szCs w:val="20"/>
              </w:rPr>
            </w:pPr>
          </w:p>
          <w:p w14:paraId="2CDC99CD" w14:textId="77777777" w:rsidR="00163885" w:rsidRPr="00163885" w:rsidRDefault="00163885" w:rsidP="00163885">
            <w:pPr>
              <w:spacing w:line="240" w:lineRule="auto"/>
              <w:textAlignment w:val="baseline"/>
              <w:rPr>
                <w:rFonts w:eastAsia="Times New Roman" w:cs="Times New Roman"/>
                <w:bCs/>
                <w:sz w:val="20"/>
                <w:szCs w:val="20"/>
              </w:rPr>
            </w:pPr>
          </w:p>
          <w:p w14:paraId="2605176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40-60</w:t>
            </w:r>
          </w:p>
          <w:p w14:paraId="2C609527" w14:textId="77777777" w:rsidR="00163885" w:rsidRPr="00163885" w:rsidRDefault="00163885" w:rsidP="00163885">
            <w:pPr>
              <w:spacing w:line="240" w:lineRule="auto"/>
              <w:textAlignment w:val="baseline"/>
              <w:rPr>
                <w:rFonts w:eastAsia="Times New Roman" w:cs="Times New Roman"/>
                <w:bCs/>
                <w:sz w:val="20"/>
                <w:szCs w:val="20"/>
              </w:rPr>
            </w:pPr>
          </w:p>
          <w:p w14:paraId="1046C9DE" w14:textId="77777777" w:rsidR="00163885" w:rsidRPr="00163885" w:rsidRDefault="00163885" w:rsidP="00163885">
            <w:pPr>
              <w:spacing w:line="240" w:lineRule="auto"/>
              <w:textAlignment w:val="baseline"/>
              <w:rPr>
                <w:rFonts w:eastAsia="Times New Roman" w:cs="Times New Roman"/>
                <w:bCs/>
                <w:sz w:val="20"/>
                <w:szCs w:val="20"/>
              </w:rPr>
            </w:pPr>
          </w:p>
          <w:p w14:paraId="06BB152E" w14:textId="77777777" w:rsidR="00163885" w:rsidRPr="00163885" w:rsidRDefault="00163885" w:rsidP="00163885">
            <w:pPr>
              <w:spacing w:line="240" w:lineRule="auto"/>
              <w:textAlignment w:val="baseline"/>
              <w:rPr>
                <w:rFonts w:eastAsia="Times New Roman" w:cs="Times New Roman"/>
                <w:bCs/>
                <w:sz w:val="20"/>
                <w:szCs w:val="20"/>
              </w:rPr>
            </w:pPr>
          </w:p>
          <w:p w14:paraId="52283CC8" w14:textId="77777777" w:rsidR="00163885" w:rsidRPr="00163885" w:rsidRDefault="00163885" w:rsidP="00163885">
            <w:pPr>
              <w:spacing w:line="240" w:lineRule="auto"/>
              <w:textAlignment w:val="baseline"/>
              <w:rPr>
                <w:rFonts w:eastAsia="Times New Roman" w:cs="Times New Roman"/>
                <w:bCs/>
                <w:sz w:val="20"/>
                <w:szCs w:val="20"/>
              </w:rPr>
            </w:pPr>
          </w:p>
          <w:p w14:paraId="6CB0B1E6" w14:textId="77777777" w:rsidR="00163885" w:rsidRPr="00163885" w:rsidRDefault="00163885" w:rsidP="00163885">
            <w:pPr>
              <w:spacing w:line="240" w:lineRule="auto"/>
              <w:textAlignment w:val="baseline"/>
              <w:rPr>
                <w:rFonts w:eastAsia="Times New Roman" w:cs="Times New Roman"/>
                <w:bCs/>
                <w:sz w:val="20"/>
                <w:szCs w:val="20"/>
              </w:rPr>
            </w:pPr>
          </w:p>
          <w:p w14:paraId="51A5BE50" w14:textId="77777777" w:rsidR="00163885" w:rsidRPr="00163885" w:rsidRDefault="00163885" w:rsidP="00163885">
            <w:pPr>
              <w:spacing w:line="240" w:lineRule="auto"/>
              <w:textAlignment w:val="baseline"/>
              <w:rPr>
                <w:rFonts w:eastAsia="Times New Roman" w:cs="Times New Roman"/>
                <w:bCs/>
                <w:sz w:val="20"/>
                <w:szCs w:val="20"/>
              </w:rPr>
            </w:pPr>
          </w:p>
          <w:p w14:paraId="5E82E3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6D57F58C" w14:textId="77777777" w:rsidTr="00163885">
        <w:trPr>
          <w:jc w:val="center"/>
        </w:trPr>
        <w:tc>
          <w:tcPr>
            <w:tcW w:w="13934" w:type="dxa"/>
            <w:gridSpan w:val="5"/>
          </w:tcPr>
          <w:p w14:paraId="06AB1BD9"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Примечание к подпункту в): количественная оценка нарушений функций верхней(их) конечности(ей) при косорукости зависит от варианта косорукости (полное или частичное отсутствие лучевой или локтевой кости на одной или двух конечностях), сохранности кисти, ее положения и функции, степени отклонения кисти в лучевую или локтевую сторону, функции локтевого сустава, а также величины анатомического укорочения сегмента конечности.</w:t>
            </w:r>
          </w:p>
        </w:tc>
      </w:tr>
      <w:tr w:rsidR="00163885" w:rsidRPr="00163885" w14:paraId="0A08D336" w14:textId="77777777" w:rsidTr="00163885">
        <w:trPr>
          <w:gridAfter w:val="1"/>
          <w:wAfter w:w="12" w:type="dxa"/>
          <w:jc w:val="center"/>
        </w:trPr>
        <w:tc>
          <w:tcPr>
            <w:tcW w:w="882" w:type="dxa"/>
          </w:tcPr>
          <w:p w14:paraId="6273F20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551" w:type="dxa"/>
          </w:tcPr>
          <w:p w14:paraId="151894E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Клешнеобразная кисть Q71.6. Врожденное расщепление стопы Q72.7</w:t>
            </w:r>
          </w:p>
        </w:tc>
        <w:tc>
          <w:tcPr>
            <w:tcW w:w="9497" w:type="dxa"/>
          </w:tcPr>
          <w:p w14:paraId="6B14B7F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Клешнеобразные кисти. Клешнеобразные стопы при отсутствии опороспособности на период </w:t>
            </w:r>
            <w:proofErr w:type="spellStart"/>
            <w:r w:rsidRPr="00163885">
              <w:rPr>
                <w:rFonts w:eastAsia="Times New Roman" w:cs="Times New Roman"/>
                <w:bCs/>
                <w:sz w:val="20"/>
                <w:szCs w:val="20"/>
              </w:rPr>
              <w:t>ортезирования</w:t>
            </w:r>
            <w:proofErr w:type="spellEnd"/>
            <w:r w:rsidRPr="00163885">
              <w:rPr>
                <w:rFonts w:eastAsia="Times New Roman" w:cs="Times New Roman"/>
                <w:bCs/>
                <w:sz w:val="20"/>
                <w:szCs w:val="20"/>
              </w:rPr>
              <w:t xml:space="preserve"> и приобретения навыков стояния и ходьбы.</w:t>
            </w:r>
          </w:p>
          <w:p w14:paraId="14E216A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Для детей в возрасте 0-17 лет: сочетание двух клешнеобразных кистей с выраженным нарушением функции схвата и удержания предметов с двумя клешнеобразными стопами с нарушением опороспособности</w:t>
            </w:r>
          </w:p>
        </w:tc>
        <w:tc>
          <w:tcPr>
            <w:tcW w:w="992" w:type="dxa"/>
          </w:tcPr>
          <w:p w14:paraId="408B1C9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3D4C198" w14:textId="77777777" w:rsidR="00163885" w:rsidRPr="00163885" w:rsidRDefault="00163885" w:rsidP="00163885">
            <w:pPr>
              <w:spacing w:line="240" w:lineRule="auto"/>
              <w:textAlignment w:val="baseline"/>
              <w:rPr>
                <w:rFonts w:eastAsia="Times New Roman" w:cs="Times New Roman"/>
                <w:bCs/>
                <w:sz w:val="20"/>
                <w:szCs w:val="20"/>
              </w:rPr>
            </w:pPr>
          </w:p>
          <w:p w14:paraId="0413BDE9" w14:textId="77777777" w:rsidR="00163885" w:rsidRPr="00163885" w:rsidRDefault="00163885" w:rsidP="00163885">
            <w:pPr>
              <w:spacing w:line="240" w:lineRule="auto"/>
              <w:textAlignment w:val="baseline"/>
              <w:rPr>
                <w:rFonts w:eastAsia="Times New Roman" w:cs="Times New Roman"/>
                <w:bCs/>
                <w:sz w:val="20"/>
                <w:szCs w:val="20"/>
              </w:rPr>
            </w:pPr>
          </w:p>
          <w:p w14:paraId="04695762" w14:textId="77777777" w:rsidR="00163885" w:rsidRPr="00163885" w:rsidRDefault="00163885" w:rsidP="00163885">
            <w:pPr>
              <w:spacing w:line="240" w:lineRule="auto"/>
              <w:textAlignment w:val="baseline"/>
              <w:rPr>
                <w:rFonts w:eastAsia="Times New Roman" w:cs="Times New Roman"/>
                <w:bCs/>
                <w:sz w:val="20"/>
                <w:szCs w:val="20"/>
              </w:rPr>
            </w:pPr>
          </w:p>
          <w:p w14:paraId="584A05D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AD0097D" w14:textId="77777777" w:rsidR="00163885" w:rsidRPr="00163885" w:rsidRDefault="00163885" w:rsidP="00163885">
            <w:pPr>
              <w:spacing w:line="240" w:lineRule="auto"/>
              <w:textAlignment w:val="baseline"/>
              <w:rPr>
                <w:rFonts w:eastAsia="Times New Roman" w:cs="Times New Roman"/>
                <w:bCs/>
                <w:spacing w:val="1"/>
                <w:sz w:val="20"/>
                <w:szCs w:val="20"/>
              </w:rPr>
            </w:pPr>
          </w:p>
        </w:tc>
      </w:tr>
      <w:tr w:rsidR="00163885" w:rsidRPr="00163885" w14:paraId="57CE4766" w14:textId="77777777" w:rsidTr="00163885">
        <w:trPr>
          <w:jc w:val="center"/>
        </w:trPr>
        <w:tc>
          <w:tcPr>
            <w:tcW w:w="13934" w:type="dxa"/>
            <w:gridSpan w:val="5"/>
          </w:tcPr>
          <w:p w14:paraId="0F9B671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5) дефекты, укорачивающие нижнюю конечность, код по МКБ-10*: Q72</w:t>
            </w:r>
          </w:p>
        </w:tc>
      </w:tr>
      <w:tr w:rsidR="00163885" w:rsidRPr="00163885" w14:paraId="5D97CE5F" w14:textId="77777777" w:rsidTr="00163885">
        <w:trPr>
          <w:gridAfter w:val="1"/>
          <w:wAfter w:w="12" w:type="dxa"/>
          <w:jc w:val="center"/>
        </w:trPr>
        <w:tc>
          <w:tcPr>
            <w:tcW w:w="882" w:type="dxa"/>
          </w:tcPr>
          <w:p w14:paraId="1F960BC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а)</w:t>
            </w:r>
          </w:p>
        </w:tc>
        <w:tc>
          <w:tcPr>
            <w:tcW w:w="2551" w:type="dxa"/>
          </w:tcPr>
          <w:p w14:paraId="5A4F284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Врожденное полное отсутствие нижней(их) конечности(ей) Q72.0</w:t>
            </w:r>
          </w:p>
          <w:p w14:paraId="29C8710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Врожденное отсутствие бедра и голени при наличии стопы (</w:t>
            </w:r>
            <w:proofErr w:type="spellStart"/>
            <w:r w:rsidRPr="00163885">
              <w:rPr>
                <w:rFonts w:eastAsia="Times New Roman" w:cs="Times New Roman"/>
                <w:bCs/>
                <w:sz w:val="20"/>
                <w:szCs w:val="20"/>
              </w:rPr>
              <w:t>фокомелия</w:t>
            </w:r>
            <w:proofErr w:type="spellEnd"/>
            <w:r w:rsidRPr="00163885">
              <w:rPr>
                <w:rFonts w:eastAsia="Times New Roman" w:cs="Times New Roman"/>
                <w:bCs/>
                <w:sz w:val="20"/>
                <w:szCs w:val="20"/>
              </w:rPr>
              <w:t>) Q72.1.</w:t>
            </w:r>
          </w:p>
          <w:p w14:paraId="09A5C9F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Врожденное отсутствие голени и стопы Q72.2.</w:t>
            </w:r>
          </w:p>
          <w:p w14:paraId="384255E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Продольное укорочение бедренной кости Q72.4. Продольное укорочение большеберцовой кости Q72.5. Продольное укорочение малоберцовой кости Q72.6</w:t>
            </w:r>
          </w:p>
        </w:tc>
        <w:tc>
          <w:tcPr>
            <w:tcW w:w="9497" w:type="dxa"/>
          </w:tcPr>
          <w:p w14:paraId="63E5A5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0-5 лет: врожденное укорочение любого сегмента и всей нижней конечности в целом до 3 см (по сравнению со здоровой) при отсутствии других аномалий конечности. Дети в возрасте 6-17 лет: при анатомическом укорочении до 6 см, функциональном - до 4 см.</w:t>
            </w:r>
          </w:p>
          <w:p w14:paraId="7C11D13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при наличии аномалии развития одной конечности (отсутствие стоны, культя голени на границе верхней и средней трети при сохранной функции коленного и тазобедренного суставов). Протезированная культя бедра одной конечности на границе верхней и средней трети. Отсутствие обеих стоп на уровне костей предплюсны (уровень сустава </w:t>
            </w:r>
            <w:proofErr w:type="spellStart"/>
            <w:r w:rsidRPr="00163885">
              <w:rPr>
                <w:rFonts w:eastAsia="Times New Roman" w:cs="Times New Roman"/>
                <w:bCs/>
                <w:sz w:val="20"/>
                <w:szCs w:val="20"/>
              </w:rPr>
              <w:t>Шопара</w:t>
            </w:r>
            <w:proofErr w:type="spellEnd"/>
            <w:r w:rsidRPr="00163885">
              <w:rPr>
                <w:rFonts w:eastAsia="Times New Roman" w:cs="Times New Roman"/>
                <w:bCs/>
                <w:sz w:val="20"/>
                <w:szCs w:val="20"/>
              </w:rPr>
              <w:t>). Врожденное укорочение любого сегмента и всей нижней конечности в целом более чем на 3 см в возрасте 0-3 года, более чем на 6 см в возрастном периоде 6-17 лет (по сравнению со здоровой) при отсутствии других аномалий конечности. Иное сочетание аномалий развития конечностей с умеренным нарушением статодинамических функций.</w:t>
            </w:r>
          </w:p>
          <w:p w14:paraId="5294E08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при наличии аномалии развития двух конечностей: отсутствие стоп с костями предплюсны, культи голеней на границе верхней и средней трети при сохранной функции коленного и тазобедренного суставов после эффективного протезирования и приобретения навыков стояния и ходьбы на протезе. Культи обеих голеней при двустороннем порочном положении культи на период реконструктивного лечения и протезирования. Культя бедра одной конечности на границе верхней и средней трети при сохранной функции тазобедренного сустава на период протезирования либо при наличии медицинских противопоказаний к протезированию. Аномалия развития одной верхней и одной нижней конечности до уровня верхней трети плеча и до границы верхней трети бедра. Аплазия одного из сегментов конечности с нарушением функции смежных суставов на период </w:t>
            </w:r>
            <w:r w:rsidRPr="00163885">
              <w:rPr>
                <w:rFonts w:eastAsia="Times New Roman" w:cs="Times New Roman"/>
                <w:bCs/>
                <w:sz w:val="20"/>
                <w:szCs w:val="20"/>
              </w:rPr>
              <w:lastRenderedPageBreak/>
              <w:t>реконструктивного оперативного лечения и протезирования. Иное сочетание аномалий развития конечностей с выраженным нарушением статодинамических функций.</w:t>
            </w:r>
          </w:p>
          <w:p w14:paraId="3475C2D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культя обоих бедер и голеней на любом уровне на период протезирования и адаптации к протезам. Короткая культя обоих бедер при наличии медицинских противопоказаний к протезированию. Сочетание с другими аномалиями развития конечностей со значительно выраженным нарушением статодинамических функций</w:t>
            </w:r>
          </w:p>
        </w:tc>
        <w:tc>
          <w:tcPr>
            <w:tcW w:w="992" w:type="dxa"/>
          </w:tcPr>
          <w:p w14:paraId="24C1070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1C38601B" w14:textId="77777777" w:rsidR="00163885" w:rsidRPr="00163885" w:rsidRDefault="00163885" w:rsidP="00163885">
            <w:pPr>
              <w:spacing w:line="240" w:lineRule="auto"/>
              <w:textAlignment w:val="baseline"/>
              <w:rPr>
                <w:rFonts w:eastAsia="Times New Roman" w:cs="Times New Roman"/>
                <w:bCs/>
                <w:sz w:val="20"/>
                <w:szCs w:val="20"/>
              </w:rPr>
            </w:pPr>
          </w:p>
          <w:p w14:paraId="39CBB23E" w14:textId="77777777" w:rsidR="00163885" w:rsidRPr="00163885" w:rsidRDefault="00163885" w:rsidP="00163885">
            <w:pPr>
              <w:spacing w:line="240" w:lineRule="auto"/>
              <w:textAlignment w:val="baseline"/>
              <w:rPr>
                <w:rFonts w:eastAsia="Times New Roman" w:cs="Times New Roman"/>
                <w:bCs/>
                <w:sz w:val="20"/>
                <w:szCs w:val="20"/>
              </w:rPr>
            </w:pPr>
          </w:p>
          <w:p w14:paraId="5681C479" w14:textId="77777777" w:rsidR="00163885" w:rsidRPr="00163885" w:rsidRDefault="00163885" w:rsidP="00163885">
            <w:pPr>
              <w:spacing w:line="240" w:lineRule="auto"/>
              <w:textAlignment w:val="baseline"/>
              <w:rPr>
                <w:rFonts w:eastAsia="Times New Roman" w:cs="Times New Roman"/>
                <w:bCs/>
                <w:sz w:val="20"/>
                <w:szCs w:val="20"/>
              </w:rPr>
            </w:pPr>
          </w:p>
          <w:p w14:paraId="4B5B2887" w14:textId="77777777" w:rsidR="00163885" w:rsidRPr="00163885" w:rsidRDefault="00163885" w:rsidP="00163885">
            <w:pPr>
              <w:spacing w:line="240" w:lineRule="auto"/>
              <w:textAlignment w:val="baseline"/>
              <w:rPr>
                <w:rFonts w:eastAsia="Times New Roman" w:cs="Times New Roman"/>
                <w:bCs/>
                <w:sz w:val="20"/>
                <w:szCs w:val="20"/>
              </w:rPr>
            </w:pPr>
          </w:p>
          <w:p w14:paraId="032EA35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F3C90A7" w14:textId="77777777" w:rsidR="00163885" w:rsidRPr="00163885" w:rsidRDefault="00163885" w:rsidP="00163885">
            <w:pPr>
              <w:spacing w:line="240" w:lineRule="auto"/>
              <w:textAlignment w:val="baseline"/>
              <w:rPr>
                <w:rFonts w:eastAsia="Times New Roman" w:cs="Times New Roman"/>
                <w:bCs/>
                <w:sz w:val="20"/>
                <w:szCs w:val="20"/>
              </w:rPr>
            </w:pPr>
          </w:p>
          <w:p w14:paraId="418626EB" w14:textId="77777777" w:rsidR="00163885" w:rsidRPr="00163885" w:rsidRDefault="00163885" w:rsidP="00163885">
            <w:pPr>
              <w:spacing w:line="240" w:lineRule="auto"/>
              <w:textAlignment w:val="baseline"/>
              <w:rPr>
                <w:rFonts w:eastAsia="Times New Roman" w:cs="Times New Roman"/>
                <w:bCs/>
                <w:sz w:val="20"/>
                <w:szCs w:val="20"/>
              </w:rPr>
            </w:pPr>
          </w:p>
          <w:p w14:paraId="528FE474" w14:textId="77777777" w:rsidR="00163885" w:rsidRPr="00163885" w:rsidRDefault="00163885" w:rsidP="00163885">
            <w:pPr>
              <w:spacing w:line="240" w:lineRule="auto"/>
              <w:textAlignment w:val="baseline"/>
              <w:rPr>
                <w:rFonts w:eastAsia="Times New Roman" w:cs="Times New Roman"/>
                <w:bCs/>
                <w:sz w:val="20"/>
                <w:szCs w:val="20"/>
              </w:rPr>
            </w:pPr>
          </w:p>
          <w:p w14:paraId="753C233C" w14:textId="77777777" w:rsidR="00163885" w:rsidRPr="00163885" w:rsidRDefault="00163885" w:rsidP="00163885">
            <w:pPr>
              <w:spacing w:line="240" w:lineRule="auto"/>
              <w:textAlignment w:val="baseline"/>
              <w:rPr>
                <w:rFonts w:eastAsia="Times New Roman" w:cs="Times New Roman"/>
                <w:bCs/>
                <w:sz w:val="20"/>
                <w:szCs w:val="20"/>
              </w:rPr>
            </w:pPr>
          </w:p>
          <w:p w14:paraId="1F20A09F" w14:textId="77777777" w:rsidR="00163885" w:rsidRPr="00163885" w:rsidRDefault="00163885" w:rsidP="00163885">
            <w:pPr>
              <w:spacing w:line="240" w:lineRule="auto"/>
              <w:textAlignment w:val="baseline"/>
              <w:rPr>
                <w:rFonts w:eastAsia="Times New Roman" w:cs="Times New Roman"/>
                <w:bCs/>
                <w:sz w:val="20"/>
                <w:szCs w:val="20"/>
              </w:rPr>
            </w:pPr>
          </w:p>
          <w:p w14:paraId="41BEB5EC" w14:textId="77777777" w:rsidR="00163885" w:rsidRPr="00163885" w:rsidRDefault="00163885" w:rsidP="00163885">
            <w:pPr>
              <w:spacing w:line="240" w:lineRule="auto"/>
              <w:textAlignment w:val="baseline"/>
              <w:rPr>
                <w:rFonts w:eastAsia="Times New Roman" w:cs="Times New Roman"/>
                <w:bCs/>
                <w:sz w:val="20"/>
                <w:szCs w:val="20"/>
              </w:rPr>
            </w:pPr>
          </w:p>
          <w:p w14:paraId="4C56077C" w14:textId="77777777" w:rsidR="00163885" w:rsidRPr="00163885" w:rsidRDefault="00163885" w:rsidP="00163885">
            <w:pPr>
              <w:spacing w:line="240" w:lineRule="auto"/>
              <w:textAlignment w:val="baseline"/>
              <w:rPr>
                <w:rFonts w:eastAsia="Times New Roman" w:cs="Times New Roman"/>
                <w:bCs/>
                <w:sz w:val="20"/>
                <w:szCs w:val="20"/>
              </w:rPr>
            </w:pPr>
          </w:p>
          <w:p w14:paraId="1B69F757" w14:textId="77777777" w:rsidR="00163885" w:rsidRPr="00163885" w:rsidRDefault="00163885" w:rsidP="00163885">
            <w:pPr>
              <w:spacing w:line="240" w:lineRule="auto"/>
              <w:textAlignment w:val="baseline"/>
              <w:rPr>
                <w:rFonts w:eastAsia="Times New Roman" w:cs="Times New Roman"/>
                <w:bCs/>
                <w:sz w:val="20"/>
                <w:szCs w:val="20"/>
              </w:rPr>
            </w:pPr>
          </w:p>
          <w:p w14:paraId="4B428F8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538946D2" w14:textId="77777777" w:rsidR="00163885" w:rsidRPr="00163885" w:rsidRDefault="00163885" w:rsidP="00163885">
            <w:pPr>
              <w:spacing w:line="240" w:lineRule="auto"/>
              <w:textAlignment w:val="baseline"/>
              <w:rPr>
                <w:rFonts w:eastAsia="Times New Roman" w:cs="Times New Roman"/>
                <w:bCs/>
                <w:sz w:val="20"/>
                <w:szCs w:val="20"/>
              </w:rPr>
            </w:pPr>
          </w:p>
          <w:p w14:paraId="546ECE24" w14:textId="77777777" w:rsidR="00163885" w:rsidRPr="00163885" w:rsidRDefault="00163885" w:rsidP="00163885">
            <w:pPr>
              <w:spacing w:line="240" w:lineRule="auto"/>
              <w:textAlignment w:val="baseline"/>
              <w:rPr>
                <w:rFonts w:eastAsia="Times New Roman" w:cs="Times New Roman"/>
                <w:bCs/>
                <w:sz w:val="20"/>
                <w:szCs w:val="20"/>
              </w:rPr>
            </w:pPr>
          </w:p>
          <w:p w14:paraId="39E70B7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FB01D5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2625A2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229C2B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71FCEE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A52623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58FBFF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6C324B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7655C99" w14:textId="77777777" w:rsidR="00163885" w:rsidRPr="00163885" w:rsidRDefault="00163885" w:rsidP="00163885">
            <w:pPr>
              <w:spacing w:line="240" w:lineRule="auto"/>
              <w:textAlignment w:val="baseline"/>
              <w:rPr>
                <w:rFonts w:eastAsia="Times New Roman" w:cs="Times New Roman"/>
                <w:bCs/>
                <w:sz w:val="20"/>
                <w:szCs w:val="20"/>
              </w:rPr>
            </w:pPr>
          </w:p>
          <w:p w14:paraId="669E2FA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437A1D3" w14:textId="77777777" w:rsidTr="00163885">
        <w:trPr>
          <w:gridAfter w:val="1"/>
          <w:wAfter w:w="12" w:type="dxa"/>
          <w:jc w:val="center"/>
        </w:trPr>
        <w:tc>
          <w:tcPr>
            <w:tcW w:w="882" w:type="dxa"/>
          </w:tcPr>
          <w:p w14:paraId="23D4FA2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б)</w:t>
            </w:r>
          </w:p>
        </w:tc>
        <w:tc>
          <w:tcPr>
            <w:tcW w:w="2551" w:type="dxa"/>
          </w:tcPr>
          <w:p w14:paraId="3C8CF29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Врожденное отсутствие стопы и пальца(ев) стопы Q72.3</w:t>
            </w:r>
          </w:p>
        </w:tc>
        <w:tc>
          <w:tcPr>
            <w:tcW w:w="9497" w:type="dxa"/>
          </w:tcPr>
          <w:p w14:paraId="0642AD6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отсутствие всех фаланг пальцев обеих стоп или одной стопы с сохранными плюсневыми костями. Отсутствие пальцев до уровня нижней трети плюсневых костей с одной стороны. </w:t>
            </w:r>
          </w:p>
          <w:p w14:paraId="4703CEA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Для детей в возрасте 0-17 лет: отсутствие пальцев вместе с плюсневыми костями, с одной стороны, у детей раннего возраста на период формирования ходьбы как сложного стереотипа (до возраста 7 лет). Отсутствие пальцев вместе с плюсневыми костями с обеих сторон у детей любого возраста</w:t>
            </w:r>
          </w:p>
        </w:tc>
        <w:tc>
          <w:tcPr>
            <w:tcW w:w="992" w:type="dxa"/>
          </w:tcPr>
          <w:p w14:paraId="781C461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FB8F31C" w14:textId="77777777" w:rsidR="00163885" w:rsidRPr="00163885" w:rsidRDefault="00163885" w:rsidP="00163885">
            <w:pPr>
              <w:spacing w:line="240" w:lineRule="auto"/>
              <w:textAlignment w:val="baseline"/>
              <w:rPr>
                <w:rFonts w:eastAsia="Times New Roman" w:cs="Times New Roman"/>
                <w:bCs/>
                <w:sz w:val="20"/>
                <w:szCs w:val="20"/>
              </w:rPr>
            </w:pPr>
          </w:p>
          <w:p w14:paraId="2553599B" w14:textId="77777777" w:rsidR="00163885" w:rsidRPr="00163885" w:rsidRDefault="00163885" w:rsidP="00163885">
            <w:pPr>
              <w:spacing w:line="240" w:lineRule="auto"/>
              <w:textAlignment w:val="baseline"/>
              <w:rPr>
                <w:rFonts w:eastAsia="Times New Roman" w:cs="Times New Roman"/>
                <w:bCs/>
                <w:sz w:val="20"/>
                <w:szCs w:val="20"/>
              </w:rPr>
            </w:pPr>
          </w:p>
          <w:p w14:paraId="09A16076" w14:textId="77777777" w:rsidR="00163885" w:rsidRPr="00163885" w:rsidRDefault="00163885" w:rsidP="00163885">
            <w:pPr>
              <w:spacing w:line="240" w:lineRule="auto"/>
              <w:textAlignment w:val="baseline"/>
              <w:rPr>
                <w:rFonts w:eastAsia="Times New Roman" w:cs="Times New Roman"/>
                <w:bCs/>
                <w:sz w:val="20"/>
                <w:szCs w:val="20"/>
              </w:rPr>
            </w:pPr>
          </w:p>
          <w:p w14:paraId="0EFE377B" w14:textId="77777777" w:rsidR="00163885" w:rsidRPr="00163885" w:rsidRDefault="00163885" w:rsidP="00163885">
            <w:pPr>
              <w:spacing w:line="240" w:lineRule="auto"/>
              <w:textAlignment w:val="baseline"/>
              <w:rPr>
                <w:rFonts w:eastAsia="Times New Roman" w:cs="Times New Roman"/>
                <w:bCs/>
                <w:sz w:val="20"/>
                <w:szCs w:val="20"/>
              </w:rPr>
            </w:pPr>
          </w:p>
          <w:p w14:paraId="49A32E6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3CB22311" w14:textId="77777777" w:rsidTr="00163885">
        <w:trPr>
          <w:gridAfter w:val="1"/>
          <w:wAfter w:w="12" w:type="dxa"/>
          <w:jc w:val="center"/>
        </w:trPr>
        <w:tc>
          <w:tcPr>
            <w:tcW w:w="882" w:type="dxa"/>
          </w:tcPr>
          <w:p w14:paraId="3547D9E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207FE40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врожденные аномалии верхней конечности(ей) (врожденный лучелоктевой синостоз) Q74.0</w:t>
            </w:r>
          </w:p>
        </w:tc>
        <w:tc>
          <w:tcPr>
            <w:tcW w:w="9497" w:type="dxa"/>
          </w:tcPr>
          <w:p w14:paraId="655C1B0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одно- или двустороннее поражение при супинации-пронации в функционально выгодном диапазоне (от 50-60° до 150-160°) либо анкилоз в среднем положении между пронацией и супинацией (около 90 градусов).</w:t>
            </w:r>
          </w:p>
          <w:p w14:paraId="19862C7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Для детей в возрасте 0-17 лет: одно- или двустороннее поражение при супинации менее 50-60°; либо анкилоз в функционально невыгодном положении</w:t>
            </w:r>
          </w:p>
        </w:tc>
        <w:tc>
          <w:tcPr>
            <w:tcW w:w="992" w:type="dxa"/>
          </w:tcPr>
          <w:p w14:paraId="4B63D4C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4FE69515" w14:textId="77777777" w:rsidR="00163885" w:rsidRPr="00163885" w:rsidRDefault="00163885" w:rsidP="00163885">
            <w:pPr>
              <w:spacing w:line="240" w:lineRule="auto"/>
              <w:textAlignment w:val="baseline"/>
              <w:rPr>
                <w:rFonts w:eastAsia="Times New Roman" w:cs="Times New Roman"/>
                <w:bCs/>
                <w:sz w:val="20"/>
                <w:szCs w:val="20"/>
              </w:rPr>
            </w:pPr>
          </w:p>
          <w:p w14:paraId="5BF228B5" w14:textId="77777777" w:rsidR="00163885" w:rsidRPr="00163885" w:rsidRDefault="00163885" w:rsidP="00163885">
            <w:pPr>
              <w:spacing w:line="240" w:lineRule="auto"/>
              <w:textAlignment w:val="baseline"/>
              <w:rPr>
                <w:rFonts w:eastAsia="Times New Roman" w:cs="Times New Roman"/>
                <w:bCs/>
                <w:sz w:val="20"/>
                <w:szCs w:val="20"/>
              </w:rPr>
            </w:pPr>
          </w:p>
          <w:p w14:paraId="74109F0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0F7F3107" w14:textId="77777777" w:rsidTr="00163885">
        <w:trPr>
          <w:gridAfter w:val="1"/>
          <w:wAfter w:w="12" w:type="dxa"/>
          <w:jc w:val="center"/>
        </w:trPr>
        <w:tc>
          <w:tcPr>
            <w:tcW w:w="882" w:type="dxa"/>
          </w:tcPr>
          <w:p w14:paraId="18F8145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г)</w:t>
            </w:r>
          </w:p>
        </w:tc>
        <w:tc>
          <w:tcPr>
            <w:tcW w:w="2551" w:type="dxa"/>
          </w:tcPr>
          <w:p w14:paraId="0030832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врожденные аномалии верхней конечности(ей). Деформация Шпренгеля Q74.0</w:t>
            </w:r>
          </w:p>
        </w:tc>
        <w:tc>
          <w:tcPr>
            <w:tcW w:w="9497" w:type="dxa"/>
          </w:tcPr>
          <w:p w14:paraId="60234DB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мышечная форма болезни с незначительным нарушением функции плечевого сустава при эффективности консервативного лечения; отсутствие сочетания с другими аномалиями развития конечностей или их наличие с незначительным нарушением функции пораженного сегмента(</w:t>
            </w:r>
            <w:proofErr w:type="spellStart"/>
            <w:r w:rsidRPr="00163885">
              <w:rPr>
                <w:rFonts w:eastAsia="Times New Roman" w:cs="Times New Roman"/>
                <w:bCs/>
                <w:sz w:val="20"/>
                <w:szCs w:val="20"/>
              </w:rPr>
              <w:t>ов</w:t>
            </w:r>
            <w:proofErr w:type="spellEnd"/>
            <w:r w:rsidRPr="00163885">
              <w:rPr>
                <w:rFonts w:eastAsia="Times New Roman" w:cs="Times New Roman"/>
                <w:bCs/>
                <w:sz w:val="20"/>
                <w:szCs w:val="20"/>
              </w:rPr>
              <w:t>).</w:t>
            </w:r>
          </w:p>
          <w:p w14:paraId="4568952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Для детей в возрасте 0-17 лет: после проведенного оперативного лечения с умеренным нарушением функции плечевого сустава в сочетании с другими аномалиями развития конечностей с умеренным нарушением функции пораженного сегмента(</w:t>
            </w:r>
            <w:proofErr w:type="spellStart"/>
            <w:r w:rsidRPr="00163885">
              <w:rPr>
                <w:rFonts w:eastAsia="Times New Roman" w:cs="Times New Roman"/>
                <w:bCs/>
                <w:sz w:val="20"/>
                <w:szCs w:val="20"/>
              </w:rPr>
              <w:t>ов</w:t>
            </w:r>
            <w:proofErr w:type="spellEnd"/>
            <w:r w:rsidRPr="00163885">
              <w:rPr>
                <w:rFonts w:eastAsia="Times New Roman" w:cs="Times New Roman"/>
                <w:bCs/>
                <w:sz w:val="20"/>
                <w:szCs w:val="20"/>
              </w:rPr>
              <w:t>). После проведенного оперативного лечения с выраженным нарушением функции плечевого сустава. При наличии осложнений оперативного лечения, в том числе с повреждением плечевого сплетения</w:t>
            </w:r>
          </w:p>
        </w:tc>
        <w:tc>
          <w:tcPr>
            <w:tcW w:w="992" w:type="dxa"/>
          </w:tcPr>
          <w:p w14:paraId="582F128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20E757BB" w14:textId="77777777" w:rsidR="00163885" w:rsidRPr="00163885" w:rsidRDefault="00163885" w:rsidP="00163885">
            <w:pPr>
              <w:spacing w:line="240" w:lineRule="auto"/>
              <w:textAlignment w:val="baseline"/>
              <w:rPr>
                <w:rFonts w:eastAsia="Times New Roman" w:cs="Times New Roman"/>
                <w:bCs/>
                <w:sz w:val="20"/>
                <w:szCs w:val="20"/>
              </w:rPr>
            </w:pPr>
          </w:p>
          <w:p w14:paraId="661D76B9" w14:textId="77777777" w:rsidR="00163885" w:rsidRPr="00163885" w:rsidRDefault="00163885" w:rsidP="00163885">
            <w:pPr>
              <w:spacing w:line="240" w:lineRule="auto"/>
              <w:textAlignment w:val="baseline"/>
              <w:rPr>
                <w:rFonts w:eastAsia="Times New Roman" w:cs="Times New Roman"/>
                <w:bCs/>
                <w:sz w:val="20"/>
                <w:szCs w:val="20"/>
              </w:rPr>
            </w:pPr>
          </w:p>
          <w:p w14:paraId="13609697" w14:textId="77777777" w:rsidR="00163885" w:rsidRPr="00163885" w:rsidRDefault="00163885" w:rsidP="00163885">
            <w:pPr>
              <w:spacing w:line="240" w:lineRule="auto"/>
              <w:textAlignment w:val="baseline"/>
              <w:rPr>
                <w:rFonts w:eastAsia="Times New Roman" w:cs="Times New Roman"/>
                <w:bCs/>
                <w:sz w:val="20"/>
                <w:szCs w:val="20"/>
              </w:rPr>
            </w:pPr>
          </w:p>
          <w:p w14:paraId="7B7DCA3C" w14:textId="77777777" w:rsidR="00163885" w:rsidRPr="00163885" w:rsidRDefault="00163885" w:rsidP="00163885">
            <w:pPr>
              <w:spacing w:line="240" w:lineRule="auto"/>
              <w:textAlignment w:val="baseline"/>
              <w:rPr>
                <w:rFonts w:eastAsia="Times New Roman" w:cs="Times New Roman"/>
                <w:bCs/>
                <w:sz w:val="20"/>
                <w:szCs w:val="20"/>
              </w:rPr>
            </w:pPr>
          </w:p>
          <w:p w14:paraId="23C46685" w14:textId="77777777" w:rsidR="00163885" w:rsidRPr="00163885" w:rsidRDefault="00163885" w:rsidP="00163885">
            <w:pPr>
              <w:spacing w:line="240" w:lineRule="auto"/>
              <w:textAlignment w:val="baseline"/>
              <w:rPr>
                <w:rFonts w:eastAsia="Times New Roman" w:cs="Times New Roman"/>
                <w:bCs/>
                <w:sz w:val="20"/>
                <w:szCs w:val="20"/>
              </w:rPr>
            </w:pPr>
          </w:p>
          <w:p w14:paraId="409DC692" w14:textId="77777777" w:rsidR="00163885" w:rsidRPr="00163885" w:rsidRDefault="00163885" w:rsidP="00163885">
            <w:pPr>
              <w:spacing w:line="240" w:lineRule="auto"/>
              <w:textAlignment w:val="baseline"/>
              <w:rPr>
                <w:rFonts w:eastAsia="Times New Roman" w:cs="Times New Roman"/>
                <w:bCs/>
                <w:sz w:val="20"/>
                <w:szCs w:val="20"/>
              </w:rPr>
            </w:pPr>
          </w:p>
          <w:p w14:paraId="7FD7A91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37FD875E" w14:textId="77777777" w:rsidTr="00163885">
        <w:trPr>
          <w:gridAfter w:val="1"/>
          <w:wAfter w:w="12" w:type="dxa"/>
          <w:jc w:val="center"/>
        </w:trPr>
        <w:tc>
          <w:tcPr>
            <w:tcW w:w="882" w:type="dxa"/>
          </w:tcPr>
          <w:p w14:paraId="1D88804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551" w:type="dxa"/>
          </w:tcPr>
          <w:p w14:paraId="18AE207A"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Врожденные аномалии позвоночника и костей грудной клетки (врожденный </w:t>
            </w:r>
            <w:proofErr w:type="spellStart"/>
            <w:r w:rsidRPr="00163885">
              <w:rPr>
                <w:rFonts w:eastAsia="Times New Roman" w:cs="Times New Roman"/>
                <w:bCs/>
                <w:sz w:val="20"/>
                <w:szCs w:val="20"/>
              </w:rPr>
              <w:t>спондилолистез</w:t>
            </w:r>
            <w:proofErr w:type="spellEnd"/>
            <w:r w:rsidRPr="00163885">
              <w:rPr>
                <w:rFonts w:eastAsia="Times New Roman" w:cs="Times New Roman"/>
                <w:bCs/>
                <w:sz w:val="20"/>
                <w:szCs w:val="20"/>
              </w:rPr>
              <w:t>) Q76.2</w:t>
            </w:r>
          </w:p>
        </w:tc>
        <w:tc>
          <w:tcPr>
            <w:tcW w:w="9497" w:type="dxa"/>
          </w:tcPr>
          <w:p w14:paraId="6B20A562"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 xml:space="preserve">Для детей в возрасте 0-17 лет: </w:t>
            </w:r>
            <w:proofErr w:type="spellStart"/>
            <w:r w:rsidRPr="00163885">
              <w:rPr>
                <w:rFonts w:eastAsia="Times New Roman" w:cs="Times New Roman"/>
                <w:bCs/>
                <w:sz w:val="20"/>
                <w:szCs w:val="20"/>
              </w:rPr>
              <w:t>спондилолистез</w:t>
            </w:r>
            <w:proofErr w:type="spellEnd"/>
            <w:r w:rsidRPr="00163885">
              <w:rPr>
                <w:rFonts w:eastAsia="Times New Roman" w:cs="Times New Roman"/>
                <w:bCs/>
                <w:sz w:val="20"/>
                <w:szCs w:val="20"/>
              </w:rPr>
              <w:t xml:space="preserve"> 1 и 2 степени, стабильный, без неврологической симптоматики. Отсутствие сочетания со </w:t>
            </w:r>
            <w:proofErr w:type="spellStart"/>
            <w:r w:rsidRPr="00163885">
              <w:rPr>
                <w:rFonts w:eastAsia="Times New Roman" w:cs="Times New Roman"/>
                <w:bCs/>
                <w:sz w:val="20"/>
                <w:szCs w:val="20"/>
              </w:rPr>
              <w:t>спондилолизом</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Спондилолистез</w:t>
            </w:r>
            <w:proofErr w:type="spellEnd"/>
            <w:r w:rsidRPr="00163885">
              <w:rPr>
                <w:rFonts w:eastAsia="Times New Roman" w:cs="Times New Roman"/>
                <w:bCs/>
                <w:sz w:val="20"/>
                <w:szCs w:val="20"/>
              </w:rPr>
              <w:t xml:space="preserve"> 3 и 4 степени после эффективного оперативного лечения с незначительным ограничением подвижности позвоночника.</w:t>
            </w:r>
          </w:p>
          <w:p w14:paraId="5E75A23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w:t>
            </w:r>
            <w:proofErr w:type="spellStart"/>
            <w:proofErr w:type="gramStart"/>
            <w:r w:rsidRPr="00163885">
              <w:rPr>
                <w:rFonts w:eastAsia="Times New Roman" w:cs="Times New Roman"/>
                <w:bCs/>
                <w:sz w:val="20"/>
                <w:szCs w:val="20"/>
              </w:rPr>
              <w:t>лет:спондилолистез</w:t>
            </w:r>
            <w:proofErr w:type="spellEnd"/>
            <w:proofErr w:type="gramEnd"/>
            <w:r w:rsidRPr="00163885">
              <w:rPr>
                <w:rFonts w:eastAsia="Times New Roman" w:cs="Times New Roman"/>
                <w:bCs/>
                <w:sz w:val="20"/>
                <w:szCs w:val="20"/>
              </w:rPr>
              <w:t xml:space="preserve"> любой степени с наличием неврологических осложнений с умеренными нарушениями функций организма при неэффективности консервативного лечения.</w:t>
            </w:r>
          </w:p>
          <w:p w14:paraId="61DD6E33"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w:t>
            </w:r>
            <w:r w:rsidRPr="00163885">
              <w:rPr>
                <w:rFonts w:eastAsia="Times New Roman" w:cs="Times New Roman"/>
                <w:bCs/>
                <w:sz w:val="20"/>
                <w:szCs w:val="20"/>
              </w:rPr>
              <w:br/>
            </w:r>
            <w:proofErr w:type="spellStart"/>
            <w:r w:rsidRPr="00163885">
              <w:rPr>
                <w:rFonts w:eastAsia="Times New Roman" w:cs="Times New Roman"/>
                <w:bCs/>
                <w:sz w:val="20"/>
                <w:szCs w:val="20"/>
              </w:rPr>
              <w:t>спондилолистез</w:t>
            </w:r>
            <w:proofErr w:type="spellEnd"/>
            <w:r w:rsidRPr="00163885">
              <w:rPr>
                <w:rFonts w:eastAsia="Times New Roman" w:cs="Times New Roman"/>
                <w:bCs/>
                <w:sz w:val="20"/>
                <w:szCs w:val="20"/>
              </w:rPr>
              <w:t xml:space="preserve"> любой степени с наличием неврологических осложнений с выраженными нарушениями функций организма при неэффективности консервативного лечения</w:t>
            </w:r>
          </w:p>
        </w:tc>
        <w:tc>
          <w:tcPr>
            <w:tcW w:w="992" w:type="dxa"/>
          </w:tcPr>
          <w:p w14:paraId="06D980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11B1741" w14:textId="77777777" w:rsidR="00163885" w:rsidRPr="00163885" w:rsidRDefault="00163885" w:rsidP="00163885">
            <w:pPr>
              <w:spacing w:line="240" w:lineRule="auto"/>
              <w:textAlignment w:val="baseline"/>
              <w:rPr>
                <w:rFonts w:eastAsia="Times New Roman" w:cs="Times New Roman"/>
                <w:bCs/>
                <w:sz w:val="20"/>
                <w:szCs w:val="20"/>
              </w:rPr>
            </w:pPr>
          </w:p>
          <w:p w14:paraId="6758154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935C1AD" w14:textId="77777777" w:rsidR="00163885" w:rsidRPr="00163885" w:rsidRDefault="00163885" w:rsidP="00163885">
            <w:pPr>
              <w:spacing w:line="240" w:lineRule="auto"/>
              <w:textAlignment w:val="baseline"/>
              <w:rPr>
                <w:rFonts w:eastAsia="Times New Roman" w:cs="Times New Roman"/>
                <w:bCs/>
                <w:sz w:val="20"/>
                <w:szCs w:val="20"/>
              </w:rPr>
            </w:pPr>
          </w:p>
          <w:p w14:paraId="5E53E51C" w14:textId="77777777" w:rsidR="00163885" w:rsidRPr="00163885" w:rsidRDefault="00163885" w:rsidP="00163885">
            <w:pPr>
              <w:spacing w:line="240" w:lineRule="auto"/>
              <w:textAlignment w:val="baseline"/>
              <w:rPr>
                <w:rFonts w:eastAsia="Times New Roman" w:cs="Times New Roman"/>
                <w:bCs/>
                <w:sz w:val="20"/>
                <w:szCs w:val="20"/>
              </w:rPr>
            </w:pPr>
          </w:p>
          <w:p w14:paraId="5389462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4551DFC" w14:textId="77777777" w:rsidR="00163885" w:rsidRPr="00163885" w:rsidRDefault="00163885" w:rsidP="00163885">
            <w:pPr>
              <w:spacing w:line="240" w:lineRule="auto"/>
              <w:textAlignment w:val="baseline"/>
              <w:rPr>
                <w:rFonts w:eastAsia="Times New Roman" w:cs="Times New Roman"/>
                <w:bCs/>
                <w:sz w:val="20"/>
                <w:szCs w:val="20"/>
              </w:rPr>
            </w:pPr>
          </w:p>
          <w:p w14:paraId="606C21E3" w14:textId="77777777" w:rsidR="00163885" w:rsidRPr="00163885" w:rsidRDefault="00163885" w:rsidP="00163885">
            <w:pPr>
              <w:spacing w:line="240" w:lineRule="auto"/>
              <w:textAlignment w:val="baseline"/>
              <w:rPr>
                <w:rFonts w:eastAsia="Times New Roman" w:cs="Times New Roman"/>
                <w:bCs/>
                <w:sz w:val="20"/>
                <w:szCs w:val="20"/>
              </w:rPr>
            </w:pPr>
          </w:p>
          <w:p w14:paraId="2F5CFD66" w14:textId="77777777" w:rsidR="00163885" w:rsidRPr="00163885" w:rsidRDefault="00163885" w:rsidP="00163885">
            <w:pPr>
              <w:spacing w:line="240" w:lineRule="auto"/>
              <w:textAlignment w:val="baseline"/>
              <w:rPr>
                <w:rFonts w:eastAsia="Times New Roman" w:cs="Times New Roman"/>
                <w:bCs/>
                <w:sz w:val="20"/>
                <w:szCs w:val="20"/>
              </w:rPr>
            </w:pPr>
          </w:p>
          <w:p w14:paraId="1D71F62B"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4FFE8445" w14:textId="77777777" w:rsidTr="00163885">
        <w:trPr>
          <w:jc w:val="center"/>
        </w:trPr>
        <w:tc>
          <w:tcPr>
            <w:tcW w:w="13934" w:type="dxa"/>
            <w:gridSpan w:val="5"/>
          </w:tcPr>
          <w:p w14:paraId="143F0063"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 xml:space="preserve">Примечание к подпункту д): количественная оценка степени выраженности стойких нарушений функций организма ребенка в возрасте до 18 (восемнадцати) лет при </w:t>
            </w:r>
            <w:proofErr w:type="spellStart"/>
            <w:r w:rsidRPr="00163885">
              <w:rPr>
                <w:rFonts w:eastAsia="Times New Roman" w:cs="Times New Roman"/>
                <w:bCs/>
                <w:sz w:val="20"/>
                <w:szCs w:val="20"/>
              </w:rPr>
              <w:t>спондилолистезе</w:t>
            </w:r>
            <w:proofErr w:type="spellEnd"/>
            <w:r w:rsidRPr="00163885">
              <w:rPr>
                <w:rFonts w:eastAsia="Times New Roman" w:cs="Times New Roman"/>
                <w:bCs/>
                <w:sz w:val="20"/>
                <w:szCs w:val="20"/>
              </w:rPr>
              <w:t xml:space="preserve"> основывается на степени </w:t>
            </w:r>
            <w:proofErr w:type="spellStart"/>
            <w:r w:rsidRPr="00163885">
              <w:rPr>
                <w:rFonts w:eastAsia="Times New Roman" w:cs="Times New Roman"/>
                <w:bCs/>
                <w:sz w:val="20"/>
                <w:szCs w:val="20"/>
              </w:rPr>
              <w:t>спондилолистеза</w:t>
            </w:r>
            <w:proofErr w:type="spellEnd"/>
            <w:r w:rsidRPr="00163885">
              <w:rPr>
                <w:rFonts w:eastAsia="Times New Roman" w:cs="Times New Roman"/>
                <w:bCs/>
                <w:sz w:val="20"/>
                <w:szCs w:val="20"/>
              </w:rPr>
              <w:t>, оценке его стабильности, наличии неврологических осложнений, а также нуждаемости в оперативном лечении и оценке его эффективности.</w:t>
            </w:r>
          </w:p>
        </w:tc>
      </w:tr>
      <w:tr w:rsidR="00163885" w:rsidRPr="00163885" w14:paraId="1D28E7B6" w14:textId="77777777" w:rsidTr="00163885">
        <w:trPr>
          <w:gridAfter w:val="1"/>
          <w:wAfter w:w="12" w:type="dxa"/>
          <w:jc w:val="center"/>
        </w:trPr>
        <w:tc>
          <w:tcPr>
            <w:tcW w:w="882" w:type="dxa"/>
          </w:tcPr>
          <w:p w14:paraId="72252EA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lastRenderedPageBreak/>
              <w:t>е)</w:t>
            </w:r>
          </w:p>
        </w:tc>
        <w:tc>
          <w:tcPr>
            <w:tcW w:w="2551" w:type="dxa"/>
          </w:tcPr>
          <w:p w14:paraId="177B592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Другие пороки развития костно-мышечной системы (синдром </w:t>
            </w:r>
            <w:proofErr w:type="spellStart"/>
            <w:r w:rsidRPr="00163885">
              <w:rPr>
                <w:rFonts w:eastAsia="Times New Roman" w:cs="Times New Roman"/>
                <w:bCs/>
                <w:sz w:val="20"/>
                <w:szCs w:val="20"/>
              </w:rPr>
              <w:t>Поланда</w:t>
            </w:r>
            <w:proofErr w:type="spellEnd"/>
            <w:r w:rsidRPr="00163885">
              <w:rPr>
                <w:rFonts w:eastAsia="Times New Roman" w:cs="Times New Roman"/>
                <w:bCs/>
                <w:sz w:val="20"/>
                <w:szCs w:val="20"/>
              </w:rPr>
              <w:t>) Q79.8</w:t>
            </w:r>
          </w:p>
        </w:tc>
        <w:tc>
          <w:tcPr>
            <w:tcW w:w="9497" w:type="dxa"/>
          </w:tcPr>
          <w:p w14:paraId="721794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гипоплазия и аплазия большой грудной мышцы, отсутствие деформации или незначительная деформация грудной клетки, отсутствие нарушений или незначительные нарушения функции органов грудной клетки.</w:t>
            </w:r>
          </w:p>
          <w:p w14:paraId="0DB4EE7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2. Для детей в возрасте 0-17 лет: левосторонняя аплазия большой грудной мышцы, отсутствие ребер слева со значительной деформацией грудной клетки с умеренными нарушениями функции органов грудной клетки. Сочетание с другими аномалиями развития конечности с нарушением функции схвата и удержания предметов</w:t>
            </w:r>
          </w:p>
        </w:tc>
        <w:tc>
          <w:tcPr>
            <w:tcW w:w="992" w:type="dxa"/>
          </w:tcPr>
          <w:p w14:paraId="712E263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27D395E" w14:textId="77777777" w:rsidR="00163885" w:rsidRPr="00163885" w:rsidRDefault="00163885" w:rsidP="00163885">
            <w:pPr>
              <w:spacing w:line="240" w:lineRule="auto"/>
              <w:textAlignment w:val="baseline"/>
              <w:rPr>
                <w:rFonts w:eastAsia="Times New Roman" w:cs="Times New Roman"/>
                <w:bCs/>
                <w:sz w:val="20"/>
                <w:szCs w:val="20"/>
              </w:rPr>
            </w:pPr>
          </w:p>
          <w:p w14:paraId="690E8AE9" w14:textId="77777777" w:rsidR="00163885" w:rsidRPr="00163885" w:rsidRDefault="00163885" w:rsidP="00163885">
            <w:pPr>
              <w:spacing w:line="240" w:lineRule="auto"/>
              <w:textAlignment w:val="baseline"/>
              <w:rPr>
                <w:rFonts w:eastAsia="Times New Roman" w:cs="Times New Roman"/>
                <w:bCs/>
                <w:sz w:val="20"/>
                <w:szCs w:val="20"/>
              </w:rPr>
            </w:pPr>
          </w:p>
          <w:p w14:paraId="6DF3FC96" w14:textId="77777777" w:rsidR="00163885" w:rsidRPr="00163885" w:rsidRDefault="00163885" w:rsidP="00163885">
            <w:pPr>
              <w:spacing w:line="240" w:lineRule="auto"/>
              <w:textAlignment w:val="baseline"/>
              <w:rPr>
                <w:rFonts w:eastAsia="Times New Roman" w:cs="Times New Roman"/>
                <w:bCs/>
                <w:sz w:val="20"/>
                <w:szCs w:val="20"/>
              </w:rPr>
            </w:pPr>
          </w:p>
          <w:p w14:paraId="442DEE91" w14:textId="77777777" w:rsidR="00163885" w:rsidRPr="00163885" w:rsidRDefault="00163885" w:rsidP="00163885">
            <w:pPr>
              <w:spacing w:line="240" w:lineRule="auto"/>
              <w:textAlignment w:val="baseline"/>
              <w:rPr>
                <w:rFonts w:eastAsia="Times New Roman" w:cs="Times New Roman"/>
                <w:bCs/>
                <w:sz w:val="20"/>
                <w:szCs w:val="20"/>
              </w:rPr>
            </w:pPr>
          </w:p>
          <w:p w14:paraId="3126160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tc>
      </w:tr>
      <w:tr w:rsidR="00163885" w:rsidRPr="00163885" w14:paraId="42B4EA5E" w14:textId="77777777" w:rsidTr="00163885">
        <w:trPr>
          <w:gridAfter w:val="1"/>
          <w:wAfter w:w="12" w:type="dxa"/>
          <w:jc w:val="center"/>
        </w:trPr>
        <w:tc>
          <w:tcPr>
            <w:tcW w:w="882" w:type="dxa"/>
          </w:tcPr>
          <w:p w14:paraId="454DF5A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6)</w:t>
            </w:r>
          </w:p>
        </w:tc>
        <w:tc>
          <w:tcPr>
            <w:tcW w:w="2551" w:type="dxa"/>
          </w:tcPr>
          <w:p w14:paraId="5AD6CF6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Врожденный множественный артрогрипоз Q74.3</w:t>
            </w:r>
          </w:p>
        </w:tc>
        <w:tc>
          <w:tcPr>
            <w:tcW w:w="9497" w:type="dxa"/>
          </w:tcPr>
          <w:p w14:paraId="7DDF8F4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1.</w:t>
            </w:r>
            <w:r w:rsidRPr="00163885">
              <w:rPr>
                <w:rFonts w:eastAsia="Times New Roman" w:cs="Times New Roman"/>
                <w:bCs/>
                <w:sz w:val="20"/>
                <w:szCs w:val="20"/>
              </w:rPr>
              <w:t xml:space="preserve"> Для детей в возрасте 0-17 лет: дистальная форма артрогрипоза с умеренным нарушением функции схвата и удержания обеих кистей, с умеренным нарушением функции стояния и ходьбы. Генерализованная форма артрогрипоза с наличием умеренных контрактур суставов конечностей.</w:t>
            </w:r>
          </w:p>
          <w:p w14:paraId="0488E0C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формирование выраженных контрактур крупных суставов верхних и нижних конечностей в функционально невыгодном положении; двусторонняя косолапость, косорукость, полный высокий двусторонний вывих бедра с выраженными нарушениями статодинамических функций. Генерализованная форма артрогрипоза с выраженными нарушениями статодинамических функций.</w:t>
            </w:r>
          </w:p>
          <w:p w14:paraId="1224E6E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формирование анкилозов в крупных суставах верхних и нижних конечностей в функционально невыгодном положении со значительно выраженными нарушениями статодинамических функций. Генерализованная форма артрогрипоза со значительно выраженными нарушениями статодинамических функций</w:t>
            </w:r>
          </w:p>
        </w:tc>
        <w:tc>
          <w:tcPr>
            <w:tcW w:w="992" w:type="dxa"/>
          </w:tcPr>
          <w:p w14:paraId="2CBBCC6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B9CFE4E" w14:textId="77777777" w:rsidR="00163885" w:rsidRPr="00163885" w:rsidRDefault="00163885" w:rsidP="00163885">
            <w:pPr>
              <w:spacing w:line="240" w:lineRule="auto"/>
              <w:textAlignment w:val="baseline"/>
              <w:rPr>
                <w:rFonts w:eastAsia="Times New Roman" w:cs="Times New Roman"/>
                <w:bCs/>
                <w:sz w:val="20"/>
                <w:szCs w:val="20"/>
              </w:rPr>
            </w:pPr>
          </w:p>
          <w:p w14:paraId="10D4D858" w14:textId="77777777" w:rsidR="00163885" w:rsidRPr="00163885" w:rsidRDefault="00163885" w:rsidP="00163885">
            <w:pPr>
              <w:spacing w:line="240" w:lineRule="auto"/>
              <w:textAlignment w:val="baseline"/>
              <w:rPr>
                <w:rFonts w:eastAsia="Times New Roman" w:cs="Times New Roman"/>
                <w:bCs/>
                <w:sz w:val="20"/>
                <w:szCs w:val="20"/>
              </w:rPr>
            </w:pPr>
          </w:p>
          <w:p w14:paraId="507C71EC" w14:textId="77777777" w:rsidR="00163885" w:rsidRPr="00163885" w:rsidRDefault="00163885" w:rsidP="00163885">
            <w:pPr>
              <w:spacing w:line="240" w:lineRule="auto"/>
              <w:textAlignment w:val="baseline"/>
              <w:rPr>
                <w:rFonts w:eastAsia="Times New Roman" w:cs="Times New Roman"/>
                <w:bCs/>
                <w:sz w:val="20"/>
                <w:szCs w:val="20"/>
              </w:rPr>
            </w:pPr>
          </w:p>
          <w:p w14:paraId="512B4F4A" w14:textId="77777777" w:rsidR="00163885" w:rsidRPr="00163885" w:rsidRDefault="00163885" w:rsidP="00163885">
            <w:pPr>
              <w:spacing w:line="240" w:lineRule="auto"/>
              <w:textAlignment w:val="baseline"/>
              <w:rPr>
                <w:rFonts w:eastAsia="Times New Roman" w:cs="Times New Roman"/>
                <w:bCs/>
                <w:sz w:val="20"/>
                <w:szCs w:val="20"/>
              </w:rPr>
            </w:pPr>
          </w:p>
          <w:p w14:paraId="058D9A9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47011A9" w14:textId="77777777" w:rsidR="00163885" w:rsidRPr="00163885" w:rsidRDefault="00163885" w:rsidP="00163885">
            <w:pPr>
              <w:spacing w:line="240" w:lineRule="auto"/>
              <w:textAlignment w:val="baseline"/>
              <w:rPr>
                <w:rFonts w:eastAsia="Times New Roman" w:cs="Times New Roman"/>
                <w:bCs/>
                <w:sz w:val="20"/>
                <w:szCs w:val="20"/>
              </w:rPr>
            </w:pPr>
          </w:p>
          <w:p w14:paraId="7A623777" w14:textId="77777777" w:rsidR="00163885" w:rsidRPr="00163885" w:rsidRDefault="00163885" w:rsidP="00163885">
            <w:pPr>
              <w:spacing w:line="240" w:lineRule="auto"/>
              <w:textAlignment w:val="baseline"/>
              <w:rPr>
                <w:rFonts w:eastAsia="Times New Roman" w:cs="Times New Roman"/>
                <w:bCs/>
                <w:sz w:val="20"/>
                <w:szCs w:val="20"/>
              </w:rPr>
            </w:pPr>
          </w:p>
          <w:p w14:paraId="24F6BD7A" w14:textId="77777777" w:rsidR="00163885" w:rsidRPr="00163885" w:rsidRDefault="00163885" w:rsidP="00163885">
            <w:pPr>
              <w:spacing w:line="240" w:lineRule="auto"/>
              <w:textAlignment w:val="baseline"/>
              <w:rPr>
                <w:rFonts w:eastAsia="Times New Roman" w:cs="Times New Roman"/>
                <w:bCs/>
                <w:sz w:val="20"/>
                <w:szCs w:val="20"/>
              </w:rPr>
            </w:pPr>
          </w:p>
          <w:p w14:paraId="28CFC4DE" w14:textId="77777777" w:rsidR="00163885" w:rsidRPr="00163885" w:rsidRDefault="00163885" w:rsidP="00163885">
            <w:pPr>
              <w:spacing w:line="240" w:lineRule="auto"/>
              <w:textAlignment w:val="baseline"/>
              <w:rPr>
                <w:rFonts w:eastAsia="Times New Roman" w:cs="Times New Roman"/>
                <w:bCs/>
                <w:sz w:val="20"/>
                <w:szCs w:val="20"/>
              </w:rPr>
            </w:pPr>
          </w:p>
          <w:p w14:paraId="45C0406E" w14:textId="77777777" w:rsidR="00163885" w:rsidRPr="00163885" w:rsidRDefault="00163885" w:rsidP="00163885">
            <w:pPr>
              <w:spacing w:line="240" w:lineRule="auto"/>
              <w:textAlignment w:val="baseline"/>
              <w:rPr>
                <w:rFonts w:eastAsia="Times New Roman" w:cs="Times New Roman"/>
                <w:bCs/>
                <w:sz w:val="20"/>
                <w:szCs w:val="20"/>
              </w:rPr>
            </w:pPr>
          </w:p>
          <w:p w14:paraId="7B74963F"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7C3D31D1" w14:textId="77777777" w:rsidTr="00163885">
        <w:trPr>
          <w:jc w:val="center"/>
        </w:trPr>
        <w:tc>
          <w:tcPr>
            <w:tcW w:w="13934" w:type="dxa"/>
            <w:gridSpan w:val="5"/>
          </w:tcPr>
          <w:p w14:paraId="318FFF2D"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6): количественная оценка нарушенных функций при артрогрипозе определяется степенью деформаций и укорочений верхних и нижних конечностей, выраженностью контрактур крупных суставов, приводящих к нарушению опоры и передвижения, нарушению основных функций кисти. Учитываются другие аномалии развития или метаболические нарушения, симптомы поражения ЦНС.</w:t>
            </w:r>
          </w:p>
        </w:tc>
      </w:tr>
      <w:tr w:rsidR="00163885" w:rsidRPr="00163885" w14:paraId="1A8F3886" w14:textId="77777777" w:rsidTr="00163885">
        <w:trPr>
          <w:gridAfter w:val="1"/>
          <w:wAfter w:w="12" w:type="dxa"/>
          <w:jc w:val="center"/>
        </w:trPr>
        <w:tc>
          <w:tcPr>
            <w:tcW w:w="882" w:type="dxa"/>
          </w:tcPr>
          <w:p w14:paraId="52AD224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w:t>
            </w:r>
          </w:p>
        </w:tc>
        <w:tc>
          <w:tcPr>
            <w:tcW w:w="2551" w:type="dxa"/>
          </w:tcPr>
          <w:p w14:paraId="5708C14D"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Остеохондродисплазия</w:t>
            </w:r>
            <w:proofErr w:type="spellEnd"/>
            <w:r w:rsidRPr="00163885">
              <w:rPr>
                <w:rFonts w:eastAsia="Times New Roman" w:cs="Times New Roman"/>
                <w:bCs/>
                <w:sz w:val="20"/>
                <w:szCs w:val="20"/>
              </w:rPr>
              <w:t xml:space="preserve"> с дефектами роста трубчатых костей и позвоночника Q78.0.</w:t>
            </w:r>
          </w:p>
          <w:p w14:paraId="05EC9A11"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Ахондрогенезия</w:t>
            </w:r>
            <w:proofErr w:type="spellEnd"/>
            <w:r w:rsidRPr="00163885">
              <w:rPr>
                <w:rFonts w:eastAsia="Times New Roman" w:cs="Times New Roman"/>
                <w:bCs/>
                <w:sz w:val="20"/>
                <w:szCs w:val="20"/>
              </w:rPr>
              <w:t xml:space="preserve"> Q77.0.</w:t>
            </w:r>
          </w:p>
          <w:p w14:paraId="60DF31A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Точечная </w:t>
            </w:r>
            <w:proofErr w:type="spellStart"/>
            <w:r w:rsidRPr="00163885">
              <w:rPr>
                <w:rFonts w:eastAsia="Times New Roman" w:cs="Times New Roman"/>
                <w:bCs/>
                <w:sz w:val="20"/>
                <w:szCs w:val="20"/>
              </w:rPr>
              <w:t>хондродисплазия</w:t>
            </w:r>
            <w:proofErr w:type="spellEnd"/>
            <w:r w:rsidRPr="00163885">
              <w:rPr>
                <w:rFonts w:eastAsia="Times New Roman" w:cs="Times New Roman"/>
                <w:bCs/>
                <w:sz w:val="20"/>
                <w:szCs w:val="20"/>
              </w:rPr>
              <w:t xml:space="preserve"> Q77.3. Ахондроплазия Q77.4. Дистрофическая дисплазия Q77.5.</w:t>
            </w:r>
          </w:p>
          <w:p w14:paraId="6D80A556"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Хондроэктодермальная</w:t>
            </w:r>
            <w:proofErr w:type="spellEnd"/>
            <w:r w:rsidRPr="00163885">
              <w:rPr>
                <w:rFonts w:eastAsia="Times New Roman" w:cs="Times New Roman"/>
                <w:bCs/>
                <w:sz w:val="20"/>
                <w:szCs w:val="20"/>
              </w:rPr>
              <w:t xml:space="preserve"> дисплазия Q77.6.</w:t>
            </w:r>
          </w:p>
          <w:p w14:paraId="7B53D3FE"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Спондилоэпифизарная</w:t>
            </w:r>
            <w:proofErr w:type="spellEnd"/>
            <w:r w:rsidRPr="00163885">
              <w:rPr>
                <w:rFonts w:eastAsia="Times New Roman" w:cs="Times New Roman"/>
                <w:bCs/>
                <w:sz w:val="20"/>
                <w:szCs w:val="20"/>
              </w:rPr>
              <w:t xml:space="preserve"> дисплазия Q77.7. </w:t>
            </w:r>
          </w:p>
          <w:p w14:paraId="59F8ABE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Другая </w:t>
            </w:r>
            <w:proofErr w:type="spellStart"/>
            <w:r w:rsidRPr="00163885">
              <w:rPr>
                <w:rFonts w:eastAsia="Times New Roman" w:cs="Times New Roman"/>
                <w:bCs/>
                <w:sz w:val="20"/>
                <w:szCs w:val="20"/>
              </w:rPr>
              <w:t>остеохондродисплазия</w:t>
            </w:r>
            <w:proofErr w:type="spellEnd"/>
            <w:r w:rsidRPr="00163885">
              <w:rPr>
                <w:rFonts w:eastAsia="Times New Roman" w:cs="Times New Roman"/>
                <w:bCs/>
                <w:sz w:val="20"/>
                <w:szCs w:val="20"/>
              </w:rPr>
              <w:t xml:space="preserve"> с дефектами роста трубчатых костей и позвоночного столба Q77.8. </w:t>
            </w:r>
          </w:p>
          <w:p w14:paraId="33E8E8FC" w14:textId="77777777" w:rsidR="00163885" w:rsidRPr="00163885" w:rsidRDefault="00163885" w:rsidP="00163885">
            <w:pPr>
              <w:spacing w:line="240" w:lineRule="auto"/>
              <w:textAlignment w:val="baseline"/>
              <w:rPr>
                <w:rFonts w:eastAsia="Times New Roman" w:cs="Times New Roman"/>
                <w:bCs/>
                <w:spacing w:val="1"/>
                <w:sz w:val="20"/>
                <w:szCs w:val="20"/>
              </w:rPr>
            </w:pPr>
            <w:proofErr w:type="spellStart"/>
            <w:r w:rsidRPr="00163885">
              <w:rPr>
                <w:rFonts w:eastAsia="Times New Roman" w:cs="Times New Roman"/>
                <w:bCs/>
                <w:sz w:val="20"/>
                <w:szCs w:val="20"/>
              </w:rPr>
              <w:lastRenderedPageBreak/>
              <w:t>Остеохондродисплазия</w:t>
            </w:r>
            <w:proofErr w:type="spellEnd"/>
            <w:r w:rsidRPr="00163885">
              <w:rPr>
                <w:rFonts w:eastAsia="Times New Roman" w:cs="Times New Roman"/>
                <w:bCs/>
                <w:sz w:val="20"/>
                <w:szCs w:val="20"/>
              </w:rPr>
              <w:t xml:space="preserve"> с дефектами роста трубчатых костей и позвоночного столба неуточненная Q77.9</w:t>
            </w:r>
          </w:p>
        </w:tc>
        <w:tc>
          <w:tcPr>
            <w:tcW w:w="9497" w:type="dxa"/>
          </w:tcPr>
          <w:p w14:paraId="093EDA6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медленно прогрессирующая деформация костной системы, отставание в росте (SDS роста - 1-3); укорочение длины конечности до 30% от длины сегмента у детей раннего возраста, у детей школьного возраста - до 4,0 см; ограничение объема активных движений в суставах конечностей без нарушения функции схвата и удержания предметов незначительной степени с функционально выгодным положением конечности с возможностью коррекции деформации (укорочения) с помощью малосложной ортопедической обуви; незначительное ограничение подвижности без стойкого болевого синдрома, с незначительным нарушением функций конечностей.</w:t>
            </w:r>
          </w:p>
          <w:p w14:paraId="4B4C4BA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прогрессирующая деформация костной системы, отставание в росте (SDS роста - 4); укорочение длины конечности более 30% (до 50%) от длины сегмента конечности у детей раннего возраста, у детей школьного возраста - на 4,0-7,0 см; ограничение объема активных движений в суставах верхних и (или)нижних конечностях умеренной степени при наличии патологической деформации конечности, затрудняющих схват и удержание предметов, опору и передвижение при невозможности коррекции деформации (укорочения) с помощью малосложной ортопедической обувью; ограничение подвижности позвоночника с быстрым прогрессированием деформации (более 7 градусов за год), ее мобильность, со стойким болевым синдромом, возможно, с умеренным парезом конечности (3 балла).</w:t>
            </w:r>
          </w:p>
          <w:p w14:paraId="48FEF0A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быстро прогрессирующая деформация костной системы, отставание в росте (SDS роста -более 4); укорочение длины конечности более 50% от длины сегмента, у детей школьного возраста укорочение конечности более 7,0 см; ограничение объема активных движений в суставах верхних и (или)нижних конечностях выраженной </w:t>
            </w:r>
            <w:r w:rsidRPr="00163885">
              <w:rPr>
                <w:rFonts w:eastAsia="Times New Roman" w:cs="Times New Roman"/>
                <w:bCs/>
                <w:sz w:val="20"/>
                <w:szCs w:val="20"/>
              </w:rPr>
              <w:lastRenderedPageBreak/>
              <w:t>степени, наличие стойких контрактур, затрудняющих схват и удержание предметов, опору и передвижение (при двустороннем поражении), выраженная деформация позвоночника со стойким болевым синдромом.</w:t>
            </w:r>
          </w:p>
          <w:p w14:paraId="776400B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множественные грубые деформации скелета со стойкими выраженными контрактурами в порочном положении конечностей с невозможностью самостоятельного схвата и удержания предметов, опоры и передвижения.</w:t>
            </w:r>
          </w:p>
        </w:tc>
        <w:tc>
          <w:tcPr>
            <w:tcW w:w="992" w:type="dxa"/>
          </w:tcPr>
          <w:p w14:paraId="527CBE4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169C9A6A" w14:textId="77777777" w:rsidR="00163885" w:rsidRPr="00163885" w:rsidRDefault="00163885" w:rsidP="00163885">
            <w:pPr>
              <w:spacing w:line="240" w:lineRule="auto"/>
              <w:textAlignment w:val="baseline"/>
              <w:rPr>
                <w:rFonts w:eastAsia="Times New Roman" w:cs="Times New Roman"/>
                <w:bCs/>
                <w:sz w:val="20"/>
                <w:szCs w:val="20"/>
              </w:rPr>
            </w:pPr>
          </w:p>
          <w:p w14:paraId="10DC8836" w14:textId="77777777" w:rsidR="00163885" w:rsidRPr="00163885" w:rsidRDefault="00163885" w:rsidP="00163885">
            <w:pPr>
              <w:spacing w:line="240" w:lineRule="auto"/>
              <w:textAlignment w:val="baseline"/>
              <w:rPr>
                <w:rFonts w:eastAsia="Times New Roman" w:cs="Times New Roman"/>
                <w:bCs/>
                <w:sz w:val="20"/>
                <w:szCs w:val="20"/>
              </w:rPr>
            </w:pPr>
          </w:p>
          <w:p w14:paraId="77623FD4" w14:textId="77777777" w:rsidR="00163885" w:rsidRPr="00163885" w:rsidRDefault="00163885" w:rsidP="00163885">
            <w:pPr>
              <w:spacing w:line="240" w:lineRule="auto"/>
              <w:textAlignment w:val="baseline"/>
              <w:rPr>
                <w:rFonts w:eastAsia="Times New Roman" w:cs="Times New Roman"/>
                <w:bCs/>
                <w:sz w:val="20"/>
                <w:szCs w:val="20"/>
              </w:rPr>
            </w:pPr>
          </w:p>
          <w:p w14:paraId="0F379B69" w14:textId="77777777" w:rsidR="00163885" w:rsidRPr="00163885" w:rsidRDefault="00163885" w:rsidP="00163885">
            <w:pPr>
              <w:spacing w:line="240" w:lineRule="auto"/>
              <w:textAlignment w:val="baseline"/>
              <w:rPr>
                <w:rFonts w:eastAsia="Times New Roman" w:cs="Times New Roman"/>
                <w:bCs/>
                <w:sz w:val="20"/>
                <w:szCs w:val="20"/>
              </w:rPr>
            </w:pPr>
          </w:p>
          <w:p w14:paraId="6351B421" w14:textId="77777777" w:rsidR="00163885" w:rsidRPr="00163885" w:rsidRDefault="00163885" w:rsidP="00163885">
            <w:pPr>
              <w:spacing w:line="240" w:lineRule="auto"/>
              <w:textAlignment w:val="baseline"/>
              <w:rPr>
                <w:rFonts w:eastAsia="Times New Roman" w:cs="Times New Roman"/>
                <w:bCs/>
                <w:sz w:val="20"/>
                <w:szCs w:val="20"/>
              </w:rPr>
            </w:pPr>
          </w:p>
          <w:p w14:paraId="50783D8A" w14:textId="77777777" w:rsidR="00163885" w:rsidRPr="00163885" w:rsidRDefault="00163885" w:rsidP="00163885">
            <w:pPr>
              <w:spacing w:line="240" w:lineRule="auto"/>
              <w:textAlignment w:val="baseline"/>
              <w:rPr>
                <w:rFonts w:eastAsia="Times New Roman" w:cs="Times New Roman"/>
                <w:bCs/>
                <w:sz w:val="20"/>
                <w:szCs w:val="20"/>
              </w:rPr>
            </w:pPr>
          </w:p>
          <w:p w14:paraId="2FDDB206" w14:textId="77777777" w:rsidR="00163885" w:rsidRPr="00163885" w:rsidRDefault="00163885" w:rsidP="00163885">
            <w:pPr>
              <w:spacing w:line="240" w:lineRule="auto"/>
              <w:textAlignment w:val="baseline"/>
              <w:rPr>
                <w:rFonts w:eastAsia="Times New Roman" w:cs="Times New Roman"/>
                <w:bCs/>
                <w:sz w:val="20"/>
                <w:szCs w:val="20"/>
              </w:rPr>
            </w:pPr>
          </w:p>
          <w:p w14:paraId="67035051" w14:textId="77777777" w:rsidR="00163885" w:rsidRPr="00163885" w:rsidRDefault="00163885" w:rsidP="00163885">
            <w:pPr>
              <w:spacing w:line="240" w:lineRule="auto"/>
              <w:textAlignment w:val="baseline"/>
              <w:rPr>
                <w:rFonts w:eastAsia="Times New Roman" w:cs="Times New Roman"/>
                <w:bCs/>
                <w:sz w:val="20"/>
                <w:szCs w:val="20"/>
              </w:rPr>
            </w:pPr>
          </w:p>
          <w:p w14:paraId="052D1FDA" w14:textId="77777777" w:rsidR="00163885" w:rsidRPr="00163885" w:rsidRDefault="00163885" w:rsidP="00163885">
            <w:pPr>
              <w:spacing w:line="240" w:lineRule="auto"/>
              <w:textAlignment w:val="baseline"/>
              <w:rPr>
                <w:rFonts w:eastAsia="Times New Roman" w:cs="Times New Roman"/>
                <w:bCs/>
                <w:sz w:val="20"/>
                <w:szCs w:val="20"/>
              </w:rPr>
            </w:pPr>
          </w:p>
          <w:p w14:paraId="2F2B9B4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6F1C026" w14:textId="77777777" w:rsidR="00163885" w:rsidRPr="00163885" w:rsidRDefault="00163885" w:rsidP="00163885">
            <w:pPr>
              <w:spacing w:line="240" w:lineRule="auto"/>
              <w:textAlignment w:val="baseline"/>
              <w:rPr>
                <w:rFonts w:eastAsia="Times New Roman" w:cs="Times New Roman"/>
                <w:bCs/>
                <w:sz w:val="20"/>
                <w:szCs w:val="20"/>
              </w:rPr>
            </w:pPr>
          </w:p>
          <w:p w14:paraId="73655036" w14:textId="77777777" w:rsidR="00163885" w:rsidRPr="00163885" w:rsidRDefault="00163885" w:rsidP="00163885">
            <w:pPr>
              <w:spacing w:line="240" w:lineRule="auto"/>
              <w:textAlignment w:val="baseline"/>
              <w:rPr>
                <w:rFonts w:eastAsia="Times New Roman" w:cs="Times New Roman"/>
                <w:bCs/>
                <w:sz w:val="20"/>
                <w:szCs w:val="20"/>
              </w:rPr>
            </w:pPr>
          </w:p>
          <w:p w14:paraId="10C322BA" w14:textId="77777777" w:rsidR="00163885" w:rsidRPr="00163885" w:rsidRDefault="00163885" w:rsidP="00163885">
            <w:pPr>
              <w:spacing w:line="240" w:lineRule="auto"/>
              <w:textAlignment w:val="baseline"/>
              <w:rPr>
                <w:rFonts w:eastAsia="Times New Roman" w:cs="Times New Roman"/>
                <w:bCs/>
                <w:sz w:val="20"/>
                <w:szCs w:val="20"/>
              </w:rPr>
            </w:pPr>
          </w:p>
          <w:p w14:paraId="2917FDD5" w14:textId="77777777" w:rsidR="00163885" w:rsidRPr="00163885" w:rsidRDefault="00163885" w:rsidP="00163885">
            <w:pPr>
              <w:spacing w:line="240" w:lineRule="auto"/>
              <w:textAlignment w:val="baseline"/>
              <w:rPr>
                <w:rFonts w:eastAsia="Times New Roman" w:cs="Times New Roman"/>
                <w:bCs/>
                <w:sz w:val="20"/>
                <w:szCs w:val="20"/>
              </w:rPr>
            </w:pPr>
          </w:p>
          <w:p w14:paraId="18719A11" w14:textId="77777777" w:rsidR="00163885" w:rsidRPr="00163885" w:rsidRDefault="00163885" w:rsidP="00163885">
            <w:pPr>
              <w:spacing w:line="240" w:lineRule="auto"/>
              <w:textAlignment w:val="baseline"/>
              <w:rPr>
                <w:rFonts w:eastAsia="Times New Roman" w:cs="Times New Roman"/>
                <w:bCs/>
                <w:sz w:val="20"/>
                <w:szCs w:val="20"/>
              </w:rPr>
            </w:pPr>
          </w:p>
          <w:p w14:paraId="59302ECE" w14:textId="77777777" w:rsidR="00163885" w:rsidRPr="00163885" w:rsidRDefault="00163885" w:rsidP="00163885">
            <w:pPr>
              <w:spacing w:line="240" w:lineRule="auto"/>
              <w:textAlignment w:val="baseline"/>
              <w:rPr>
                <w:rFonts w:eastAsia="Times New Roman" w:cs="Times New Roman"/>
                <w:bCs/>
                <w:sz w:val="20"/>
                <w:szCs w:val="20"/>
              </w:rPr>
            </w:pPr>
          </w:p>
          <w:p w14:paraId="28806A42" w14:textId="77777777" w:rsidR="00163885" w:rsidRPr="00163885" w:rsidRDefault="00163885" w:rsidP="00163885">
            <w:pPr>
              <w:spacing w:line="240" w:lineRule="auto"/>
              <w:textAlignment w:val="baseline"/>
              <w:rPr>
                <w:rFonts w:eastAsia="Times New Roman" w:cs="Times New Roman"/>
                <w:bCs/>
                <w:sz w:val="20"/>
                <w:szCs w:val="20"/>
              </w:rPr>
            </w:pPr>
          </w:p>
          <w:p w14:paraId="61791C2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7E39C427" w14:textId="77777777" w:rsidR="00163885" w:rsidRPr="00163885" w:rsidRDefault="00163885" w:rsidP="00163885">
            <w:pPr>
              <w:spacing w:line="240" w:lineRule="auto"/>
              <w:textAlignment w:val="baseline"/>
              <w:rPr>
                <w:rFonts w:eastAsia="Times New Roman" w:cs="Times New Roman"/>
                <w:bCs/>
                <w:sz w:val="20"/>
                <w:szCs w:val="20"/>
              </w:rPr>
            </w:pPr>
          </w:p>
          <w:p w14:paraId="09271105" w14:textId="77777777" w:rsidR="00163885" w:rsidRPr="00163885" w:rsidRDefault="00163885" w:rsidP="00163885">
            <w:pPr>
              <w:spacing w:line="240" w:lineRule="auto"/>
              <w:textAlignment w:val="baseline"/>
              <w:rPr>
                <w:rFonts w:eastAsia="Times New Roman" w:cs="Times New Roman"/>
                <w:bCs/>
                <w:sz w:val="20"/>
                <w:szCs w:val="20"/>
              </w:rPr>
            </w:pPr>
          </w:p>
          <w:p w14:paraId="3AC4A23E" w14:textId="77777777" w:rsidR="00163885" w:rsidRPr="00163885" w:rsidRDefault="00163885" w:rsidP="00163885">
            <w:pPr>
              <w:spacing w:line="240" w:lineRule="auto"/>
              <w:textAlignment w:val="baseline"/>
              <w:rPr>
                <w:rFonts w:eastAsia="Times New Roman" w:cs="Times New Roman"/>
                <w:bCs/>
                <w:sz w:val="20"/>
                <w:szCs w:val="20"/>
              </w:rPr>
            </w:pPr>
          </w:p>
          <w:p w14:paraId="2490EB8F" w14:textId="77777777" w:rsidR="00163885" w:rsidRPr="00163885" w:rsidRDefault="00163885" w:rsidP="00163885">
            <w:pPr>
              <w:spacing w:line="240" w:lineRule="auto"/>
              <w:textAlignment w:val="baseline"/>
              <w:rPr>
                <w:rFonts w:eastAsia="Times New Roman" w:cs="Times New Roman"/>
                <w:bCs/>
                <w:sz w:val="20"/>
                <w:szCs w:val="20"/>
              </w:rPr>
            </w:pPr>
          </w:p>
          <w:p w14:paraId="66A987EA" w14:textId="77777777" w:rsidR="00163885" w:rsidRPr="00163885" w:rsidRDefault="00163885" w:rsidP="00163885">
            <w:pPr>
              <w:spacing w:line="240" w:lineRule="auto"/>
              <w:textAlignment w:val="baseline"/>
              <w:rPr>
                <w:rFonts w:eastAsia="Times New Roman" w:cs="Times New Roman"/>
                <w:bCs/>
                <w:sz w:val="20"/>
                <w:szCs w:val="20"/>
              </w:rPr>
            </w:pPr>
          </w:p>
          <w:p w14:paraId="10D01A5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6562396" w14:textId="77777777" w:rsidTr="00163885">
        <w:trPr>
          <w:jc w:val="center"/>
        </w:trPr>
        <w:tc>
          <w:tcPr>
            <w:tcW w:w="13934" w:type="dxa"/>
            <w:gridSpan w:val="5"/>
          </w:tcPr>
          <w:p w14:paraId="03783A02"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 подпункту 7): количественная оценка степени выраженности стойких нарушенных функций организма, обусловленных группой врожденных наследственных заболеваний костно-мышечной системы, сопровождающиеся системным поражением скелета - </w:t>
            </w:r>
            <w:proofErr w:type="spellStart"/>
            <w:r w:rsidRPr="00163885">
              <w:rPr>
                <w:rFonts w:eastAsia="Times New Roman" w:cs="Times New Roman"/>
                <w:bCs/>
                <w:sz w:val="20"/>
                <w:szCs w:val="20"/>
              </w:rPr>
              <w:t>остеохондродисплазиями</w:t>
            </w:r>
            <w:proofErr w:type="spellEnd"/>
            <w:r w:rsidRPr="00163885">
              <w:rPr>
                <w:rFonts w:eastAsia="Times New Roman" w:cs="Times New Roman"/>
                <w:bCs/>
                <w:sz w:val="20"/>
                <w:szCs w:val="20"/>
              </w:rPr>
              <w:t xml:space="preserve">, включая формы с дефектами роста трубчатых костей и позвоночника проводится с учетом: - множественности (комбинации) поражения костно-мышечной системы, включая выраженность черепно-лицевого </w:t>
            </w:r>
            <w:proofErr w:type="spellStart"/>
            <w:r w:rsidRPr="00163885">
              <w:rPr>
                <w:rFonts w:eastAsia="Times New Roman" w:cs="Times New Roman"/>
                <w:bCs/>
                <w:sz w:val="20"/>
                <w:szCs w:val="20"/>
              </w:rPr>
              <w:t>дисморфизма</w:t>
            </w:r>
            <w:proofErr w:type="spellEnd"/>
            <w:r w:rsidRPr="00163885">
              <w:rPr>
                <w:rFonts w:eastAsia="Times New Roman" w:cs="Times New Roman"/>
                <w:bCs/>
                <w:sz w:val="20"/>
                <w:szCs w:val="20"/>
              </w:rPr>
              <w:t>; наличия стойкого болевого синдрома; нарушение походки; ограничения движений в суставах вследствие контрактур (от умеренной до выраженной степени); степень выраженности укорочения; наличия прогрессирующих деформаций с нарушением функциональности конечности с формированием ее функционально невыгодного положения; быстрота прогрессирования деформаций костной системы, мобильность (фиксированность); наличие неврологических осложнений, сенсорных нарушений; заинтересованности зон роста, риски патологических переломов или их наличие с учетом частоты за календарный год; частота хирургического лечения при прогрессирующем пролиферативном процессе костной ткани.</w:t>
            </w:r>
          </w:p>
        </w:tc>
      </w:tr>
      <w:tr w:rsidR="00163885" w:rsidRPr="00163885" w14:paraId="3F82A30F" w14:textId="77777777" w:rsidTr="00163885">
        <w:trPr>
          <w:gridAfter w:val="1"/>
          <w:wAfter w:w="12" w:type="dxa"/>
          <w:jc w:val="center"/>
        </w:trPr>
        <w:tc>
          <w:tcPr>
            <w:tcW w:w="882" w:type="dxa"/>
          </w:tcPr>
          <w:p w14:paraId="21A0089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8)</w:t>
            </w:r>
          </w:p>
        </w:tc>
        <w:tc>
          <w:tcPr>
            <w:tcW w:w="2551" w:type="dxa"/>
          </w:tcPr>
          <w:p w14:paraId="1375325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Другие </w:t>
            </w:r>
            <w:proofErr w:type="spellStart"/>
            <w:r w:rsidRPr="00163885">
              <w:rPr>
                <w:rFonts w:eastAsia="Times New Roman" w:cs="Times New Roman"/>
                <w:bCs/>
                <w:sz w:val="20"/>
                <w:szCs w:val="20"/>
              </w:rPr>
              <w:t>остеохондродисплазии</w:t>
            </w:r>
            <w:proofErr w:type="spellEnd"/>
            <w:r w:rsidRPr="00163885">
              <w:rPr>
                <w:rFonts w:eastAsia="Times New Roman" w:cs="Times New Roman"/>
                <w:bCs/>
                <w:sz w:val="20"/>
                <w:szCs w:val="20"/>
              </w:rPr>
              <w:t xml:space="preserve"> Q78.0. Незавершенный остеогенез Q78.0.</w:t>
            </w:r>
          </w:p>
          <w:p w14:paraId="1218E5A9"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Полиостозная</w:t>
            </w:r>
            <w:proofErr w:type="spellEnd"/>
            <w:r w:rsidRPr="00163885">
              <w:rPr>
                <w:rFonts w:eastAsia="Times New Roman" w:cs="Times New Roman"/>
                <w:bCs/>
                <w:sz w:val="20"/>
                <w:szCs w:val="20"/>
              </w:rPr>
              <w:t xml:space="preserve"> фиброзная дисплазия Q78.1. </w:t>
            </w:r>
            <w:proofErr w:type="spellStart"/>
            <w:r w:rsidRPr="00163885">
              <w:rPr>
                <w:rFonts w:eastAsia="Times New Roman" w:cs="Times New Roman"/>
                <w:bCs/>
                <w:sz w:val="20"/>
                <w:szCs w:val="20"/>
              </w:rPr>
              <w:t>Остеопетроз</w:t>
            </w:r>
            <w:proofErr w:type="spellEnd"/>
            <w:r w:rsidRPr="00163885">
              <w:rPr>
                <w:rFonts w:eastAsia="Times New Roman" w:cs="Times New Roman"/>
                <w:bCs/>
                <w:sz w:val="20"/>
                <w:szCs w:val="20"/>
              </w:rPr>
              <w:t xml:space="preserve"> Q78.2. Прогрессирующая </w:t>
            </w:r>
            <w:proofErr w:type="spellStart"/>
            <w:r w:rsidRPr="00163885">
              <w:rPr>
                <w:rFonts w:eastAsia="Times New Roman" w:cs="Times New Roman"/>
                <w:bCs/>
                <w:sz w:val="20"/>
                <w:szCs w:val="20"/>
              </w:rPr>
              <w:t>диафизарная</w:t>
            </w:r>
            <w:proofErr w:type="spellEnd"/>
            <w:r w:rsidRPr="00163885">
              <w:rPr>
                <w:rFonts w:eastAsia="Times New Roman" w:cs="Times New Roman"/>
                <w:bCs/>
                <w:sz w:val="20"/>
                <w:szCs w:val="20"/>
              </w:rPr>
              <w:t xml:space="preserve"> дисплазия Q78.3. </w:t>
            </w:r>
            <w:proofErr w:type="spellStart"/>
            <w:r w:rsidRPr="00163885">
              <w:rPr>
                <w:rFonts w:eastAsia="Times New Roman" w:cs="Times New Roman"/>
                <w:bCs/>
                <w:sz w:val="20"/>
                <w:szCs w:val="20"/>
              </w:rPr>
              <w:t>Энхондроматоз</w:t>
            </w:r>
            <w:proofErr w:type="spellEnd"/>
            <w:r w:rsidRPr="00163885">
              <w:rPr>
                <w:rFonts w:eastAsia="Times New Roman" w:cs="Times New Roman"/>
                <w:bCs/>
                <w:sz w:val="20"/>
                <w:szCs w:val="20"/>
              </w:rPr>
              <w:t xml:space="preserve"> Q78.4. </w:t>
            </w:r>
            <w:proofErr w:type="spellStart"/>
            <w:r w:rsidRPr="00163885">
              <w:rPr>
                <w:rFonts w:eastAsia="Times New Roman" w:cs="Times New Roman"/>
                <w:bCs/>
                <w:sz w:val="20"/>
                <w:szCs w:val="20"/>
              </w:rPr>
              <w:t>Метафизарная</w:t>
            </w:r>
            <w:proofErr w:type="spellEnd"/>
            <w:r w:rsidRPr="00163885">
              <w:rPr>
                <w:rFonts w:eastAsia="Times New Roman" w:cs="Times New Roman"/>
                <w:bCs/>
                <w:sz w:val="20"/>
                <w:szCs w:val="20"/>
              </w:rPr>
              <w:t xml:space="preserve"> дисплазия Q78.5.</w:t>
            </w:r>
          </w:p>
          <w:p w14:paraId="602F44C2"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Множественные врожденные экзостозы Q78.6. Другие уточненные </w:t>
            </w:r>
            <w:proofErr w:type="spellStart"/>
            <w:r w:rsidRPr="00163885">
              <w:rPr>
                <w:rFonts w:eastAsia="Times New Roman" w:cs="Times New Roman"/>
                <w:bCs/>
                <w:sz w:val="20"/>
                <w:szCs w:val="20"/>
              </w:rPr>
              <w:t>остеохондродисплазии</w:t>
            </w:r>
            <w:proofErr w:type="spellEnd"/>
            <w:r w:rsidRPr="00163885">
              <w:rPr>
                <w:rFonts w:eastAsia="Times New Roman" w:cs="Times New Roman"/>
                <w:bCs/>
                <w:sz w:val="20"/>
                <w:szCs w:val="20"/>
              </w:rPr>
              <w:t xml:space="preserve"> Q78.8. </w:t>
            </w:r>
            <w:proofErr w:type="spellStart"/>
            <w:r w:rsidRPr="00163885">
              <w:rPr>
                <w:rFonts w:eastAsia="Times New Roman" w:cs="Times New Roman"/>
                <w:bCs/>
                <w:sz w:val="20"/>
                <w:szCs w:val="20"/>
              </w:rPr>
              <w:t>Остеохондродисплазия</w:t>
            </w:r>
            <w:proofErr w:type="spellEnd"/>
            <w:r w:rsidRPr="00163885">
              <w:rPr>
                <w:rFonts w:eastAsia="Times New Roman" w:cs="Times New Roman"/>
                <w:bCs/>
                <w:sz w:val="20"/>
                <w:szCs w:val="20"/>
              </w:rPr>
              <w:t xml:space="preserve"> неуточненная Q78.9</w:t>
            </w:r>
          </w:p>
        </w:tc>
        <w:tc>
          <w:tcPr>
            <w:tcW w:w="9497" w:type="dxa"/>
          </w:tcPr>
          <w:p w14:paraId="106DA17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отсутствие переломов длинных трубчатых костей. Отсутствие деформаций или незначительные (менее 10 градусов) деформации оси конечности или позвоночника, без нарушения или с незначительным нарушением их функций. Отсутствие или незначительное отставание в физическом развитии. Z критерий по данным денситометрии - 1,0. Отсутствие или незначительные нарушения функций организма.</w:t>
            </w:r>
          </w:p>
          <w:p w14:paraId="58D7332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переломы длинных трубчатых костей. Консолидация перелома(</w:t>
            </w:r>
            <w:proofErr w:type="spellStart"/>
            <w:r w:rsidRPr="00163885">
              <w:rPr>
                <w:rFonts w:eastAsia="Times New Roman" w:cs="Times New Roman"/>
                <w:bCs/>
                <w:sz w:val="20"/>
                <w:szCs w:val="20"/>
              </w:rPr>
              <w:t>ов</w:t>
            </w:r>
            <w:proofErr w:type="spellEnd"/>
            <w:r w:rsidRPr="00163885">
              <w:rPr>
                <w:rFonts w:eastAsia="Times New Roman" w:cs="Times New Roman"/>
                <w:bCs/>
                <w:sz w:val="20"/>
                <w:szCs w:val="20"/>
              </w:rPr>
              <w:t xml:space="preserve">) с деформацией оси конечности более 10°, но менее 20°, с укорочением конечности; деформация оси позвоночника (сколиоз или кифоз 2 или 3 </w:t>
            </w:r>
            <w:proofErr w:type="spellStart"/>
            <w:r w:rsidRPr="00163885">
              <w:rPr>
                <w:rFonts w:eastAsia="Times New Roman" w:cs="Times New Roman"/>
                <w:bCs/>
                <w:sz w:val="20"/>
                <w:szCs w:val="20"/>
              </w:rPr>
              <w:t>ст</w:t>
            </w:r>
            <w:proofErr w:type="spellEnd"/>
            <w:r w:rsidRPr="00163885">
              <w:rPr>
                <w:rFonts w:eastAsia="Times New Roman" w:cs="Times New Roman"/>
                <w:bCs/>
                <w:sz w:val="20"/>
                <w:szCs w:val="20"/>
              </w:rPr>
              <w:t>) с умеренным нарушением их функций. Умеренное отставание в физическом развитии. Z критерий по данным денситометрии - 1,0-2,5 Умеренные нарушения функции организма.</w:t>
            </w:r>
          </w:p>
          <w:p w14:paraId="52D26DD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последствия повторных переломов длинных трубчатых костей с выраженными нарушениями статодинамических функций. Выраженная (20° и более) деформация оси конечности, деформация оси позвоночника с выраженным нарушением его функции. Выраженное отставание в физическом развитии. Выраженные нарушения функций организма. Z критерий по данным денситометрии &lt;-2,5 с наличием повторных переломов длинных трубчатых костей.</w:t>
            </w:r>
          </w:p>
          <w:p w14:paraId="6DCC583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повторные переломы длинных трубчатых костей при незначительных двигательных и физических нагрузках. Наличие множественных металлических конструкций после проведенных операций. Выраженные деформации конечностей, требующие оперативного лечения. Значительно выраженные нарушения функции суставов конечностей (нестабильность до степени разболтанности, контрактуры). Значительно выраженная задержка физического развития. Значительно выраженные нарушения функции организма. Z критерий по данным денситометрии &lt;-2,5</w:t>
            </w:r>
          </w:p>
        </w:tc>
        <w:tc>
          <w:tcPr>
            <w:tcW w:w="992" w:type="dxa"/>
          </w:tcPr>
          <w:p w14:paraId="5361665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AA0C7BD" w14:textId="77777777" w:rsidR="00163885" w:rsidRPr="00163885" w:rsidRDefault="00163885" w:rsidP="00163885">
            <w:pPr>
              <w:spacing w:line="240" w:lineRule="auto"/>
              <w:textAlignment w:val="baseline"/>
              <w:rPr>
                <w:rFonts w:eastAsia="Times New Roman" w:cs="Times New Roman"/>
                <w:bCs/>
                <w:sz w:val="20"/>
                <w:szCs w:val="20"/>
              </w:rPr>
            </w:pPr>
          </w:p>
          <w:p w14:paraId="651B8236" w14:textId="77777777" w:rsidR="00163885" w:rsidRPr="00163885" w:rsidRDefault="00163885" w:rsidP="00163885">
            <w:pPr>
              <w:spacing w:line="240" w:lineRule="auto"/>
              <w:textAlignment w:val="baseline"/>
              <w:rPr>
                <w:rFonts w:eastAsia="Times New Roman" w:cs="Times New Roman"/>
                <w:bCs/>
                <w:sz w:val="20"/>
                <w:szCs w:val="20"/>
              </w:rPr>
            </w:pPr>
          </w:p>
          <w:p w14:paraId="6B5F48AD" w14:textId="77777777" w:rsidR="00163885" w:rsidRPr="00163885" w:rsidRDefault="00163885" w:rsidP="00163885">
            <w:pPr>
              <w:spacing w:line="240" w:lineRule="auto"/>
              <w:textAlignment w:val="baseline"/>
              <w:rPr>
                <w:rFonts w:eastAsia="Times New Roman" w:cs="Times New Roman"/>
                <w:bCs/>
                <w:sz w:val="20"/>
                <w:szCs w:val="20"/>
              </w:rPr>
            </w:pPr>
          </w:p>
          <w:p w14:paraId="417406BD" w14:textId="77777777" w:rsidR="00163885" w:rsidRPr="00163885" w:rsidRDefault="00163885" w:rsidP="00163885">
            <w:pPr>
              <w:spacing w:line="240" w:lineRule="auto"/>
              <w:textAlignment w:val="baseline"/>
              <w:rPr>
                <w:rFonts w:eastAsia="Times New Roman" w:cs="Times New Roman"/>
                <w:bCs/>
                <w:sz w:val="20"/>
                <w:szCs w:val="20"/>
              </w:rPr>
            </w:pPr>
          </w:p>
          <w:p w14:paraId="1B335E19" w14:textId="77777777" w:rsidR="00163885" w:rsidRPr="00163885" w:rsidRDefault="00163885" w:rsidP="00163885">
            <w:pPr>
              <w:spacing w:line="240" w:lineRule="auto"/>
              <w:textAlignment w:val="baseline"/>
              <w:rPr>
                <w:rFonts w:eastAsia="Times New Roman" w:cs="Times New Roman"/>
                <w:bCs/>
                <w:sz w:val="20"/>
                <w:szCs w:val="20"/>
              </w:rPr>
            </w:pPr>
          </w:p>
          <w:p w14:paraId="1CADABF7" w14:textId="77777777" w:rsidR="00163885" w:rsidRPr="00163885" w:rsidRDefault="00163885" w:rsidP="00163885">
            <w:pPr>
              <w:spacing w:line="240" w:lineRule="auto"/>
              <w:textAlignment w:val="baseline"/>
              <w:rPr>
                <w:rFonts w:eastAsia="Times New Roman" w:cs="Times New Roman"/>
                <w:bCs/>
                <w:sz w:val="20"/>
                <w:szCs w:val="20"/>
              </w:rPr>
            </w:pPr>
          </w:p>
          <w:p w14:paraId="4DAAF62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32B109D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CD312E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889490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5C2E62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1048637" w14:textId="77777777" w:rsidR="00163885" w:rsidRPr="00163885" w:rsidRDefault="00163885" w:rsidP="00163885">
            <w:pPr>
              <w:spacing w:line="240" w:lineRule="auto"/>
              <w:textAlignment w:val="baseline"/>
              <w:rPr>
                <w:rFonts w:eastAsia="Times New Roman" w:cs="Times New Roman"/>
                <w:bCs/>
                <w:sz w:val="20"/>
                <w:szCs w:val="20"/>
              </w:rPr>
            </w:pPr>
          </w:p>
          <w:p w14:paraId="659DC538" w14:textId="77777777" w:rsidR="00163885" w:rsidRPr="00163885" w:rsidRDefault="00163885" w:rsidP="00163885">
            <w:pPr>
              <w:spacing w:line="240" w:lineRule="auto"/>
              <w:textAlignment w:val="baseline"/>
              <w:rPr>
                <w:rFonts w:eastAsia="Times New Roman" w:cs="Times New Roman"/>
                <w:bCs/>
                <w:sz w:val="20"/>
                <w:szCs w:val="20"/>
              </w:rPr>
            </w:pPr>
          </w:p>
          <w:p w14:paraId="70A3DBFE" w14:textId="77777777" w:rsidR="00163885" w:rsidRPr="00163885" w:rsidRDefault="00163885" w:rsidP="00163885">
            <w:pPr>
              <w:spacing w:line="240" w:lineRule="auto"/>
              <w:textAlignment w:val="baseline"/>
              <w:rPr>
                <w:rFonts w:eastAsia="Times New Roman" w:cs="Times New Roman"/>
                <w:bCs/>
                <w:sz w:val="20"/>
                <w:szCs w:val="20"/>
              </w:rPr>
            </w:pPr>
          </w:p>
          <w:p w14:paraId="593B99A1" w14:textId="77777777" w:rsidR="00163885" w:rsidRPr="00163885" w:rsidRDefault="00163885" w:rsidP="00163885">
            <w:pPr>
              <w:spacing w:line="240" w:lineRule="auto"/>
              <w:textAlignment w:val="baseline"/>
              <w:rPr>
                <w:rFonts w:eastAsia="Times New Roman" w:cs="Times New Roman"/>
                <w:bCs/>
                <w:sz w:val="20"/>
                <w:szCs w:val="20"/>
              </w:rPr>
            </w:pPr>
          </w:p>
          <w:p w14:paraId="5E81A727" w14:textId="77777777" w:rsidR="00163885" w:rsidRPr="00163885" w:rsidRDefault="00163885" w:rsidP="00163885">
            <w:pPr>
              <w:spacing w:line="240" w:lineRule="auto"/>
              <w:textAlignment w:val="baseline"/>
              <w:rPr>
                <w:rFonts w:eastAsia="Times New Roman" w:cs="Times New Roman"/>
                <w:bCs/>
                <w:sz w:val="20"/>
                <w:szCs w:val="20"/>
              </w:rPr>
            </w:pPr>
          </w:p>
          <w:p w14:paraId="2EF6721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1910A59F" w14:textId="77777777" w:rsidTr="00163885">
        <w:trPr>
          <w:jc w:val="center"/>
        </w:trPr>
        <w:tc>
          <w:tcPr>
            <w:tcW w:w="13934" w:type="dxa"/>
            <w:gridSpan w:val="5"/>
          </w:tcPr>
          <w:p w14:paraId="11B648B9"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8): количественная оценка нарушенных функций при незавершенном остеогенезе зависит от частоты и тяжести переломов костей различной локализации, от наличия и степени деформации длинных трубчатых костей и позвоночника; от нарушения функции суставов (нестабильность, наличие контрактур), наличия и степени снижения слуха; от нарушения функции органов брюшной полости при наличии грыж передней брюшной стенки.</w:t>
            </w:r>
          </w:p>
        </w:tc>
      </w:tr>
      <w:tr w:rsidR="00163885" w:rsidRPr="00163885" w14:paraId="7558F890" w14:textId="77777777" w:rsidTr="00163885">
        <w:trPr>
          <w:jc w:val="center"/>
        </w:trPr>
        <w:tc>
          <w:tcPr>
            <w:tcW w:w="13934" w:type="dxa"/>
            <w:gridSpan w:val="5"/>
          </w:tcPr>
          <w:p w14:paraId="2EAE7205" w14:textId="77777777" w:rsidR="00163885" w:rsidRPr="00163885" w:rsidRDefault="00163885" w:rsidP="00163885">
            <w:pPr>
              <w:spacing w:line="240" w:lineRule="auto"/>
              <w:jc w:val="both"/>
              <w:textAlignment w:val="baseline"/>
              <w:rPr>
                <w:rFonts w:eastAsia="Times New Roman" w:cs="Times New Roman"/>
                <w:bCs/>
                <w:iCs/>
                <w:spacing w:val="1"/>
                <w:sz w:val="20"/>
                <w:szCs w:val="20"/>
              </w:rPr>
            </w:pPr>
            <w:r w:rsidRPr="00163885">
              <w:rPr>
                <w:rFonts w:eastAsia="Times New Roman" w:cs="Times New Roman"/>
                <w:bCs/>
                <w:iCs/>
                <w:sz w:val="20"/>
                <w:szCs w:val="20"/>
              </w:rPr>
              <w:t>и) другие врожденные аномалии</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Q80-Q89.  Хромосомные аномалии, не классифицированные в других рубриках</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Q90-Q99</w:t>
            </w:r>
          </w:p>
        </w:tc>
      </w:tr>
      <w:tr w:rsidR="00163885" w:rsidRPr="00163885" w14:paraId="720E3C1C" w14:textId="77777777" w:rsidTr="00163885">
        <w:trPr>
          <w:jc w:val="center"/>
        </w:trPr>
        <w:tc>
          <w:tcPr>
            <w:tcW w:w="13934" w:type="dxa"/>
            <w:gridSpan w:val="5"/>
          </w:tcPr>
          <w:p w14:paraId="7144A8D7"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 подпункту и): количественная оценка нарушенных функций организма ребенка в возрасте до 18 (восемнадцати) лет при других врожденных и хромосомных аномалиях, не классифицированных в других рубриках, зависит от характера аномалии, клинико-функциональных проявлений (клинического полиморфизма симптоматики) - нарушение зрения, слуха, опорно-двигательной, сердечно-сосудистой и других систем, от степени выраженности неврологического дефицита; наличия когнитивного и интеллектуального снижения, судорожных пароксизмов (их вида, частоты, тяжести) и других нарушений, </w:t>
            </w:r>
            <w:proofErr w:type="spellStart"/>
            <w:r w:rsidRPr="00163885">
              <w:rPr>
                <w:rFonts w:eastAsia="Times New Roman" w:cs="Times New Roman"/>
                <w:bCs/>
                <w:sz w:val="20"/>
                <w:szCs w:val="20"/>
              </w:rPr>
              <w:t>прогредиентности</w:t>
            </w:r>
            <w:proofErr w:type="spellEnd"/>
            <w:r w:rsidRPr="00163885">
              <w:rPr>
                <w:rFonts w:eastAsia="Times New Roman" w:cs="Times New Roman"/>
                <w:bCs/>
                <w:sz w:val="20"/>
                <w:szCs w:val="20"/>
              </w:rPr>
              <w:t xml:space="preserve"> течения заболевания. Учитываются также клинический прогноз, возможность компенсации нарушенных функций организма патогенетическим лечением, наличие осложнений.</w:t>
            </w:r>
          </w:p>
        </w:tc>
      </w:tr>
      <w:tr w:rsidR="00163885" w:rsidRPr="00163885" w14:paraId="7AF1170C" w14:textId="77777777" w:rsidTr="00163885">
        <w:trPr>
          <w:gridAfter w:val="1"/>
          <w:wAfter w:w="12" w:type="dxa"/>
          <w:jc w:val="center"/>
        </w:trPr>
        <w:tc>
          <w:tcPr>
            <w:tcW w:w="882" w:type="dxa"/>
          </w:tcPr>
          <w:p w14:paraId="2724EFB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4F0C13F8"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Факоматозы</w:t>
            </w:r>
            <w:proofErr w:type="spellEnd"/>
            <w:r w:rsidRPr="00163885">
              <w:rPr>
                <w:rFonts w:eastAsia="Times New Roman" w:cs="Times New Roman"/>
                <w:bCs/>
                <w:sz w:val="20"/>
                <w:szCs w:val="20"/>
              </w:rPr>
              <w:t xml:space="preserve">, не классифицированные в других рубриках (болезнь Реклингхаузена, туберозный склероз, болезнь </w:t>
            </w:r>
            <w:proofErr w:type="spellStart"/>
            <w:r w:rsidRPr="00163885">
              <w:rPr>
                <w:rFonts w:eastAsia="Times New Roman" w:cs="Times New Roman"/>
                <w:bCs/>
                <w:sz w:val="20"/>
                <w:szCs w:val="20"/>
              </w:rPr>
              <w:t>Бурневилля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эпилойя</w:t>
            </w:r>
            <w:proofErr w:type="spellEnd"/>
            <w:r w:rsidRPr="00163885">
              <w:rPr>
                <w:rFonts w:eastAsia="Times New Roman" w:cs="Times New Roman"/>
                <w:bCs/>
                <w:sz w:val="20"/>
                <w:szCs w:val="20"/>
              </w:rPr>
              <w:t xml:space="preserve">; болезнь </w:t>
            </w:r>
            <w:proofErr w:type="spellStart"/>
            <w:r w:rsidRPr="00163885">
              <w:rPr>
                <w:rFonts w:eastAsia="Times New Roman" w:cs="Times New Roman"/>
                <w:bCs/>
                <w:sz w:val="20"/>
                <w:szCs w:val="20"/>
              </w:rPr>
              <w:t>Пейтца-Егерса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Страджа</w:t>
            </w:r>
            <w:proofErr w:type="spellEnd"/>
            <w:r w:rsidRPr="00163885">
              <w:rPr>
                <w:rFonts w:eastAsia="Times New Roman" w:cs="Times New Roman"/>
                <w:bCs/>
                <w:sz w:val="20"/>
                <w:szCs w:val="20"/>
              </w:rPr>
              <w:t xml:space="preserve">-Вебера, </w:t>
            </w:r>
            <w:proofErr w:type="spellStart"/>
            <w:r w:rsidRPr="00163885">
              <w:rPr>
                <w:rFonts w:eastAsia="Times New Roman" w:cs="Times New Roman"/>
                <w:bCs/>
                <w:sz w:val="20"/>
                <w:szCs w:val="20"/>
              </w:rPr>
              <w:t>Гиппеля</w:t>
            </w:r>
            <w:proofErr w:type="spellEnd"/>
            <w:r w:rsidRPr="00163885">
              <w:rPr>
                <w:rFonts w:eastAsia="Times New Roman" w:cs="Times New Roman"/>
                <w:bCs/>
                <w:sz w:val="20"/>
                <w:szCs w:val="20"/>
              </w:rPr>
              <w:t>-Ландау) Q85</w:t>
            </w:r>
          </w:p>
          <w:p w14:paraId="1D66F38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Другие уточненные синдромы врожденных аномалий (пороков развития), затрагивающих несколько систем (синдром </w:t>
            </w:r>
            <w:proofErr w:type="spellStart"/>
            <w:r w:rsidRPr="00163885">
              <w:rPr>
                <w:rFonts w:eastAsia="Times New Roman" w:cs="Times New Roman"/>
                <w:bCs/>
                <w:sz w:val="20"/>
                <w:szCs w:val="20"/>
              </w:rPr>
              <w:t>Аперта</w:t>
            </w:r>
            <w:proofErr w:type="spellEnd"/>
            <w:r w:rsidRPr="00163885">
              <w:rPr>
                <w:rFonts w:eastAsia="Times New Roman" w:cs="Times New Roman"/>
                <w:bCs/>
                <w:sz w:val="20"/>
                <w:szCs w:val="20"/>
              </w:rPr>
              <w:t xml:space="preserve">, синдром </w:t>
            </w:r>
            <w:proofErr w:type="spellStart"/>
            <w:r w:rsidRPr="00163885">
              <w:rPr>
                <w:rFonts w:eastAsia="Times New Roman" w:cs="Times New Roman"/>
                <w:bCs/>
                <w:sz w:val="20"/>
                <w:szCs w:val="20"/>
              </w:rPr>
              <w:t>Гольденхара</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Мёбиуса</w:t>
            </w:r>
            <w:proofErr w:type="spellEnd"/>
            <w:r w:rsidRPr="00163885">
              <w:rPr>
                <w:rFonts w:eastAsia="Times New Roman" w:cs="Times New Roman"/>
                <w:bCs/>
                <w:sz w:val="20"/>
                <w:szCs w:val="20"/>
              </w:rPr>
              <w:t xml:space="preserve">; Робена; синдром </w:t>
            </w:r>
            <w:proofErr w:type="spellStart"/>
            <w:r w:rsidRPr="00163885">
              <w:rPr>
                <w:rFonts w:eastAsia="Times New Roman" w:cs="Times New Roman"/>
                <w:bCs/>
                <w:sz w:val="20"/>
                <w:szCs w:val="20"/>
              </w:rPr>
              <w:t>Прадера</w:t>
            </w:r>
            <w:proofErr w:type="spellEnd"/>
            <w:r w:rsidRPr="00163885">
              <w:rPr>
                <w:rFonts w:eastAsia="Times New Roman" w:cs="Times New Roman"/>
                <w:bCs/>
                <w:sz w:val="20"/>
                <w:szCs w:val="20"/>
              </w:rPr>
              <w:t>-Вилли; Рассела-</w:t>
            </w:r>
            <w:r w:rsidRPr="00163885">
              <w:rPr>
                <w:rFonts w:eastAsia="Times New Roman" w:cs="Times New Roman"/>
                <w:bCs/>
                <w:sz w:val="20"/>
                <w:szCs w:val="20"/>
              </w:rPr>
              <w:br/>
              <w:t>Сильвера; синдром Холта-</w:t>
            </w:r>
            <w:proofErr w:type="spellStart"/>
            <w:r w:rsidRPr="00163885">
              <w:rPr>
                <w:rFonts w:eastAsia="Times New Roman" w:cs="Times New Roman"/>
                <w:bCs/>
                <w:sz w:val="20"/>
                <w:szCs w:val="20"/>
              </w:rPr>
              <w:t>Орама</w:t>
            </w:r>
            <w:proofErr w:type="spellEnd"/>
            <w:r w:rsidRPr="00163885">
              <w:rPr>
                <w:rFonts w:eastAsia="Times New Roman" w:cs="Times New Roman"/>
                <w:bCs/>
                <w:sz w:val="20"/>
                <w:szCs w:val="20"/>
              </w:rPr>
              <w:t>, Рубинштейна-</w:t>
            </w:r>
            <w:proofErr w:type="spellStart"/>
            <w:r w:rsidRPr="00163885">
              <w:rPr>
                <w:rFonts w:eastAsia="Times New Roman" w:cs="Times New Roman"/>
                <w:bCs/>
                <w:sz w:val="20"/>
                <w:szCs w:val="20"/>
              </w:rPr>
              <w:t>Тейби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Беквита</w:t>
            </w:r>
            <w:proofErr w:type="spellEnd"/>
            <w:r w:rsidRPr="00163885">
              <w:rPr>
                <w:rFonts w:eastAsia="Times New Roman" w:cs="Times New Roman"/>
                <w:bCs/>
                <w:sz w:val="20"/>
                <w:szCs w:val="20"/>
              </w:rPr>
              <w:t xml:space="preserve">-Видемана; </w:t>
            </w:r>
            <w:proofErr w:type="spellStart"/>
            <w:r w:rsidRPr="00163885">
              <w:rPr>
                <w:rFonts w:eastAsia="Times New Roman" w:cs="Times New Roman"/>
                <w:bCs/>
                <w:sz w:val="20"/>
                <w:szCs w:val="20"/>
              </w:rPr>
              <w:t>Сотоса</w:t>
            </w:r>
            <w:proofErr w:type="spellEnd"/>
            <w:r w:rsidRPr="00163885">
              <w:rPr>
                <w:rFonts w:eastAsia="Times New Roman" w:cs="Times New Roman"/>
                <w:bCs/>
                <w:sz w:val="20"/>
                <w:szCs w:val="20"/>
              </w:rPr>
              <w:t xml:space="preserve">, Уивера, Синдром </w:t>
            </w:r>
            <w:proofErr w:type="spellStart"/>
            <w:r w:rsidRPr="00163885">
              <w:rPr>
                <w:rFonts w:eastAsia="Times New Roman" w:cs="Times New Roman"/>
                <w:bCs/>
                <w:sz w:val="20"/>
                <w:szCs w:val="20"/>
              </w:rPr>
              <w:t>Марфана</w:t>
            </w:r>
            <w:proofErr w:type="spellEnd"/>
            <w:r w:rsidRPr="00163885">
              <w:rPr>
                <w:rFonts w:eastAsia="Times New Roman" w:cs="Times New Roman"/>
                <w:bCs/>
                <w:sz w:val="20"/>
                <w:szCs w:val="20"/>
              </w:rPr>
              <w:t xml:space="preserve">, синдром </w:t>
            </w:r>
            <w:proofErr w:type="spellStart"/>
            <w:r w:rsidRPr="00163885">
              <w:rPr>
                <w:rFonts w:eastAsia="Times New Roman" w:cs="Times New Roman"/>
                <w:bCs/>
                <w:sz w:val="20"/>
                <w:szCs w:val="20"/>
              </w:rPr>
              <w:t>Альпорта</w:t>
            </w:r>
            <w:proofErr w:type="spellEnd"/>
            <w:r w:rsidRPr="00163885">
              <w:rPr>
                <w:rFonts w:eastAsia="Times New Roman" w:cs="Times New Roman"/>
                <w:bCs/>
                <w:sz w:val="20"/>
                <w:szCs w:val="20"/>
              </w:rPr>
              <w:t>, Лоренса-Муна-</w:t>
            </w:r>
            <w:proofErr w:type="spellStart"/>
            <w:r w:rsidRPr="00163885">
              <w:rPr>
                <w:rFonts w:eastAsia="Times New Roman" w:cs="Times New Roman"/>
                <w:bCs/>
                <w:sz w:val="20"/>
                <w:szCs w:val="20"/>
              </w:rPr>
              <w:t>Бидля</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Зелвегера</w:t>
            </w:r>
            <w:proofErr w:type="spellEnd"/>
            <w:r w:rsidRPr="00163885">
              <w:rPr>
                <w:rFonts w:eastAsia="Times New Roman" w:cs="Times New Roman"/>
                <w:bCs/>
                <w:sz w:val="20"/>
                <w:szCs w:val="20"/>
              </w:rPr>
              <w:t xml:space="preserve"> и другие синдромы) Q87</w:t>
            </w:r>
          </w:p>
          <w:p w14:paraId="119A35A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Синдром Дауна Q90</w:t>
            </w:r>
          </w:p>
          <w:p w14:paraId="640806F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Синдром Эдвардса и синдром Патау Q91</w:t>
            </w:r>
          </w:p>
          <w:p w14:paraId="22FF919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Другие </w:t>
            </w:r>
            <w:proofErr w:type="spellStart"/>
            <w:r w:rsidRPr="00163885">
              <w:rPr>
                <w:rFonts w:eastAsia="Times New Roman" w:cs="Times New Roman"/>
                <w:bCs/>
                <w:sz w:val="20"/>
                <w:szCs w:val="20"/>
              </w:rPr>
              <w:t>трисомии</w:t>
            </w:r>
            <w:proofErr w:type="spellEnd"/>
            <w:r w:rsidRPr="00163885">
              <w:rPr>
                <w:rFonts w:eastAsia="Times New Roman" w:cs="Times New Roman"/>
                <w:bCs/>
                <w:sz w:val="20"/>
                <w:szCs w:val="20"/>
              </w:rPr>
              <w:t xml:space="preserve"> и частичные </w:t>
            </w:r>
            <w:proofErr w:type="spellStart"/>
            <w:r w:rsidRPr="00163885">
              <w:rPr>
                <w:rFonts w:eastAsia="Times New Roman" w:cs="Times New Roman"/>
                <w:bCs/>
                <w:sz w:val="20"/>
                <w:szCs w:val="20"/>
              </w:rPr>
              <w:t>трисомии</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аутосом</w:t>
            </w:r>
            <w:proofErr w:type="spellEnd"/>
            <w:r w:rsidRPr="00163885">
              <w:rPr>
                <w:rFonts w:eastAsia="Times New Roman" w:cs="Times New Roman"/>
                <w:bCs/>
                <w:sz w:val="20"/>
                <w:szCs w:val="20"/>
              </w:rPr>
              <w:t xml:space="preserve">, не </w:t>
            </w:r>
            <w:r w:rsidRPr="00163885">
              <w:rPr>
                <w:rFonts w:eastAsia="Times New Roman" w:cs="Times New Roman"/>
                <w:bCs/>
                <w:sz w:val="20"/>
                <w:szCs w:val="20"/>
              </w:rPr>
              <w:lastRenderedPageBreak/>
              <w:t xml:space="preserve">классифицированные в других рубриках (несбалансированные транслокации и </w:t>
            </w:r>
            <w:proofErr w:type="spellStart"/>
            <w:r w:rsidRPr="00163885">
              <w:rPr>
                <w:rFonts w:eastAsia="Times New Roman" w:cs="Times New Roman"/>
                <w:bCs/>
                <w:sz w:val="20"/>
                <w:szCs w:val="20"/>
              </w:rPr>
              <w:t>инсерции</w:t>
            </w:r>
            <w:proofErr w:type="spellEnd"/>
            <w:r w:rsidRPr="00163885">
              <w:rPr>
                <w:rFonts w:eastAsia="Times New Roman" w:cs="Times New Roman"/>
                <w:bCs/>
                <w:sz w:val="20"/>
                <w:szCs w:val="20"/>
              </w:rPr>
              <w:t>) Q92</w:t>
            </w:r>
          </w:p>
          <w:p w14:paraId="41810441" w14:textId="77777777" w:rsidR="00163885" w:rsidRPr="00163885" w:rsidRDefault="00163885" w:rsidP="00163885">
            <w:pPr>
              <w:spacing w:line="240" w:lineRule="auto"/>
              <w:textAlignment w:val="baseline"/>
              <w:rPr>
                <w:rFonts w:eastAsia="Times New Roman" w:cs="Times New Roman"/>
                <w:bCs/>
                <w:sz w:val="20"/>
                <w:szCs w:val="20"/>
              </w:rPr>
            </w:pPr>
            <w:proofErr w:type="spellStart"/>
            <w:r w:rsidRPr="00163885">
              <w:rPr>
                <w:rFonts w:eastAsia="Times New Roman" w:cs="Times New Roman"/>
                <w:bCs/>
                <w:sz w:val="20"/>
                <w:szCs w:val="20"/>
              </w:rPr>
              <w:t>Моносомии</w:t>
            </w:r>
            <w:proofErr w:type="spellEnd"/>
            <w:r w:rsidRPr="00163885">
              <w:rPr>
                <w:rFonts w:eastAsia="Times New Roman" w:cs="Times New Roman"/>
                <w:bCs/>
                <w:sz w:val="20"/>
                <w:szCs w:val="20"/>
              </w:rPr>
              <w:t xml:space="preserve"> и утраты части </w:t>
            </w:r>
            <w:proofErr w:type="spellStart"/>
            <w:r w:rsidRPr="00163885">
              <w:rPr>
                <w:rFonts w:eastAsia="Times New Roman" w:cs="Times New Roman"/>
                <w:bCs/>
                <w:sz w:val="20"/>
                <w:szCs w:val="20"/>
              </w:rPr>
              <w:t>аутосом</w:t>
            </w:r>
            <w:proofErr w:type="spellEnd"/>
            <w:r w:rsidRPr="00163885">
              <w:rPr>
                <w:rFonts w:eastAsia="Times New Roman" w:cs="Times New Roman"/>
                <w:bCs/>
                <w:sz w:val="20"/>
                <w:szCs w:val="20"/>
              </w:rPr>
              <w:t>, не классифицированные в других рубриках Q93</w:t>
            </w:r>
          </w:p>
          <w:p w14:paraId="0D8D068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Сбалансированные перестройки и структурные маркеры, не классифицированные в других рубриках Q95</w:t>
            </w:r>
          </w:p>
          <w:p w14:paraId="763F7B5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Другие аномалии хромосом, не классифицированные в других рубриках Q99</w:t>
            </w:r>
          </w:p>
        </w:tc>
        <w:tc>
          <w:tcPr>
            <w:tcW w:w="9497" w:type="dxa"/>
          </w:tcPr>
          <w:p w14:paraId="7C6BE22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 xml:space="preserve">Для детей в возрасте 0-17 лет: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компенсируемое патогенетической терапией при наличии незначительных нарушений функций организма, в том числе: 0-3 года - незначительная задержка физического, психомоторного, </w:t>
            </w:r>
            <w:proofErr w:type="spellStart"/>
            <w:r w:rsidRPr="00163885">
              <w:rPr>
                <w:rFonts w:eastAsia="Times New Roman" w:cs="Times New Roman"/>
                <w:bCs/>
                <w:sz w:val="20"/>
                <w:szCs w:val="20"/>
              </w:rPr>
              <w:t>речевогоразвития</w:t>
            </w:r>
            <w:proofErr w:type="spellEnd"/>
            <w:r w:rsidRPr="00163885">
              <w:rPr>
                <w:rFonts w:eastAsia="Times New Roman" w:cs="Times New Roman"/>
                <w:bCs/>
                <w:sz w:val="20"/>
                <w:szCs w:val="20"/>
              </w:rPr>
              <w:t>, формирования социальных навыков; 4-17 лет - незначительное когнитивное снижение, отсутствие снижения или незначительное снижение интеллекта - 4-15 лет: IQ=70-79 баллов; 16-17 лет: IQ=65-69 баллов; незначительные нарушения устной и письменной речи.</w:t>
            </w:r>
          </w:p>
          <w:p w14:paraId="51D0678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2. Для детей в возрасте 0-17 лет: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не компенсируемое патогенетической терапией при наличии умеренных нарушений функций организма, в том числе: 0-3 года - умеренная задержка физического, психомоторного, речевого развития, формирования социальных навыков; 4-17 лет - умеренное когнитивное снижение, умеренное снижение интеллекта - 4-15 лет: IQ=50-69 баллов; 16-17 лет: IQ=50-64 баллов; умеренные нарушения устной и письменной речи.</w:t>
            </w:r>
          </w:p>
          <w:p w14:paraId="4321ADF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с неблагоприятным прогнозом, не компенсируемое патогенетической терапией при наличии выраженных нарушений функций организма, в том числе: 0-3 года - выраженная задержка физического, психомоторного, речевого развития, формирования социальных навыков; 4-17 лет - наличие выраженного когнитивного снижения, выраженного снижения интеллекта (IQ=35-49 баллов); выраженные нарушения устной и письменной речи. Нарушение контроля функции тазовых органов.</w:t>
            </w:r>
          </w:p>
          <w:p w14:paraId="7E1CC95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4. Для детей в возрасте 0-17 лет: </w:t>
            </w:r>
            <w:proofErr w:type="spellStart"/>
            <w:r w:rsidRPr="00163885">
              <w:rPr>
                <w:rFonts w:eastAsia="Times New Roman" w:cs="Times New Roman"/>
                <w:bCs/>
                <w:sz w:val="20"/>
                <w:szCs w:val="20"/>
              </w:rPr>
              <w:t>прогредиентное</w:t>
            </w:r>
            <w:proofErr w:type="spellEnd"/>
            <w:r w:rsidRPr="00163885">
              <w:rPr>
                <w:rFonts w:eastAsia="Times New Roman" w:cs="Times New Roman"/>
                <w:bCs/>
                <w:sz w:val="20"/>
                <w:szCs w:val="20"/>
              </w:rPr>
              <w:t xml:space="preserve"> течение заболевания с неблагоприятным прогнозом, не компенсируемое патогенетической терапией при наличии значительно выраженных нарушений функций организма: 0-3 года - значительно выраженная задержка физического, психомоторного, речевого развития, отсутствие формирования социальных навыков; 4-17 лет - значительно выраженное снижение интеллекта (IQ&lt;34 баллов); отсутствие устной и письменной речи. Отсутствие контроля функции тазовых органов</w:t>
            </w:r>
          </w:p>
        </w:tc>
        <w:tc>
          <w:tcPr>
            <w:tcW w:w="992" w:type="dxa"/>
          </w:tcPr>
          <w:p w14:paraId="3164967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7AED7CA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3D393D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6DC81E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46FE44A" w14:textId="77777777" w:rsidR="00163885" w:rsidRPr="00163885" w:rsidRDefault="00163885" w:rsidP="00163885">
            <w:pPr>
              <w:spacing w:line="240" w:lineRule="auto"/>
              <w:textAlignment w:val="baseline"/>
              <w:rPr>
                <w:rFonts w:eastAsia="Times New Roman" w:cs="Times New Roman"/>
                <w:bCs/>
                <w:sz w:val="20"/>
                <w:szCs w:val="20"/>
              </w:rPr>
            </w:pPr>
          </w:p>
          <w:p w14:paraId="4395CA44" w14:textId="77777777" w:rsidR="00163885" w:rsidRPr="00163885" w:rsidRDefault="00163885" w:rsidP="00163885">
            <w:pPr>
              <w:spacing w:line="240" w:lineRule="auto"/>
              <w:textAlignment w:val="baseline"/>
              <w:rPr>
                <w:rFonts w:eastAsia="Times New Roman" w:cs="Times New Roman"/>
                <w:bCs/>
                <w:sz w:val="20"/>
                <w:szCs w:val="20"/>
              </w:rPr>
            </w:pPr>
          </w:p>
          <w:p w14:paraId="647D754F" w14:textId="77777777" w:rsidR="00163885" w:rsidRPr="00163885" w:rsidRDefault="00163885" w:rsidP="00163885">
            <w:pPr>
              <w:spacing w:line="240" w:lineRule="auto"/>
              <w:textAlignment w:val="baseline"/>
              <w:rPr>
                <w:rFonts w:eastAsia="Times New Roman" w:cs="Times New Roman"/>
                <w:bCs/>
                <w:sz w:val="20"/>
                <w:szCs w:val="20"/>
              </w:rPr>
            </w:pPr>
          </w:p>
          <w:p w14:paraId="3C0A330A" w14:textId="77777777" w:rsidR="00163885" w:rsidRPr="00163885" w:rsidRDefault="00163885" w:rsidP="00163885">
            <w:pPr>
              <w:spacing w:line="240" w:lineRule="auto"/>
              <w:textAlignment w:val="baseline"/>
              <w:rPr>
                <w:rFonts w:eastAsia="Times New Roman" w:cs="Times New Roman"/>
                <w:bCs/>
                <w:sz w:val="20"/>
                <w:szCs w:val="20"/>
              </w:rPr>
            </w:pPr>
          </w:p>
          <w:p w14:paraId="6E54CA3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45DE9A0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7C8476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968F99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B3CCDC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AF5204"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2EEA2D8F" w14:textId="77777777" w:rsidR="00163885" w:rsidRPr="00163885" w:rsidRDefault="00163885" w:rsidP="00163885">
            <w:pPr>
              <w:spacing w:line="240" w:lineRule="auto"/>
              <w:textAlignment w:val="baseline"/>
              <w:rPr>
                <w:rFonts w:eastAsia="Times New Roman" w:cs="Times New Roman"/>
                <w:bCs/>
                <w:sz w:val="20"/>
                <w:szCs w:val="20"/>
              </w:rPr>
            </w:pPr>
          </w:p>
          <w:p w14:paraId="68E29313" w14:textId="77777777" w:rsidR="00163885" w:rsidRPr="00163885" w:rsidRDefault="00163885" w:rsidP="00163885">
            <w:pPr>
              <w:spacing w:line="240" w:lineRule="auto"/>
              <w:textAlignment w:val="baseline"/>
              <w:rPr>
                <w:rFonts w:eastAsia="Times New Roman" w:cs="Times New Roman"/>
                <w:bCs/>
                <w:sz w:val="20"/>
                <w:szCs w:val="20"/>
              </w:rPr>
            </w:pPr>
          </w:p>
          <w:p w14:paraId="57312EB8" w14:textId="77777777" w:rsidR="00163885" w:rsidRPr="00163885" w:rsidRDefault="00163885" w:rsidP="00163885">
            <w:pPr>
              <w:spacing w:line="240" w:lineRule="auto"/>
              <w:textAlignment w:val="baseline"/>
              <w:rPr>
                <w:rFonts w:eastAsia="Times New Roman" w:cs="Times New Roman"/>
                <w:bCs/>
                <w:sz w:val="20"/>
                <w:szCs w:val="20"/>
              </w:rPr>
            </w:pPr>
          </w:p>
          <w:p w14:paraId="14DA3B7D" w14:textId="77777777" w:rsidR="00163885" w:rsidRPr="00163885" w:rsidRDefault="00163885" w:rsidP="00163885">
            <w:pPr>
              <w:spacing w:line="240" w:lineRule="auto"/>
              <w:textAlignment w:val="baseline"/>
              <w:rPr>
                <w:rFonts w:eastAsia="Times New Roman" w:cs="Times New Roman"/>
                <w:bCs/>
                <w:sz w:val="20"/>
                <w:szCs w:val="20"/>
              </w:rPr>
            </w:pPr>
          </w:p>
          <w:p w14:paraId="1328DA71" w14:textId="77777777" w:rsidR="00163885" w:rsidRPr="00163885" w:rsidRDefault="00163885" w:rsidP="00163885">
            <w:pPr>
              <w:spacing w:line="240" w:lineRule="auto"/>
              <w:textAlignment w:val="baseline"/>
              <w:rPr>
                <w:rFonts w:eastAsia="Times New Roman" w:cs="Times New Roman"/>
                <w:bCs/>
                <w:sz w:val="20"/>
                <w:szCs w:val="20"/>
              </w:rPr>
            </w:pPr>
          </w:p>
          <w:p w14:paraId="2150E516" w14:textId="77777777" w:rsidR="00163885" w:rsidRPr="00163885" w:rsidRDefault="00163885" w:rsidP="00163885">
            <w:pPr>
              <w:spacing w:line="240" w:lineRule="auto"/>
              <w:textAlignment w:val="baseline"/>
              <w:rPr>
                <w:rFonts w:eastAsia="Times New Roman" w:cs="Times New Roman"/>
                <w:bCs/>
                <w:sz w:val="20"/>
                <w:szCs w:val="20"/>
              </w:rPr>
            </w:pPr>
          </w:p>
          <w:p w14:paraId="37715422" w14:textId="77777777" w:rsidR="00163885" w:rsidRPr="00163885" w:rsidRDefault="00163885" w:rsidP="00163885">
            <w:pPr>
              <w:spacing w:line="240" w:lineRule="auto"/>
              <w:textAlignment w:val="baseline"/>
              <w:rPr>
                <w:rFonts w:eastAsia="Times New Roman" w:cs="Times New Roman"/>
                <w:bCs/>
                <w:sz w:val="20"/>
                <w:szCs w:val="20"/>
              </w:rPr>
            </w:pPr>
          </w:p>
          <w:p w14:paraId="11B57FB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C4D9C4F" w14:textId="77777777" w:rsidTr="00163885">
        <w:trPr>
          <w:jc w:val="center"/>
        </w:trPr>
        <w:tc>
          <w:tcPr>
            <w:tcW w:w="13934" w:type="dxa"/>
            <w:gridSpan w:val="5"/>
          </w:tcPr>
          <w:p w14:paraId="0E0E0E77"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16. Травмы, отравления и некоторые другие последствия воздействия внешних причин (класс XIX), а также отдельные состояния, возникающие в перинатальном периоде (Болезни класса XVI), коды по МКБ-10*:  S00-T98</w:t>
            </w:r>
          </w:p>
        </w:tc>
      </w:tr>
      <w:tr w:rsidR="00163885" w:rsidRPr="00163885" w14:paraId="362F8D7D" w14:textId="77777777" w:rsidTr="00163885">
        <w:trPr>
          <w:jc w:val="center"/>
        </w:trPr>
        <w:tc>
          <w:tcPr>
            <w:tcW w:w="13934" w:type="dxa"/>
            <w:gridSpan w:val="5"/>
          </w:tcPr>
          <w:p w14:paraId="58725B90"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а) термические и химические ожоги глаза и других внутренних органов</w:t>
            </w:r>
            <w:r w:rsidRPr="00163885">
              <w:rPr>
                <w:rFonts w:eastAsia="Times New Roman" w:cs="Times New Roman"/>
                <w:bCs/>
                <w:sz w:val="20"/>
                <w:szCs w:val="20"/>
              </w:rPr>
              <w:t xml:space="preserve">, коды по МКБ-10*: </w:t>
            </w:r>
            <w:r w:rsidRPr="00163885">
              <w:rPr>
                <w:rFonts w:eastAsia="Times New Roman" w:cs="Times New Roman"/>
                <w:bCs/>
                <w:iCs/>
                <w:sz w:val="20"/>
                <w:szCs w:val="20"/>
              </w:rPr>
              <w:t>Т26-Т28</w:t>
            </w:r>
          </w:p>
        </w:tc>
      </w:tr>
      <w:tr w:rsidR="00163885" w:rsidRPr="00163885" w14:paraId="2B5FDF3C" w14:textId="77777777" w:rsidTr="00163885">
        <w:trPr>
          <w:gridAfter w:val="1"/>
          <w:wAfter w:w="12" w:type="dxa"/>
          <w:jc w:val="center"/>
        </w:trPr>
        <w:tc>
          <w:tcPr>
            <w:tcW w:w="882" w:type="dxa"/>
          </w:tcPr>
          <w:p w14:paraId="5953B6A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w:t>
            </w:r>
          </w:p>
        </w:tc>
        <w:tc>
          <w:tcPr>
            <w:tcW w:w="2551" w:type="dxa"/>
          </w:tcPr>
          <w:p w14:paraId="7B92C7A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Термический ожог пищевода Т28.1</w:t>
            </w:r>
          </w:p>
          <w:p w14:paraId="4902719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Химический ожог пищевода Т28.6</w:t>
            </w:r>
          </w:p>
        </w:tc>
        <w:tc>
          <w:tcPr>
            <w:tcW w:w="9497" w:type="dxa"/>
          </w:tcPr>
          <w:p w14:paraId="7DCB932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последствия ожога пищевода с рубцовым сужением пищевода 1 или 2 степени после проведенного лечения с затруднением прохождения только твердой пищи, без потери массы тела.</w:t>
            </w:r>
          </w:p>
          <w:p w14:paraId="05D82F76"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последствия ожога пищевода с рубцовым сужением пищевода 3 степени (субкомпенсация) с необходимостью планового бужирования. Наличие искусственного пищевода с умеренным нарушением функций пищеварительной системы.</w:t>
            </w:r>
          </w:p>
          <w:p w14:paraId="51A166A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 xml:space="preserve">Для детей в возрасте 0-17 лет: последствия ожога пищевода с рубцовым сужением пищевода 3 степени и выше (декомпенсация) с нарушением приема пищи (зондовое питание, наличие </w:t>
            </w:r>
            <w:proofErr w:type="spellStart"/>
            <w:r w:rsidRPr="00163885">
              <w:rPr>
                <w:rFonts w:eastAsia="Times New Roman" w:cs="Times New Roman"/>
                <w:bCs/>
                <w:sz w:val="20"/>
                <w:szCs w:val="20"/>
              </w:rPr>
              <w:t>гастростомы</w:t>
            </w:r>
            <w:proofErr w:type="spellEnd"/>
            <w:r w:rsidRPr="00163885">
              <w:rPr>
                <w:rFonts w:eastAsia="Times New Roman" w:cs="Times New Roman"/>
                <w:bCs/>
                <w:sz w:val="20"/>
                <w:szCs w:val="20"/>
              </w:rPr>
              <w:t xml:space="preserve"> и питание через нее); наличие осложнений (свищи) с выраженными нарушениями функций организма.</w:t>
            </w:r>
          </w:p>
          <w:p w14:paraId="37EC1BF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декомпенсация пищеварения (кахексия); неустранимые тяжелые последствия болезни; неэффективность многоэтапных реконструктивно- восстановительных хирургических вмешательств</w:t>
            </w:r>
          </w:p>
        </w:tc>
        <w:tc>
          <w:tcPr>
            <w:tcW w:w="992" w:type="dxa"/>
          </w:tcPr>
          <w:p w14:paraId="77FA946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631BDE93" w14:textId="77777777" w:rsidR="00163885" w:rsidRPr="00163885" w:rsidRDefault="00163885" w:rsidP="00163885">
            <w:pPr>
              <w:spacing w:line="240" w:lineRule="auto"/>
              <w:textAlignment w:val="baseline"/>
              <w:rPr>
                <w:rFonts w:eastAsia="Times New Roman" w:cs="Times New Roman"/>
                <w:bCs/>
                <w:sz w:val="20"/>
                <w:szCs w:val="20"/>
              </w:rPr>
            </w:pPr>
          </w:p>
          <w:p w14:paraId="3F369F38" w14:textId="77777777" w:rsidR="00163885" w:rsidRPr="00163885" w:rsidRDefault="00163885" w:rsidP="00163885">
            <w:pPr>
              <w:spacing w:line="240" w:lineRule="auto"/>
              <w:textAlignment w:val="baseline"/>
              <w:rPr>
                <w:rFonts w:eastAsia="Times New Roman" w:cs="Times New Roman"/>
                <w:bCs/>
                <w:sz w:val="20"/>
                <w:szCs w:val="20"/>
              </w:rPr>
            </w:pPr>
          </w:p>
          <w:p w14:paraId="2D86FD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2EC3DF91" w14:textId="77777777" w:rsidR="00163885" w:rsidRPr="00163885" w:rsidRDefault="00163885" w:rsidP="00163885">
            <w:pPr>
              <w:spacing w:line="240" w:lineRule="auto"/>
              <w:textAlignment w:val="baseline"/>
              <w:rPr>
                <w:rFonts w:eastAsia="Times New Roman" w:cs="Times New Roman"/>
                <w:bCs/>
                <w:sz w:val="20"/>
                <w:szCs w:val="20"/>
              </w:rPr>
            </w:pPr>
          </w:p>
          <w:p w14:paraId="2B6490B3" w14:textId="77777777" w:rsidR="00163885" w:rsidRPr="00163885" w:rsidRDefault="00163885" w:rsidP="00163885">
            <w:pPr>
              <w:spacing w:line="240" w:lineRule="auto"/>
              <w:textAlignment w:val="baseline"/>
              <w:rPr>
                <w:rFonts w:eastAsia="Times New Roman" w:cs="Times New Roman"/>
                <w:bCs/>
                <w:sz w:val="20"/>
                <w:szCs w:val="20"/>
              </w:rPr>
            </w:pPr>
          </w:p>
          <w:p w14:paraId="4C0FE06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820537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B2ECEB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DBD8EE3" w14:textId="77777777" w:rsidR="00163885" w:rsidRPr="00163885" w:rsidRDefault="00163885" w:rsidP="00163885">
            <w:pPr>
              <w:spacing w:line="240" w:lineRule="auto"/>
              <w:textAlignment w:val="baseline"/>
              <w:rPr>
                <w:rFonts w:eastAsia="Times New Roman" w:cs="Times New Roman"/>
                <w:bCs/>
                <w:sz w:val="20"/>
                <w:szCs w:val="20"/>
              </w:rPr>
            </w:pPr>
          </w:p>
          <w:p w14:paraId="2C1F61B9" w14:textId="77777777" w:rsidR="00163885" w:rsidRPr="00163885" w:rsidRDefault="00163885" w:rsidP="00163885">
            <w:pPr>
              <w:spacing w:line="240" w:lineRule="auto"/>
              <w:textAlignment w:val="baseline"/>
              <w:rPr>
                <w:rFonts w:eastAsia="Times New Roman" w:cs="Times New Roman"/>
                <w:bCs/>
                <w:sz w:val="20"/>
                <w:szCs w:val="20"/>
              </w:rPr>
            </w:pPr>
          </w:p>
          <w:p w14:paraId="4AF4C61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62BD00DD" w14:textId="77777777" w:rsidTr="00163885">
        <w:trPr>
          <w:jc w:val="center"/>
        </w:trPr>
        <w:tc>
          <w:tcPr>
            <w:tcW w:w="13934" w:type="dxa"/>
            <w:gridSpan w:val="5"/>
          </w:tcPr>
          <w:p w14:paraId="1803BED7"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1): при определении количественной оценки степени выраженности нарушений функций при ожогах пищевода необходимо учитывать вид ожога (термический, химический: кислотой, щелочью - более тяжелые), степень ожога, распространенность ожога, длительность и эффективность бужирования и его результаты (степень рубцового сужения пищевода), необходимость оперативного лечения, объем его, исход, наличие осложнений.</w:t>
            </w:r>
          </w:p>
        </w:tc>
      </w:tr>
      <w:tr w:rsidR="00163885" w:rsidRPr="00163885" w14:paraId="61D09D8E" w14:textId="77777777" w:rsidTr="00163885">
        <w:trPr>
          <w:jc w:val="center"/>
        </w:trPr>
        <w:tc>
          <w:tcPr>
            <w:tcW w:w="13934" w:type="dxa"/>
            <w:gridSpan w:val="5"/>
          </w:tcPr>
          <w:p w14:paraId="07D7186C"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2) последствия термических и химических ожогов и отморожений</w:t>
            </w:r>
            <w:r w:rsidRPr="00163885">
              <w:rPr>
                <w:rFonts w:eastAsia="Times New Roman" w:cs="Times New Roman"/>
                <w:bCs/>
                <w:sz w:val="20"/>
                <w:szCs w:val="20"/>
              </w:rPr>
              <w:t>, коды по МКБ-10*:</w:t>
            </w:r>
            <w:r w:rsidRPr="00163885">
              <w:rPr>
                <w:rFonts w:eastAsia="Times New Roman" w:cs="Times New Roman"/>
                <w:bCs/>
                <w:iCs/>
                <w:sz w:val="20"/>
                <w:szCs w:val="20"/>
              </w:rPr>
              <w:t xml:space="preserve"> Т95</w:t>
            </w:r>
          </w:p>
        </w:tc>
      </w:tr>
      <w:tr w:rsidR="00163885" w:rsidRPr="00163885" w14:paraId="2A68AB7D" w14:textId="77777777" w:rsidTr="00163885">
        <w:trPr>
          <w:gridAfter w:val="1"/>
          <w:wAfter w:w="12" w:type="dxa"/>
          <w:jc w:val="center"/>
        </w:trPr>
        <w:tc>
          <w:tcPr>
            <w:tcW w:w="882" w:type="dxa"/>
          </w:tcPr>
          <w:p w14:paraId="1B3944E1"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7F141B9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Последствия термического и химического ожога и отморожения головы и </w:t>
            </w:r>
            <w:r w:rsidRPr="00163885">
              <w:rPr>
                <w:rFonts w:eastAsia="Times New Roman" w:cs="Times New Roman"/>
                <w:bCs/>
                <w:sz w:val="20"/>
                <w:szCs w:val="20"/>
              </w:rPr>
              <w:lastRenderedPageBreak/>
              <w:t>шеи Т95.0. Последствия термического и химического ожога и отморожения туловища Т95.1. Последствия термического и химического ожога и отморожения верхней конечности Т95.2.</w:t>
            </w:r>
          </w:p>
          <w:p w14:paraId="417458DC"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термического и химического ожога и отморожения нижней конечности Т95.3</w:t>
            </w:r>
          </w:p>
        </w:tc>
        <w:tc>
          <w:tcPr>
            <w:tcW w:w="9497" w:type="dxa"/>
          </w:tcPr>
          <w:p w14:paraId="2781CF7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lastRenderedPageBreak/>
              <w:t xml:space="preserve">1. </w:t>
            </w:r>
            <w:r w:rsidRPr="00163885">
              <w:rPr>
                <w:rFonts w:eastAsia="Times New Roman" w:cs="Times New Roman"/>
                <w:bCs/>
                <w:sz w:val="20"/>
                <w:szCs w:val="20"/>
              </w:rPr>
              <w:t>Для детей в возрасте 0-17 лет: последствия термических поражений 3 степени на ограниченных участках туловища и конечностей с вовлечением одного-двух смежных суставов («стягивающие рубцы») и формированием умеренной контрактуры в функционально выгодном положении.</w:t>
            </w:r>
          </w:p>
          <w:p w14:paraId="3A0085A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2. Для детей в возрасте 0-17 лет: последствия термических поражений 3 степени с вовлечением одного-двух смежных суставов («стягивающие рубцы») и формированием выраженной контрактуры в функционально невыгодном положении. Наличие осложнений с умеренными нарушениями функций организма.</w:t>
            </w:r>
          </w:p>
          <w:p w14:paraId="41155DA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3. Для детей в возрасте 0-17 лет: последствия термических поражений 3 степени с вовлечением 2 и более суставов («стягивающие рубцы») и формированием резко выраженных контрактур и (или)анкилозов в функционально невыгодном положении. Наличие осложнений с выраженными нарушениями функций организма.</w:t>
            </w:r>
          </w:p>
          <w:p w14:paraId="6BB753D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последствия распространенных термических поражений 3 степени и виде множественных порочных установок крупных суставов и ригидных деформаций скелета. Наличие осложнений со значительно выраженными нарушениями функций организма</w:t>
            </w:r>
          </w:p>
        </w:tc>
        <w:tc>
          <w:tcPr>
            <w:tcW w:w="992" w:type="dxa"/>
          </w:tcPr>
          <w:p w14:paraId="73176BF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6494CF7F" w14:textId="77777777" w:rsidR="00163885" w:rsidRPr="00163885" w:rsidRDefault="00163885" w:rsidP="00163885">
            <w:pPr>
              <w:spacing w:line="240" w:lineRule="auto"/>
              <w:textAlignment w:val="baseline"/>
              <w:rPr>
                <w:rFonts w:eastAsia="Times New Roman" w:cs="Times New Roman"/>
                <w:bCs/>
                <w:sz w:val="20"/>
                <w:szCs w:val="20"/>
              </w:rPr>
            </w:pPr>
          </w:p>
          <w:p w14:paraId="3BE917F9" w14:textId="77777777" w:rsidR="00163885" w:rsidRPr="00163885" w:rsidRDefault="00163885" w:rsidP="00163885">
            <w:pPr>
              <w:spacing w:line="240" w:lineRule="auto"/>
              <w:textAlignment w:val="baseline"/>
              <w:rPr>
                <w:rFonts w:eastAsia="Times New Roman" w:cs="Times New Roman"/>
                <w:bCs/>
                <w:sz w:val="20"/>
                <w:szCs w:val="20"/>
              </w:rPr>
            </w:pPr>
          </w:p>
          <w:p w14:paraId="78498751" w14:textId="77777777" w:rsidR="00163885" w:rsidRPr="00163885" w:rsidRDefault="00163885" w:rsidP="00163885">
            <w:pPr>
              <w:spacing w:line="240" w:lineRule="auto"/>
              <w:textAlignment w:val="baseline"/>
              <w:rPr>
                <w:rFonts w:eastAsia="Times New Roman" w:cs="Times New Roman"/>
                <w:bCs/>
                <w:sz w:val="20"/>
                <w:szCs w:val="20"/>
              </w:rPr>
            </w:pPr>
          </w:p>
          <w:p w14:paraId="37D922CA" w14:textId="77777777" w:rsidR="00163885" w:rsidRPr="00163885" w:rsidRDefault="00163885" w:rsidP="00163885">
            <w:pPr>
              <w:spacing w:line="240" w:lineRule="auto"/>
              <w:textAlignment w:val="baseline"/>
              <w:rPr>
                <w:rFonts w:eastAsia="Times New Roman" w:cs="Times New Roman"/>
                <w:bCs/>
                <w:sz w:val="20"/>
                <w:szCs w:val="20"/>
              </w:rPr>
            </w:pPr>
          </w:p>
          <w:p w14:paraId="20187CA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6738B6E" w14:textId="77777777" w:rsidR="00163885" w:rsidRPr="00163885" w:rsidRDefault="00163885" w:rsidP="00163885">
            <w:pPr>
              <w:spacing w:line="240" w:lineRule="auto"/>
              <w:textAlignment w:val="baseline"/>
              <w:rPr>
                <w:rFonts w:eastAsia="Times New Roman" w:cs="Times New Roman"/>
                <w:bCs/>
                <w:sz w:val="20"/>
                <w:szCs w:val="20"/>
              </w:rPr>
            </w:pPr>
          </w:p>
          <w:p w14:paraId="79B8D698" w14:textId="77777777" w:rsidR="00163885" w:rsidRPr="00163885" w:rsidRDefault="00163885" w:rsidP="00163885">
            <w:pPr>
              <w:spacing w:line="240" w:lineRule="auto"/>
              <w:textAlignment w:val="baseline"/>
              <w:rPr>
                <w:rFonts w:eastAsia="Times New Roman" w:cs="Times New Roman"/>
                <w:bCs/>
                <w:sz w:val="20"/>
                <w:szCs w:val="20"/>
              </w:rPr>
            </w:pPr>
          </w:p>
          <w:p w14:paraId="430D8B0A" w14:textId="77777777" w:rsidR="00163885" w:rsidRPr="00163885" w:rsidRDefault="00163885" w:rsidP="00163885">
            <w:pPr>
              <w:spacing w:line="240" w:lineRule="auto"/>
              <w:textAlignment w:val="baseline"/>
              <w:rPr>
                <w:rFonts w:eastAsia="Times New Roman" w:cs="Times New Roman"/>
                <w:bCs/>
                <w:sz w:val="20"/>
                <w:szCs w:val="20"/>
              </w:rPr>
            </w:pPr>
          </w:p>
          <w:p w14:paraId="799BE85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6D2DD036" w14:textId="77777777" w:rsidR="00163885" w:rsidRPr="00163885" w:rsidRDefault="00163885" w:rsidP="00163885">
            <w:pPr>
              <w:spacing w:line="240" w:lineRule="auto"/>
              <w:textAlignment w:val="baseline"/>
              <w:rPr>
                <w:rFonts w:eastAsia="Times New Roman" w:cs="Times New Roman"/>
                <w:bCs/>
                <w:sz w:val="20"/>
                <w:szCs w:val="20"/>
              </w:rPr>
            </w:pPr>
          </w:p>
          <w:p w14:paraId="119989DA" w14:textId="77777777" w:rsidR="00163885" w:rsidRPr="00163885" w:rsidRDefault="00163885" w:rsidP="00163885">
            <w:pPr>
              <w:spacing w:line="240" w:lineRule="auto"/>
              <w:textAlignment w:val="baseline"/>
              <w:rPr>
                <w:rFonts w:eastAsia="Times New Roman" w:cs="Times New Roman"/>
                <w:bCs/>
                <w:sz w:val="20"/>
                <w:szCs w:val="20"/>
              </w:rPr>
            </w:pPr>
          </w:p>
          <w:p w14:paraId="4A4A28C4" w14:textId="77777777" w:rsidR="00163885" w:rsidRPr="00163885" w:rsidRDefault="00163885" w:rsidP="00163885">
            <w:pPr>
              <w:spacing w:line="240" w:lineRule="auto"/>
              <w:textAlignment w:val="baseline"/>
              <w:rPr>
                <w:rFonts w:eastAsia="Times New Roman" w:cs="Times New Roman"/>
                <w:bCs/>
                <w:sz w:val="20"/>
                <w:szCs w:val="20"/>
              </w:rPr>
            </w:pPr>
          </w:p>
          <w:p w14:paraId="1A0AC65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496ED736" w14:textId="77777777" w:rsidTr="00163885">
        <w:trPr>
          <w:jc w:val="center"/>
        </w:trPr>
        <w:tc>
          <w:tcPr>
            <w:tcW w:w="13934" w:type="dxa"/>
            <w:gridSpan w:val="5"/>
          </w:tcPr>
          <w:p w14:paraId="0C879BC0"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lastRenderedPageBreak/>
              <w:t xml:space="preserve">Примечание к подпункту 2): при определении количественной оценки степени выраженности нарушений функций организма ребенка в возрасте до 18 (восемнадцати) лет при термических травмах любой локализации необходимо учитывать степень, площадь и локализацию ожога (отморожения); поражение других органов - верхних дыхательных путей, глаз; вид и объем лечения (консервативное, реконструктивное хирургическое, косметические операции) и его эффективность (приживление трансплантатов, площадь восстановленного кожного покрова), качество образовавшихся рубцов (поверхностные, глубокие, плоские, </w:t>
            </w:r>
            <w:proofErr w:type="spellStart"/>
            <w:r w:rsidRPr="00163885">
              <w:rPr>
                <w:rFonts w:eastAsia="Times New Roman" w:cs="Times New Roman"/>
                <w:bCs/>
                <w:sz w:val="20"/>
                <w:szCs w:val="20"/>
              </w:rPr>
              <w:t>келлоидные</w:t>
            </w:r>
            <w:proofErr w:type="spellEnd"/>
            <w:r w:rsidRPr="00163885">
              <w:rPr>
                <w:rFonts w:eastAsia="Times New Roman" w:cs="Times New Roman"/>
                <w:bCs/>
                <w:sz w:val="20"/>
                <w:szCs w:val="20"/>
              </w:rPr>
              <w:t>, их растяжимость или ригидность), формирование контрактур суставов, кисти и их степень, наличие косметического дефекта, показания для реконструктивно-пластических операций. Степени нарушения функций организма подробно изложены в соответствующих разделах.</w:t>
            </w:r>
          </w:p>
        </w:tc>
      </w:tr>
      <w:tr w:rsidR="00163885" w:rsidRPr="00163885" w14:paraId="73EB4E8B" w14:textId="77777777" w:rsidTr="00163885">
        <w:trPr>
          <w:jc w:val="center"/>
        </w:trPr>
        <w:tc>
          <w:tcPr>
            <w:tcW w:w="13934" w:type="dxa"/>
            <w:gridSpan w:val="5"/>
          </w:tcPr>
          <w:p w14:paraId="3C4310E1"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б) последствия травм головы</w:t>
            </w:r>
            <w:r w:rsidRPr="00163885">
              <w:rPr>
                <w:rFonts w:eastAsia="Times New Roman" w:cs="Times New Roman"/>
                <w:bCs/>
                <w:sz w:val="20"/>
                <w:szCs w:val="20"/>
              </w:rPr>
              <w:t>, код по МКБ-10*:</w:t>
            </w:r>
            <w:r w:rsidRPr="00163885">
              <w:rPr>
                <w:rFonts w:eastAsia="Times New Roman" w:cs="Times New Roman"/>
                <w:bCs/>
                <w:iCs/>
                <w:sz w:val="20"/>
                <w:szCs w:val="20"/>
              </w:rPr>
              <w:t xml:space="preserve"> Т90</w:t>
            </w:r>
          </w:p>
        </w:tc>
      </w:tr>
      <w:tr w:rsidR="00163885" w:rsidRPr="00163885" w14:paraId="069F7C6F" w14:textId="77777777" w:rsidTr="00163885">
        <w:trPr>
          <w:gridAfter w:val="1"/>
          <w:wAfter w:w="12" w:type="dxa"/>
          <w:jc w:val="center"/>
        </w:trPr>
        <w:tc>
          <w:tcPr>
            <w:tcW w:w="882" w:type="dxa"/>
          </w:tcPr>
          <w:p w14:paraId="25311D4A"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683D5DD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Последствия открытого ранения головы Т90.1</w:t>
            </w:r>
          </w:p>
          <w:p w14:paraId="15462FFE"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перелома черепа и костей лица Т90.2</w:t>
            </w:r>
          </w:p>
        </w:tc>
        <w:tc>
          <w:tcPr>
            <w:tcW w:w="9497" w:type="dxa"/>
          </w:tcPr>
          <w:p w14:paraId="40ABD4C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дефект костей черепа размером 3x3 см и менее с пластикой и без нее.</w:t>
            </w:r>
          </w:p>
          <w:p w14:paraId="1B0F98C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дефект костей черепа размером более 3x3см при наличии пульсации ТМО в области дефекта.</w:t>
            </w:r>
          </w:p>
          <w:p w14:paraId="4065287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значительный дефект костей черепа размером 10x10 см и более</w:t>
            </w:r>
          </w:p>
        </w:tc>
        <w:tc>
          <w:tcPr>
            <w:tcW w:w="992" w:type="dxa"/>
          </w:tcPr>
          <w:p w14:paraId="03CE4815"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10-30</w:t>
            </w:r>
          </w:p>
          <w:p w14:paraId="1BB001DB" w14:textId="77777777" w:rsidR="00163885" w:rsidRPr="00163885" w:rsidRDefault="00163885" w:rsidP="00163885">
            <w:pPr>
              <w:spacing w:line="240" w:lineRule="auto"/>
              <w:textAlignment w:val="baseline"/>
              <w:rPr>
                <w:rFonts w:eastAsia="Times New Roman" w:cs="Times New Roman"/>
                <w:bCs/>
                <w:sz w:val="20"/>
                <w:szCs w:val="20"/>
              </w:rPr>
            </w:pPr>
          </w:p>
          <w:p w14:paraId="4A43F93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40-60</w:t>
            </w:r>
          </w:p>
          <w:p w14:paraId="2CBB7CF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FB67B28"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0066312F" w14:textId="77777777" w:rsidTr="00163885">
        <w:trPr>
          <w:gridAfter w:val="1"/>
          <w:wAfter w:w="12" w:type="dxa"/>
          <w:jc w:val="center"/>
        </w:trPr>
        <w:tc>
          <w:tcPr>
            <w:tcW w:w="882" w:type="dxa"/>
          </w:tcPr>
          <w:p w14:paraId="2F756C11"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в)</w:t>
            </w:r>
          </w:p>
        </w:tc>
        <w:tc>
          <w:tcPr>
            <w:tcW w:w="2551" w:type="dxa"/>
          </w:tcPr>
          <w:p w14:paraId="46BF956D"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Последствия травм шеи и туловища Т91</w:t>
            </w:r>
          </w:p>
        </w:tc>
        <w:tc>
          <w:tcPr>
            <w:tcW w:w="9497" w:type="dxa"/>
          </w:tcPr>
          <w:p w14:paraId="3ED45AD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последствия неосложненных переломов позвоночника с незначительным или умеренным ограничением объема движений позвоночника, без неврологической симптоматики. Наличие стабильной металлоконструкции небольшой протяженности (в пределах одного отдела позвоночника).</w:t>
            </w:r>
          </w:p>
          <w:p w14:paraId="73AE3861"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последствия осложненных переломов позвоночника с наличием неврологической симптоматики, достигающей умеренной степени. Нестабильность металлоконструкции любой протяженности после проведенного оперативного лечения.</w:t>
            </w:r>
          </w:p>
          <w:p w14:paraId="7DB5E39C"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3. </w:t>
            </w:r>
            <w:r w:rsidRPr="00163885">
              <w:rPr>
                <w:rFonts w:eastAsia="Times New Roman" w:cs="Times New Roman"/>
                <w:bCs/>
                <w:sz w:val="20"/>
                <w:szCs w:val="20"/>
              </w:rPr>
              <w:t>Для детей в возрасте 0-17 лет: последствия осложненных переломов позвоночника с выраженной неврологической симптоматикой.</w:t>
            </w:r>
          </w:p>
          <w:p w14:paraId="45E9D9F9"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4. Для детей в возрасте 0-17 лет: последствия осложненных переломов позвоночника с полным анатомическим прерыванием спинного мозга, со значительно выраженной неврологической симптоматикой, нарушением функции тазовых органов</w:t>
            </w:r>
          </w:p>
        </w:tc>
        <w:tc>
          <w:tcPr>
            <w:tcW w:w="992" w:type="dxa"/>
          </w:tcPr>
          <w:p w14:paraId="375BFA8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5EA5E08E" w14:textId="77777777" w:rsidR="00163885" w:rsidRPr="00163885" w:rsidRDefault="00163885" w:rsidP="00163885">
            <w:pPr>
              <w:spacing w:line="240" w:lineRule="auto"/>
              <w:textAlignment w:val="baseline"/>
              <w:rPr>
                <w:rFonts w:eastAsia="Times New Roman" w:cs="Times New Roman"/>
                <w:bCs/>
                <w:sz w:val="20"/>
                <w:szCs w:val="20"/>
              </w:rPr>
            </w:pPr>
          </w:p>
          <w:p w14:paraId="1CA4A28C" w14:textId="77777777" w:rsidR="00163885" w:rsidRPr="00163885" w:rsidRDefault="00163885" w:rsidP="00163885">
            <w:pPr>
              <w:spacing w:line="240" w:lineRule="auto"/>
              <w:textAlignment w:val="baseline"/>
              <w:rPr>
                <w:rFonts w:eastAsia="Times New Roman" w:cs="Times New Roman"/>
                <w:bCs/>
                <w:sz w:val="20"/>
                <w:szCs w:val="20"/>
              </w:rPr>
            </w:pPr>
          </w:p>
          <w:p w14:paraId="72FC8B1B" w14:textId="77777777" w:rsidR="00163885" w:rsidRPr="00163885" w:rsidRDefault="00163885" w:rsidP="00163885">
            <w:pPr>
              <w:spacing w:line="240" w:lineRule="auto"/>
              <w:textAlignment w:val="baseline"/>
              <w:rPr>
                <w:rFonts w:eastAsia="Times New Roman" w:cs="Times New Roman"/>
                <w:bCs/>
                <w:sz w:val="20"/>
                <w:szCs w:val="20"/>
              </w:rPr>
            </w:pPr>
          </w:p>
          <w:p w14:paraId="5D717821" w14:textId="77777777" w:rsidR="00163885" w:rsidRPr="00163885" w:rsidRDefault="00163885" w:rsidP="00163885">
            <w:pPr>
              <w:spacing w:line="240" w:lineRule="auto"/>
              <w:textAlignment w:val="baseline"/>
              <w:rPr>
                <w:rFonts w:eastAsia="Times New Roman" w:cs="Times New Roman"/>
                <w:bCs/>
                <w:sz w:val="20"/>
                <w:szCs w:val="20"/>
              </w:rPr>
            </w:pPr>
          </w:p>
          <w:p w14:paraId="651A646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408B8CA7" w14:textId="77777777" w:rsidR="00163885" w:rsidRPr="00163885" w:rsidRDefault="00163885" w:rsidP="00163885">
            <w:pPr>
              <w:spacing w:line="240" w:lineRule="auto"/>
              <w:textAlignment w:val="baseline"/>
              <w:rPr>
                <w:rFonts w:eastAsia="Times New Roman" w:cs="Times New Roman"/>
                <w:bCs/>
                <w:sz w:val="20"/>
                <w:szCs w:val="20"/>
              </w:rPr>
            </w:pPr>
          </w:p>
          <w:p w14:paraId="449FC174" w14:textId="77777777" w:rsidR="00163885" w:rsidRPr="00163885" w:rsidRDefault="00163885" w:rsidP="00163885">
            <w:pPr>
              <w:spacing w:line="240" w:lineRule="auto"/>
              <w:textAlignment w:val="baseline"/>
              <w:rPr>
                <w:rFonts w:eastAsia="Times New Roman" w:cs="Times New Roman"/>
                <w:bCs/>
                <w:sz w:val="20"/>
                <w:szCs w:val="20"/>
              </w:rPr>
            </w:pPr>
          </w:p>
          <w:p w14:paraId="3FCD505D" w14:textId="77777777" w:rsidR="00163885" w:rsidRPr="00163885" w:rsidRDefault="00163885" w:rsidP="00163885">
            <w:pPr>
              <w:spacing w:line="240" w:lineRule="auto"/>
              <w:textAlignment w:val="baseline"/>
              <w:rPr>
                <w:rFonts w:eastAsia="Times New Roman" w:cs="Times New Roman"/>
                <w:bCs/>
                <w:sz w:val="20"/>
                <w:szCs w:val="20"/>
              </w:rPr>
            </w:pPr>
          </w:p>
          <w:p w14:paraId="4290D5BA"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49642786" w14:textId="77777777" w:rsidR="00163885" w:rsidRPr="00163885" w:rsidRDefault="00163885" w:rsidP="00163885">
            <w:pPr>
              <w:spacing w:line="240" w:lineRule="auto"/>
              <w:textAlignment w:val="baseline"/>
              <w:rPr>
                <w:rFonts w:eastAsia="Times New Roman" w:cs="Times New Roman"/>
                <w:bCs/>
                <w:sz w:val="20"/>
                <w:szCs w:val="20"/>
              </w:rPr>
            </w:pPr>
          </w:p>
          <w:p w14:paraId="224D093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r w:rsidR="00163885" w:rsidRPr="00163885" w14:paraId="334156FF" w14:textId="77777777" w:rsidTr="00163885">
        <w:trPr>
          <w:jc w:val="center"/>
        </w:trPr>
        <w:tc>
          <w:tcPr>
            <w:tcW w:w="13934" w:type="dxa"/>
            <w:gridSpan w:val="5"/>
          </w:tcPr>
          <w:p w14:paraId="6B799B22" w14:textId="77777777" w:rsidR="00163885" w:rsidRPr="00163885" w:rsidRDefault="00163885" w:rsidP="00163885">
            <w:pPr>
              <w:spacing w:line="240" w:lineRule="auto"/>
              <w:textAlignment w:val="baseline"/>
              <w:rPr>
                <w:rFonts w:eastAsia="Times New Roman" w:cs="Times New Roman"/>
                <w:bCs/>
                <w:iCs/>
                <w:spacing w:val="1"/>
                <w:sz w:val="20"/>
                <w:szCs w:val="20"/>
              </w:rPr>
            </w:pPr>
            <w:r w:rsidRPr="00163885">
              <w:rPr>
                <w:rFonts w:eastAsia="Times New Roman" w:cs="Times New Roman"/>
                <w:bCs/>
                <w:iCs/>
                <w:sz w:val="20"/>
                <w:szCs w:val="20"/>
              </w:rPr>
              <w:t>г) родовая травма периферической нервной системы</w:t>
            </w:r>
            <w:r w:rsidRPr="00163885">
              <w:rPr>
                <w:rFonts w:eastAsia="Times New Roman" w:cs="Times New Roman"/>
                <w:bCs/>
                <w:sz w:val="20"/>
                <w:szCs w:val="20"/>
              </w:rPr>
              <w:t xml:space="preserve">, код по МКБ-10*: </w:t>
            </w:r>
            <w:r w:rsidRPr="00163885">
              <w:rPr>
                <w:rFonts w:eastAsia="Times New Roman" w:cs="Times New Roman"/>
                <w:bCs/>
                <w:iCs/>
                <w:sz w:val="20"/>
                <w:szCs w:val="20"/>
              </w:rPr>
              <w:t>Р14</w:t>
            </w:r>
          </w:p>
        </w:tc>
      </w:tr>
      <w:tr w:rsidR="00163885" w:rsidRPr="00163885" w14:paraId="35F32EB3" w14:textId="77777777" w:rsidTr="00163885">
        <w:trPr>
          <w:jc w:val="center"/>
        </w:trPr>
        <w:tc>
          <w:tcPr>
            <w:tcW w:w="13934" w:type="dxa"/>
            <w:gridSpan w:val="5"/>
          </w:tcPr>
          <w:p w14:paraId="6CB34F39" w14:textId="77777777" w:rsidR="00163885" w:rsidRPr="00163885" w:rsidRDefault="00163885" w:rsidP="00163885">
            <w:pPr>
              <w:spacing w:line="240" w:lineRule="auto"/>
              <w:jc w:val="both"/>
              <w:textAlignment w:val="baseline"/>
              <w:rPr>
                <w:rFonts w:eastAsia="Times New Roman" w:cs="Times New Roman"/>
                <w:bCs/>
                <w:spacing w:val="1"/>
                <w:sz w:val="20"/>
                <w:szCs w:val="20"/>
              </w:rPr>
            </w:pPr>
            <w:r w:rsidRPr="00163885">
              <w:rPr>
                <w:rFonts w:eastAsia="Times New Roman" w:cs="Times New Roman"/>
                <w:bCs/>
                <w:sz w:val="20"/>
                <w:szCs w:val="20"/>
              </w:rPr>
              <w:t>Примечание к подпункту г): при определении количественной оценки степени выраженности нарушений функций организма ребенка в возрасте до 18 (восемнадцати) лет при родовых травмах периферической нервной системы необходимо учитывать вид пареза (</w:t>
            </w:r>
            <w:proofErr w:type="spellStart"/>
            <w:r w:rsidRPr="00163885">
              <w:rPr>
                <w:rFonts w:eastAsia="Times New Roman" w:cs="Times New Roman"/>
                <w:bCs/>
                <w:sz w:val="20"/>
                <w:szCs w:val="20"/>
              </w:rPr>
              <w:t>Эрба-Дюшена</w:t>
            </w:r>
            <w:proofErr w:type="spellEnd"/>
            <w:r w:rsidRPr="00163885">
              <w:rPr>
                <w:rFonts w:eastAsia="Times New Roman" w:cs="Times New Roman"/>
                <w:bCs/>
                <w:sz w:val="20"/>
                <w:szCs w:val="20"/>
              </w:rPr>
              <w:t xml:space="preserve"> - </w:t>
            </w:r>
            <w:r w:rsidRPr="00163885">
              <w:rPr>
                <w:rFonts w:eastAsia="Times New Roman" w:cs="Times New Roman"/>
                <w:bCs/>
                <w:sz w:val="20"/>
                <w:szCs w:val="20"/>
              </w:rPr>
              <w:lastRenderedPageBreak/>
              <w:t xml:space="preserve">проксимальный паралич верхней конечности, </w:t>
            </w:r>
            <w:proofErr w:type="spellStart"/>
            <w:r w:rsidRPr="00163885">
              <w:rPr>
                <w:rFonts w:eastAsia="Times New Roman" w:cs="Times New Roman"/>
                <w:bCs/>
                <w:sz w:val="20"/>
                <w:szCs w:val="20"/>
              </w:rPr>
              <w:t>Дежерин-Клюмпке</w:t>
            </w:r>
            <w:proofErr w:type="spellEnd"/>
            <w:r w:rsidRPr="00163885">
              <w:rPr>
                <w:rFonts w:eastAsia="Times New Roman" w:cs="Times New Roman"/>
                <w:bCs/>
                <w:sz w:val="20"/>
                <w:szCs w:val="20"/>
              </w:rPr>
              <w:t xml:space="preserve"> - дистальный парез верхней конечности, тотальный парез), степень двигательных нарушений (преимущественно при параличе </w:t>
            </w:r>
            <w:proofErr w:type="spellStart"/>
            <w:r w:rsidRPr="00163885">
              <w:rPr>
                <w:rFonts w:eastAsia="Times New Roman" w:cs="Times New Roman"/>
                <w:bCs/>
                <w:sz w:val="20"/>
                <w:szCs w:val="20"/>
              </w:rPr>
              <w:t>Эрба-Дюшена</w:t>
            </w:r>
            <w:proofErr w:type="spellEnd"/>
            <w:r w:rsidRPr="00163885">
              <w:rPr>
                <w:rFonts w:eastAsia="Times New Roman" w:cs="Times New Roman"/>
                <w:bCs/>
                <w:sz w:val="20"/>
                <w:szCs w:val="20"/>
              </w:rPr>
              <w:t>); наличие патологической установки; степень нарушения функции кисти (схват и удержание предметов).</w:t>
            </w:r>
          </w:p>
        </w:tc>
      </w:tr>
      <w:tr w:rsidR="00163885" w:rsidRPr="00163885" w14:paraId="7EA3404D" w14:textId="77777777" w:rsidTr="00163885">
        <w:trPr>
          <w:gridAfter w:val="1"/>
          <w:wAfter w:w="12" w:type="dxa"/>
          <w:jc w:val="center"/>
        </w:trPr>
        <w:tc>
          <w:tcPr>
            <w:tcW w:w="882" w:type="dxa"/>
          </w:tcPr>
          <w:p w14:paraId="4D535F92" w14:textId="77777777" w:rsidR="00163885" w:rsidRPr="00163885" w:rsidRDefault="00163885" w:rsidP="00163885">
            <w:pPr>
              <w:spacing w:line="240" w:lineRule="auto"/>
              <w:textAlignment w:val="baseline"/>
              <w:rPr>
                <w:rFonts w:eastAsia="Times New Roman" w:cs="Times New Roman"/>
                <w:bCs/>
                <w:spacing w:val="1"/>
                <w:sz w:val="20"/>
                <w:szCs w:val="20"/>
              </w:rPr>
            </w:pPr>
          </w:p>
        </w:tc>
        <w:tc>
          <w:tcPr>
            <w:tcW w:w="2551" w:type="dxa"/>
          </w:tcPr>
          <w:p w14:paraId="1286360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 xml:space="preserve">Паралич </w:t>
            </w:r>
            <w:proofErr w:type="spellStart"/>
            <w:r w:rsidRPr="00163885">
              <w:rPr>
                <w:rFonts w:eastAsia="Times New Roman" w:cs="Times New Roman"/>
                <w:bCs/>
                <w:sz w:val="20"/>
                <w:szCs w:val="20"/>
              </w:rPr>
              <w:t>Эрба-Дюшена</w:t>
            </w:r>
            <w:proofErr w:type="spellEnd"/>
            <w:r w:rsidRPr="00163885">
              <w:rPr>
                <w:rFonts w:eastAsia="Times New Roman" w:cs="Times New Roman"/>
                <w:bCs/>
                <w:sz w:val="20"/>
                <w:szCs w:val="20"/>
              </w:rPr>
              <w:t xml:space="preserve"> при родовой травме Р14.1. Паралич </w:t>
            </w:r>
            <w:proofErr w:type="spellStart"/>
            <w:r w:rsidRPr="00163885">
              <w:rPr>
                <w:rFonts w:eastAsia="Times New Roman" w:cs="Times New Roman"/>
                <w:bCs/>
                <w:sz w:val="20"/>
                <w:szCs w:val="20"/>
              </w:rPr>
              <w:t>Дежерин</w:t>
            </w:r>
            <w:proofErr w:type="spellEnd"/>
            <w:r w:rsidRPr="00163885">
              <w:rPr>
                <w:rFonts w:eastAsia="Times New Roman" w:cs="Times New Roman"/>
                <w:bCs/>
                <w:sz w:val="20"/>
                <w:szCs w:val="20"/>
              </w:rPr>
              <w:t xml:space="preserve">- </w:t>
            </w:r>
            <w:proofErr w:type="spellStart"/>
            <w:r w:rsidRPr="00163885">
              <w:rPr>
                <w:rFonts w:eastAsia="Times New Roman" w:cs="Times New Roman"/>
                <w:bCs/>
                <w:sz w:val="20"/>
                <w:szCs w:val="20"/>
              </w:rPr>
              <w:t>Клюмпке</w:t>
            </w:r>
            <w:proofErr w:type="spellEnd"/>
            <w:r w:rsidRPr="00163885">
              <w:rPr>
                <w:rFonts w:eastAsia="Times New Roman" w:cs="Times New Roman"/>
                <w:bCs/>
                <w:sz w:val="20"/>
                <w:szCs w:val="20"/>
              </w:rPr>
              <w:t xml:space="preserve"> при родовой травме Р14.2</w:t>
            </w:r>
          </w:p>
        </w:tc>
        <w:tc>
          <w:tcPr>
            <w:tcW w:w="9497" w:type="dxa"/>
          </w:tcPr>
          <w:p w14:paraId="41D2DFF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отсутствие патологических установок конечности, незначительное ограничение движений в плечевом и в локтевом суставах, вследствие контрактуры или пареза (снижение силы мышц до 4 баллов), сохранной основной функции кисти.</w:t>
            </w:r>
          </w:p>
          <w:p w14:paraId="51E7D10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2. Для детей в возрасте 0-17 лет: умеренный вялый парез доминантной конечности (снижение силы мышц до 2 баллов в проксимальном, до 3 баллов в дистальном отделах), с ограничением объема активных движений, укорочением конечности (более 7 см) с нарушением схвата и удержания предметов.</w:t>
            </w:r>
          </w:p>
          <w:p w14:paraId="454A53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3. Для детей в возрасте 0-17 лет: отсутствие движений в любой верхней конечности (</w:t>
            </w:r>
            <w:proofErr w:type="spellStart"/>
            <w:r w:rsidRPr="00163885">
              <w:rPr>
                <w:rFonts w:eastAsia="Times New Roman" w:cs="Times New Roman"/>
                <w:bCs/>
                <w:sz w:val="20"/>
                <w:szCs w:val="20"/>
              </w:rPr>
              <w:t>плегия</w:t>
            </w:r>
            <w:proofErr w:type="spellEnd"/>
            <w:r w:rsidRPr="00163885">
              <w:rPr>
                <w:rFonts w:eastAsia="Times New Roman" w:cs="Times New Roman"/>
                <w:bCs/>
                <w:sz w:val="20"/>
                <w:szCs w:val="20"/>
              </w:rPr>
              <w:t>) с полным отсутствием функции конечности</w:t>
            </w:r>
          </w:p>
        </w:tc>
        <w:tc>
          <w:tcPr>
            <w:tcW w:w="992" w:type="dxa"/>
          </w:tcPr>
          <w:p w14:paraId="4F7A04A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10-30</w:t>
            </w:r>
          </w:p>
          <w:p w14:paraId="17110922" w14:textId="77777777" w:rsidR="00163885" w:rsidRPr="00163885" w:rsidRDefault="00163885" w:rsidP="00163885">
            <w:pPr>
              <w:spacing w:line="240" w:lineRule="auto"/>
              <w:textAlignment w:val="baseline"/>
              <w:rPr>
                <w:rFonts w:eastAsia="Times New Roman" w:cs="Times New Roman"/>
                <w:bCs/>
                <w:sz w:val="20"/>
                <w:szCs w:val="20"/>
              </w:rPr>
            </w:pPr>
          </w:p>
          <w:p w14:paraId="03981301" w14:textId="77777777" w:rsidR="00163885" w:rsidRPr="00163885" w:rsidRDefault="00163885" w:rsidP="00163885">
            <w:pPr>
              <w:spacing w:line="240" w:lineRule="auto"/>
              <w:textAlignment w:val="baseline"/>
              <w:rPr>
                <w:rFonts w:eastAsia="Times New Roman" w:cs="Times New Roman"/>
                <w:bCs/>
                <w:sz w:val="20"/>
                <w:szCs w:val="20"/>
              </w:rPr>
            </w:pPr>
          </w:p>
          <w:p w14:paraId="7C1DC2EF" w14:textId="77777777" w:rsidR="00163885" w:rsidRPr="00163885" w:rsidRDefault="00163885" w:rsidP="00163885">
            <w:pPr>
              <w:spacing w:line="240" w:lineRule="auto"/>
              <w:textAlignment w:val="baseline"/>
              <w:rPr>
                <w:rFonts w:eastAsia="Times New Roman" w:cs="Times New Roman"/>
                <w:bCs/>
                <w:sz w:val="20"/>
                <w:szCs w:val="20"/>
              </w:rPr>
            </w:pPr>
          </w:p>
          <w:p w14:paraId="1CCC4629" w14:textId="77777777" w:rsidR="00163885" w:rsidRPr="00163885" w:rsidRDefault="00163885" w:rsidP="00163885">
            <w:pPr>
              <w:spacing w:line="240" w:lineRule="auto"/>
              <w:textAlignment w:val="baseline"/>
              <w:rPr>
                <w:rFonts w:eastAsia="Times New Roman" w:cs="Times New Roman"/>
                <w:bCs/>
                <w:sz w:val="20"/>
                <w:szCs w:val="20"/>
              </w:rPr>
            </w:pPr>
          </w:p>
          <w:p w14:paraId="63AC45C5"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62FD7D37" w14:textId="77777777" w:rsidR="00163885" w:rsidRPr="00163885" w:rsidRDefault="00163885" w:rsidP="00163885">
            <w:pPr>
              <w:spacing w:line="240" w:lineRule="auto"/>
              <w:textAlignment w:val="baseline"/>
              <w:rPr>
                <w:rFonts w:eastAsia="Times New Roman" w:cs="Times New Roman"/>
                <w:bCs/>
                <w:sz w:val="20"/>
                <w:szCs w:val="20"/>
              </w:rPr>
            </w:pPr>
          </w:p>
          <w:p w14:paraId="31B9A157" w14:textId="77777777" w:rsidR="00163885" w:rsidRPr="00163885" w:rsidRDefault="00163885" w:rsidP="00163885">
            <w:pPr>
              <w:spacing w:line="240" w:lineRule="auto"/>
              <w:textAlignment w:val="baseline"/>
              <w:rPr>
                <w:rFonts w:eastAsia="Times New Roman" w:cs="Times New Roman"/>
                <w:bCs/>
                <w:sz w:val="20"/>
                <w:szCs w:val="20"/>
              </w:rPr>
            </w:pPr>
          </w:p>
          <w:p w14:paraId="396F51D6"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70-80</w:t>
            </w:r>
          </w:p>
        </w:tc>
      </w:tr>
      <w:tr w:rsidR="00163885" w:rsidRPr="00163885" w14:paraId="7249E626" w14:textId="77777777" w:rsidTr="00163885">
        <w:trPr>
          <w:gridAfter w:val="1"/>
          <w:wAfter w:w="12" w:type="dxa"/>
          <w:jc w:val="center"/>
        </w:trPr>
        <w:tc>
          <w:tcPr>
            <w:tcW w:w="882" w:type="dxa"/>
          </w:tcPr>
          <w:p w14:paraId="57E6C7B4"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д)</w:t>
            </w:r>
          </w:p>
        </w:tc>
        <w:tc>
          <w:tcPr>
            <w:tcW w:w="2551" w:type="dxa"/>
          </w:tcPr>
          <w:p w14:paraId="4B88167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Травмы, захватывающие несколько областей тела Т00-Т07. Последствия травм верхней конечности Т92. Последствия травм нижней конечности Т93. Последствия травм, захватывающие несколько областей тела Т94</w:t>
            </w:r>
          </w:p>
        </w:tc>
        <w:tc>
          <w:tcPr>
            <w:tcW w:w="9497" w:type="dxa"/>
          </w:tcPr>
          <w:p w14:paraId="3ED19C8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1. </w:t>
            </w:r>
            <w:r w:rsidRPr="00163885">
              <w:rPr>
                <w:rFonts w:eastAsia="Times New Roman" w:cs="Times New Roman"/>
                <w:bCs/>
                <w:sz w:val="20"/>
                <w:szCs w:val="20"/>
              </w:rPr>
              <w:t>Для детей в возрасте 0-17 лет: отсутствие одного или двух пальцев (любых, включая I) на одной кисти. Отсутствие I пальца одной кисти на любом уровне; в том числе с пястной костью. Функциональное укорочение верхней конечности до 7 см (по сравнению со здоровой) вследствие различных причин, без нарушения функции крупных суставов конечностей, без нарушения функции кисти (схвата и удержания). Функциональное укорочение любого сегмента или всей нижней конечности в целом до 3 см (по сравнению со здоровой) в результате неправильно сросшихся переломов. Незначительные (менее 10°) деформации оси конечности в результате неправильно сросшегося перелома длинных трубчатых костей без нарушения или с незначительным нарушением их функций.</w:t>
            </w:r>
          </w:p>
          <w:p w14:paraId="0A6FD39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Отсутствие одного или двух пальцев (любых) одной стопы или обеих стоп на любом уровне. Отсутствие пальцев обеих стоп или одной стопы с сохранными плюсневыми костями. Отсутствие всех пальцев до уровня нижней трети плюсневых костей с одной стороны. Анкилоз одного сустава в функционально выгодном положении.</w:t>
            </w:r>
          </w:p>
          <w:p w14:paraId="7F1455A9"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Эндопротез одного тазобедренного или одного коленного сустава (при правильном его положении и стабильности всех компонентов). Последствия изолированных переломов костей таза без нарушения целостности тазового кольца. Любые иные последствия травм конечностей в различном их сочетании с незначительными нарушениями статодинамических функций организма.</w:t>
            </w:r>
          </w:p>
          <w:p w14:paraId="4A273B7D"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pacing w:val="1"/>
                <w:sz w:val="20"/>
                <w:szCs w:val="20"/>
              </w:rPr>
              <w:t xml:space="preserve">2. </w:t>
            </w:r>
            <w:r w:rsidRPr="00163885">
              <w:rPr>
                <w:rFonts w:eastAsia="Times New Roman" w:cs="Times New Roman"/>
                <w:bCs/>
                <w:sz w:val="20"/>
                <w:szCs w:val="20"/>
              </w:rPr>
              <w:t>Для детей в возрасте 0-17 лет: Отсутствие I пальца на обеих кистях. Отсутствие двух пальцев, включая I палец, вместе с пястными костями. Отсутствие трех пальцев, исключая I палец, вместе с пястными костями. Отсутствие трех любых пальцев, включая I палец, при наличии пястных костей на одной кисти. Отсутствие всех четырех пальцев на любом уровне на одной кисти при сохранных пястных костях и наличии анатомически и функционально полноценного I пальца. Отсутствие сегмента(</w:t>
            </w:r>
            <w:proofErr w:type="spellStart"/>
            <w:r w:rsidRPr="00163885">
              <w:rPr>
                <w:rFonts w:eastAsia="Times New Roman" w:cs="Times New Roman"/>
                <w:bCs/>
                <w:sz w:val="20"/>
                <w:szCs w:val="20"/>
              </w:rPr>
              <w:t>ов</w:t>
            </w:r>
            <w:proofErr w:type="spellEnd"/>
            <w:r w:rsidRPr="00163885">
              <w:rPr>
                <w:rFonts w:eastAsia="Times New Roman" w:cs="Times New Roman"/>
                <w:bCs/>
                <w:sz w:val="20"/>
                <w:szCs w:val="20"/>
              </w:rPr>
              <w:t>) верхней конечности (кисти, предплечья на границе верхней и средней трети) при сохранной функции локтевого и плечевого суставов.</w:t>
            </w:r>
          </w:p>
          <w:p w14:paraId="5E22176E"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Отсутствие сегмента(</w:t>
            </w:r>
            <w:proofErr w:type="spellStart"/>
            <w:r w:rsidRPr="00163885">
              <w:rPr>
                <w:rFonts w:eastAsia="Times New Roman" w:cs="Times New Roman"/>
                <w:bCs/>
                <w:sz w:val="20"/>
                <w:szCs w:val="20"/>
              </w:rPr>
              <w:t>ов</w:t>
            </w:r>
            <w:proofErr w:type="spellEnd"/>
            <w:r w:rsidRPr="00163885">
              <w:rPr>
                <w:rFonts w:eastAsia="Times New Roman" w:cs="Times New Roman"/>
                <w:bCs/>
                <w:sz w:val="20"/>
                <w:szCs w:val="20"/>
              </w:rPr>
              <w:t xml:space="preserve">) нижней конечности (стопы, голени на границе верхней и средней трети) при сохранной функции коленного и тазобедренного суставов. Отсутствие стопы на уровне костей предплюсны с обеих сторон у детей любого возраста. Отсутствие стопы на уровне костей предплюсны или на уровне нижней трети плюсневых костей, с одной стороны, у детей раннего возраста на период формирования ходьбы как сложного стереотипа. Протезированная культя бедра одной конечности при сохранной функции тазобедренного </w:t>
            </w:r>
            <w:r w:rsidRPr="00163885">
              <w:rPr>
                <w:rFonts w:eastAsia="Times New Roman" w:cs="Times New Roman"/>
                <w:bCs/>
                <w:sz w:val="20"/>
                <w:szCs w:val="20"/>
              </w:rPr>
              <w:lastRenderedPageBreak/>
              <w:t>сустава (при хорошей адаптации к протезу и приобретении навыков ходьбы на нем) с уровнем двигательной активности 2 или выше.</w:t>
            </w:r>
          </w:p>
          <w:p w14:paraId="5CE9BBD0"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Укорочение нижней конечности в целом на 4 см и более (по сравнению со здоровой) или деформация оси конечности более 10°, но менее 20° с умеренным нарушением их функций в результате неправильно сросшихся переломов. Анкилоз одного сустава в функционально невыгодном положении. Эндопротез двух тазобедренных или двух коленных суставов, эндопротез тазобедренного сустава на одной конечности и эндопротез коленного сустава на другой конечности (при правильном их положении и стабильности всех компонентов).</w:t>
            </w:r>
          </w:p>
          <w:p w14:paraId="0DD7072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Последствия переломов костей таза с нарушением целостности тазового кольца и повреждением крестцово-подвздошного сочленения с неврологическими осложнениями (с умеренным парапарезом, </w:t>
            </w:r>
            <w:proofErr w:type="spellStart"/>
            <w:r w:rsidRPr="00163885">
              <w:rPr>
                <w:rFonts w:eastAsia="Times New Roman" w:cs="Times New Roman"/>
                <w:bCs/>
                <w:sz w:val="20"/>
                <w:szCs w:val="20"/>
              </w:rPr>
              <w:t>монопарезом</w:t>
            </w:r>
            <w:proofErr w:type="spellEnd"/>
            <w:r w:rsidRPr="00163885">
              <w:rPr>
                <w:rFonts w:eastAsia="Times New Roman" w:cs="Times New Roman"/>
                <w:bCs/>
                <w:sz w:val="20"/>
                <w:szCs w:val="20"/>
              </w:rPr>
              <w:t>, выраженным в проксимальных, умеренным в дистальных отделах нижней конечности); Любые иные последствия травм конечностей в различном их сочетании с умеренным нарушением статодинамических функций организма.</w:t>
            </w:r>
          </w:p>
          <w:p w14:paraId="0D3984C3"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3. Для детей в возрасте 0-17 лет: Отсутствие двух пальцев, включая I палец, вместе с пястными костями на обеих кистях. Отсутствие трех пальцев, исключая I палец, вместе с пястными костями на обеих кистях. Отсутствие четырех пальцев на обеих кистях на уровне головок пястных костей при наличии анатомически и функционально полноценного I пальца; Короткая культя плеча, экзартикуляция на уровне плечевого сустава при сложности или невозможности протезирования; на период протезирования и адаптации к протезу. </w:t>
            </w:r>
          </w:p>
          <w:p w14:paraId="72A6E56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Культя обеих голеней на границе верхней и средней трети на период протезирования и адаптации к протезам. Культя бедра одной конечности на период протезирования и адаптации к протезу. Культя одной верхней и одной нижней конечностей на период протезирования и адаптации к протезу. Любые иные последствия травм конечностей в различном их сочетании с выраженным нарушением статодинамических функций организма.</w:t>
            </w:r>
          </w:p>
          <w:p w14:paraId="07BBCC4F"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 xml:space="preserve">4. Для детей в возрасте 0-17 лет: отсутствие трех пальцев с пястными костями, включая I палец, на обеих кистях. Отсутствие всех пальцев на обеих кистях. Отсутствие обеих верхних конечностей на любом уровне (обеих кистей, предплечий, обоих плеч); Отсутствие обеих голеней при двустороннем функционально невыгодном положении культи на период реконструктивного оперативного лечения и протезирования. </w:t>
            </w:r>
          </w:p>
          <w:p w14:paraId="4A999A30"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Культи обоих бедер на любом уровне на период протезирования и адаптации к протезам. Короткая культя обоих бедер при наличии медицинских противопоказаний к протезированию. Отсутствие трех конечностей на любом уровне в различных сочетаниях. Любые иные последствия травм конечностей в различном их сочетании со значительно выраженным нарушением статодинамических функций организма</w:t>
            </w:r>
          </w:p>
        </w:tc>
        <w:tc>
          <w:tcPr>
            <w:tcW w:w="992" w:type="dxa"/>
          </w:tcPr>
          <w:p w14:paraId="01BCF2B7"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lastRenderedPageBreak/>
              <w:t>10-30</w:t>
            </w:r>
          </w:p>
          <w:p w14:paraId="48B810B3" w14:textId="77777777" w:rsidR="00163885" w:rsidRPr="00163885" w:rsidRDefault="00163885" w:rsidP="00163885">
            <w:pPr>
              <w:spacing w:line="240" w:lineRule="auto"/>
              <w:textAlignment w:val="baseline"/>
              <w:rPr>
                <w:rFonts w:eastAsia="Times New Roman" w:cs="Times New Roman"/>
                <w:bCs/>
                <w:sz w:val="20"/>
                <w:szCs w:val="20"/>
              </w:rPr>
            </w:pPr>
          </w:p>
          <w:p w14:paraId="5865820A" w14:textId="77777777" w:rsidR="00163885" w:rsidRPr="00163885" w:rsidRDefault="00163885" w:rsidP="00163885">
            <w:pPr>
              <w:spacing w:line="240" w:lineRule="auto"/>
              <w:textAlignment w:val="baseline"/>
              <w:rPr>
                <w:rFonts w:eastAsia="Times New Roman" w:cs="Times New Roman"/>
                <w:bCs/>
                <w:sz w:val="20"/>
                <w:szCs w:val="20"/>
              </w:rPr>
            </w:pPr>
          </w:p>
          <w:p w14:paraId="493A9066" w14:textId="77777777" w:rsidR="00163885" w:rsidRPr="00163885" w:rsidRDefault="00163885" w:rsidP="00163885">
            <w:pPr>
              <w:spacing w:line="240" w:lineRule="auto"/>
              <w:textAlignment w:val="baseline"/>
              <w:rPr>
                <w:rFonts w:eastAsia="Times New Roman" w:cs="Times New Roman"/>
                <w:bCs/>
                <w:sz w:val="20"/>
                <w:szCs w:val="20"/>
              </w:rPr>
            </w:pPr>
          </w:p>
          <w:p w14:paraId="66C27FEE" w14:textId="77777777" w:rsidR="00163885" w:rsidRPr="00163885" w:rsidRDefault="00163885" w:rsidP="00163885">
            <w:pPr>
              <w:spacing w:line="240" w:lineRule="auto"/>
              <w:textAlignment w:val="baseline"/>
              <w:rPr>
                <w:rFonts w:eastAsia="Times New Roman" w:cs="Times New Roman"/>
                <w:bCs/>
                <w:sz w:val="20"/>
                <w:szCs w:val="20"/>
              </w:rPr>
            </w:pPr>
          </w:p>
          <w:p w14:paraId="4EB2B65C" w14:textId="77777777" w:rsidR="00163885" w:rsidRPr="00163885" w:rsidRDefault="00163885" w:rsidP="00163885">
            <w:pPr>
              <w:spacing w:line="240" w:lineRule="auto"/>
              <w:textAlignment w:val="baseline"/>
              <w:rPr>
                <w:rFonts w:eastAsia="Times New Roman" w:cs="Times New Roman"/>
                <w:bCs/>
                <w:sz w:val="20"/>
                <w:szCs w:val="20"/>
              </w:rPr>
            </w:pPr>
          </w:p>
          <w:p w14:paraId="390ACCA7" w14:textId="77777777" w:rsidR="00163885" w:rsidRPr="00163885" w:rsidRDefault="00163885" w:rsidP="00163885">
            <w:pPr>
              <w:spacing w:line="240" w:lineRule="auto"/>
              <w:textAlignment w:val="baseline"/>
              <w:rPr>
                <w:rFonts w:eastAsia="Times New Roman" w:cs="Times New Roman"/>
                <w:bCs/>
                <w:sz w:val="20"/>
                <w:szCs w:val="20"/>
              </w:rPr>
            </w:pPr>
          </w:p>
          <w:p w14:paraId="6E59E55A" w14:textId="77777777" w:rsidR="00163885" w:rsidRPr="00163885" w:rsidRDefault="00163885" w:rsidP="00163885">
            <w:pPr>
              <w:spacing w:line="240" w:lineRule="auto"/>
              <w:textAlignment w:val="baseline"/>
              <w:rPr>
                <w:rFonts w:eastAsia="Times New Roman" w:cs="Times New Roman"/>
                <w:bCs/>
                <w:sz w:val="20"/>
                <w:szCs w:val="20"/>
              </w:rPr>
            </w:pPr>
          </w:p>
          <w:p w14:paraId="09C0A0D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DE7F8C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740CB5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BC637B3"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E53BF7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DE5389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DB88BB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BD5A2CE" w14:textId="77777777" w:rsidR="00163885" w:rsidRPr="00163885" w:rsidRDefault="00163885" w:rsidP="00163885">
            <w:pPr>
              <w:spacing w:line="240" w:lineRule="auto"/>
              <w:textAlignment w:val="baseline"/>
              <w:rPr>
                <w:rFonts w:eastAsia="Times New Roman" w:cs="Times New Roman"/>
                <w:bCs/>
                <w:sz w:val="20"/>
                <w:szCs w:val="20"/>
              </w:rPr>
            </w:pPr>
          </w:p>
          <w:p w14:paraId="2DD3AE40" w14:textId="77777777" w:rsidR="00163885" w:rsidRPr="00163885" w:rsidRDefault="00163885" w:rsidP="00163885">
            <w:pPr>
              <w:spacing w:line="240" w:lineRule="auto"/>
              <w:textAlignment w:val="baseline"/>
              <w:rPr>
                <w:rFonts w:eastAsia="Times New Roman" w:cs="Times New Roman"/>
                <w:bCs/>
                <w:sz w:val="20"/>
                <w:szCs w:val="20"/>
              </w:rPr>
            </w:pPr>
          </w:p>
          <w:p w14:paraId="2CD098EE" w14:textId="77777777" w:rsidR="00163885" w:rsidRPr="00163885" w:rsidRDefault="00163885" w:rsidP="00163885">
            <w:pPr>
              <w:spacing w:line="240" w:lineRule="auto"/>
              <w:textAlignment w:val="baseline"/>
              <w:rPr>
                <w:rFonts w:eastAsia="Times New Roman" w:cs="Times New Roman"/>
                <w:bCs/>
                <w:sz w:val="20"/>
                <w:szCs w:val="20"/>
              </w:rPr>
            </w:pPr>
          </w:p>
          <w:p w14:paraId="5987A778" w14:textId="77777777" w:rsidR="00163885" w:rsidRPr="00163885" w:rsidRDefault="00163885" w:rsidP="00163885">
            <w:pPr>
              <w:spacing w:line="240" w:lineRule="auto"/>
              <w:textAlignment w:val="baseline"/>
              <w:rPr>
                <w:rFonts w:eastAsia="Times New Roman" w:cs="Times New Roman"/>
                <w:bCs/>
                <w:sz w:val="20"/>
                <w:szCs w:val="20"/>
              </w:rPr>
            </w:pPr>
          </w:p>
          <w:p w14:paraId="44308B99" w14:textId="77777777" w:rsidR="00163885" w:rsidRPr="00163885" w:rsidRDefault="00163885" w:rsidP="00163885">
            <w:pPr>
              <w:spacing w:line="240" w:lineRule="auto"/>
              <w:textAlignment w:val="baseline"/>
              <w:rPr>
                <w:rFonts w:eastAsia="Times New Roman" w:cs="Times New Roman"/>
                <w:bCs/>
                <w:sz w:val="20"/>
                <w:szCs w:val="20"/>
              </w:rPr>
            </w:pPr>
          </w:p>
          <w:p w14:paraId="156840BB"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40-60</w:t>
            </w:r>
          </w:p>
          <w:p w14:paraId="5B87F8BC" w14:textId="77777777" w:rsidR="00163885" w:rsidRPr="00163885" w:rsidRDefault="00163885" w:rsidP="00163885">
            <w:pPr>
              <w:spacing w:line="240" w:lineRule="auto"/>
              <w:textAlignment w:val="baseline"/>
              <w:rPr>
                <w:rFonts w:eastAsia="Times New Roman" w:cs="Times New Roman"/>
                <w:bCs/>
                <w:sz w:val="20"/>
                <w:szCs w:val="20"/>
              </w:rPr>
            </w:pPr>
          </w:p>
          <w:p w14:paraId="0A5E23FC" w14:textId="77777777" w:rsidR="00163885" w:rsidRPr="00163885" w:rsidRDefault="00163885" w:rsidP="00163885">
            <w:pPr>
              <w:spacing w:line="240" w:lineRule="auto"/>
              <w:textAlignment w:val="baseline"/>
              <w:rPr>
                <w:rFonts w:eastAsia="Times New Roman" w:cs="Times New Roman"/>
                <w:bCs/>
                <w:sz w:val="20"/>
                <w:szCs w:val="20"/>
              </w:rPr>
            </w:pPr>
          </w:p>
          <w:p w14:paraId="58972C4C" w14:textId="77777777" w:rsidR="00163885" w:rsidRPr="00163885" w:rsidRDefault="00163885" w:rsidP="00163885">
            <w:pPr>
              <w:spacing w:line="240" w:lineRule="auto"/>
              <w:textAlignment w:val="baseline"/>
              <w:rPr>
                <w:rFonts w:eastAsia="Times New Roman" w:cs="Times New Roman"/>
                <w:bCs/>
                <w:sz w:val="20"/>
                <w:szCs w:val="20"/>
              </w:rPr>
            </w:pPr>
          </w:p>
          <w:p w14:paraId="3A8B50D4" w14:textId="77777777" w:rsidR="00163885" w:rsidRPr="00163885" w:rsidRDefault="00163885" w:rsidP="00163885">
            <w:pPr>
              <w:spacing w:line="240" w:lineRule="auto"/>
              <w:textAlignment w:val="baseline"/>
              <w:rPr>
                <w:rFonts w:eastAsia="Times New Roman" w:cs="Times New Roman"/>
                <w:bCs/>
                <w:sz w:val="20"/>
                <w:szCs w:val="20"/>
              </w:rPr>
            </w:pPr>
          </w:p>
          <w:p w14:paraId="0DA89A1A" w14:textId="77777777" w:rsidR="00163885" w:rsidRPr="00163885" w:rsidRDefault="00163885" w:rsidP="00163885">
            <w:pPr>
              <w:spacing w:line="240" w:lineRule="auto"/>
              <w:textAlignment w:val="baseline"/>
              <w:rPr>
                <w:rFonts w:eastAsia="Times New Roman" w:cs="Times New Roman"/>
                <w:bCs/>
                <w:sz w:val="20"/>
                <w:szCs w:val="20"/>
              </w:rPr>
            </w:pPr>
          </w:p>
          <w:p w14:paraId="182C9D0E"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291F21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401F5B6"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A3C234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0225BAD" w14:textId="77777777" w:rsidR="00163885" w:rsidRPr="00163885" w:rsidRDefault="00163885" w:rsidP="00163885">
            <w:pPr>
              <w:spacing w:line="240" w:lineRule="auto"/>
              <w:textAlignment w:val="baseline"/>
              <w:rPr>
                <w:rFonts w:eastAsia="Times New Roman" w:cs="Times New Roman"/>
                <w:bCs/>
                <w:spacing w:val="1"/>
                <w:sz w:val="20"/>
                <w:szCs w:val="20"/>
              </w:rPr>
            </w:pPr>
          </w:p>
          <w:p w14:paraId="41239925"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DB6FB1C" w14:textId="77777777" w:rsidR="00163885" w:rsidRPr="00163885" w:rsidRDefault="00163885" w:rsidP="00163885">
            <w:pPr>
              <w:spacing w:line="240" w:lineRule="auto"/>
              <w:textAlignment w:val="baseline"/>
              <w:rPr>
                <w:rFonts w:eastAsia="Times New Roman" w:cs="Times New Roman"/>
                <w:bCs/>
                <w:spacing w:val="1"/>
                <w:sz w:val="20"/>
                <w:szCs w:val="20"/>
              </w:rPr>
            </w:pPr>
          </w:p>
          <w:p w14:paraId="3FCC1ACB"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42CAB6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10B73C3F"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08F0378" w14:textId="77777777" w:rsidR="00163885" w:rsidRPr="00163885" w:rsidRDefault="00163885" w:rsidP="00163885">
            <w:pPr>
              <w:spacing w:line="240" w:lineRule="auto"/>
              <w:textAlignment w:val="baseline"/>
              <w:rPr>
                <w:rFonts w:eastAsia="Times New Roman" w:cs="Times New Roman"/>
                <w:bCs/>
                <w:spacing w:val="1"/>
                <w:sz w:val="20"/>
                <w:szCs w:val="20"/>
              </w:rPr>
            </w:pPr>
          </w:p>
          <w:p w14:paraId="6984F07A"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C0A6904" w14:textId="77777777" w:rsidR="00163885" w:rsidRPr="00163885" w:rsidRDefault="00163885" w:rsidP="00163885">
            <w:pPr>
              <w:spacing w:line="240" w:lineRule="auto"/>
              <w:textAlignment w:val="baseline"/>
              <w:rPr>
                <w:rFonts w:eastAsia="Times New Roman" w:cs="Times New Roman"/>
                <w:bCs/>
                <w:spacing w:val="1"/>
                <w:sz w:val="20"/>
                <w:szCs w:val="20"/>
              </w:rPr>
            </w:pPr>
          </w:p>
          <w:p w14:paraId="266B7920" w14:textId="77777777" w:rsidR="00163885" w:rsidRPr="00163885" w:rsidRDefault="00163885" w:rsidP="00163885">
            <w:pPr>
              <w:spacing w:line="240" w:lineRule="auto"/>
              <w:textAlignment w:val="baseline"/>
              <w:rPr>
                <w:rFonts w:eastAsia="Times New Roman" w:cs="Times New Roman"/>
                <w:bCs/>
                <w:spacing w:val="1"/>
                <w:sz w:val="20"/>
                <w:szCs w:val="20"/>
              </w:rPr>
            </w:pPr>
          </w:p>
          <w:p w14:paraId="04127CB9" w14:textId="77777777" w:rsidR="00163885" w:rsidRPr="00163885" w:rsidRDefault="00163885" w:rsidP="00163885">
            <w:pPr>
              <w:spacing w:line="240" w:lineRule="auto"/>
              <w:textAlignment w:val="baseline"/>
              <w:rPr>
                <w:rFonts w:eastAsia="Times New Roman" w:cs="Times New Roman"/>
                <w:bCs/>
                <w:spacing w:val="1"/>
                <w:sz w:val="20"/>
                <w:szCs w:val="20"/>
              </w:rPr>
            </w:pPr>
          </w:p>
          <w:p w14:paraId="54476C3E" w14:textId="77777777" w:rsidR="00163885" w:rsidRPr="00163885" w:rsidRDefault="00163885" w:rsidP="00163885">
            <w:pPr>
              <w:spacing w:line="240" w:lineRule="auto"/>
              <w:textAlignment w:val="baseline"/>
              <w:rPr>
                <w:rFonts w:eastAsia="Times New Roman" w:cs="Times New Roman"/>
                <w:bCs/>
                <w:sz w:val="20"/>
                <w:szCs w:val="20"/>
              </w:rPr>
            </w:pPr>
          </w:p>
          <w:p w14:paraId="531078B7" w14:textId="77777777" w:rsidR="00163885" w:rsidRPr="00163885" w:rsidRDefault="00163885" w:rsidP="00163885">
            <w:pPr>
              <w:spacing w:line="240" w:lineRule="auto"/>
              <w:textAlignment w:val="baseline"/>
              <w:rPr>
                <w:rFonts w:eastAsia="Times New Roman" w:cs="Times New Roman"/>
                <w:bCs/>
                <w:sz w:val="20"/>
                <w:szCs w:val="20"/>
              </w:rPr>
            </w:pPr>
          </w:p>
          <w:p w14:paraId="39F3D76D" w14:textId="77777777" w:rsidR="00163885" w:rsidRPr="00163885" w:rsidRDefault="00163885" w:rsidP="00163885">
            <w:pPr>
              <w:spacing w:line="240" w:lineRule="auto"/>
              <w:textAlignment w:val="baseline"/>
              <w:rPr>
                <w:rFonts w:eastAsia="Times New Roman" w:cs="Times New Roman"/>
                <w:bCs/>
                <w:sz w:val="20"/>
                <w:szCs w:val="20"/>
              </w:rPr>
            </w:pPr>
          </w:p>
          <w:p w14:paraId="5A9C4D5C" w14:textId="77777777" w:rsidR="00163885" w:rsidRPr="00163885" w:rsidRDefault="00163885" w:rsidP="00163885">
            <w:pPr>
              <w:spacing w:line="240" w:lineRule="auto"/>
              <w:textAlignment w:val="baseline"/>
              <w:rPr>
                <w:rFonts w:eastAsia="Times New Roman" w:cs="Times New Roman"/>
                <w:bCs/>
                <w:sz w:val="20"/>
                <w:szCs w:val="20"/>
              </w:rPr>
            </w:pPr>
          </w:p>
          <w:p w14:paraId="39509751" w14:textId="77777777" w:rsidR="00163885" w:rsidRPr="00163885" w:rsidRDefault="00163885" w:rsidP="00163885">
            <w:pPr>
              <w:spacing w:line="240" w:lineRule="auto"/>
              <w:textAlignment w:val="baseline"/>
              <w:rPr>
                <w:rFonts w:eastAsia="Times New Roman" w:cs="Times New Roman"/>
                <w:bCs/>
                <w:sz w:val="20"/>
                <w:szCs w:val="20"/>
              </w:rPr>
            </w:pPr>
          </w:p>
          <w:p w14:paraId="63C9D08C" w14:textId="77777777" w:rsidR="00163885" w:rsidRPr="00163885" w:rsidRDefault="00163885" w:rsidP="00163885">
            <w:pPr>
              <w:spacing w:line="240" w:lineRule="auto"/>
              <w:textAlignment w:val="baseline"/>
              <w:rPr>
                <w:rFonts w:eastAsia="Times New Roman" w:cs="Times New Roman"/>
                <w:bCs/>
                <w:sz w:val="20"/>
                <w:szCs w:val="20"/>
              </w:rPr>
            </w:pPr>
          </w:p>
          <w:p w14:paraId="505267B2" w14:textId="77777777" w:rsidR="00163885" w:rsidRPr="00163885" w:rsidRDefault="00163885" w:rsidP="00163885">
            <w:pPr>
              <w:spacing w:line="240" w:lineRule="auto"/>
              <w:textAlignment w:val="baseline"/>
              <w:rPr>
                <w:rFonts w:eastAsia="Times New Roman" w:cs="Times New Roman"/>
                <w:bCs/>
                <w:sz w:val="20"/>
                <w:szCs w:val="20"/>
              </w:rPr>
            </w:pPr>
          </w:p>
          <w:p w14:paraId="0460F388" w14:textId="77777777" w:rsidR="00163885" w:rsidRPr="00163885" w:rsidRDefault="00163885" w:rsidP="00163885">
            <w:pPr>
              <w:spacing w:line="240" w:lineRule="auto"/>
              <w:textAlignment w:val="baseline"/>
              <w:rPr>
                <w:rFonts w:eastAsia="Times New Roman" w:cs="Times New Roman"/>
                <w:bCs/>
                <w:sz w:val="20"/>
                <w:szCs w:val="20"/>
              </w:rPr>
            </w:pPr>
            <w:r w:rsidRPr="00163885">
              <w:rPr>
                <w:rFonts w:eastAsia="Times New Roman" w:cs="Times New Roman"/>
                <w:bCs/>
                <w:sz w:val="20"/>
                <w:szCs w:val="20"/>
              </w:rPr>
              <w:t>70-80</w:t>
            </w:r>
          </w:p>
          <w:p w14:paraId="166B500C" w14:textId="77777777" w:rsidR="00163885" w:rsidRPr="00163885" w:rsidRDefault="00163885" w:rsidP="00163885">
            <w:pPr>
              <w:spacing w:line="240" w:lineRule="auto"/>
              <w:textAlignment w:val="baseline"/>
              <w:rPr>
                <w:rFonts w:eastAsia="Times New Roman" w:cs="Times New Roman"/>
                <w:bCs/>
                <w:sz w:val="20"/>
                <w:szCs w:val="20"/>
              </w:rPr>
            </w:pPr>
          </w:p>
          <w:p w14:paraId="2DEA9335" w14:textId="77777777" w:rsidR="00163885" w:rsidRPr="00163885" w:rsidRDefault="00163885" w:rsidP="00163885">
            <w:pPr>
              <w:spacing w:line="240" w:lineRule="auto"/>
              <w:textAlignment w:val="baseline"/>
              <w:rPr>
                <w:rFonts w:eastAsia="Times New Roman" w:cs="Times New Roman"/>
                <w:bCs/>
                <w:sz w:val="20"/>
                <w:szCs w:val="20"/>
              </w:rPr>
            </w:pPr>
          </w:p>
          <w:p w14:paraId="1B1E3099" w14:textId="77777777" w:rsidR="00163885" w:rsidRPr="00163885" w:rsidRDefault="00163885" w:rsidP="00163885">
            <w:pPr>
              <w:spacing w:line="240" w:lineRule="auto"/>
              <w:textAlignment w:val="baseline"/>
              <w:rPr>
                <w:rFonts w:eastAsia="Times New Roman" w:cs="Times New Roman"/>
                <w:bCs/>
                <w:sz w:val="20"/>
                <w:szCs w:val="20"/>
              </w:rPr>
            </w:pPr>
          </w:p>
          <w:p w14:paraId="703B16F9" w14:textId="77777777" w:rsidR="00163885" w:rsidRPr="00163885" w:rsidRDefault="00163885" w:rsidP="00163885">
            <w:pPr>
              <w:spacing w:line="240" w:lineRule="auto"/>
              <w:textAlignment w:val="baseline"/>
              <w:rPr>
                <w:rFonts w:eastAsia="Times New Roman" w:cs="Times New Roman"/>
                <w:bCs/>
                <w:sz w:val="20"/>
                <w:szCs w:val="20"/>
              </w:rPr>
            </w:pPr>
          </w:p>
          <w:p w14:paraId="25ED53E8" w14:textId="77777777" w:rsidR="00163885" w:rsidRPr="00163885" w:rsidRDefault="00163885" w:rsidP="00163885">
            <w:pPr>
              <w:spacing w:line="240" w:lineRule="auto"/>
              <w:textAlignment w:val="baseline"/>
              <w:rPr>
                <w:rFonts w:eastAsia="Times New Roman" w:cs="Times New Roman"/>
                <w:bCs/>
                <w:sz w:val="20"/>
                <w:szCs w:val="20"/>
              </w:rPr>
            </w:pPr>
          </w:p>
          <w:p w14:paraId="1CB8B217" w14:textId="77777777" w:rsidR="00163885" w:rsidRPr="00163885" w:rsidRDefault="00163885" w:rsidP="00163885">
            <w:pPr>
              <w:spacing w:line="240" w:lineRule="auto"/>
              <w:textAlignment w:val="baseline"/>
              <w:rPr>
                <w:rFonts w:eastAsia="Times New Roman" w:cs="Times New Roman"/>
                <w:bCs/>
                <w:sz w:val="20"/>
                <w:szCs w:val="20"/>
              </w:rPr>
            </w:pPr>
          </w:p>
          <w:p w14:paraId="7494E8C8" w14:textId="77777777" w:rsidR="00163885" w:rsidRPr="00163885" w:rsidRDefault="00163885" w:rsidP="00163885">
            <w:pPr>
              <w:spacing w:line="240" w:lineRule="auto"/>
              <w:textAlignment w:val="baseline"/>
              <w:rPr>
                <w:rFonts w:eastAsia="Times New Roman" w:cs="Times New Roman"/>
                <w:bCs/>
                <w:sz w:val="20"/>
                <w:szCs w:val="20"/>
              </w:rPr>
            </w:pPr>
          </w:p>
          <w:p w14:paraId="0FB324FD" w14:textId="77777777" w:rsidR="00163885" w:rsidRPr="00163885" w:rsidRDefault="00163885" w:rsidP="00163885">
            <w:pPr>
              <w:spacing w:line="240" w:lineRule="auto"/>
              <w:textAlignment w:val="baseline"/>
              <w:rPr>
                <w:rFonts w:eastAsia="Times New Roman" w:cs="Times New Roman"/>
                <w:bCs/>
                <w:sz w:val="20"/>
                <w:szCs w:val="20"/>
              </w:rPr>
            </w:pPr>
          </w:p>
          <w:p w14:paraId="669EB9C7" w14:textId="77777777" w:rsidR="00163885" w:rsidRPr="00163885" w:rsidRDefault="00163885" w:rsidP="00163885">
            <w:pPr>
              <w:spacing w:line="240" w:lineRule="auto"/>
              <w:textAlignment w:val="baseline"/>
              <w:rPr>
                <w:rFonts w:eastAsia="Times New Roman" w:cs="Times New Roman"/>
                <w:bCs/>
                <w:spacing w:val="1"/>
                <w:sz w:val="20"/>
                <w:szCs w:val="20"/>
              </w:rPr>
            </w:pPr>
            <w:r w:rsidRPr="00163885">
              <w:rPr>
                <w:rFonts w:eastAsia="Times New Roman" w:cs="Times New Roman"/>
                <w:bCs/>
                <w:sz w:val="20"/>
                <w:szCs w:val="20"/>
              </w:rPr>
              <w:t>90-100</w:t>
            </w:r>
          </w:p>
        </w:tc>
      </w:tr>
    </w:tbl>
    <w:p w14:paraId="74F774ED" w14:textId="77777777" w:rsidR="00B51D2E" w:rsidRPr="00B51D2E" w:rsidRDefault="00B51D2E" w:rsidP="002B2F29">
      <w:pPr>
        <w:spacing w:line="240" w:lineRule="auto"/>
      </w:pPr>
    </w:p>
    <w:p w14:paraId="544DA288" w14:textId="77777777" w:rsidR="00B51D2E" w:rsidRPr="00D70691" w:rsidRDefault="00B51D2E" w:rsidP="002B2F29">
      <w:pPr>
        <w:spacing w:line="240" w:lineRule="auto"/>
        <w:rPr>
          <w:sz w:val="20"/>
          <w:szCs w:val="20"/>
        </w:rPr>
      </w:pPr>
    </w:p>
    <w:p w14:paraId="59A81F27" w14:textId="77777777" w:rsidR="00B51D2E" w:rsidRPr="00B51D2E" w:rsidRDefault="00B51D2E" w:rsidP="002B2F29">
      <w:pPr>
        <w:spacing w:line="240" w:lineRule="auto"/>
      </w:pPr>
    </w:p>
    <w:p w14:paraId="21C012FB" w14:textId="77777777" w:rsidR="00B51D2E" w:rsidRPr="00B51D2E" w:rsidRDefault="00B51D2E" w:rsidP="002B2F29">
      <w:pPr>
        <w:spacing w:line="240" w:lineRule="auto"/>
      </w:pPr>
    </w:p>
    <w:p w14:paraId="60A4EBAB" w14:textId="77777777" w:rsidR="00B51D2E" w:rsidRPr="00B51D2E" w:rsidRDefault="00B51D2E" w:rsidP="002B2F29">
      <w:pPr>
        <w:spacing w:line="240" w:lineRule="auto"/>
      </w:pPr>
    </w:p>
    <w:p w14:paraId="31F1D9B6" w14:textId="77777777" w:rsidR="00B51D2E" w:rsidRPr="00B51D2E" w:rsidRDefault="00B51D2E" w:rsidP="002B2F29">
      <w:pPr>
        <w:spacing w:line="240" w:lineRule="auto"/>
      </w:pPr>
    </w:p>
    <w:p w14:paraId="2639E5BF" w14:textId="77777777" w:rsidR="00B51D2E" w:rsidRPr="00B51D2E" w:rsidRDefault="00B51D2E" w:rsidP="002B2F29">
      <w:pPr>
        <w:spacing w:line="240" w:lineRule="auto"/>
      </w:pPr>
    </w:p>
    <w:p w14:paraId="162FA6EF" w14:textId="77777777" w:rsidR="00B51D2E" w:rsidRPr="00B51D2E" w:rsidRDefault="00B51D2E" w:rsidP="002B2F29">
      <w:pPr>
        <w:spacing w:line="240" w:lineRule="auto"/>
      </w:pPr>
    </w:p>
    <w:p w14:paraId="04F37853" w14:textId="77777777" w:rsidR="00097860" w:rsidRPr="00B51D2E" w:rsidRDefault="00097860" w:rsidP="002B2F29">
      <w:pPr>
        <w:spacing w:line="240" w:lineRule="auto"/>
      </w:pPr>
    </w:p>
    <w:sectPr w:rsidR="00097860" w:rsidRPr="00B51D2E" w:rsidSect="0067381A">
      <w:pgSz w:w="16838" w:h="11906" w:orient="landscape"/>
      <w:pgMar w:top="851"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123CB"/>
    <w:multiLevelType w:val="hybridMultilevel"/>
    <w:tmpl w:val="9BDE349C"/>
    <w:lvl w:ilvl="0" w:tplc="04190001">
      <w:start w:val="1"/>
      <w:numFmt w:val="bullet"/>
      <w:lvlText w:val=""/>
      <w:lvlJc w:val="left"/>
      <w:pPr>
        <w:ind w:left="571" w:hanging="360"/>
      </w:pPr>
      <w:rPr>
        <w:rFonts w:ascii="Symbol" w:hAnsi="Symbol" w:hint="default"/>
      </w:rPr>
    </w:lvl>
    <w:lvl w:ilvl="1" w:tplc="04190003" w:tentative="1">
      <w:start w:val="1"/>
      <w:numFmt w:val="bullet"/>
      <w:lvlText w:val="o"/>
      <w:lvlJc w:val="left"/>
      <w:pPr>
        <w:ind w:left="1291" w:hanging="360"/>
      </w:pPr>
      <w:rPr>
        <w:rFonts w:ascii="Courier New" w:hAnsi="Courier New" w:cs="Courier New" w:hint="default"/>
      </w:rPr>
    </w:lvl>
    <w:lvl w:ilvl="2" w:tplc="04190005" w:tentative="1">
      <w:start w:val="1"/>
      <w:numFmt w:val="bullet"/>
      <w:lvlText w:val=""/>
      <w:lvlJc w:val="left"/>
      <w:pPr>
        <w:ind w:left="2011" w:hanging="360"/>
      </w:pPr>
      <w:rPr>
        <w:rFonts w:ascii="Wingdings" w:hAnsi="Wingdings" w:hint="default"/>
      </w:rPr>
    </w:lvl>
    <w:lvl w:ilvl="3" w:tplc="04190001" w:tentative="1">
      <w:start w:val="1"/>
      <w:numFmt w:val="bullet"/>
      <w:lvlText w:val=""/>
      <w:lvlJc w:val="left"/>
      <w:pPr>
        <w:ind w:left="2731" w:hanging="360"/>
      </w:pPr>
      <w:rPr>
        <w:rFonts w:ascii="Symbol" w:hAnsi="Symbol" w:hint="default"/>
      </w:rPr>
    </w:lvl>
    <w:lvl w:ilvl="4" w:tplc="04190003" w:tentative="1">
      <w:start w:val="1"/>
      <w:numFmt w:val="bullet"/>
      <w:lvlText w:val="o"/>
      <w:lvlJc w:val="left"/>
      <w:pPr>
        <w:ind w:left="3451" w:hanging="360"/>
      </w:pPr>
      <w:rPr>
        <w:rFonts w:ascii="Courier New" w:hAnsi="Courier New" w:cs="Courier New" w:hint="default"/>
      </w:rPr>
    </w:lvl>
    <w:lvl w:ilvl="5" w:tplc="04190005" w:tentative="1">
      <w:start w:val="1"/>
      <w:numFmt w:val="bullet"/>
      <w:lvlText w:val=""/>
      <w:lvlJc w:val="left"/>
      <w:pPr>
        <w:ind w:left="4171" w:hanging="360"/>
      </w:pPr>
      <w:rPr>
        <w:rFonts w:ascii="Wingdings" w:hAnsi="Wingdings" w:hint="default"/>
      </w:rPr>
    </w:lvl>
    <w:lvl w:ilvl="6" w:tplc="04190001" w:tentative="1">
      <w:start w:val="1"/>
      <w:numFmt w:val="bullet"/>
      <w:lvlText w:val=""/>
      <w:lvlJc w:val="left"/>
      <w:pPr>
        <w:ind w:left="4891" w:hanging="360"/>
      </w:pPr>
      <w:rPr>
        <w:rFonts w:ascii="Symbol" w:hAnsi="Symbol" w:hint="default"/>
      </w:rPr>
    </w:lvl>
    <w:lvl w:ilvl="7" w:tplc="04190003" w:tentative="1">
      <w:start w:val="1"/>
      <w:numFmt w:val="bullet"/>
      <w:lvlText w:val="o"/>
      <w:lvlJc w:val="left"/>
      <w:pPr>
        <w:ind w:left="5611" w:hanging="360"/>
      </w:pPr>
      <w:rPr>
        <w:rFonts w:ascii="Courier New" w:hAnsi="Courier New" w:cs="Courier New" w:hint="default"/>
      </w:rPr>
    </w:lvl>
    <w:lvl w:ilvl="8" w:tplc="04190005" w:tentative="1">
      <w:start w:val="1"/>
      <w:numFmt w:val="bullet"/>
      <w:lvlText w:val=""/>
      <w:lvlJc w:val="left"/>
      <w:pPr>
        <w:ind w:left="6331" w:hanging="360"/>
      </w:pPr>
      <w:rPr>
        <w:rFonts w:ascii="Wingdings" w:hAnsi="Wingdings" w:hint="default"/>
      </w:rPr>
    </w:lvl>
  </w:abstractNum>
  <w:abstractNum w:abstractNumId="1" w15:restartNumberingAfterBreak="0">
    <w:nsid w:val="540763B1"/>
    <w:multiLevelType w:val="hybridMultilevel"/>
    <w:tmpl w:val="198C5B64"/>
    <w:lvl w:ilvl="0" w:tplc="FC000E84">
      <w:start w:val="3"/>
      <w:numFmt w:val="decimal"/>
      <w:lvlText w:val="%1."/>
      <w:lvlJc w:val="left"/>
      <w:pPr>
        <w:ind w:left="2345"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72AC773E"/>
    <w:multiLevelType w:val="hybridMultilevel"/>
    <w:tmpl w:val="9D88F4F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79B72926"/>
    <w:multiLevelType w:val="hybridMultilevel"/>
    <w:tmpl w:val="8D98AC60"/>
    <w:lvl w:ilvl="0" w:tplc="D4E01B4C">
      <w:start w:val="3"/>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D017372"/>
    <w:multiLevelType w:val="multilevel"/>
    <w:tmpl w:val="405EB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D80C98"/>
    <w:multiLevelType w:val="hybridMultilevel"/>
    <w:tmpl w:val="4E4C38A4"/>
    <w:lvl w:ilvl="0" w:tplc="FFD41FC0">
      <w:start w:val="5"/>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16cid:durableId="1036809065">
    <w:abstractNumId w:val="1"/>
  </w:num>
  <w:num w:numId="2" w16cid:durableId="61066665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7233521">
    <w:abstractNumId w:val="5"/>
  </w:num>
  <w:num w:numId="4" w16cid:durableId="214172430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0711126">
    <w:abstractNumId w:val="3"/>
  </w:num>
  <w:num w:numId="6" w16cid:durableId="68717666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210971">
    <w:abstractNumId w:val="0"/>
  </w:num>
  <w:num w:numId="8" w16cid:durableId="1468618870">
    <w:abstractNumId w:val="2"/>
  </w:num>
  <w:num w:numId="9" w16cid:durableId="1829245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02"/>
    <w:rsid w:val="0006468B"/>
    <w:rsid w:val="00097860"/>
    <w:rsid w:val="000E0F92"/>
    <w:rsid w:val="0012520F"/>
    <w:rsid w:val="0014478C"/>
    <w:rsid w:val="00163885"/>
    <w:rsid w:val="0017329C"/>
    <w:rsid w:val="001A66BA"/>
    <w:rsid w:val="002B2F29"/>
    <w:rsid w:val="003670BB"/>
    <w:rsid w:val="003A41F7"/>
    <w:rsid w:val="003E0ACD"/>
    <w:rsid w:val="004069A8"/>
    <w:rsid w:val="00447161"/>
    <w:rsid w:val="004B3C06"/>
    <w:rsid w:val="00507EE0"/>
    <w:rsid w:val="00564A24"/>
    <w:rsid w:val="00590C5F"/>
    <w:rsid w:val="005B5C02"/>
    <w:rsid w:val="0067381A"/>
    <w:rsid w:val="007C5DC4"/>
    <w:rsid w:val="00877163"/>
    <w:rsid w:val="008C208E"/>
    <w:rsid w:val="00A76DCB"/>
    <w:rsid w:val="00B36CE3"/>
    <w:rsid w:val="00B51D2E"/>
    <w:rsid w:val="00BB0A62"/>
    <w:rsid w:val="00C46A6F"/>
    <w:rsid w:val="00D40E23"/>
    <w:rsid w:val="00D70691"/>
    <w:rsid w:val="00DE6FDD"/>
    <w:rsid w:val="00F2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ECF3"/>
  <w15:chartTrackingRefBased/>
  <w15:docId w15:val="{24A88418-0A32-4FD1-8762-8310E8EE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51D2E"/>
    <w:pPr>
      <w:spacing w:after="0" w:line="256" w:lineRule="auto"/>
    </w:pPr>
    <w:rPr>
      <w:rFonts w:ascii="Times New Roman" w:eastAsia="Calibri" w:hAnsi="Times New Roman" w:cs="Calibri"/>
      <w:sz w:val="24"/>
      <w:lang w:eastAsia="ru-RU"/>
    </w:rPr>
  </w:style>
  <w:style w:type="paragraph" w:styleId="3">
    <w:name w:val="heading 3"/>
    <w:basedOn w:val="a"/>
    <w:link w:val="30"/>
    <w:uiPriority w:val="9"/>
    <w:unhideWhenUsed/>
    <w:qFormat/>
    <w:rsid w:val="00B51D2E"/>
    <w:pPr>
      <w:spacing w:before="100" w:beforeAutospacing="1" w:after="100" w:afterAutospacing="1" w:line="240" w:lineRule="auto"/>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1D2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51D2E"/>
    <w:rPr>
      <w:color w:val="0000FF"/>
      <w:u w:val="single"/>
    </w:rPr>
  </w:style>
  <w:style w:type="character" w:styleId="a4">
    <w:name w:val="FollowedHyperlink"/>
    <w:basedOn w:val="a0"/>
    <w:uiPriority w:val="99"/>
    <w:semiHidden/>
    <w:unhideWhenUsed/>
    <w:rsid w:val="00B51D2E"/>
    <w:rPr>
      <w:color w:val="954F72" w:themeColor="followedHyperlink"/>
      <w:u w:val="single"/>
    </w:rPr>
  </w:style>
  <w:style w:type="paragraph" w:styleId="a5">
    <w:name w:val="Normal (Web)"/>
    <w:basedOn w:val="a"/>
    <w:uiPriority w:val="99"/>
    <w:unhideWhenUsed/>
    <w:rsid w:val="00B51D2E"/>
    <w:pPr>
      <w:spacing w:before="100" w:beforeAutospacing="1" w:after="100" w:afterAutospacing="1" w:line="240" w:lineRule="auto"/>
    </w:pPr>
    <w:rPr>
      <w:rFonts w:eastAsia="Times New Roman" w:cs="Times New Roman"/>
      <w:szCs w:val="24"/>
    </w:rPr>
  </w:style>
  <w:style w:type="paragraph" w:styleId="a6">
    <w:name w:val="Balloon Text"/>
    <w:basedOn w:val="a"/>
    <w:link w:val="a7"/>
    <w:uiPriority w:val="99"/>
    <w:semiHidden/>
    <w:unhideWhenUsed/>
    <w:rsid w:val="00B51D2E"/>
    <w:pPr>
      <w:spacing w:line="240" w:lineRule="auto"/>
    </w:pPr>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B51D2E"/>
    <w:rPr>
      <w:rFonts w:ascii="Segoe UI" w:hAnsi="Segoe UI" w:cs="Segoe UI"/>
      <w:sz w:val="18"/>
      <w:szCs w:val="18"/>
    </w:rPr>
  </w:style>
  <w:style w:type="table" w:styleId="a8">
    <w:name w:val="Table Grid"/>
    <w:basedOn w:val="a1"/>
    <w:uiPriority w:val="59"/>
    <w:rsid w:val="00B51D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7329C"/>
    <w:pPr>
      <w:ind w:left="720"/>
      <w:contextualSpacing/>
    </w:pPr>
  </w:style>
  <w:style w:type="numbering" w:customStyle="1" w:styleId="1">
    <w:name w:val="Нет списка1"/>
    <w:next w:val="a2"/>
    <w:uiPriority w:val="99"/>
    <w:semiHidden/>
    <w:unhideWhenUsed/>
    <w:rsid w:val="001A66BA"/>
  </w:style>
  <w:style w:type="paragraph" w:customStyle="1" w:styleId="pc">
    <w:name w:val="pc"/>
    <w:basedOn w:val="a"/>
    <w:rsid w:val="001A66BA"/>
    <w:pPr>
      <w:spacing w:before="100" w:beforeAutospacing="1" w:after="100" w:afterAutospacing="1" w:line="240" w:lineRule="auto"/>
    </w:pPr>
    <w:rPr>
      <w:rFonts w:eastAsia="Times New Roman" w:cs="Times New Roman"/>
      <w:szCs w:val="24"/>
    </w:rPr>
  </w:style>
  <w:style w:type="paragraph" w:customStyle="1" w:styleId="pr">
    <w:name w:val="pr"/>
    <w:basedOn w:val="a"/>
    <w:rsid w:val="001A66BA"/>
    <w:pPr>
      <w:spacing w:before="100" w:beforeAutospacing="1" w:after="100" w:afterAutospacing="1" w:line="240" w:lineRule="auto"/>
    </w:pPr>
    <w:rPr>
      <w:rFonts w:eastAsia="Times New Roman" w:cs="Times New Roman"/>
      <w:szCs w:val="24"/>
    </w:rPr>
  </w:style>
  <w:style w:type="paragraph" w:customStyle="1" w:styleId="formattext">
    <w:name w:val="formattext"/>
    <w:basedOn w:val="a"/>
    <w:rsid w:val="001A66BA"/>
    <w:pPr>
      <w:spacing w:before="100" w:beforeAutospacing="1" w:after="100" w:afterAutospacing="1" w:line="240" w:lineRule="auto"/>
    </w:pPr>
    <w:rPr>
      <w:rFonts w:eastAsia="Times New Roman" w:cs="Times New Roman"/>
      <w:szCs w:val="24"/>
    </w:rPr>
  </w:style>
  <w:style w:type="paragraph" w:customStyle="1" w:styleId="headertext">
    <w:name w:val="headertext"/>
    <w:basedOn w:val="a"/>
    <w:rsid w:val="001A66BA"/>
    <w:pPr>
      <w:spacing w:before="100" w:beforeAutospacing="1" w:after="100" w:afterAutospacing="1" w:line="240" w:lineRule="auto"/>
    </w:pPr>
    <w:rPr>
      <w:rFonts w:eastAsia="Times New Roman" w:cs="Times New Roman"/>
      <w:szCs w:val="24"/>
    </w:rPr>
  </w:style>
  <w:style w:type="character" w:customStyle="1" w:styleId="2">
    <w:name w:val="Основной текст (2)_"/>
    <w:basedOn w:val="a0"/>
    <w:link w:val="20"/>
    <w:rsid w:val="001A66BA"/>
    <w:rPr>
      <w:rFonts w:ascii="Times New Roman" w:eastAsia="Times New Roman" w:hAnsi="Times New Roman" w:cs="Times New Roman"/>
      <w:shd w:val="clear" w:color="auto" w:fill="FFFFFF"/>
    </w:rPr>
  </w:style>
  <w:style w:type="paragraph" w:customStyle="1" w:styleId="20">
    <w:name w:val="Основной текст (2)"/>
    <w:basedOn w:val="a"/>
    <w:link w:val="2"/>
    <w:rsid w:val="001A66BA"/>
    <w:pPr>
      <w:widowControl w:val="0"/>
      <w:shd w:val="clear" w:color="auto" w:fill="FFFFFF"/>
      <w:spacing w:line="278" w:lineRule="exact"/>
      <w:ind w:hanging="340"/>
    </w:pPr>
    <w:rPr>
      <w:rFonts w:eastAsia="Times New Roman" w:cs="Times New Roman"/>
      <w:sz w:val="22"/>
      <w:lang w:eastAsia="en-US"/>
    </w:rPr>
  </w:style>
  <w:style w:type="numbering" w:customStyle="1" w:styleId="21">
    <w:name w:val="Нет списка2"/>
    <w:next w:val="a2"/>
    <w:uiPriority w:val="99"/>
    <w:semiHidden/>
    <w:unhideWhenUsed/>
    <w:rsid w:val="0014478C"/>
  </w:style>
  <w:style w:type="numbering" w:customStyle="1" w:styleId="31">
    <w:name w:val="Нет списка3"/>
    <w:next w:val="a2"/>
    <w:uiPriority w:val="99"/>
    <w:semiHidden/>
    <w:unhideWhenUsed/>
    <w:rsid w:val="0014478C"/>
  </w:style>
  <w:style w:type="numbering" w:customStyle="1" w:styleId="4">
    <w:name w:val="Нет списка4"/>
    <w:next w:val="a2"/>
    <w:uiPriority w:val="99"/>
    <w:semiHidden/>
    <w:unhideWhenUsed/>
    <w:rsid w:val="00163885"/>
  </w:style>
  <w:style w:type="numbering" w:customStyle="1" w:styleId="5">
    <w:name w:val="Нет списка5"/>
    <w:next w:val="a2"/>
    <w:uiPriority w:val="99"/>
    <w:semiHidden/>
    <w:unhideWhenUsed/>
    <w:rsid w:val="0016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135</Pages>
  <Words>70743</Words>
  <Characters>403240</Characters>
  <Application>Microsoft Office Word</Application>
  <DocSecurity>0</DocSecurity>
  <Lines>3360</Lines>
  <Paragraphs>946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Бондарь Алена Борисовна</dc:creator>
  <cp:keywords/>
  <dc:description/>
  <cp:lastModifiedBy>law</cp:lastModifiedBy>
  <cp:revision>4</cp:revision>
  <dcterms:created xsi:type="dcterms:W3CDTF">2025-07-04T06:36:00Z</dcterms:created>
  <dcterms:modified xsi:type="dcterms:W3CDTF">2025-07-04T06:46:00Z</dcterms:modified>
</cp:coreProperties>
</file>