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8886" w14:textId="2AAF23BF" w:rsidR="00BE4118" w:rsidRPr="00470EC5" w:rsidRDefault="00FB19E3" w:rsidP="00577214">
      <w:pPr>
        <w:pStyle w:val="a4"/>
        <w:spacing w:before="0" w:beforeAutospacing="0" w:after="0" w:afterAutospacing="0"/>
        <w:jc w:val="center"/>
        <w:rPr>
          <w:b/>
          <w:bCs/>
          <w:i/>
          <w:u w:val="single"/>
        </w:rPr>
      </w:pPr>
      <w:r w:rsidRPr="00470EC5">
        <w:rPr>
          <w:b/>
          <w:bCs/>
          <w:i/>
          <w:u w:val="single"/>
        </w:rPr>
        <w:t xml:space="preserve">(редакция </w:t>
      </w:r>
      <w:r w:rsidR="00BE776F" w:rsidRPr="00470EC5">
        <w:rPr>
          <w:b/>
          <w:bCs/>
          <w:i/>
          <w:u w:val="single"/>
        </w:rPr>
        <w:t xml:space="preserve">на </w:t>
      </w:r>
      <w:r w:rsidR="00470EC5" w:rsidRPr="00470EC5">
        <w:rPr>
          <w:b/>
          <w:bCs/>
          <w:i/>
          <w:u w:val="single"/>
        </w:rPr>
        <w:t>28 февраля 2025 г.</w:t>
      </w:r>
      <w:r w:rsidRPr="00470EC5">
        <w:rPr>
          <w:b/>
          <w:bCs/>
          <w:i/>
          <w:u w:val="single"/>
        </w:rPr>
        <w:t>)</w:t>
      </w:r>
    </w:p>
    <w:p w14:paraId="037BD821" w14:textId="77777777" w:rsidR="00470EC5" w:rsidRDefault="00470EC5" w:rsidP="00577214">
      <w:pPr>
        <w:pStyle w:val="head"/>
        <w:spacing w:before="0" w:beforeAutospacing="0" w:after="0" w:afterAutospacing="0"/>
        <w:rPr>
          <w:b/>
          <w:sz w:val="24"/>
          <w:szCs w:val="24"/>
        </w:rPr>
      </w:pPr>
    </w:p>
    <w:p w14:paraId="77525123" w14:textId="7C2DC8C3" w:rsidR="00BE776F" w:rsidRDefault="00BE776F" w:rsidP="00577214">
      <w:pPr>
        <w:pStyle w:val="head"/>
        <w:spacing w:before="0" w:beforeAutospacing="0" w:after="0" w:afterAutospacing="0"/>
        <w:rPr>
          <w:b/>
          <w:sz w:val="24"/>
          <w:szCs w:val="24"/>
        </w:rPr>
      </w:pPr>
      <w:r w:rsidRPr="00BE776F">
        <w:rPr>
          <w:b/>
          <w:sz w:val="24"/>
          <w:szCs w:val="24"/>
        </w:rPr>
        <w:t xml:space="preserve">ПРИКАЗ </w:t>
      </w:r>
    </w:p>
    <w:p w14:paraId="62B72485" w14:textId="77777777" w:rsidR="00470EC5" w:rsidRDefault="00FB19E3" w:rsidP="00577214">
      <w:pPr>
        <w:pStyle w:val="head"/>
        <w:spacing w:before="0" w:beforeAutospacing="0" w:after="0" w:afterAutospacing="0"/>
        <w:rPr>
          <w:b/>
          <w:sz w:val="24"/>
          <w:szCs w:val="24"/>
        </w:rPr>
      </w:pPr>
      <w:r w:rsidRPr="00577214">
        <w:rPr>
          <w:b/>
          <w:sz w:val="24"/>
          <w:szCs w:val="24"/>
        </w:rPr>
        <w:t>МИНИСТЕРСТВ</w:t>
      </w:r>
      <w:r w:rsidR="00BE776F">
        <w:rPr>
          <w:b/>
          <w:sz w:val="24"/>
          <w:szCs w:val="24"/>
        </w:rPr>
        <w:t>А</w:t>
      </w:r>
      <w:r w:rsidRPr="00577214">
        <w:rPr>
          <w:b/>
          <w:sz w:val="24"/>
          <w:szCs w:val="24"/>
        </w:rPr>
        <w:t xml:space="preserve"> ЗДРАВООХРАНЕНИЯ </w:t>
      </w:r>
    </w:p>
    <w:p w14:paraId="2CF32D16" w14:textId="411F240F" w:rsidR="00BE4118" w:rsidRPr="00577214" w:rsidRDefault="00FB19E3" w:rsidP="00577214">
      <w:pPr>
        <w:pStyle w:val="head"/>
        <w:spacing w:before="0" w:beforeAutospacing="0" w:after="0" w:afterAutospacing="0"/>
        <w:rPr>
          <w:sz w:val="24"/>
          <w:szCs w:val="24"/>
        </w:rPr>
      </w:pPr>
      <w:r w:rsidRPr="00577214">
        <w:rPr>
          <w:b/>
          <w:sz w:val="24"/>
          <w:szCs w:val="24"/>
        </w:rPr>
        <w:t>ПРИДНЕСТРОВСКОЙ МОЛДАВСКОЙ РЕСПУБЛИКИ</w:t>
      </w:r>
    </w:p>
    <w:p w14:paraId="37E3EEC4" w14:textId="5FFE38CC" w:rsidR="00BE4118" w:rsidRPr="00577214" w:rsidRDefault="00FB19E3" w:rsidP="00577214">
      <w:pPr>
        <w:pStyle w:val="head"/>
        <w:spacing w:before="0" w:beforeAutospacing="0" w:after="0" w:afterAutospacing="0"/>
        <w:rPr>
          <w:sz w:val="24"/>
          <w:szCs w:val="24"/>
        </w:rPr>
      </w:pPr>
      <w:r w:rsidRPr="00577214">
        <w:rPr>
          <w:b/>
          <w:sz w:val="24"/>
          <w:szCs w:val="24"/>
        </w:rPr>
        <w:t>от 26 января 2007 г.</w:t>
      </w:r>
      <w:r w:rsidR="00577214">
        <w:rPr>
          <w:b/>
          <w:sz w:val="24"/>
          <w:szCs w:val="24"/>
        </w:rPr>
        <w:t xml:space="preserve"> </w:t>
      </w:r>
      <w:r w:rsidRPr="00577214">
        <w:rPr>
          <w:b/>
          <w:sz w:val="24"/>
          <w:szCs w:val="24"/>
        </w:rPr>
        <w:t>№ 56</w:t>
      </w:r>
    </w:p>
    <w:p w14:paraId="6A1E58C4" w14:textId="77777777" w:rsidR="00470EC5" w:rsidRDefault="00470EC5" w:rsidP="00577214">
      <w:pPr>
        <w:pStyle w:val="head"/>
        <w:spacing w:before="0" w:beforeAutospacing="0" w:after="0" w:afterAutospacing="0"/>
        <w:rPr>
          <w:b/>
          <w:sz w:val="24"/>
          <w:szCs w:val="24"/>
        </w:rPr>
      </w:pPr>
    </w:p>
    <w:p w14:paraId="3E4B9412" w14:textId="2700F0B0" w:rsidR="00BE4118" w:rsidRDefault="00FB19E3" w:rsidP="00577214">
      <w:pPr>
        <w:pStyle w:val="head"/>
        <w:spacing w:before="0" w:beforeAutospacing="0" w:after="0" w:afterAutospacing="0"/>
      </w:pPr>
      <w:r w:rsidRPr="00577214">
        <w:rPr>
          <w:b/>
          <w:sz w:val="24"/>
          <w:szCs w:val="24"/>
        </w:rPr>
        <w:t>О порядке организации бесплатного обеспечения детей раннего возраста адаптированными сухими молочными смесями</w:t>
      </w:r>
    </w:p>
    <w:p w14:paraId="5870D87B" w14:textId="77777777" w:rsidR="00470EC5" w:rsidRDefault="00470EC5" w:rsidP="00577214">
      <w:pPr>
        <w:pStyle w:val="a4"/>
        <w:spacing w:before="0" w:beforeAutospacing="0" w:after="0" w:afterAutospacing="0"/>
        <w:jc w:val="center"/>
      </w:pPr>
    </w:p>
    <w:p w14:paraId="747C3939" w14:textId="7F617274" w:rsidR="00BE4118" w:rsidRDefault="00FB19E3" w:rsidP="00577214">
      <w:pPr>
        <w:pStyle w:val="a4"/>
        <w:spacing w:before="0" w:beforeAutospacing="0" w:after="0" w:afterAutospacing="0"/>
        <w:jc w:val="center"/>
      </w:pPr>
      <w:r>
        <w:t>Зарегистрирован Министерством юстиции</w:t>
      </w:r>
      <w:r>
        <w:br/>
        <w:t>Приднестровской Молдавской Республики 20 марта 2007 г.</w:t>
      </w:r>
      <w:r>
        <w:br/>
        <w:t>Регистрационный № 3860</w:t>
      </w:r>
    </w:p>
    <w:p w14:paraId="6E03061C" w14:textId="77777777" w:rsidR="00577214" w:rsidRDefault="00577214" w:rsidP="00577214">
      <w:pPr>
        <w:pStyle w:val="a4"/>
        <w:spacing w:before="0" w:beforeAutospacing="0" w:after="0" w:afterAutospacing="0"/>
        <w:jc w:val="center"/>
      </w:pPr>
    </w:p>
    <w:p w14:paraId="5CAC32DF" w14:textId="77777777" w:rsidR="00BE4118" w:rsidRPr="00470EC5" w:rsidRDefault="00FB19E3" w:rsidP="00577214">
      <w:pPr>
        <w:ind w:firstLine="480"/>
        <w:jc w:val="both"/>
      </w:pPr>
      <w:r>
        <w:t xml:space="preserve">В </w:t>
      </w:r>
      <w:r w:rsidRPr="00470EC5">
        <w:t xml:space="preserve">соответствии с </w:t>
      </w:r>
      <w:hyperlink r:id="rId6" w:tooltip="(УТРАТИЛ СИЛУ 18.10.2011) О правах ребенка" w:history="1">
        <w:r w:rsidRPr="00470EC5">
          <w:rPr>
            <w:rStyle w:val="a3"/>
            <w:color w:val="auto"/>
            <w:u w:val="none"/>
          </w:rPr>
          <w:t>Законом Приднестровской Молдавской Республики от 4 августа 1997 г. № 61-З "О правах ребенка"</w:t>
        </w:r>
      </w:hyperlink>
      <w:r w:rsidRPr="00470EC5">
        <w:t xml:space="preserve"> (СЗМР 97-3), </w:t>
      </w:r>
      <w:hyperlink r:id="rId7" w:tooltip="(ВСТУПИЛ В СИЛУ 26.02.1997) Об основах охраны здоровья граждан" w:history="1">
        <w:r w:rsidRPr="00470EC5">
          <w:rPr>
            <w:rStyle w:val="a3"/>
            <w:color w:val="auto"/>
            <w:u w:val="none"/>
          </w:rPr>
          <w:t>Законом Приднестровской Молдавской Республики от 16 января 1997 г. № 29-З "Об охране здоровья граждан"</w:t>
        </w:r>
      </w:hyperlink>
      <w:r w:rsidRPr="00470EC5">
        <w:t xml:space="preserve">  (СЗМР 97-1), с изменениями и дополнениями, внесенными </w:t>
      </w:r>
      <w:hyperlink r:id="rId8" w:tooltip="(ВСТУПИЛ В СИЛУ 30.11.2000) О внесении изменения в Закон Приднестровской Молдавской Республики &quot;Об охране здоровья граждан&quot;" w:history="1">
        <w:r w:rsidRPr="00470EC5">
          <w:rPr>
            <w:rStyle w:val="a3"/>
            <w:color w:val="auto"/>
            <w:u w:val="none"/>
          </w:rPr>
          <w:t>Законами Приднестровской Молдавской Республики от 30 ноября 2000 г. № 365-ЗИ</w:t>
        </w:r>
      </w:hyperlink>
      <w:r w:rsidRPr="00470EC5">
        <w:t xml:space="preserve"> (СЗМР 00-4), </w:t>
      </w:r>
      <w:hyperlink r:id="rId9" w:tooltip="(ВСТУПИЛ В СИЛУ 10.07.2002)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&quot;О лицензировании отдельных видов деятельности&quot;" w:history="1">
        <w:r w:rsidRPr="00470EC5">
          <w:rPr>
            <w:rStyle w:val="a3"/>
            <w:color w:val="auto"/>
            <w:u w:val="none"/>
          </w:rPr>
          <w:t>от 10 июля 2002 г. № 152-ЗИД-III</w:t>
        </w:r>
      </w:hyperlink>
      <w:r w:rsidRPr="00470EC5">
        <w:t xml:space="preserve"> (САЗ - 02-28,1), </w:t>
      </w:r>
      <w:hyperlink r:id="rId10" w:tooltip="(ВСТУПИЛ В СИЛУ 29.04.2003) О внесении изменений и дополнений в Закон Приднестровской Молдавской Республики &quot;Об охране здоровья граждан&quot;" w:history="1">
        <w:r w:rsidRPr="00470EC5">
          <w:rPr>
            <w:rStyle w:val="a3"/>
            <w:color w:val="auto"/>
            <w:u w:val="none"/>
          </w:rPr>
          <w:t>от 29 апреля 2003 г. № 271-ЗИД-III</w:t>
        </w:r>
      </w:hyperlink>
      <w:r w:rsidRPr="00470EC5">
        <w:t xml:space="preserve"> (САЗ 03-18), </w:t>
      </w:r>
      <w:hyperlink r:id="rId11" w:tooltip="(ВСТУПИЛ В СИЛУ 30.07.2004) О внесении изменения в Закон Приднестровской Молдавской Республики &quot;Об охране здоровья граждан&quot;" w:history="1">
        <w:r w:rsidRPr="00470EC5">
          <w:rPr>
            <w:rStyle w:val="a3"/>
            <w:color w:val="auto"/>
            <w:u w:val="none"/>
          </w:rPr>
          <w:t>от 30 июля 2004 г. № 453-ЗИ-III</w:t>
        </w:r>
      </w:hyperlink>
      <w:r w:rsidRPr="00470EC5">
        <w:t xml:space="preserve"> (САЗ 04-31) и </w:t>
      </w:r>
      <w:hyperlink r:id="rId12" w:tooltip="(ВСТУПИЛ В СИЛУ 10.03.2006) О внесении изменений и дополнений в трудовой Кодекс Приднестровской Молдавской Республики, Законы Приднестровской Молдавской Республики &quot;Об основах обязательного социального страхования&quot;, &quot;О Государственном фонде обязательного социа" w:history="1">
        <w:r w:rsidRPr="00470EC5">
          <w:rPr>
            <w:rStyle w:val="a3"/>
            <w:color w:val="auto"/>
            <w:u w:val="none"/>
          </w:rPr>
          <w:t>от 10 марта 2006 г. № 9-ЗИД-IV</w:t>
        </w:r>
      </w:hyperlink>
      <w:r w:rsidRPr="00470EC5">
        <w:t> (САЗ 06-11), в целях организации единого упорядоченного бесплатного обеспечения детей раннего возраста адаптированными сухими молочными смесями на территории республики, приказываю:</w:t>
      </w:r>
    </w:p>
    <w:p w14:paraId="552875E5" w14:textId="77777777" w:rsidR="00BE4118" w:rsidRDefault="00FB19E3" w:rsidP="00577214">
      <w:pPr>
        <w:ind w:firstLine="480"/>
        <w:jc w:val="both"/>
      </w:pPr>
      <w:r w:rsidRPr="00470EC5">
        <w:t xml:space="preserve">1. Утвердить Инструкцию "О порядке организации бесплатного обеспечения детей раннего возраста адаптированными </w:t>
      </w:r>
      <w:r>
        <w:t>сухими молочными смесями" (Приложение).</w:t>
      </w:r>
    </w:p>
    <w:p w14:paraId="0C3FA6B7" w14:textId="77777777" w:rsidR="00BE4118" w:rsidRDefault="00FB19E3" w:rsidP="00577214">
      <w:pPr>
        <w:ind w:firstLine="480"/>
        <w:jc w:val="both"/>
      </w:pPr>
      <w:r>
        <w:t>2. Главным врачам лечебно-профилактических учреждений:</w:t>
      </w:r>
    </w:p>
    <w:p w14:paraId="00EB69C4" w14:textId="77777777" w:rsidR="00BE4118" w:rsidRDefault="00FB19E3" w:rsidP="00577214">
      <w:pPr>
        <w:ind w:firstLine="480"/>
        <w:jc w:val="both"/>
      </w:pPr>
      <w:r>
        <w:t>а) организовать бесплатное обеспечение адаптированными сухими молочными смесями детей раннего возраста обслуживаемой территории в соответствии с утвержденной Инструкцией;</w:t>
      </w:r>
    </w:p>
    <w:p w14:paraId="624528EB" w14:textId="77777777" w:rsidR="00BE4118" w:rsidRDefault="00FB19E3" w:rsidP="00577214">
      <w:pPr>
        <w:ind w:firstLine="480"/>
        <w:jc w:val="both"/>
      </w:pPr>
      <w:r>
        <w:t>б) обеспечить своевременное поступление в Министерство здравоохранения и социальной защиты Приднестровской Молдавской Республики заявок на финансирование для закупки адаптированных сухих молочных смесей в пределах выделенного лимита финансирования;</w:t>
      </w:r>
    </w:p>
    <w:p w14:paraId="123F995D" w14:textId="77777777" w:rsidR="00BE4118" w:rsidRDefault="00FB19E3" w:rsidP="00577214">
      <w:pPr>
        <w:ind w:firstLine="480"/>
        <w:jc w:val="both"/>
      </w:pPr>
      <w:r>
        <w:t>в) обеспечить контроль расходования средств, выделяемых на приобретение адаптированных сухих молочных смесей.</w:t>
      </w:r>
    </w:p>
    <w:p w14:paraId="2CEB497F" w14:textId="77777777" w:rsidR="00BE4118" w:rsidRDefault="00FB19E3" w:rsidP="00577214">
      <w:pPr>
        <w:ind w:firstLine="480"/>
        <w:jc w:val="both"/>
      </w:pPr>
      <w:r>
        <w:t>3. Главным врачам центров гигиены и эпидемиологии:</w:t>
      </w:r>
    </w:p>
    <w:p w14:paraId="596F5644" w14:textId="77777777" w:rsidR="00BE4118" w:rsidRDefault="00FB19E3" w:rsidP="00577214">
      <w:pPr>
        <w:ind w:firstLine="480"/>
        <w:jc w:val="both"/>
      </w:pPr>
      <w:r>
        <w:t>а) обеспечить государственный санитарный контроль за качеством адаптированных сухих молочных смесей, реализуемых через торговую сеть республики;</w:t>
      </w:r>
    </w:p>
    <w:p w14:paraId="1F4D5356" w14:textId="77777777" w:rsidR="00BE4118" w:rsidRDefault="00FB19E3" w:rsidP="00577214">
      <w:pPr>
        <w:ind w:firstLine="480"/>
        <w:jc w:val="both"/>
      </w:pPr>
      <w:r>
        <w:t>б) обеспечить действенный контроль соблюдения санитарно-гигиенических требований к реализации, транспортировке, хранению и выдаче адаптированных сухих молочных смесей.</w:t>
      </w:r>
    </w:p>
    <w:p w14:paraId="7482BB8B" w14:textId="77777777" w:rsidR="00BE4118" w:rsidRDefault="00FB19E3" w:rsidP="00577214">
      <w:pPr>
        <w:ind w:firstLine="480"/>
        <w:jc w:val="both"/>
      </w:pPr>
      <w:r>
        <w:t>4. Ответственность исполнения настоящего приказа возложить на руководителей лечебно-профилактических учреждений.</w:t>
      </w:r>
    </w:p>
    <w:p w14:paraId="5661B144" w14:textId="524F4F1B" w:rsidR="00BE4118" w:rsidRDefault="00FB19E3" w:rsidP="00577214">
      <w:pPr>
        <w:ind w:firstLine="480"/>
        <w:jc w:val="both"/>
      </w:pPr>
      <w:r>
        <w:t xml:space="preserve">5. </w:t>
      </w:r>
      <w:r w:rsidR="00470EC5">
        <w:t xml:space="preserve"> Исключен</w:t>
      </w:r>
      <w:r>
        <w:t>.</w:t>
      </w:r>
    </w:p>
    <w:p w14:paraId="7CDA5B96" w14:textId="77777777" w:rsidR="00BE4118" w:rsidRDefault="00FB19E3" w:rsidP="00577214">
      <w:pPr>
        <w:ind w:firstLine="480"/>
        <w:jc w:val="both"/>
      </w:pPr>
      <w:r>
        <w:t>6. Настоящий приказ вступает в силу со дня официального опубликования.</w:t>
      </w:r>
    </w:p>
    <w:p w14:paraId="146B411D" w14:textId="77777777" w:rsidR="00470EC5" w:rsidRDefault="00470EC5" w:rsidP="00577214">
      <w:pPr>
        <w:pStyle w:val="a4"/>
        <w:spacing w:before="0" w:beforeAutospacing="0" w:after="0" w:afterAutospacing="0"/>
        <w:rPr>
          <w:b/>
        </w:rPr>
      </w:pPr>
    </w:p>
    <w:p w14:paraId="4CB17258" w14:textId="45FB8EE7" w:rsidR="00577214" w:rsidRDefault="00FB19E3" w:rsidP="00577214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МИНИСТР </w:t>
      </w:r>
      <w:r w:rsidR="00470EC5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>И. ТКАЧЕНКО</w:t>
      </w:r>
    </w:p>
    <w:p w14:paraId="2E78E6EB" w14:textId="77777777" w:rsidR="00470EC5" w:rsidRDefault="00470EC5" w:rsidP="00577214">
      <w:pPr>
        <w:pStyle w:val="a4"/>
        <w:spacing w:before="0" w:beforeAutospacing="0" w:after="0" w:afterAutospacing="0"/>
      </w:pPr>
    </w:p>
    <w:p w14:paraId="5A743E1B" w14:textId="71ADAAA8" w:rsidR="00BE4118" w:rsidRDefault="00FB19E3" w:rsidP="00577214">
      <w:pPr>
        <w:pStyle w:val="a4"/>
        <w:spacing w:before="0" w:beforeAutospacing="0" w:after="0" w:afterAutospacing="0"/>
      </w:pPr>
      <w:r>
        <w:t>г. Тирасполь</w:t>
      </w:r>
      <w:r>
        <w:br/>
        <w:t>26 января 2007 г.</w:t>
      </w:r>
      <w:r>
        <w:br/>
        <w:t>№ 56</w:t>
      </w:r>
    </w:p>
    <w:p w14:paraId="22FA8232" w14:textId="77777777" w:rsidR="00470EC5" w:rsidRDefault="00FB19E3" w:rsidP="00577214">
      <w:pPr>
        <w:pStyle w:val="a4"/>
        <w:spacing w:before="0" w:beforeAutospacing="0" w:after="0" w:afterAutospacing="0"/>
        <w:jc w:val="right"/>
      </w:pPr>
      <w:r>
        <w:t>Приложение</w:t>
      </w:r>
      <w:r w:rsidR="00577214">
        <w:t xml:space="preserve"> </w:t>
      </w:r>
      <w:r>
        <w:t xml:space="preserve">к </w:t>
      </w:r>
    </w:p>
    <w:p w14:paraId="387F7444" w14:textId="5EA60AD5" w:rsidR="00BE4118" w:rsidRDefault="00FB19E3" w:rsidP="00577214">
      <w:pPr>
        <w:pStyle w:val="a4"/>
        <w:spacing w:before="0" w:beforeAutospacing="0" w:after="0" w:afterAutospacing="0"/>
        <w:jc w:val="right"/>
      </w:pPr>
      <w:r>
        <w:t>Приказу Министра здравоохранения</w:t>
      </w:r>
      <w:r>
        <w:br/>
      </w:r>
      <w:r w:rsidR="00577214">
        <w:t xml:space="preserve"> </w:t>
      </w:r>
      <w:r>
        <w:t>Приднестровской Молдавской Республики</w:t>
      </w:r>
      <w:r>
        <w:br/>
        <w:t>от 26.01.2007 г. № 56</w:t>
      </w:r>
    </w:p>
    <w:p w14:paraId="0C9C221C" w14:textId="3595DA76" w:rsidR="00BE4118" w:rsidRDefault="00FB19E3" w:rsidP="00577214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ИНСТРУКЦИЯ</w:t>
      </w:r>
      <w:r>
        <w:br/>
      </w:r>
      <w:r>
        <w:rPr>
          <w:b/>
        </w:rPr>
        <w:t>о порядке организации бесплатного обеспечения</w:t>
      </w:r>
      <w:r w:rsidR="00577214">
        <w:rPr>
          <w:b/>
        </w:rPr>
        <w:t xml:space="preserve"> </w:t>
      </w:r>
      <w:r>
        <w:rPr>
          <w:b/>
        </w:rPr>
        <w:t>детей раннего возраста адаптированными сухими молочными смесями</w:t>
      </w:r>
    </w:p>
    <w:p w14:paraId="3F2E9E15" w14:textId="77777777" w:rsidR="00577214" w:rsidRDefault="00577214" w:rsidP="00577214">
      <w:pPr>
        <w:pStyle w:val="a4"/>
        <w:spacing w:before="0" w:beforeAutospacing="0" w:after="0" w:afterAutospacing="0"/>
        <w:jc w:val="center"/>
        <w:rPr>
          <w:b/>
        </w:rPr>
      </w:pPr>
    </w:p>
    <w:p w14:paraId="5CD531A2" w14:textId="77777777" w:rsidR="00BE4118" w:rsidRDefault="00FB19E3" w:rsidP="00577214">
      <w:pPr>
        <w:ind w:firstLine="480"/>
        <w:jc w:val="both"/>
      </w:pPr>
      <w:r>
        <w:t>1. Правом бесплатного получения адаптированных сухих молочных смесей (далее - смесей) на территории Приднестровской Молдавской Республики пользуются дети первых 2-х лет жизни, проживающие в районе обслуживания амбулаторно-поликлинического учреждения (подразделения) и на период их лечения в стационаре, при сочетании медицинских и социальных показаний.</w:t>
      </w:r>
    </w:p>
    <w:p w14:paraId="20ECE6D0" w14:textId="77777777" w:rsidR="00BE776F" w:rsidRDefault="00BE776F" w:rsidP="00BE776F">
      <w:pPr>
        <w:ind w:firstLine="480"/>
        <w:jc w:val="both"/>
      </w:pPr>
      <w:r>
        <w:t>2. Медицинские показания:</w:t>
      </w:r>
    </w:p>
    <w:p w14:paraId="3B5F8AA3" w14:textId="77777777" w:rsidR="00BE776F" w:rsidRDefault="00BE776F" w:rsidP="00BE776F">
      <w:pPr>
        <w:ind w:firstLine="480"/>
        <w:jc w:val="both"/>
      </w:pPr>
      <w:r>
        <w:t>а) для детей в возрасте до 1 (одного) года:</w:t>
      </w:r>
    </w:p>
    <w:p w14:paraId="0577FA44" w14:textId="698E1F3D" w:rsidR="00BE776F" w:rsidRDefault="00BE776F" w:rsidP="00BE776F">
      <w:pPr>
        <w:ind w:firstLine="480"/>
        <w:jc w:val="both"/>
      </w:pPr>
      <w:r>
        <w:t xml:space="preserve">1) </w:t>
      </w:r>
      <w:proofErr w:type="spellStart"/>
      <w:r>
        <w:t>гипогалактия</w:t>
      </w:r>
      <w:proofErr w:type="spellEnd"/>
      <w:r>
        <w:t xml:space="preserve"> различного происхождения, с преобладанием искусственного вскармливания, а также отсутствие молока у матери по любой причине;</w:t>
      </w:r>
    </w:p>
    <w:p w14:paraId="3F896C6D" w14:textId="352A2928" w:rsidR="00BE776F" w:rsidRDefault="00BE776F" w:rsidP="00BE776F">
      <w:pPr>
        <w:ind w:firstLine="480"/>
        <w:jc w:val="both"/>
      </w:pPr>
      <w:r>
        <w:t>2) наличие противопоказаний к кормлению грудью со стороны матери (прогрессирующая форма туберкулеза, тяжелые психические заболевания, декомпенсированные пороки сердца) и ребенка (врожденные пороки развития, затрудняющие акт сосания);</w:t>
      </w:r>
    </w:p>
    <w:p w14:paraId="16116CB7" w14:textId="77777777" w:rsidR="00BE776F" w:rsidRDefault="00BE776F" w:rsidP="00BE776F">
      <w:pPr>
        <w:ind w:firstLine="480"/>
        <w:jc w:val="both"/>
      </w:pPr>
      <w:r>
        <w:t>б) для детей в возрасте от 1 (одного) года до 2 (двух) лет:</w:t>
      </w:r>
    </w:p>
    <w:p w14:paraId="35845729" w14:textId="77777777" w:rsidR="00BE776F" w:rsidRDefault="00BE776F" w:rsidP="00BE776F">
      <w:pPr>
        <w:ind w:firstLine="480"/>
        <w:jc w:val="both"/>
      </w:pPr>
      <w:r>
        <w:t>1) использование питания с лечебной целью;</w:t>
      </w:r>
    </w:p>
    <w:p w14:paraId="31109FF4" w14:textId="77777777" w:rsidR="00BE776F" w:rsidRDefault="00BE776F" w:rsidP="00BE776F">
      <w:pPr>
        <w:ind w:firstLine="480"/>
        <w:jc w:val="both"/>
      </w:pPr>
      <w:r>
        <w:t>2) гипотрофия, тяжелые соматические заболевания;</w:t>
      </w:r>
    </w:p>
    <w:p w14:paraId="37517CF6" w14:textId="13E89B08" w:rsidR="00BE4118" w:rsidRDefault="00BE776F" w:rsidP="00BE776F">
      <w:pPr>
        <w:ind w:firstLine="480"/>
        <w:jc w:val="both"/>
      </w:pPr>
      <w:r>
        <w:t>в) дети от ВИЧ-инфицированных матерей</w:t>
      </w:r>
      <w:r w:rsidR="00FB19E3">
        <w:t>.</w:t>
      </w:r>
    </w:p>
    <w:p w14:paraId="4C33BDF6" w14:textId="77777777" w:rsidR="00BE4118" w:rsidRDefault="00FB19E3" w:rsidP="00577214">
      <w:pPr>
        <w:ind w:firstLine="480"/>
        <w:jc w:val="both"/>
      </w:pPr>
      <w:r>
        <w:t>3. Социальные показания:</w:t>
      </w:r>
    </w:p>
    <w:p w14:paraId="780B62FA" w14:textId="77777777" w:rsidR="00BE4118" w:rsidRDefault="00FB19E3" w:rsidP="00577214">
      <w:pPr>
        <w:ind w:firstLine="480"/>
        <w:jc w:val="both"/>
      </w:pPr>
      <w:r>
        <w:t>а) многодетные семьи;</w:t>
      </w:r>
    </w:p>
    <w:p w14:paraId="67E0FE23" w14:textId="77777777" w:rsidR="00BE4118" w:rsidRDefault="00FB19E3" w:rsidP="00577214">
      <w:pPr>
        <w:ind w:firstLine="480"/>
        <w:jc w:val="both"/>
      </w:pPr>
      <w:r>
        <w:t xml:space="preserve">б) </w:t>
      </w:r>
      <w:r w:rsidR="00124FB2">
        <w:t>одинокий родитель</w:t>
      </w:r>
      <w:r>
        <w:t>;</w:t>
      </w:r>
    </w:p>
    <w:p w14:paraId="3D828584" w14:textId="77777777" w:rsidR="00BE4118" w:rsidRDefault="00FB19E3" w:rsidP="00577214">
      <w:pPr>
        <w:ind w:firstLine="480"/>
        <w:jc w:val="both"/>
      </w:pPr>
      <w:r>
        <w:t>в) семьи, в которых один или оба родителя являются студентами дневного обучения;</w:t>
      </w:r>
    </w:p>
    <w:p w14:paraId="5348FC02" w14:textId="77777777" w:rsidR="00BE4118" w:rsidRDefault="00FB19E3" w:rsidP="00577214">
      <w:pPr>
        <w:ind w:firstLine="480"/>
        <w:jc w:val="both"/>
      </w:pPr>
      <w:r>
        <w:t>г) получатели пенсии по инвалидности;</w:t>
      </w:r>
    </w:p>
    <w:p w14:paraId="31F8B783" w14:textId="77777777" w:rsidR="00BE4118" w:rsidRDefault="00FB19E3" w:rsidP="00577214">
      <w:pPr>
        <w:ind w:firstLine="480"/>
        <w:jc w:val="both"/>
      </w:pPr>
      <w:r>
        <w:t>д) семьи, имеющие ребенка-инвалида;</w:t>
      </w:r>
    </w:p>
    <w:p w14:paraId="2DA4EDD0" w14:textId="1EC7578F" w:rsidR="00BE4118" w:rsidRDefault="00FB19E3" w:rsidP="00577214">
      <w:pPr>
        <w:ind w:firstLine="480"/>
        <w:jc w:val="both"/>
      </w:pPr>
      <w:r>
        <w:t>е) семьи, где один из родителей является военнослужащим срочной службы</w:t>
      </w:r>
      <w:r w:rsidR="00BE776F">
        <w:t>;</w:t>
      </w:r>
    </w:p>
    <w:p w14:paraId="31524009" w14:textId="77777777" w:rsidR="00BE776F" w:rsidRDefault="00BE776F" w:rsidP="00BE776F">
      <w:pPr>
        <w:ind w:firstLine="480"/>
        <w:jc w:val="both"/>
      </w:pPr>
      <w:r>
        <w:t>ж) получатели пенсии по случаю потери кормильца;</w:t>
      </w:r>
    </w:p>
    <w:p w14:paraId="6AC1BA9C" w14:textId="6076D573" w:rsidR="00BE776F" w:rsidRDefault="00BE776F" w:rsidP="00BE776F">
      <w:pPr>
        <w:ind w:firstLine="480"/>
        <w:jc w:val="both"/>
      </w:pPr>
      <w:r>
        <w:t>з) опекун ребенка.</w:t>
      </w:r>
    </w:p>
    <w:p w14:paraId="2B441A82" w14:textId="77777777" w:rsidR="00124FB2" w:rsidRPr="00124FB2" w:rsidRDefault="00124FB2" w:rsidP="00577214">
      <w:pPr>
        <w:ind w:firstLine="480"/>
        <w:jc w:val="both"/>
        <w:rPr>
          <w:szCs w:val="24"/>
        </w:rPr>
      </w:pPr>
      <w:r w:rsidRPr="00124FB2">
        <w:rPr>
          <w:color w:val="333333"/>
          <w:szCs w:val="24"/>
          <w:shd w:val="clear" w:color="auto" w:fill="FFFFFF"/>
        </w:rPr>
        <w:t>3-1. Для целей настоящей Инструкции под одиноким родителем понимается физическое лицо, в свидетельстве о рождении ребенка которого отсутствует запись об отце ребенка либо она сделана по указанию матери, а также разведенные родители, не вступившие в повторный брак, вдовы (вдовцы).</w:t>
      </w:r>
    </w:p>
    <w:p w14:paraId="6EB9ADD0" w14:textId="77777777" w:rsidR="00BE4118" w:rsidRDefault="00FB19E3" w:rsidP="00577214">
      <w:pPr>
        <w:ind w:firstLine="480"/>
        <w:jc w:val="both"/>
      </w:pPr>
      <w:r>
        <w:t>4. Многодетность определяется наличием трех и более несовершеннолетних детей.</w:t>
      </w:r>
    </w:p>
    <w:p w14:paraId="644DF46E" w14:textId="77777777" w:rsidR="00BE4118" w:rsidRDefault="00FB19E3" w:rsidP="00577214">
      <w:pPr>
        <w:ind w:firstLine="480"/>
        <w:jc w:val="both"/>
      </w:pPr>
      <w:r>
        <w:t>4-1. Один из родителей многодетной семьи предоставляет копию удостоверения установленного образца, подтверждающего статус многодетной семьи, выданного уполномоченным органом государственной власти.</w:t>
      </w:r>
    </w:p>
    <w:p w14:paraId="07D03053" w14:textId="61E2876F" w:rsidR="00470EC5" w:rsidRDefault="00470EC5" w:rsidP="00470EC5">
      <w:pPr>
        <w:ind w:firstLine="480"/>
        <w:jc w:val="both"/>
      </w:pPr>
      <w:r>
        <w:t>5. Одинокие родители предоставляют в лечебно-профилактические учреждения для</w:t>
      </w:r>
      <w:r>
        <w:t xml:space="preserve"> </w:t>
      </w:r>
      <w:r>
        <w:t>получения смесей следующие документы:</w:t>
      </w:r>
    </w:p>
    <w:p w14:paraId="56808096" w14:textId="2B2A74B8" w:rsidR="00470EC5" w:rsidRDefault="00470EC5" w:rsidP="00470EC5">
      <w:pPr>
        <w:ind w:firstLine="480"/>
        <w:jc w:val="both"/>
      </w:pPr>
      <w:r>
        <w:t>а) одинокие матери, в свидетельстве о рождении ребенка которых отсутствует запись</w:t>
      </w:r>
      <w:r>
        <w:t xml:space="preserve"> </w:t>
      </w:r>
      <w:r>
        <w:t>об отце ребенка: копию свидетельства о рождении ребенка;</w:t>
      </w:r>
    </w:p>
    <w:p w14:paraId="642C743F" w14:textId="6B616DD6" w:rsidR="00470EC5" w:rsidRDefault="00470EC5" w:rsidP="00470EC5">
      <w:pPr>
        <w:ind w:firstLine="480"/>
        <w:jc w:val="both"/>
      </w:pPr>
      <w:r>
        <w:t>б) одинокие матери, в свидетельстве о рождении ребенка которых имеется запись об</w:t>
      </w:r>
      <w:r>
        <w:t xml:space="preserve"> </w:t>
      </w:r>
      <w:r>
        <w:t>отце ребенка, сделанная по указанию матери: копию свидетельства о рождении ребенка и</w:t>
      </w:r>
      <w:r>
        <w:t xml:space="preserve"> </w:t>
      </w:r>
      <w:r>
        <w:t>справку Ф-35 органов ЗАГС о невступлении в брак;</w:t>
      </w:r>
    </w:p>
    <w:p w14:paraId="4929F751" w14:textId="384AB77A" w:rsidR="00470EC5" w:rsidRDefault="00470EC5" w:rsidP="00470EC5">
      <w:pPr>
        <w:ind w:firstLine="480"/>
        <w:jc w:val="both"/>
      </w:pPr>
      <w:r>
        <w:t>в) вдовцы (вдовы): копию свидетельства о рождении ребенка и копию свидетельства о</w:t>
      </w:r>
      <w:r>
        <w:t xml:space="preserve"> </w:t>
      </w:r>
      <w:r>
        <w:t>смерти супруги (супруга), являвшейся матерью (являющегося отцом) ребенка;</w:t>
      </w:r>
    </w:p>
    <w:p w14:paraId="1DA70125" w14:textId="7E2F7B93" w:rsidR="00BE4118" w:rsidRDefault="00470EC5" w:rsidP="00470EC5">
      <w:pPr>
        <w:ind w:firstLine="480"/>
        <w:jc w:val="both"/>
      </w:pPr>
      <w:r>
        <w:t>г) разведенные родители, не вступившие в повторный брак: копию свидетельства о</w:t>
      </w:r>
      <w:r>
        <w:t xml:space="preserve"> </w:t>
      </w:r>
      <w:r>
        <w:t>рождении ребенка, копию свидетельства о расторжении брака и справку Ф-35 органов</w:t>
      </w:r>
      <w:r>
        <w:t xml:space="preserve"> </w:t>
      </w:r>
      <w:r>
        <w:t>ЗАГС о невступлении в брак</w:t>
      </w:r>
      <w:r>
        <w:t>.</w:t>
      </w:r>
    </w:p>
    <w:p w14:paraId="2AE3B279" w14:textId="77777777" w:rsidR="00BE4118" w:rsidRDefault="00FB19E3" w:rsidP="00577214">
      <w:pPr>
        <w:ind w:firstLine="480"/>
        <w:jc w:val="both"/>
      </w:pPr>
      <w:r>
        <w:t xml:space="preserve">6. Показания для бесплатного получения смесей определяет участковый педиатр (при отсутствии указанного специалиста главный врач участковой больницы, амбулатории, заведующий фельдшерско-акушерским пунктом), лечащий врач стационара, с последующим ежемесячным рассмотрением обоснованности назначения комиссией по питанию - в </w:t>
      </w:r>
      <w:r>
        <w:lastRenderedPageBreak/>
        <w:t xml:space="preserve">амбулаторно-поликлинических учреждениях (подразделениях), в условиях стационара - заведующим отделением, с учетом </w:t>
      </w:r>
      <w:proofErr w:type="gramStart"/>
      <w:r>
        <w:t>выше перечисленных</w:t>
      </w:r>
      <w:proofErr w:type="gramEnd"/>
      <w:r>
        <w:t xml:space="preserve"> требований.</w:t>
      </w:r>
    </w:p>
    <w:p w14:paraId="7C42911D" w14:textId="77777777" w:rsidR="00BE4118" w:rsidRDefault="00FB19E3" w:rsidP="00577214">
      <w:pPr>
        <w:ind w:firstLine="480"/>
        <w:jc w:val="both"/>
      </w:pPr>
      <w:r>
        <w:t>7. В состав комиссии по питанию входит не менее трех специалистов: врач - руководитель амбулаторно-поликлинического подразделения (отделение, поликлиника, консультация, амбулатория), врач педиатрического участка, старшая медицинская сестра.</w:t>
      </w:r>
    </w:p>
    <w:p w14:paraId="20C5F87A" w14:textId="77777777" w:rsidR="00BE4118" w:rsidRDefault="00FB19E3" w:rsidP="00577214">
      <w:pPr>
        <w:ind w:firstLine="480"/>
        <w:jc w:val="both"/>
      </w:pPr>
      <w:r>
        <w:t>8. Персональный состав комиссии по питанию утверждается на текущий год приказом руководителя лечебно-профилактического учреждения. В центрах амбулаторно-поликлинической помощи комиссии могут организовываться в каждой поликлинике.</w:t>
      </w:r>
    </w:p>
    <w:p w14:paraId="65DA2C5F" w14:textId="169C484B" w:rsidR="00BE4118" w:rsidRPr="00B9535C" w:rsidRDefault="00FB19E3" w:rsidP="00577214">
      <w:pPr>
        <w:ind w:firstLine="480"/>
        <w:jc w:val="both"/>
      </w:pPr>
      <w:r>
        <w:t xml:space="preserve">9. Показание и обоснование бесплатного получения смесей оформляется в истории развития ребенка (Ф112-У, </w:t>
      </w:r>
      <w:r w:rsidRPr="00B9535C">
        <w:t xml:space="preserve">утвержденная </w:t>
      </w:r>
      <w:hyperlink r:id="rId13" w:history="1">
        <w:r w:rsidRPr="00B9535C">
          <w:rPr>
            <w:rStyle w:val="a3"/>
            <w:color w:val="auto"/>
            <w:u w:val="none"/>
          </w:rPr>
          <w:t>Приказом Министерства здравоохранения и социальной защиты Приднестровской Молдавской Республики от 13 октября 2006 года № 429</w:t>
        </w:r>
      </w:hyperlink>
      <w:r w:rsidRPr="00B9535C">
        <w:t xml:space="preserve">), карте стационарного больного (Ф 003-У, утвержденная </w:t>
      </w:r>
      <w:hyperlink r:id="rId14" w:history="1">
        <w:r w:rsidRPr="00B9535C">
          <w:rPr>
            <w:rStyle w:val="a3"/>
            <w:color w:val="auto"/>
            <w:u w:val="none"/>
          </w:rPr>
          <w:t>Приказом Министерства здравоохранения и социальной защиты Приднестровской Молдавской Республики от 26 октября 2004 года № 563</w:t>
        </w:r>
      </w:hyperlink>
      <w:r w:rsidRPr="00B9535C">
        <w:t>).</w:t>
      </w:r>
    </w:p>
    <w:p w14:paraId="7DE5205C" w14:textId="77777777" w:rsidR="00BE4118" w:rsidRDefault="00FB19E3" w:rsidP="00577214">
      <w:pPr>
        <w:ind w:firstLine="480"/>
        <w:jc w:val="both"/>
      </w:pPr>
      <w:r w:rsidRPr="00B9535C">
        <w:t xml:space="preserve">10. Вид и количество смеси определяется </w:t>
      </w:r>
      <w:r>
        <w:t>индивидуальной переносимостью и суточной потребностью ребенка в соответствии с возрастом.</w:t>
      </w:r>
    </w:p>
    <w:p w14:paraId="5A17602F" w14:textId="77777777" w:rsidR="00BE4118" w:rsidRDefault="00FB19E3" w:rsidP="00577214">
      <w:pPr>
        <w:ind w:firstLine="480"/>
        <w:jc w:val="both"/>
      </w:pPr>
      <w:r>
        <w:t>11. Для расчета месячной и годовой потребности в смесях при составлении заявок используется суточный норматив (граммов смеси) на 1 ребенка, утвержденный и действующий на территории республики в текущем году, с применением формулы:</w:t>
      </w:r>
    </w:p>
    <w:p w14:paraId="4DD1C12B" w14:textId="0B3293B0" w:rsidR="00BE4118" w:rsidRDefault="00FB19E3" w:rsidP="00577214">
      <w:pPr>
        <w:ind w:firstLine="480"/>
        <w:jc w:val="both"/>
      </w:pPr>
      <w:r>
        <w:t xml:space="preserve">Число детей до 2 лет, суточный количество смеси число </w:t>
      </w:r>
      <w:proofErr w:type="gramStart"/>
      <w:r>
        <w:t>пачек</w:t>
      </w:r>
      <w:proofErr w:type="gramEnd"/>
      <w:r>
        <w:t xml:space="preserve"> нуждающихся в Х норматив: в одной пачке = смеси бесплатном питании в день</w:t>
      </w:r>
    </w:p>
    <w:p w14:paraId="12D04383" w14:textId="77777777" w:rsidR="00DC3FBD" w:rsidRDefault="00DC3FBD" w:rsidP="00577214">
      <w:pPr>
        <w:pStyle w:val="a4"/>
        <w:spacing w:before="0" w:beforeAutospacing="0" w:after="0" w:afterAutospacing="0"/>
      </w:pPr>
    </w:p>
    <w:p w14:paraId="02EC5D26" w14:textId="28BCE220" w:rsidR="00BE4118" w:rsidRDefault="00FB19E3" w:rsidP="00DC3FBD">
      <w:pPr>
        <w:pStyle w:val="a4"/>
        <w:spacing w:before="0" w:beforeAutospacing="0" w:after="0" w:afterAutospacing="0"/>
        <w:jc w:val="center"/>
      </w:pPr>
      <w:r>
        <w:t xml:space="preserve">число пачек смеси </w:t>
      </w:r>
      <w:r w:rsidR="00DC3FBD">
        <w:t xml:space="preserve">                  </w:t>
      </w:r>
      <w:r>
        <w:t>количество пачек смеси</w:t>
      </w:r>
      <w:r>
        <w:br/>
        <w:t xml:space="preserve">в день </w:t>
      </w:r>
      <w:r w:rsidR="00DC3FBD">
        <w:t xml:space="preserve">            </w:t>
      </w:r>
      <w:r>
        <w:t xml:space="preserve">Х 365дн. </w:t>
      </w:r>
      <w:r w:rsidR="00DC3FBD">
        <w:t xml:space="preserve">                 </w:t>
      </w:r>
      <w:r>
        <w:t>= в год</w:t>
      </w:r>
    </w:p>
    <w:p w14:paraId="641D780B" w14:textId="77777777" w:rsidR="00DC3FBD" w:rsidRDefault="00DC3FBD" w:rsidP="00BE776F">
      <w:pPr>
        <w:ind w:firstLine="480"/>
        <w:jc w:val="both"/>
      </w:pPr>
    </w:p>
    <w:p w14:paraId="111597D9" w14:textId="6F2B1DA7" w:rsidR="00BE776F" w:rsidRDefault="00BE776F" w:rsidP="00BE776F">
      <w:pPr>
        <w:ind w:firstLine="480"/>
        <w:jc w:val="both"/>
      </w:pPr>
      <w:r>
        <w:t>12. В учреждениях амбулаторно-поликлинической помощи заведующий отделением общей врачебной практики, главный врач сельской врачебной амбулатории или заведующий фельдшерско-акушерского пункта до конца текущего месяца составляют списки детей на бесплатное получение смесей, которые утверждаются руководителем учреждения, либо лицом им назначенным, для последующего предоставления в пункты выдачи. В списки не допускается внесение исправлений.</w:t>
      </w:r>
    </w:p>
    <w:p w14:paraId="1108A7E3" w14:textId="7314A4B8" w:rsidR="00BE776F" w:rsidRDefault="00BE776F" w:rsidP="00BE776F">
      <w:pPr>
        <w:ind w:firstLine="480"/>
        <w:jc w:val="both"/>
      </w:pPr>
      <w:r>
        <w:t>Согласно утвержденным спискам, смесь выписывается детям первого года жизни и детям от 1 (одного) года до 2 (двух) лет жизни, состоящих на учете в поликлинике (отделении, сельской врачебной амбулатории, фельдшерско-акушерском пункте) на рецептурном бланке с  пометкой «бесплатно» и указанием социальных и медицинских показаний, заверенном личной печатью врача и подписью руководителя подразделения (заведующего поликлиникой, отделением, амбулаторией, пунктом). Оформление рецептурного бланка осуществляется участковым врачом-педиатром (врачом общей практики) до конца текущего месяца на следующий месяц при непосредственном обращении лиц, указанных в пункте 3 настоящей Инструкции.</w:t>
      </w:r>
    </w:p>
    <w:p w14:paraId="5D133A08" w14:textId="71A9A898" w:rsidR="00BE4118" w:rsidRDefault="00BE776F" w:rsidP="00BE776F">
      <w:pPr>
        <w:ind w:firstLine="480"/>
        <w:jc w:val="both"/>
      </w:pPr>
      <w:r>
        <w:t>Срок действия рецепта устанавливается до конца месяца, на который он вы</w:t>
      </w:r>
      <w:r w:rsidRPr="00BE776F">
        <w:t xml:space="preserve"> </w:t>
      </w:r>
      <w:r>
        <w:t>писан. Выдача смесей за декабрь месяц осуществляется в период по 23 декабря текущего года.</w:t>
      </w:r>
    </w:p>
    <w:p w14:paraId="45A63E4A" w14:textId="77777777" w:rsidR="00BE4118" w:rsidRDefault="00FB19E3" w:rsidP="00577214">
      <w:pPr>
        <w:ind w:firstLine="480"/>
        <w:jc w:val="both"/>
      </w:pPr>
      <w:r>
        <w:t>13. Выдача смеси и учет ее движения производится материально ответственным лицом, назначенным приказом руководителя лечебно-профилактического учреждения.</w:t>
      </w:r>
    </w:p>
    <w:p w14:paraId="15B0809E" w14:textId="77777777" w:rsidR="00BE4118" w:rsidRDefault="00FB19E3" w:rsidP="00577214">
      <w:pPr>
        <w:ind w:firstLine="480"/>
        <w:jc w:val="both"/>
      </w:pPr>
      <w:r>
        <w:t>В учреждениях амбулаторно-поликлинической помощи выдача смеси осуществляется через организованные для этих целей кабинеты в составе поликлиники (консультации), сельской участковой больницы, амбулатории, фельдшерско-акушерского пункта, 1 раз в 15 дней из расчета месячной потребности.</w:t>
      </w:r>
    </w:p>
    <w:p w14:paraId="2F42D7CF" w14:textId="52E12BB9" w:rsidR="00BE4118" w:rsidRDefault="00FB19E3" w:rsidP="00577214">
      <w:pPr>
        <w:ind w:firstLine="480"/>
        <w:jc w:val="both"/>
      </w:pPr>
      <w:r>
        <w:t xml:space="preserve">В исключительных случаях выдача может осуществляться на дому патронажной медицинской сестрой при посещении ребенка с обоснованием назначения в истории развития ребенка (Ф 112-У, </w:t>
      </w:r>
      <w:r w:rsidRPr="00B9535C">
        <w:t xml:space="preserve">утвержденная </w:t>
      </w:r>
      <w:hyperlink r:id="rId15" w:history="1">
        <w:r w:rsidRPr="00B9535C">
          <w:rPr>
            <w:rStyle w:val="a3"/>
            <w:color w:val="auto"/>
            <w:u w:val="none"/>
          </w:rPr>
          <w:t>Приказом Министерства здравоохранения и социальной защиты Приднестровской Молдавской Республики от 13 октября 2006 года № 429</w:t>
        </w:r>
      </w:hyperlink>
      <w:r w:rsidRPr="00B9535C">
        <w:t xml:space="preserve">) и </w:t>
      </w:r>
      <w:r w:rsidRPr="00B9535C">
        <w:lastRenderedPageBreak/>
        <w:t>разрешения руководителя амбулаторно-поликлинического подразделения (отделение, поликлиника, консультация</w:t>
      </w:r>
      <w:r>
        <w:t>, амбулатория).</w:t>
      </w:r>
    </w:p>
    <w:p w14:paraId="325DF2B2" w14:textId="77777777" w:rsidR="00BE4118" w:rsidRDefault="00FB19E3" w:rsidP="00577214">
      <w:pPr>
        <w:ind w:firstLine="480"/>
        <w:jc w:val="both"/>
      </w:pPr>
      <w:r>
        <w:t>14. Материально ответственные лица составляют заявку на получение молочных смесей: в учреждениях амбулаторно-поликлинической помощи ежемесячно, на основании утвержденных списков, в стационаре - по мере поступления ребенка. Заявку утверждает руководитель подразделения.</w:t>
      </w:r>
    </w:p>
    <w:p w14:paraId="59346FFA" w14:textId="77777777" w:rsidR="00BE4118" w:rsidRDefault="00FB19E3" w:rsidP="00577214">
      <w:pPr>
        <w:ind w:firstLine="480"/>
        <w:jc w:val="both"/>
      </w:pPr>
      <w:r>
        <w:t>15. На основании утвержденных заявок заведующий складом учреждения осуществляет выдачу молочных смесей материально-ответственным лицам подразделений.</w:t>
      </w:r>
    </w:p>
    <w:p w14:paraId="4BB8B771" w14:textId="77777777" w:rsidR="00BE4118" w:rsidRDefault="00FB19E3" w:rsidP="00577214">
      <w:pPr>
        <w:ind w:firstLine="480"/>
        <w:jc w:val="both"/>
      </w:pPr>
      <w:r>
        <w:t>При этом оформляется накладная, в которой указываются виды молочных смесей, их количество и цена. Накладная выписывается в двух экземплярах, один экземпляр выдается материально ответственному лицу и хранится постоянно, второй - остается на склад у заведующего и в конце месяца передается в бухгалтерию.</w:t>
      </w:r>
    </w:p>
    <w:p w14:paraId="086239EE" w14:textId="77777777" w:rsidR="00BE4118" w:rsidRDefault="00FB19E3" w:rsidP="00577214">
      <w:pPr>
        <w:ind w:firstLine="480"/>
        <w:jc w:val="both"/>
      </w:pPr>
      <w:r>
        <w:t xml:space="preserve">16. Материально ответственные лица, производящие выдачу молочных смесей </w:t>
      </w:r>
      <w:proofErr w:type="gramStart"/>
      <w:r>
        <w:t>в течение месяца</w:t>
      </w:r>
      <w:proofErr w:type="gramEnd"/>
      <w:r>
        <w:t xml:space="preserve"> составляют ведомость-реестр по учету движения бесплатно полученных смесей по утвержденной форме (приложение).</w:t>
      </w:r>
    </w:p>
    <w:p w14:paraId="3B5504B3" w14:textId="77777777" w:rsidR="00BE4118" w:rsidRDefault="00FB19E3" w:rsidP="00577214">
      <w:pPr>
        <w:ind w:firstLine="480"/>
        <w:jc w:val="both"/>
      </w:pPr>
      <w:r>
        <w:t xml:space="preserve">17. Нумерация ведомостей-реестров ведется по каждому подразделению с начала месяца, и записывается в журнал регистрации ведомостей-реестров по подразделению, где указывается месяц, номер ведомости-реестра, вид </w:t>
      </w:r>
      <w:proofErr w:type="gramStart"/>
      <w:r>
        <w:t>смеси</w:t>
      </w:r>
      <w:proofErr w:type="gramEnd"/>
      <w:r>
        <w:t xml:space="preserve"> выданной по реестру, количество смеси, общая сумма расхода.</w:t>
      </w:r>
    </w:p>
    <w:p w14:paraId="47A22B6E" w14:textId="77777777" w:rsidR="00BE4118" w:rsidRDefault="00FB19E3" w:rsidP="00577214">
      <w:pPr>
        <w:ind w:firstLine="480"/>
        <w:jc w:val="both"/>
      </w:pPr>
      <w:r>
        <w:t>18. Утвержденные руководителями подразделений ведомости-реестры по каждому виду молочной смеси, в учреждениях амбулаторно-поликлинической помощи вместе с рецептами на бесплатное получение смеси, передаются в бухгалтерию и служат основанием для ежемесячного сводного отчета, который составляется бухгалтерией учреждения.</w:t>
      </w:r>
    </w:p>
    <w:p w14:paraId="33690416" w14:textId="77777777" w:rsidR="00BE4118" w:rsidRDefault="00FB19E3" w:rsidP="00577214">
      <w:pPr>
        <w:ind w:firstLine="480"/>
        <w:jc w:val="both"/>
      </w:pPr>
      <w:r>
        <w:t>19. На специальном перечне ведомостей-реестров, переданных в бухгалтерию, в их получении расписывается бухгалтер.</w:t>
      </w:r>
    </w:p>
    <w:p w14:paraId="5ECE93C3" w14:textId="77777777" w:rsidR="00BE4118" w:rsidRDefault="00FB19E3" w:rsidP="00577214">
      <w:pPr>
        <w:ind w:firstLine="480"/>
        <w:jc w:val="both"/>
      </w:pPr>
      <w:r>
        <w:t xml:space="preserve">Перечень выписывается в двух экземплярах, один из них остается у материально ответственного лица и хранится постоянно. В перечне указываются номера ведомостей-реестров, вид </w:t>
      </w:r>
      <w:proofErr w:type="gramStart"/>
      <w:r>
        <w:t>смеси</w:t>
      </w:r>
      <w:proofErr w:type="gramEnd"/>
      <w:r>
        <w:t xml:space="preserve"> выданной по реестру, общее количество смеси, общая сумма расхода по реестру.</w:t>
      </w:r>
    </w:p>
    <w:p w14:paraId="36077C87" w14:textId="77777777" w:rsidR="00BE4118" w:rsidRDefault="00FB19E3" w:rsidP="00577214">
      <w:pPr>
        <w:ind w:firstLine="480"/>
        <w:jc w:val="both"/>
      </w:pPr>
      <w:r>
        <w:t>20. Аналитический учет ведется в оборотных ведомостях на основании документов по приходу и расходу субсчета № 061 "Продукты питания" с пометкой "детское" в разрезе по каждому материально-ответственному лицу.</w:t>
      </w:r>
    </w:p>
    <w:p w14:paraId="584114F8" w14:textId="77777777" w:rsidR="00BE4118" w:rsidRDefault="00FB19E3" w:rsidP="00577214">
      <w:pPr>
        <w:ind w:firstLine="480"/>
        <w:jc w:val="both"/>
      </w:pPr>
      <w:proofErr w:type="gramStart"/>
      <w:r>
        <w:t>Согласно бюджетной классификации</w:t>
      </w:r>
      <w:proofErr w:type="gramEnd"/>
      <w:r>
        <w:t xml:space="preserve"> сухие молочные смеси относятся на предметную статью 111000 "прочие текущие расходы на закупку товаров и оплату услуг" код поставки 111053 "молочные смеси для детей".</w:t>
      </w:r>
    </w:p>
    <w:p w14:paraId="53CE4456" w14:textId="77777777" w:rsidR="00BE4118" w:rsidRDefault="00FB19E3" w:rsidP="00577214">
      <w:pPr>
        <w:ind w:firstLine="480"/>
        <w:jc w:val="both"/>
      </w:pPr>
      <w:r>
        <w:t>21. Ежемесячно бухгалтерией составляется суммарный сводный отчет по движению детского питания, где указываются остатки детского питания на начало и на конец месяца в подразделениях, его расход в разрезе по подразделениям в течение месяца. Указанный отчет предоставляется руководителю учреждения на утверждение.</w:t>
      </w:r>
    </w:p>
    <w:p w14:paraId="2B2073B5" w14:textId="77777777" w:rsidR="00BE4118" w:rsidRDefault="00FB19E3" w:rsidP="00577214">
      <w:pPr>
        <w:ind w:firstLine="480"/>
        <w:jc w:val="both"/>
      </w:pPr>
      <w:r>
        <w:t>22. В случае изменения места жительства ребенка, назначение адаптированных сухих молочных смесей должно быть пересмотрено лечебно-профилактическим учреждением соответствующего территориального подчинения, в установленном порядке.</w:t>
      </w:r>
    </w:p>
    <w:p w14:paraId="3E5F513A" w14:textId="77777777" w:rsidR="009A2466" w:rsidRDefault="009A2466" w:rsidP="00577214">
      <w:pPr>
        <w:pStyle w:val="a4"/>
        <w:spacing w:before="0" w:beforeAutospacing="0" w:after="0" w:afterAutospacing="0"/>
        <w:jc w:val="right"/>
      </w:pPr>
    </w:p>
    <w:p w14:paraId="689034EE" w14:textId="77777777" w:rsidR="009A2466" w:rsidRDefault="009A2466" w:rsidP="00577214">
      <w:pPr>
        <w:pStyle w:val="a4"/>
        <w:spacing w:before="0" w:beforeAutospacing="0" w:after="0" w:afterAutospacing="0"/>
        <w:jc w:val="right"/>
      </w:pPr>
    </w:p>
    <w:p w14:paraId="0E4E5CB9" w14:textId="77777777" w:rsidR="009A2466" w:rsidRDefault="009A2466" w:rsidP="00577214">
      <w:pPr>
        <w:pStyle w:val="a4"/>
        <w:spacing w:before="0" w:beforeAutospacing="0" w:after="0" w:afterAutospacing="0"/>
        <w:jc w:val="right"/>
      </w:pPr>
    </w:p>
    <w:p w14:paraId="30569A02" w14:textId="77777777" w:rsidR="009A2466" w:rsidRDefault="009A2466" w:rsidP="00577214">
      <w:pPr>
        <w:pStyle w:val="a4"/>
        <w:spacing w:before="0" w:beforeAutospacing="0" w:after="0" w:afterAutospacing="0"/>
        <w:jc w:val="right"/>
      </w:pPr>
    </w:p>
    <w:p w14:paraId="2BA8CB13" w14:textId="77777777" w:rsidR="009A2466" w:rsidRDefault="009A2466" w:rsidP="00577214">
      <w:pPr>
        <w:pStyle w:val="a4"/>
        <w:spacing w:before="0" w:beforeAutospacing="0" w:after="0" w:afterAutospacing="0"/>
        <w:jc w:val="right"/>
      </w:pPr>
    </w:p>
    <w:p w14:paraId="1C3CB3E4" w14:textId="77777777" w:rsidR="009A2466" w:rsidRDefault="009A2466" w:rsidP="00577214">
      <w:pPr>
        <w:pStyle w:val="a4"/>
        <w:spacing w:before="0" w:beforeAutospacing="0" w:after="0" w:afterAutospacing="0"/>
        <w:jc w:val="right"/>
      </w:pPr>
    </w:p>
    <w:p w14:paraId="7B38981B" w14:textId="77777777" w:rsidR="009A2466" w:rsidRDefault="009A2466" w:rsidP="00577214">
      <w:pPr>
        <w:pStyle w:val="a4"/>
        <w:spacing w:before="0" w:beforeAutospacing="0" w:after="0" w:afterAutospacing="0"/>
        <w:jc w:val="right"/>
      </w:pPr>
    </w:p>
    <w:p w14:paraId="65A2D05F" w14:textId="77777777" w:rsidR="009A2466" w:rsidRDefault="009A2466" w:rsidP="00577214">
      <w:pPr>
        <w:pStyle w:val="a4"/>
        <w:spacing w:before="0" w:beforeAutospacing="0" w:after="0" w:afterAutospacing="0"/>
        <w:jc w:val="right"/>
      </w:pPr>
    </w:p>
    <w:p w14:paraId="2DBF4CA6" w14:textId="77777777" w:rsidR="009A2466" w:rsidRDefault="009A2466" w:rsidP="00577214">
      <w:pPr>
        <w:pStyle w:val="a4"/>
        <w:spacing w:before="0" w:beforeAutospacing="0" w:after="0" w:afterAutospacing="0"/>
        <w:jc w:val="right"/>
        <w:sectPr w:rsidR="009A2466" w:rsidSect="00470EC5">
          <w:pgSz w:w="12240" w:h="15840"/>
          <w:pgMar w:top="709" w:right="850" w:bottom="426" w:left="1701" w:header="720" w:footer="109" w:gutter="0"/>
          <w:cols w:space="720"/>
        </w:sectPr>
      </w:pPr>
    </w:p>
    <w:p w14:paraId="17039FC7" w14:textId="45303660" w:rsidR="00BE4118" w:rsidRDefault="00FB19E3" w:rsidP="00577214">
      <w:pPr>
        <w:pStyle w:val="a4"/>
        <w:spacing w:before="0" w:beforeAutospacing="0" w:after="0" w:afterAutospacing="0"/>
        <w:jc w:val="right"/>
      </w:pPr>
      <w:r>
        <w:lastRenderedPageBreak/>
        <w:t>Приложение</w:t>
      </w:r>
      <w:r>
        <w:br/>
        <w:t>к Инструкции о порядке</w:t>
      </w:r>
      <w:r>
        <w:br/>
        <w:t>организации бесплатного обеспечения</w:t>
      </w:r>
      <w:r>
        <w:br/>
        <w:t>детей раннего возраста адаптированными</w:t>
      </w:r>
      <w:r>
        <w:br/>
        <w:t>сухими молочными смесями</w:t>
      </w:r>
    </w:p>
    <w:p w14:paraId="549FAABD" w14:textId="77777777" w:rsidR="00577214" w:rsidRDefault="00577214" w:rsidP="00577214">
      <w:pPr>
        <w:pStyle w:val="a4"/>
        <w:spacing w:before="0" w:beforeAutospacing="0" w:after="0" w:afterAutospacing="0"/>
        <w:jc w:val="right"/>
      </w:pPr>
    </w:p>
    <w:p w14:paraId="0115518A" w14:textId="0C66073B" w:rsidR="00BE4118" w:rsidRDefault="00FB19E3" w:rsidP="00577214">
      <w:pPr>
        <w:pStyle w:val="a4"/>
        <w:spacing w:before="0" w:beforeAutospacing="0" w:after="0" w:afterAutospacing="0"/>
        <w:jc w:val="right"/>
      </w:pPr>
      <w:r>
        <w:t>Утверждаю</w:t>
      </w:r>
      <w:r>
        <w:br/>
        <w:t>руководитель подразделения</w:t>
      </w:r>
    </w:p>
    <w:p w14:paraId="41300B7F" w14:textId="77777777" w:rsidR="00577214" w:rsidRDefault="00577214" w:rsidP="00577214">
      <w:pPr>
        <w:pStyle w:val="a4"/>
        <w:spacing w:before="0" w:beforeAutospacing="0" w:after="0" w:afterAutospacing="0"/>
        <w:jc w:val="right"/>
      </w:pPr>
    </w:p>
    <w:p w14:paraId="29E5D01C" w14:textId="77777777" w:rsidR="00BE4118" w:rsidRDefault="00FB19E3" w:rsidP="00577214">
      <w:pPr>
        <w:pStyle w:val="a4"/>
        <w:spacing w:before="0" w:beforeAutospacing="0" w:after="0" w:afterAutospacing="0"/>
        <w:jc w:val="center"/>
      </w:pPr>
      <w:r>
        <w:t>Ведомость-реестр № ___</w:t>
      </w:r>
    </w:p>
    <w:p w14:paraId="0A5E4704" w14:textId="21B7C060" w:rsidR="00577214" w:rsidRDefault="00FB19E3" w:rsidP="00577214">
      <w:pPr>
        <w:pStyle w:val="a4"/>
        <w:spacing w:before="0" w:beforeAutospacing="0" w:after="0" w:afterAutospacing="0"/>
        <w:jc w:val="center"/>
      </w:pPr>
      <w:r>
        <w:t>движения смеси ___________________ для бесплатной выдачи</w:t>
      </w:r>
      <w:r w:rsidR="00577214">
        <w:t xml:space="preserve"> </w:t>
      </w:r>
      <w:r>
        <w:t>название смеси</w:t>
      </w:r>
    </w:p>
    <w:p w14:paraId="706D85C1" w14:textId="2D6E31D5" w:rsidR="00BE4118" w:rsidRDefault="00FB19E3" w:rsidP="00577214">
      <w:pPr>
        <w:pStyle w:val="a4"/>
        <w:spacing w:before="0" w:beforeAutospacing="0" w:after="0" w:afterAutospacing="0"/>
        <w:jc w:val="center"/>
      </w:pPr>
      <w:r>
        <w:br/>
        <w:t>за ______________ 200___ года по подразделению______________________</w:t>
      </w:r>
      <w:r>
        <w:br/>
      </w:r>
      <w:r w:rsidR="00577214">
        <w:t xml:space="preserve">                                                                          </w:t>
      </w:r>
      <w:proofErr w:type="gramStart"/>
      <w:r w:rsidR="00577214">
        <w:t xml:space="preserve">   </w:t>
      </w:r>
      <w:r>
        <w:t>(</w:t>
      </w:r>
      <w:proofErr w:type="gramEnd"/>
      <w:r>
        <w:t>месяц)</w:t>
      </w:r>
    </w:p>
    <w:p w14:paraId="34B142AD" w14:textId="16A79BDF" w:rsidR="00BE4118" w:rsidRDefault="00FB19E3" w:rsidP="00577214">
      <w:pPr>
        <w:ind w:firstLine="480"/>
        <w:jc w:val="both"/>
      </w:pPr>
      <w:r>
        <w:t>Остаток сухой молочной смеси на начало месяца ____________шт. на сумму _______ руб.</w:t>
      </w:r>
    </w:p>
    <w:p w14:paraId="0F57A4F7" w14:textId="48733FFF" w:rsidR="00BE4118" w:rsidRDefault="00FB19E3" w:rsidP="00577214">
      <w:pPr>
        <w:ind w:firstLine="480"/>
        <w:jc w:val="both"/>
      </w:pPr>
      <w:r>
        <w:t>получено сухой молочной смеси со склада за месяц _______шт. на сумму _________руб.</w:t>
      </w:r>
    </w:p>
    <w:p w14:paraId="30F6E25D" w14:textId="77777777" w:rsidR="009A2466" w:rsidRDefault="009A2466" w:rsidP="009A2466">
      <w:pPr>
        <w:ind w:firstLine="480"/>
        <w:jc w:val="both"/>
      </w:pPr>
    </w:p>
    <w:p w14:paraId="13C47E54" w14:textId="77777777" w:rsidR="009A2466" w:rsidRPr="009A2466" w:rsidRDefault="009A2466" w:rsidP="009A24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color w:val="333333"/>
          <w:sz w:val="20"/>
        </w:rPr>
      </w:pPr>
      <w:r w:rsidRPr="009A2466">
        <w:rPr>
          <w:rFonts w:ascii="Consolas" w:hAnsi="Consolas" w:cs="Courier New"/>
          <w:color w:val="333333"/>
          <w:sz w:val="20"/>
        </w:rPr>
        <w:t>--------------------------------------------------------------------------------</w:t>
      </w:r>
    </w:p>
    <w:p w14:paraId="742F1ED3" w14:textId="77777777" w:rsidR="009A2466" w:rsidRPr="009A2466" w:rsidRDefault="009A2466" w:rsidP="009A24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color w:val="333333"/>
          <w:sz w:val="20"/>
        </w:rPr>
      </w:pPr>
      <w:r w:rsidRPr="009A2466">
        <w:rPr>
          <w:rFonts w:ascii="Consolas" w:hAnsi="Consolas" w:cs="Courier New"/>
          <w:color w:val="333333"/>
          <w:sz w:val="20"/>
        </w:rPr>
        <w:t xml:space="preserve">| Вес сухой | Единица   | Выдано   | Ф.И.О.     | Номер рецепта | </w:t>
      </w:r>
      <w:proofErr w:type="gramStart"/>
      <w:r w:rsidRPr="009A2466">
        <w:rPr>
          <w:rFonts w:ascii="Consolas" w:hAnsi="Consolas" w:cs="Courier New"/>
          <w:color w:val="333333"/>
          <w:sz w:val="20"/>
        </w:rPr>
        <w:t xml:space="preserve">Фамилия,   </w:t>
      </w:r>
      <w:proofErr w:type="gramEnd"/>
      <w:r w:rsidRPr="009A2466">
        <w:rPr>
          <w:rFonts w:ascii="Consolas" w:hAnsi="Consolas" w:cs="Courier New"/>
          <w:color w:val="333333"/>
          <w:sz w:val="20"/>
        </w:rPr>
        <w:t xml:space="preserve">  |</w:t>
      </w:r>
    </w:p>
    <w:p w14:paraId="4EBE86D7" w14:textId="77777777" w:rsidR="009A2466" w:rsidRPr="009A2466" w:rsidRDefault="009A2466" w:rsidP="009A24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color w:val="333333"/>
          <w:sz w:val="20"/>
        </w:rPr>
      </w:pPr>
      <w:r w:rsidRPr="009A2466">
        <w:rPr>
          <w:rFonts w:ascii="Consolas" w:hAnsi="Consolas" w:cs="Courier New"/>
          <w:color w:val="333333"/>
          <w:sz w:val="20"/>
        </w:rPr>
        <w:t xml:space="preserve">| </w:t>
      </w:r>
      <w:proofErr w:type="gramStart"/>
      <w:r w:rsidRPr="009A2466">
        <w:rPr>
          <w:rFonts w:ascii="Consolas" w:hAnsi="Consolas" w:cs="Courier New"/>
          <w:color w:val="333333"/>
          <w:sz w:val="20"/>
        </w:rPr>
        <w:t>молочной  |</w:t>
      </w:r>
      <w:proofErr w:type="gramEnd"/>
      <w:r w:rsidRPr="009A2466">
        <w:rPr>
          <w:rFonts w:ascii="Consolas" w:hAnsi="Consolas" w:cs="Courier New"/>
          <w:color w:val="333333"/>
          <w:sz w:val="20"/>
        </w:rPr>
        <w:t xml:space="preserve"> измерения | (кол-</w:t>
      </w:r>
      <w:proofErr w:type="gramStart"/>
      <w:r w:rsidRPr="009A2466">
        <w:rPr>
          <w:rFonts w:ascii="Consolas" w:hAnsi="Consolas" w:cs="Courier New"/>
          <w:color w:val="333333"/>
          <w:sz w:val="20"/>
        </w:rPr>
        <w:t>во  |</w:t>
      </w:r>
      <w:proofErr w:type="gramEnd"/>
      <w:r w:rsidRPr="009A2466">
        <w:rPr>
          <w:rFonts w:ascii="Consolas" w:hAnsi="Consolas" w:cs="Courier New"/>
          <w:color w:val="333333"/>
          <w:sz w:val="20"/>
        </w:rPr>
        <w:t xml:space="preserve"> ребенка    | или N истории | подпись лица |</w:t>
      </w:r>
    </w:p>
    <w:p w14:paraId="7E47C3D6" w14:textId="77777777" w:rsidR="009A2466" w:rsidRPr="009A2466" w:rsidRDefault="009A2466" w:rsidP="009A24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color w:val="333333"/>
          <w:sz w:val="20"/>
        </w:rPr>
      </w:pPr>
      <w:r w:rsidRPr="009A2466">
        <w:rPr>
          <w:rFonts w:ascii="Consolas" w:hAnsi="Consolas" w:cs="Courier New"/>
          <w:color w:val="333333"/>
          <w:sz w:val="20"/>
        </w:rPr>
        <w:t xml:space="preserve">| смеси     | (кол-во   | </w:t>
      </w:r>
      <w:proofErr w:type="gramStart"/>
      <w:r w:rsidRPr="009A2466">
        <w:rPr>
          <w:rFonts w:ascii="Consolas" w:hAnsi="Consolas" w:cs="Courier New"/>
          <w:color w:val="333333"/>
          <w:sz w:val="20"/>
        </w:rPr>
        <w:t xml:space="preserve">пачек,   </w:t>
      </w:r>
      <w:proofErr w:type="gramEnd"/>
      <w:r w:rsidRPr="009A2466">
        <w:rPr>
          <w:rFonts w:ascii="Consolas" w:hAnsi="Consolas" w:cs="Courier New"/>
          <w:color w:val="333333"/>
          <w:sz w:val="20"/>
        </w:rPr>
        <w:t xml:space="preserve">| получателя | больного      | </w:t>
      </w:r>
      <w:proofErr w:type="gramStart"/>
      <w:r w:rsidRPr="009A2466">
        <w:rPr>
          <w:rFonts w:ascii="Consolas" w:hAnsi="Consolas" w:cs="Courier New"/>
          <w:color w:val="333333"/>
          <w:sz w:val="20"/>
        </w:rPr>
        <w:t>получившего  |</w:t>
      </w:r>
      <w:proofErr w:type="gramEnd"/>
    </w:p>
    <w:p w14:paraId="2230F1DD" w14:textId="77777777" w:rsidR="009A2466" w:rsidRPr="009A2466" w:rsidRDefault="009A2466" w:rsidP="009A24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color w:val="333333"/>
          <w:sz w:val="20"/>
        </w:rPr>
      </w:pPr>
      <w:r w:rsidRPr="009A2466">
        <w:rPr>
          <w:rFonts w:ascii="Consolas" w:hAnsi="Consolas" w:cs="Courier New"/>
          <w:color w:val="333333"/>
          <w:sz w:val="20"/>
        </w:rPr>
        <w:t xml:space="preserve">| пачке     | </w:t>
      </w:r>
      <w:proofErr w:type="gramStart"/>
      <w:r w:rsidRPr="009A2466">
        <w:rPr>
          <w:rFonts w:ascii="Consolas" w:hAnsi="Consolas" w:cs="Courier New"/>
          <w:color w:val="333333"/>
          <w:sz w:val="20"/>
        </w:rPr>
        <w:t xml:space="preserve">пачек,   </w:t>
      </w:r>
      <w:proofErr w:type="gramEnd"/>
      <w:r w:rsidRPr="009A2466">
        <w:rPr>
          <w:rFonts w:ascii="Consolas" w:hAnsi="Consolas" w:cs="Courier New"/>
          <w:color w:val="333333"/>
          <w:sz w:val="20"/>
        </w:rPr>
        <w:t xml:space="preserve"> | граммов) |            |               | смесь        |</w:t>
      </w:r>
    </w:p>
    <w:p w14:paraId="4ABB6E58" w14:textId="77777777" w:rsidR="009A2466" w:rsidRPr="009A2466" w:rsidRDefault="009A2466" w:rsidP="009A24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color w:val="333333"/>
          <w:sz w:val="20"/>
        </w:rPr>
      </w:pPr>
      <w:r w:rsidRPr="009A2466">
        <w:rPr>
          <w:rFonts w:ascii="Consolas" w:hAnsi="Consolas" w:cs="Courier New"/>
          <w:color w:val="333333"/>
          <w:sz w:val="20"/>
        </w:rPr>
        <w:t xml:space="preserve">|           | </w:t>
      </w:r>
      <w:proofErr w:type="gramStart"/>
      <w:r w:rsidRPr="009A2466">
        <w:rPr>
          <w:rFonts w:ascii="Consolas" w:hAnsi="Consolas" w:cs="Courier New"/>
          <w:color w:val="333333"/>
          <w:sz w:val="20"/>
        </w:rPr>
        <w:t xml:space="preserve">грамм)   </w:t>
      </w:r>
      <w:proofErr w:type="gramEnd"/>
      <w:r w:rsidRPr="009A2466">
        <w:rPr>
          <w:rFonts w:ascii="Consolas" w:hAnsi="Consolas" w:cs="Courier New"/>
          <w:color w:val="333333"/>
          <w:sz w:val="20"/>
        </w:rPr>
        <w:t xml:space="preserve"> | прописью |            |               |              |</w:t>
      </w:r>
    </w:p>
    <w:p w14:paraId="1385159D" w14:textId="77777777" w:rsidR="009A2466" w:rsidRPr="009A2466" w:rsidRDefault="009A2466" w:rsidP="009A24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color w:val="333333"/>
          <w:sz w:val="20"/>
        </w:rPr>
      </w:pPr>
      <w:r w:rsidRPr="009A2466">
        <w:rPr>
          <w:rFonts w:ascii="Consolas" w:hAnsi="Consolas" w:cs="Courier New"/>
          <w:color w:val="333333"/>
          <w:sz w:val="20"/>
        </w:rPr>
        <w:t>|-----------|-----------|----------|------------|---------------|--------------|</w:t>
      </w:r>
    </w:p>
    <w:p w14:paraId="739AF43C" w14:textId="77777777" w:rsidR="009A2466" w:rsidRPr="009A2466" w:rsidRDefault="009A2466" w:rsidP="009A24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color w:val="333333"/>
          <w:sz w:val="20"/>
        </w:rPr>
      </w:pPr>
      <w:r w:rsidRPr="009A2466">
        <w:rPr>
          <w:rFonts w:ascii="Consolas" w:hAnsi="Consolas" w:cs="Courier New"/>
          <w:color w:val="333333"/>
          <w:sz w:val="20"/>
        </w:rPr>
        <w:t>|-----------|-----------|----------|------------|---------------|--------------|</w:t>
      </w:r>
    </w:p>
    <w:p w14:paraId="1A989796" w14:textId="77777777" w:rsidR="009A2466" w:rsidRPr="009A2466" w:rsidRDefault="009A2466" w:rsidP="009A24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Consolas" w:hAnsi="Consolas" w:cs="Courier New"/>
          <w:color w:val="333333"/>
          <w:sz w:val="20"/>
        </w:rPr>
      </w:pPr>
      <w:r w:rsidRPr="009A2466">
        <w:rPr>
          <w:rFonts w:ascii="Consolas" w:hAnsi="Consolas" w:cs="Courier New"/>
          <w:color w:val="333333"/>
          <w:sz w:val="20"/>
        </w:rPr>
        <w:t>| Итого     |           |          |            |               |              |</w:t>
      </w:r>
    </w:p>
    <w:p w14:paraId="6AFC1DA5" w14:textId="77777777" w:rsidR="009A2466" w:rsidRPr="009A2466" w:rsidRDefault="009A2466" w:rsidP="009A24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rPr>
          <w:rFonts w:ascii="Consolas" w:hAnsi="Consolas" w:cs="Courier New"/>
          <w:color w:val="333333"/>
          <w:sz w:val="20"/>
        </w:rPr>
      </w:pPr>
      <w:r w:rsidRPr="009A2466">
        <w:rPr>
          <w:rFonts w:ascii="Consolas" w:hAnsi="Consolas" w:cs="Courier New"/>
          <w:color w:val="333333"/>
          <w:sz w:val="20"/>
        </w:rPr>
        <w:t>--------------------------------------------------------------------------------</w:t>
      </w:r>
    </w:p>
    <w:p w14:paraId="25D76008" w14:textId="77777777" w:rsidR="009A2466" w:rsidRDefault="009A2466" w:rsidP="009A2466">
      <w:pPr>
        <w:ind w:firstLine="480"/>
        <w:jc w:val="both"/>
      </w:pPr>
    </w:p>
    <w:p w14:paraId="7C87BB83" w14:textId="24AF252F" w:rsidR="00BE4118" w:rsidRDefault="009A2466" w:rsidP="009A2466">
      <w:pPr>
        <w:jc w:val="both"/>
      </w:pPr>
      <w:r>
        <w:t xml:space="preserve"> </w:t>
      </w:r>
      <w:r w:rsidR="00FB19E3">
        <w:t>выдано сухой молочной смеси за месяц ___________________________шт. на сумму _____________руб. остаток сухой молочной смеси на конец месяца _______________шт. на сумму ____________ руб.</w:t>
      </w:r>
    </w:p>
    <w:p w14:paraId="7E319403" w14:textId="77777777" w:rsidR="00BE4118" w:rsidRDefault="00FB19E3" w:rsidP="00577214">
      <w:pPr>
        <w:ind w:firstLine="480"/>
        <w:jc w:val="both"/>
      </w:pPr>
      <w:r>
        <w:t>Ф.И.О. материально- ответственного лица ___________________ подпись.</w:t>
      </w:r>
    </w:p>
    <w:sectPr w:rsidR="00BE4118" w:rsidSect="00157673">
      <w:pgSz w:w="15840" w:h="12240" w:orient="landscape"/>
      <w:pgMar w:top="851" w:right="425" w:bottom="993" w:left="1134" w:header="720" w:footer="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46E7C" w14:textId="77777777" w:rsidR="00460C10" w:rsidRDefault="00460C10">
      <w:r>
        <w:separator/>
      </w:r>
    </w:p>
  </w:endnote>
  <w:endnote w:type="continuationSeparator" w:id="0">
    <w:p w14:paraId="55716107" w14:textId="77777777" w:rsidR="00460C10" w:rsidRDefault="0046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3981A" w14:textId="77777777" w:rsidR="00460C10" w:rsidRDefault="00460C10">
      <w:r>
        <w:separator/>
      </w:r>
    </w:p>
  </w:footnote>
  <w:footnote w:type="continuationSeparator" w:id="0">
    <w:p w14:paraId="776368B4" w14:textId="77777777" w:rsidR="00460C10" w:rsidRDefault="00460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118"/>
    <w:rsid w:val="00013735"/>
    <w:rsid w:val="0002655C"/>
    <w:rsid w:val="00124FB2"/>
    <w:rsid w:val="00136470"/>
    <w:rsid w:val="00157673"/>
    <w:rsid w:val="00460C10"/>
    <w:rsid w:val="00470EC5"/>
    <w:rsid w:val="004F037C"/>
    <w:rsid w:val="00534F8B"/>
    <w:rsid w:val="0053768F"/>
    <w:rsid w:val="00577214"/>
    <w:rsid w:val="007043E8"/>
    <w:rsid w:val="00752ED3"/>
    <w:rsid w:val="008802FB"/>
    <w:rsid w:val="008F2A4C"/>
    <w:rsid w:val="00932BEA"/>
    <w:rsid w:val="009A2427"/>
    <w:rsid w:val="009A2466"/>
    <w:rsid w:val="00A45025"/>
    <w:rsid w:val="00A86DDF"/>
    <w:rsid w:val="00AC42F3"/>
    <w:rsid w:val="00AF349D"/>
    <w:rsid w:val="00B77839"/>
    <w:rsid w:val="00B9535C"/>
    <w:rsid w:val="00BD13C2"/>
    <w:rsid w:val="00BE4118"/>
    <w:rsid w:val="00BE776F"/>
    <w:rsid w:val="00D50034"/>
    <w:rsid w:val="00DC3FBD"/>
    <w:rsid w:val="00F24F53"/>
    <w:rsid w:val="00FB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A51C7"/>
  <w15:docId w15:val="{6B975974-52A2-4819-9D3B-DCDD97F4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772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214"/>
    <w:rPr>
      <w:sz w:val="24"/>
    </w:rPr>
  </w:style>
  <w:style w:type="paragraph" w:styleId="a7">
    <w:name w:val="footer"/>
    <w:basedOn w:val="a"/>
    <w:link w:val="a8"/>
    <w:uiPriority w:val="99"/>
    <w:unhideWhenUsed/>
    <w:rsid w:val="005772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2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rYYLXPLdj0q%2bNCuX1oRfIw%3d%3d" TargetMode="External"/><Relationship Id="rId13" Type="http://schemas.openxmlformats.org/officeDocument/2006/relationships/hyperlink" Target="file:///D:\Default.aspx%3fod=&amp;vd=550&amp;nd=429&amp;dd=13.10.2006&amp;ad=01.03.2018&amp;action=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gKblB%2boPA7kG1lt%2fusJRTw%3d%3d" TargetMode="External"/><Relationship Id="rId12" Type="http://schemas.openxmlformats.org/officeDocument/2006/relationships/hyperlink" Target="https://pravopmr.ru/View.aspx?id=P2CsfOU2LgjqK%2fytljS0yw%3d%3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GzwaXHc98m3o1f8akXDaQg%3d%3d" TargetMode="External"/><Relationship Id="rId11" Type="http://schemas.openxmlformats.org/officeDocument/2006/relationships/hyperlink" Target="https://pravopmr.ru/View.aspx?id=BKtWRwuJIWIA9%2fWy692oeA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D:\Default.aspx%3fod=&amp;vd=550&amp;nd=429&amp;dd=13.10.2006&amp;ad=01.03.2018&amp;action=link" TargetMode="External"/><Relationship Id="rId10" Type="http://schemas.openxmlformats.org/officeDocument/2006/relationships/hyperlink" Target="https://pravopmr.ru/View.aspx?id=aYXz10REDLLL%2fOKxFqr4Kg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89NGSX2A7B4d9qV8vk8HbQ%3d%3d" TargetMode="External"/><Relationship Id="rId14" Type="http://schemas.openxmlformats.org/officeDocument/2006/relationships/hyperlink" Target="file:///D:\Default.aspx%3fod=&amp;vd=550&amp;nd=563&amp;dd=26.10.2004&amp;ad=01.03.2018&amp;action=link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</cp:lastModifiedBy>
  <cp:revision>4</cp:revision>
  <dcterms:created xsi:type="dcterms:W3CDTF">2025-03-21T08:36:00Z</dcterms:created>
  <dcterms:modified xsi:type="dcterms:W3CDTF">2025-03-21T08:38:00Z</dcterms:modified>
</cp:coreProperties>
</file>