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6D6F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ПРИКАЗ</w:t>
      </w:r>
    </w:p>
    <w:p w14:paraId="107401D6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МИНИСТЕРСТВА ЗДРАВООХРАНЕНИЯ</w:t>
      </w:r>
    </w:p>
    <w:p w14:paraId="4D771F4C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ПРИДНЕСТРОВСКОЙ МОЛДАВСКОЙ РЕСПУБЛИКИ</w:t>
      </w:r>
    </w:p>
    <w:p w14:paraId="782C7B49" w14:textId="77777777" w:rsidR="00CA0879" w:rsidRDefault="00CA0879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F8750F" w14:textId="6862B069" w:rsidR="00F6351D" w:rsidRDefault="00CA0879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A08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утверждении Регламента предоставления Министерством здравоохранения Приднестровской Молдавской Республики государственной услуги «Выдача заключения о соответствии соискателя лицензии лицензионным требованиям и условиям на осуществление фармацевтической деятельности по производству и реализации лекарственных средств и изделий медицинского назначения собственного производства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587FF3C8" w14:textId="77777777" w:rsidR="00CA0879" w:rsidRPr="00F6351D" w:rsidRDefault="00CA0879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AFA11B" w14:textId="43D424F1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Зарегистрирован Министерством юстиции</w:t>
      </w:r>
    </w:p>
    <w:p w14:paraId="3FC46EF0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Приднестровской Молдавской Республики 17 октября 2024 г.</w:t>
      </w:r>
    </w:p>
    <w:p w14:paraId="6DE0B6D7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Регистрационный № 12770</w:t>
      </w:r>
    </w:p>
    <w:p w14:paraId="79F0E0EA" w14:textId="77777777" w:rsidR="00CA0879" w:rsidRDefault="00CA0879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ru-RU"/>
          <w14:ligatures w14:val="none"/>
        </w:rPr>
      </w:pPr>
    </w:p>
    <w:p w14:paraId="60D34526" w14:textId="26C8A1B8" w:rsid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ru-RU"/>
          <w14:ligatures w14:val="none"/>
        </w:rPr>
        <w:t>Редакция на 17 января 2025 года</w:t>
      </w:r>
      <w:r w:rsidRPr="00F635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 </w:t>
      </w:r>
    </w:p>
    <w:p w14:paraId="5CB4FFDD" w14:textId="77777777" w:rsidR="00CA0879" w:rsidRPr="00F6351D" w:rsidRDefault="00CA0879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</w:p>
    <w:p w14:paraId="2410A423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Законом Приднестровской Молдавской Республики от 19 августа 2016 года № 211-З-VI «Об организации предоставления государственных услуг» (САЗ 16-33), Законом Приднестровской Молдавской Республики от 10 июля 2002 года № 151-З-III «О лицензировании отдельных видов деятельности» (САЗ 02-28), Законом Приднестровской Молдавской Республики от 25 января 2005 года № 526-З-III «О фармацевтической деятельности в Приднестровской Молдавской Республике» (САЗ 05-5), Постановлением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 с изменением и дополнениями, внесенными постановлениями Правительства Приднестровской Молдавской Республики от 11 сентября 2018 года № 309 (САЗ 18-37), от 17 января 2019 года № 9 (САЗ 19-2), от 24 апреля 2020 года № 129 (САЗ 20-17), Постановлением Правительства Приднестровской Молдавской Республики от 19 августа 2024 года № 378 «Об утверждении Положения, структуры и предельной штатной численности Министерства здравоохранения Приднестровской Молдавской Республики» (САЗ 24-35), Постановлением Правительства Приднестровской Молдавской Республики от 12 августа 2024 года № 372 «Об утверждении Положения о лицензировании фармацевтической деятельности по производству и реализации лекарственных средств и изделий медицинского назначения собственного производства» (САЗ 24-34), в целях утверждения регламента предоставления государственной услуги по выдаче заключения о соответствии условий осуществления заявленной соискателем лицензии фармацевтической деятельности по производству и реализации лекарственных средств и изделий медицинского назначения собственного производства требованиям нормативных правовых актов, приказываю:</w:t>
      </w:r>
    </w:p>
    <w:p w14:paraId="2D75AAAF" w14:textId="5CC4A7E1" w:rsidR="00F6351D" w:rsidRPr="00F6351D" w:rsidRDefault="00AB4D6A" w:rsidP="00AB4D6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4D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Утвердить Регламент предоставления Министерством здравоохранения Приднестровской Молдавской Республики государственной услуги «Выдача заключения о соответствии соискателя лицензии лицензионным требованиям и условиям на осуществление фармацевтической деятельности по производству и реализации лекарственных средств и изделий медицинского назначения собственного производства» согласно Приложению к настоящему Приказу.</w:t>
      </w:r>
    </w:p>
    <w:p w14:paraId="1621B87E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Признать утратившими силу:</w:t>
      </w:r>
    </w:p>
    <w:p w14:paraId="26AF871A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Приказ Министерства здравоохранения Приднестровской Молдавской Республики от 23 ноября 2018 года № 633 «Об утверждении Регламента предоставления Министерством здравоохранения Приднестровской Молдавской Республики государственной услуги «Выдача заключения о соответствии условий осуществления заявленных соискателем лицензии деятельности по производству лекарственных средств требованиям нормативных актов» (регистрационный № 8584 от 17 декабря 2018 года) (САЗ 18-51) с изменениями, внесенными приказами Министерства здравоохранения Приднестровской Молдавской Республики от 19 декабря 2019 года № 896 (регистрационный № 9322 от 29 января 2020 года) (САЗ 20-5), от 14 июля 2022 года № 612 (регистрационный № 11219 от 22 августа 2022 года) (САЗ 22-33);</w:t>
      </w:r>
    </w:p>
    <w:p w14:paraId="36DEB54E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б) Приказ Министерства здравоохранения Приднестровской Молдавской Республики от 2 июля 2018 года № 342 «Об утверждении Положения о порядке выдачи заключения Министерства здравоохранения Приднестровской Молдавской Республики о соответствии условий осуществления заявленных соискателем лицензии деятельности по производству лекарственных средств требованиям нормативных актов» (регистрационный № 8362 от 26 июля 2018 года) (САЗ 18-30).</w:t>
      </w:r>
    </w:p>
    <w:p w14:paraId="18DE4868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01437E41" w14:textId="7140E865" w:rsid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Настоящий Приказ вступает в силу со дня, следующего за днем его официального опубликования. </w:t>
      </w:r>
    </w:p>
    <w:p w14:paraId="65390FC0" w14:textId="77777777" w:rsidR="00AB4D6A" w:rsidRPr="00F6351D" w:rsidRDefault="00AB4D6A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4F43FB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Министр                                                                       К. АЛБУЛ</w:t>
      </w:r>
    </w:p>
    <w:p w14:paraId="75BE2E5B" w14:textId="77777777" w:rsidR="00AB4D6A" w:rsidRDefault="00AB4D6A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2AF9A1" w14:textId="591E2D56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г. Тирасполь</w:t>
      </w:r>
    </w:p>
    <w:p w14:paraId="58B76613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 сентября 2024 г.</w:t>
      </w:r>
    </w:p>
    <w:p w14:paraId="6BBFE45D" w14:textId="0F47753D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 666 </w:t>
      </w:r>
    </w:p>
    <w:p w14:paraId="3BA8C723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к Приказу</w:t>
      </w:r>
    </w:p>
    <w:p w14:paraId="54EC4D39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Министерства здравоохранения</w:t>
      </w:r>
    </w:p>
    <w:p w14:paraId="085B76CD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Приднестровской Молдавской Республики</w:t>
      </w:r>
    </w:p>
    <w:p w14:paraId="37E949F3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24 сентября 2024 года № 666</w:t>
      </w:r>
    </w:p>
    <w:p w14:paraId="0BC6C0F4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6CA855A" w14:textId="5B332EDA" w:rsidR="00F6351D" w:rsidRDefault="00AB4D6A" w:rsidP="00AB4D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4D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Регламент предоставления Министерством здравоохранения Приднестровской Молдавской Республики государственной услуги «Выдача заключения о соответствии соискателя лицензии лицензионным требованиям и условиям на осуществление фармацевтической деятельности по производству и реализации лекарственных средств и изделий медицинского назначения собственного производств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а»</w:t>
      </w:r>
    </w:p>
    <w:p w14:paraId="73664F55" w14:textId="77777777" w:rsidR="00AB4D6A" w:rsidRPr="00F6351D" w:rsidRDefault="00AB4D6A" w:rsidP="00AB4D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6A7316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1. Общие положения</w:t>
      </w:r>
    </w:p>
    <w:p w14:paraId="68CDDEF8" w14:textId="39C82A6A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EFB0FA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1. Предмет регулирования регламента</w:t>
      </w:r>
    </w:p>
    <w:p w14:paraId="52653B57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BB9C884" w14:textId="77777777" w:rsidR="00B74F5F" w:rsidRPr="00B74F5F" w:rsidRDefault="00B74F5F" w:rsidP="00B74F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4F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Регламент предоставления Министерством здравоохранения Приднестровской Молдавской Республики государственной услуги «Выдача заключения о соответствии соискателя лицензии лицензионным требованиям и условиям на осуществление фармацевтической деятельности по производству и реализации лекарственных средств и изделий медицинского назначения собственного производства» (далее – Регламент) разработан в целях повышения качества и доступности результатов предоставления государственной услуги по выдаче заключения Министерства здравоохранения Приднестровской Молдавской Республики о соответствии соискателя лицензии лицензионным требованиям и условиям на осуществление фармацевтической деятельности по производству и реализации лекарственных средств и изделий медицинского назначения собственного производства (далее – государственная услуга).</w:t>
      </w:r>
    </w:p>
    <w:p w14:paraId="3DA0B854" w14:textId="4D3D0345" w:rsidR="00F6351D" w:rsidRPr="00F6351D" w:rsidRDefault="00B74F5F" w:rsidP="00B74F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4F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Регламент устанавливает порядок действий комиссии Министерства здравоохранения Приднестровской Молдавской Республики по лицензированию фармацевтической деятельности по производству и реализации лекарственных средств и изделий медицинского назначения собственного производства (далее – комиссия Министерства здравоохранения) при осуществлении полномочий по предоставлению государственной услуги.</w:t>
      </w:r>
    </w:p>
    <w:p w14:paraId="59CC4881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D065C7A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2. Круг заявителей</w:t>
      </w:r>
    </w:p>
    <w:p w14:paraId="48165F1B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D4B5DC9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Заявителями на предоставление государственной услуги могут быть:</w:t>
      </w:r>
    </w:p>
    <w:p w14:paraId="6F59ACBA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руководитель юридического лица;</w:t>
      </w:r>
    </w:p>
    <w:p w14:paraId="5E444B10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лицо, представляющее интересы юридического лица и действующее на основании доверенности.</w:t>
      </w:r>
    </w:p>
    <w:p w14:paraId="7D008970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8A58BB8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Глава 3. Требования к порядку информирования о порядке предоставления государственной услуги</w:t>
      </w:r>
    </w:p>
    <w:p w14:paraId="21EDD967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CBA09CD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Информация о порядке предоставления государственной услуги, местонахождении комиссии Министерства здравоохранения, а также о контактных телефонах уполномоченных должностных лиц предоставляется по письменным заявлениям и обращениям, по телефону, на специализированных стендах внутри административного здания Министерства здравоохранения Приднестровской Молдавской Республики, а также посредством размещения информации в глобальной сети Интернет на официальном сайте Министерства здравоохранения Приднестровской Молдавской Республики: www.minzdrav.gospmr.org., государственной информационной системе «Портал государственных услуг Приднестровской Молдавской Республики» по адресу: uslugi.gospmr.org (далее - Портал).</w:t>
      </w:r>
    </w:p>
    <w:p w14:paraId="4816DEF4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Прием заявителей по вопросу предоставления государственной услуги осуществляется в соответствии с правилами внутреннего трудового распорядка Министерства здравоохранения Приднестровской Молдавской Республики - ежедневно в рабочее время с 8:30 до 17:00 часов. Обеденный перерыв с 12:30 до 13:00 часов.</w:t>
      </w:r>
    </w:p>
    <w:p w14:paraId="30741C8B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Место нахождения и контактные телефоны Министерства здравоохранения Приднестровской Молдавской Республики:</w:t>
      </w:r>
    </w:p>
    <w:p w14:paraId="7177DB88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адрес: город Тирасполь, переулок Днестровский, дом 3;</w:t>
      </w:r>
    </w:p>
    <w:p w14:paraId="1E2DE4D9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телефоны: 0 (533) 8 05 25, 0 (533) 9 24 11, 0 (533) 9 62 21.</w:t>
      </w:r>
    </w:p>
    <w:p w14:paraId="61B116CC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Информирование по вопросам предоставления государственной услуги проводится в форме консультирования по следующим вопросам:</w:t>
      </w:r>
    </w:p>
    <w:p w14:paraId="61C47244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о порядке приема обращения;</w:t>
      </w:r>
    </w:p>
    <w:p w14:paraId="48607298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о перечне документов, необходимых для предоставления государственной услуги;</w:t>
      </w:r>
    </w:p>
    <w:p w14:paraId="37190D88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об административных действиях (процедурах) предоставления государственной услуги;</w:t>
      </w:r>
    </w:p>
    <w:p w14:paraId="5728EBDA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о порядке и формах контроля за предоставлением государственной услуги.</w:t>
      </w:r>
    </w:p>
    <w:p w14:paraId="57ECF50B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При ответах на телефонные звонки и устные обращения заявителей должностное лицо, осуществляющее информирование заявителя о предоставлении государственной услуги:</w:t>
      </w:r>
    </w:p>
    <w:p w14:paraId="38818196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сообщает наименование подразделения, свою фамилию, имя, отчество (при наличии) и замещаемую должность;</w:t>
      </w:r>
    </w:p>
    <w:p w14:paraId="5B55221F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в вежливой форме четко и подробно информирует заявителя по интересующим вопросам;</w:t>
      </w:r>
    </w:p>
    <w:p w14:paraId="6C0AD5CD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принимает все необходимые меры для ответа на поставленные вопросы, в том числе с привлечением других должностных лиц, или сообщает номер телефона, по которому можно получить необходимую информацию о порядке предоставления государственной услуги.</w:t>
      </w:r>
    </w:p>
    <w:p w14:paraId="3F24A47D" w14:textId="77777777" w:rsidR="002B238D" w:rsidRPr="002B238D" w:rsidRDefault="002B238D" w:rsidP="002B23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23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 На специализированных стендах размещаются следующие сведения:</w:t>
      </w:r>
    </w:p>
    <w:p w14:paraId="1FAF0EA5" w14:textId="77777777" w:rsidR="002B238D" w:rsidRPr="002B238D" w:rsidRDefault="002B238D" w:rsidP="002B23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23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перечень нормативных правовых актов, которыми устанавливаются порядок выдачи заключения о соответствии соискателя лицензии лицензионным требованиям и условиям на осуществление фармацевтической деятельности по производству и реализации лекарственных средств и изделий медицинского назначения собственного производства;</w:t>
      </w:r>
    </w:p>
    <w:p w14:paraId="16A2A66C" w14:textId="77777777" w:rsidR="002B238D" w:rsidRPr="002B238D" w:rsidRDefault="002B238D" w:rsidP="002B23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23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перечень документов, представляемых заявителем для получения заключения о соответствии соискателя лицензии лицензионным требованиям и условиям на осуществление фармацевтической деятельности по производству и реализации лекарственных средств и изделий медицинского назначения собственного производства;</w:t>
      </w:r>
    </w:p>
    <w:p w14:paraId="0BB3B258" w14:textId="381CE9C5" w:rsidR="00F6351D" w:rsidRPr="00F6351D" w:rsidRDefault="002B238D" w:rsidP="002B23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23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настоящий Регламент.</w:t>
      </w:r>
    </w:p>
    <w:p w14:paraId="07CD947E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4C653ED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2. Стандарт предоставления государственной услуги</w:t>
      </w:r>
    </w:p>
    <w:p w14:paraId="778EA71A" w14:textId="4F10065D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AD81F6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4. Наименование государственной услуги</w:t>
      </w:r>
    </w:p>
    <w:p w14:paraId="395F9B66" w14:textId="34D1002B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3DC0FD" w14:textId="785AB337" w:rsidR="00F6351D" w:rsidRDefault="004A342D" w:rsidP="004A34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34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 Наименование государственной услуги – «Выдача заключения о соответствии соискателя лицензии лицензионным требованиям и условиям на осуществление </w:t>
      </w:r>
      <w:r w:rsidRPr="004A34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фармацевтической деятельности по производству и реализации лекарственных средств и изделий медицинского назначения собственного производства.</w:t>
      </w:r>
    </w:p>
    <w:p w14:paraId="198E22B8" w14:textId="77777777" w:rsidR="004A342D" w:rsidRPr="00F6351D" w:rsidRDefault="004A342D" w:rsidP="004A34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219C1B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5. Наименование органа, предоставляющего государственную услугу</w:t>
      </w:r>
    </w:p>
    <w:p w14:paraId="016E6465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30E2D18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10. Предоставление государственной услуги осуществляет Министерство здравоохранения Приднестровской Молдавской Республики.</w:t>
      </w:r>
    </w:p>
    <w:p w14:paraId="51E4ABBF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Непосредственное рассмотрение заявления и приложенных документов осуществляет комиссия Министерства здравоохранения, состав которой утверждается министром здравоохранения Приднестровской Молдавской Республики.</w:t>
      </w:r>
    </w:p>
    <w:p w14:paraId="4C9DAE87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83D403E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6. Описание результата предоставления государственной услуги</w:t>
      </w:r>
    </w:p>
    <w:p w14:paraId="40D66423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BCC75D7" w14:textId="712FC0A6" w:rsidR="00F6351D" w:rsidRPr="00F6351D" w:rsidRDefault="004A342D" w:rsidP="004A34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A34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Результатом предоставления государственной услуги является получение заявителем заключения о соответствии соискателя лицензии лицензионным требованиям и условиям на осуществление фармацевтической деятельности по производству и реализации лекарственных средств и изделий медицинского назначения собственного производства или мотивированного отказа в предоставлении государственной услуги.</w:t>
      </w:r>
    </w:p>
    <w:p w14:paraId="6DD1C538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387E8F6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7. Срок предоставления государственной услуги</w:t>
      </w:r>
    </w:p>
    <w:p w14:paraId="3000E356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D1E1609" w14:textId="1624BCB1" w:rsidR="00F6351D" w:rsidRPr="00F6351D" w:rsidRDefault="00AE7A2F" w:rsidP="00AE7A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7A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12. Срок предоставления государственной услуги составляет не более 10 (десяти) рабочих дней со дня подачи заявления со всеми необходимыми документами.</w:t>
      </w:r>
    </w:p>
    <w:p w14:paraId="76402F28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75E1436" w14:textId="77777777" w:rsidR="00F6351D" w:rsidRPr="00F6351D" w:rsidRDefault="00F6351D" w:rsidP="00AE7A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8. Перечень нормативных правовых актов, регулирующих отношения,</w:t>
      </w:r>
    </w:p>
    <w:p w14:paraId="0F3A06B4" w14:textId="77777777" w:rsidR="00F6351D" w:rsidRPr="00F6351D" w:rsidRDefault="00F6351D" w:rsidP="00AE7A2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возникающие в связи с предоставлением государственной услуги</w:t>
      </w:r>
    </w:p>
    <w:p w14:paraId="401FEBE0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3A8CAF7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13. Правовую основу настоящего Регламента составляют:</w:t>
      </w:r>
    </w:p>
    <w:p w14:paraId="1D7F305D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Закон Приднестровской Молдавской Республики от 10 июля 2002 года № 151-З-III «О лицензировании отдельных видов деятельности» (САЗ 02-28);</w:t>
      </w:r>
    </w:p>
    <w:p w14:paraId="336F0FF7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Закон Приднестровской Молдавской Республики от 25 января 2005 года № 526-З-III «О фармацевтической деятельности в Приднестровской Молдавской Республике» (САЗ 05-5);</w:t>
      </w:r>
    </w:p>
    <w:p w14:paraId="46C448B4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Закон Приднестровской Молдавской Республики от 19 августа 2016 года № 211-З-VI «Об организации предоставления государственных услуг» (САЗ 16-33);</w:t>
      </w:r>
    </w:p>
    <w:p w14:paraId="7325F04A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Постановление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 с изменением и дополнениями, внесенными постановлениями Правительства Приднестровской Молдавской Республики от 11 сентября 2018 года № 309 (САЗ 18-37), от 17 января 2019 года № 9 (САЗ 19-2), от 24 апреля 2020 года № 129 (САЗ 20-17);</w:t>
      </w:r>
    </w:p>
    <w:p w14:paraId="11802AFD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д) Постановление Правительства Приднестровской Молдавской Республики от 12 августа 2024 года № 372 «Об утверждении Положения о лицензировании фармацевтической деятельности по производству и реализации лекарственных средств и изделий медицинского назначения собственного производства» (САЗ 24-34);</w:t>
      </w:r>
    </w:p>
    <w:p w14:paraId="7CFDF928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е) Приказ Министерства здравоохранения и социальной защиты Приднестровской Молдавской Республики от 26 ноября 2003 года № 650 «Об утверждении «Инструкции по санитарному режиму фармацевтических организаций» (регистрационный № 2790 от 3 июня 2004 года) (САЗ 04-23).</w:t>
      </w:r>
    </w:p>
    <w:p w14:paraId="364C7E26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F905325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9. 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</w:p>
    <w:p w14:paraId="4ED27607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6290BBA" w14:textId="77777777" w:rsidR="00394F35" w:rsidRPr="00394F35" w:rsidRDefault="00394F35" w:rsidP="00394F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4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14. Исчерпывающий перечень необходимых документов, предоставляемых самостоятельно заявителем для получения результата государственной услуги:</w:t>
      </w:r>
    </w:p>
    <w:p w14:paraId="52D4FF55" w14:textId="77777777" w:rsidR="00394F35" w:rsidRPr="00394F35" w:rsidRDefault="00394F35" w:rsidP="00394F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4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а) заявление о выдаче заключения (по форме согласно Приложению № 1 к настоящему Регламенту) с указанием:</w:t>
      </w:r>
    </w:p>
    <w:p w14:paraId="4CC39C28" w14:textId="77777777" w:rsidR="00394F35" w:rsidRPr="00394F35" w:rsidRDefault="00394F35" w:rsidP="00394F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4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наименования и организационно-правовой формы юридического лица;</w:t>
      </w:r>
    </w:p>
    <w:p w14:paraId="543D3A39" w14:textId="77777777" w:rsidR="00394F35" w:rsidRPr="00394F35" w:rsidRDefault="00394F35" w:rsidP="00394F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4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места его нахождения (с указанием территориально обособленных объектов), наименования банка и номера расчетного счета;</w:t>
      </w:r>
    </w:p>
    <w:p w14:paraId="3B75D81C" w14:textId="77777777" w:rsidR="00394F35" w:rsidRPr="00394F35" w:rsidRDefault="00394F35" w:rsidP="00394F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4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вида деятельности, который юридическое лицо намерено осуществлять с указанием особых условий;</w:t>
      </w:r>
    </w:p>
    <w:p w14:paraId="518F070B" w14:textId="77777777" w:rsidR="00394F35" w:rsidRPr="00394F35" w:rsidRDefault="00394F35" w:rsidP="00394F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4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выбранной соискателем лицензии формы получения заключения (в форме документа на бумажном носителе либо электронного документа);</w:t>
      </w:r>
    </w:p>
    <w:p w14:paraId="7252136F" w14:textId="77777777" w:rsidR="00394F35" w:rsidRPr="00394F35" w:rsidRDefault="00394F35" w:rsidP="00394F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4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нотариально удостоверенные и легализованные в установленном порядке копии учредительных документов и документа о государственной регистрации соискателя лицензии в качестве юридического лица, совместно с нотариально заверенным переводом на русский язык, – для иностранных юридических лиц;</w:t>
      </w:r>
    </w:p>
    <w:p w14:paraId="62BF0DE8" w14:textId="77777777" w:rsidR="00394F35" w:rsidRPr="00394F35" w:rsidRDefault="00394F35" w:rsidP="00394F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4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перечень медико-фармацевтической продукции, которую соискатель лицензии готов производить;</w:t>
      </w:r>
    </w:p>
    <w:p w14:paraId="59DE3336" w14:textId="77777777" w:rsidR="00394F35" w:rsidRPr="00394F35" w:rsidRDefault="00394F35" w:rsidP="00394F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4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описание технологических процессов, обеспечивающих качество медико-фармацевтической продукции;</w:t>
      </w:r>
    </w:p>
    <w:p w14:paraId="34F9198C" w14:textId="77777777" w:rsidR="00394F35" w:rsidRPr="00394F35" w:rsidRDefault="00394F35" w:rsidP="00394F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4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д) копии документов, свидетельствующих о наличии у соискателя лицензии (лицензиата) необходимых для осуществления лицензируемой деятельности принадлежащих ему на законном основании зданий, помещений и оборудования либо документов, подтверждающих наличие законных оснований для использования помещений и оборудования или только оборудования, принадлежащих организациям – производителям медико-фармацевтической продукции;</w:t>
      </w:r>
    </w:p>
    <w:p w14:paraId="30028FA8" w14:textId="09B5402E" w:rsidR="00F6351D" w:rsidRPr="00F6351D" w:rsidRDefault="00394F35" w:rsidP="00394F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4F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е) копии документов, подтверждающих соответствующую лицензионным требованиям и условиям квалификацию специалистов, ответственных за производство, качество и маркировку медико-фармацевтической продукции и изделий медицинского назначения собственного производства. Квалификационными требованиями к специалистам, ответственным за производство, качество и маркировку лекарственных средств и изделий медицинского назначения собственного производства, являются наличие высшего или среднего специального образования (химико-технологического, биотехнологического, фармацевтического или медицинского – для производства лекарственных средств для медицинского применения; химико-технологического, биотехнологического, фармацевтического или ветеринарного – для производства лекарственных средств для ветеринарного применения), стажа работы по специальности не менее 3 (трех) лет.</w:t>
      </w:r>
    </w:p>
    <w:p w14:paraId="6D4DDBD2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EF7058B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</w:t>
      </w:r>
    </w:p>
    <w:p w14:paraId="459C81E2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02F9385" w14:textId="77777777" w:rsid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15. Для предоставления государственной услуги Министерством здравоохранения Приднестровской Молдавской Республики в порядке межведомственного взаимодействия, самостоятельно запрашиваются сведения о постановке на учет в налоговом органе, о государственной регистрации соискателя лицензии в качестве юридического лица.</w:t>
      </w:r>
    </w:p>
    <w:p w14:paraId="60FE33F7" w14:textId="1B4FF8FE" w:rsidR="0040638D" w:rsidRPr="00F6351D" w:rsidRDefault="0040638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063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Санитарно-эпидемиологическое заключение о соответствии соискателя лицензии лицензионным требованиям и условиям на осуществление фармацевтической деятельности по производству и реализации лекарственных средств и изделий медицинского назначения собственного производства, выдаваемое должностными лицами государственной санитарно-эпидемиологической службы города (района) направляется соответствующим центром гигиены и эпидемиологии в Министерство здравоохранения Приднестровской Молдавской Республики в порядке межведомственного взаимодействия посредством государственной информационной системы «Система межведомственного обмена данными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5C3B15AE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1BB8F2C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11. Действия, требование осуществления которых от заявителя запрещено</w:t>
      </w:r>
    </w:p>
    <w:p w14:paraId="73707874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CC9E271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16. Министерство здравоохранения Приднестровской Молдавской Республики не вправе требовать от заявителя:</w:t>
      </w:r>
    </w:p>
    <w:p w14:paraId="2800DCE6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отношения, возникающие в связи с предоставлением государственных услуг;</w:t>
      </w:r>
    </w:p>
    <w:p w14:paraId="442720D9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предоставления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14:paraId="2C23EEA3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которые являются необходимыми и обязательными для предоставления государственных услуг, утвержденные действующим законодательством Приднестровской Молдавской Республики;</w:t>
      </w:r>
    </w:p>
    <w:p w14:paraId="7986B9D4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обращения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предоставления документов, выдаваемых по результатам оказания таких услуг.</w:t>
      </w:r>
    </w:p>
    <w:p w14:paraId="4093F952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7D089A5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12. Исчерпывающий перечень оснований для отказа в приеме документов, необходимых для предоставления государственной услуги</w:t>
      </w:r>
    </w:p>
    <w:p w14:paraId="663D4406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7678626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17. Основаниями для отказа в приеме документов, необходимых для предоставления государственной услуги, является непредставление необходимых документов для предоставления государственной услуги.</w:t>
      </w:r>
    </w:p>
    <w:p w14:paraId="39925631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18. В случае выявления при предоставлении документов, необходимых для предоставления государственной услуги, несоответствий или неправильно оформленных документов заявителю указывается на ошибки и назначается время их повторного представления.</w:t>
      </w:r>
    </w:p>
    <w:p w14:paraId="3E016F57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81938C4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13. Исчерпывающий перечень оснований для приостановления или отказа в предоставлении государственной услуги</w:t>
      </w:r>
    </w:p>
    <w:p w14:paraId="5AA3A113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26748FE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19. При обнаружении в документах заявителя неполных или неточных данных, а также наличия признаков изменения, предоставление государственной услуги приостанавливается для уточнения этих данных.</w:t>
      </w:r>
    </w:p>
    <w:p w14:paraId="5F68121C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20. Основания для отказа в предоставлении государственной услуги:</w:t>
      </w:r>
    </w:p>
    <w:p w14:paraId="368BB435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наличие в документах, представленных заявителем, недостоверной или искаженной информации;</w:t>
      </w:r>
    </w:p>
    <w:p w14:paraId="288D2EA5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несоответствие заявителя требованиям законодательства Приднестровской Молдавской Республики, предъявляемым к организациям – производителям лекарственных средств и изделий медицинского назначения;</w:t>
      </w:r>
    </w:p>
    <w:p w14:paraId="4B433E2B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отказ заявителя в получении государственной услуги.</w:t>
      </w:r>
    </w:p>
    <w:p w14:paraId="6DB4C35F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AB805DA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14. Перечень услуг, которые являются необходимыми и обязательными</w:t>
      </w:r>
    </w:p>
    <w:p w14:paraId="10C55D3B" w14:textId="5100380E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7E965C86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9687471" w14:textId="174672F6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21.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включает проведение органами государственного санитарно-эпидемиологического контроля </w:t>
      </w:r>
      <w:r w:rsidR="00A82B82" w:rsidRPr="00A82B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санитарно-эпидемиологического</w:t>
      </w: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обследования объекта (здания, помещения), в котором будет осуществляться заявляемая деятельность.</w:t>
      </w:r>
    </w:p>
    <w:p w14:paraId="67480550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100CE57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15. Порядок, размер и основания взимания государственной пошлины</w:t>
      </w:r>
    </w:p>
    <w:p w14:paraId="26F8B83F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 иной платы, взимаемой за предоставление государственной услуги</w:t>
      </w:r>
    </w:p>
    <w:p w14:paraId="2EC11E28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1AEB322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22. За предоставление государственной услуги государственная пошлина или иная плата не взимаются.</w:t>
      </w:r>
    </w:p>
    <w:p w14:paraId="661AE795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1331CDE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16. Порядок, размер и основания для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14:paraId="10E72D0B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FB7C1E9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23. За предоставление услуги по проведению санитарно-гигиенического обследования объекта, в котором будет осуществляться заявляемая деятельность, необходимой для предоставления государственной услуги, взимается плата в размере тарифа, устанавливаемого ежегодно в соответствии с нормативным правовым актом Правительства Приднестровской Молдавской Республики об установлении предельных уровней тарифов на услуги, оказываемые государственными учреждениями, подведомственными Министерству здравоохранения Приднестровской Молдавской Республики.</w:t>
      </w:r>
    </w:p>
    <w:p w14:paraId="1796C2FE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24. Взимание платы за предоставление услуги юридическим лицам происходит путем безналичного расчета с перечислением денежных средств на специальные доходные бюджетные счета органа государственного санитарно-эпидемиологического контроля.</w:t>
      </w:r>
    </w:p>
    <w:p w14:paraId="0DC3385C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555C9BC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17. Максимальный срок ожидания в очереди при подаче запроса о предоставлении государственной услуги</w:t>
      </w:r>
    </w:p>
    <w:p w14:paraId="17290080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B04E1C1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25. Максимальный срок ожидания в очереди при подаче заявления о предоставлении государственной услуги составляет - 30 (тридцать) минут.</w:t>
      </w:r>
    </w:p>
    <w:p w14:paraId="255565E2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8324E7D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18. Срок и порядок регистрации запроса заявителя о предоставлении государственной услуги, в том числе в электронной форме</w:t>
      </w:r>
    </w:p>
    <w:p w14:paraId="1CFA04E1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E99DBB1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26. Регистрация заявления о предоставлении государственной услуги осуществляется должностным лицом Министерства здравоохранения Приднестровской Молдавской Республики, ответственным за выполнение административной процедуры по приему и регистрации документов на предоставление государственной услуги, в день подачи заявления. Дата и время регистрации заявления является началом предоставления государственной услуги.</w:t>
      </w:r>
    </w:p>
    <w:p w14:paraId="2F8DF8BB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48BF932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19. Требования к помещениям, в которых предоставляется государственная услуга</w:t>
      </w:r>
    </w:p>
    <w:p w14:paraId="38E3D625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79B2156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27. Прием заявителей осуществляется в помещениях Министерства здравоохранения Приднестровской Молдавской Республики. Внутри административного здания Министерства здравоохранения Приднестровской Молдавской Республики на информационном стенде размещается информация о его режиме работы.</w:t>
      </w:r>
    </w:p>
    <w:p w14:paraId="355A9631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28. Места для ожидания заявителями приема обеспечиваются стульями и столом для оформления документов, стендами с информацией, туалетом и схемами путей эвакуации при возникновении чрезвычайных ситуаций.</w:t>
      </w:r>
    </w:p>
    <w:p w14:paraId="6F40A73F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E5D06BD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20. Показатели доступности и качества государственной услуги</w:t>
      </w:r>
    </w:p>
    <w:p w14:paraId="71D83508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0E7772D7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29. Основным показателем доступности и качества государственной услуги является полнота ее предоставления в соответствии с настоящим Регламентом и другими нормативными правовыми актами, регулирующими отношения, возникающие в связи с предоставлением государственной услуги.</w:t>
      </w:r>
    </w:p>
    <w:p w14:paraId="177D4A32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30. Доступность и качество государственной услуги также определяется следующими показателями:</w:t>
      </w:r>
    </w:p>
    <w:p w14:paraId="3C941A75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необходимостью взаимодействия заявителя с должностными лицами для получения государственной услуги;</w:t>
      </w:r>
    </w:p>
    <w:p w14:paraId="18C7E07C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объективностью и независимостью административных процедур при предоставлении государственной услуги;</w:t>
      </w:r>
    </w:p>
    <w:p w14:paraId="46FBB0B1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доступностью для заявителя информации о предоставлении государственной услуги, возможностью выбора способа получения этой информации.</w:t>
      </w:r>
    </w:p>
    <w:p w14:paraId="40B64041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31. Для получения государственной услуги заявителю необходимо непосредственно взаимодействовать с должностными лицами Министерства здравоохранения Приднестровской Молдавской Республики:</w:t>
      </w:r>
    </w:p>
    <w:p w14:paraId="2ACBE22B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при оформлении и представлении документов, необходимых для предоставления государственной услуги, подаваемых на бумажном носителе;</w:t>
      </w:r>
    </w:p>
    <w:p w14:paraId="6AB05C51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при получении результата государственной услуги.</w:t>
      </w:r>
    </w:p>
    <w:p w14:paraId="0AD28152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32. Общая продолжительность взаимодействия заявителя с должностным лицом Министерства здравоохранения Приднестровской Молдавской Республики при предоставлении государственной услуги не превышает 2 (двух) часов. Количество взаимодействий (при условии сбора и подачи полного перечня необходимых документов для предоставления государственной услуги) не превышает трех - при личном обращении заявителя.</w:t>
      </w:r>
    </w:p>
    <w:p w14:paraId="48B7DDDC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33. Получение заявителем информации о ходе предоставления государственной услуги от должностного лица Министерства здравоохранения Приднестровской Молдавской Республики осуществляется в устной форме по каналам телефонной связи, при личном приеме.</w:t>
      </w:r>
    </w:p>
    <w:p w14:paraId="50C72E2B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442FB05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21.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</w:t>
      </w:r>
    </w:p>
    <w:p w14:paraId="18A4A8AA" w14:textId="1073410A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E73DEC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34. Предоставление государственной услуги в многофункциональных центрах предоставления государственных услуг настоящим регламентом не предусмотрено.</w:t>
      </w:r>
    </w:p>
    <w:p w14:paraId="653F8177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Иные требования, в том числе учитывающие особенности предоставления государственной услуги в электронной форме, не предъявляются.</w:t>
      </w:r>
    </w:p>
    <w:p w14:paraId="5056A073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6563D09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22. Порядок применения принципа молчаливого согласия</w:t>
      </w:r>
    </w:p>
    <w:p w14:paraId="55705344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1373F1A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35. Принцип молчаливого согласия неприменим.</w:t>
      </w:r>
    </w:p>
    <w:p w14:paraId="4F7CBBC2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F3BF038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3. Состав, последовательность и сроки выполнения административных процедур (действий)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397B8004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1EAF40A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23. Состав и последовательность действий при предоставлении государственной услуги</w:t>
      </w:r>
    </w:p>
    <w:p w14:paraId="3DA114A0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7A114AA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36. Предоставление государственной услуги включает в себя следующие административные процедуры:</w:t>
      </w:r>
    </w:p>
    <w:p w14:paraId="29A2B618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прием и регистрация заявления и прилагаемых документов;</w:t>
      </w:r>
    </w:p>
    <w:p w14:paraId="6230859E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рассмотрение заявления и прилагаемых документов;</w:t>
      </w:r>
    </w:p>
    <w:p w14:paraId="7A82E280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проведение комиссией Министерства здравоохранения обследования объекта на предмет установления возможности размещения и соответствия нормативным требованиям </w:t>
      </w: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организации, осуществляющей фармацевтическую деятельность по производству и реализации лекарственных средств и изделий медицинского назначения собственного производства, и составление и подписание акта обследования членами комиссии Министерства здравоохранения, участвующими в обследовании;</w:t>
      </w:r>
    </w:p>
    <w:p w14:paraId="0A383C1E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проведение заседания комиссии Министерства здравоохранения и принятие решения о предоставлении государственной услуги либо об отказе в предоставлении государственной услуги;</w:t>
      </w:r>
    </w:p>
    <w:p w14:paraId="2A6708DE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д) получение заявителем результата предоставления государственной услуги.</w:t>
      </w:r>
    </w:p>
    <w:p w14:paraId="4DCBE871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37. Блок-схема предоставления государственной услуги приведена в Приложении № 2 к настоящему Регламенту.</w:t>
      </w:r>
    </w:p>
    <w:p w14:paraId="22A10EF2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7C70FDD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24. Прием и регистрация заявления и прилагаемых документов</w:t>
      </w:r>
    </w:p>
    <w:p w14:paraId="4AB862BB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EB08AC9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38. Основанием для начала административной процедуры, предусмотренной настоящей главой Регламента, является получение уполномоченным должностным лицом - секретарем комиссии Министерства здравоохранения документов, представленных непосредственно (лично) заявителем или направленных почтовым отправлением с объявленной ценностью при его пересылке и описью вложения.</w:t>
      </w:r>
    </w:p>
    <w:p w14:paraId="75C8F53E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39. При наличии оснований для отказа в регистрации заявления и приложенных документов, уполномоченное должностное лицо Министерства здравоохранения Приднестровской Молдавской Республики - секретарь комиссии отказывает в приеме заявления, при этом указывает причины отказа и ссылки на соответствующие нормы действующего законодательства Приднестровской Молдавской Республики.</w:t>
      </w:r>
    </w:p>
    <w:p w14:paraId="39753C84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Максимальный срок выполнения административной процедуры, предусмотренной настоящей главой Регламента, не должен превышать 30 (тридцати) минут.</w:t>
      </w:r>
    </w:p>
    <w:p w14:paraId="619F6A7E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BC55C1C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25. Рассмотрение заявления и прилагаемых документов</w:t>
      </w:r>
    </w:p>
    <w:p w14:paraId="1D6B6D13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D442FA5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40. При рассмотрении представленных в комиссию Министерства здравоохранения документов уполномоченным должностным лицом осуществляется проверка на предмет наличия (отсутствия) оснований для отказа в предоставлении государственной услуги.</w:t>
      </w:r>
    </w:p>
    <w:p w14:paraId="7BE49A30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Максимальный срок выполнения административной процедуры, предусмотренной настоящей главой Регламента, не должен превышать 1 (один) рабочий день.</w:t>
      </w:r>
    </w:p>
    <w:p w14:paraId="0BFC2E0F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47FAA6C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26. Проведение комиссией Министерства здравоохранения обследования объекта на предмет установления возможности размещения и соответствия нормативным требованиям, предъявляемым к организациям, осуществляющим фармацевтическую деятельность</w:t>
      </w:r>
    </w:p>
    <w:p w14:paraId="10B9DB30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51A6DC5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41. Обследование объекта на предмет установления возможности размещения и соответствия нормативным требованиям, предъявляемым к организациям, осуществляющим фармацевтическую деятельность по производству и реализации лекарственных средств и изделий медицинского назначения собственного производства, проводится комиссией Министерства здравоохранения.</w:t>
      </w:r>
    </w:p>
    <w:p w14:paraId="21F1F449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Основанием для начала административной процедуры является уведомление заявителя о времени и дате выезда комиссии Министерства здравоохранения для проведения обследования объекта в устной форме в телефонном режиме.</w:t>
      </w:r>
    </w:p>
    <w:p w14:paraId="5A356691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42. По результатам проведения обследования объекта на предмет установления возможности размещения и соответствия нормативным требованиям, предъявляемым к организациям, осуществляющим фармацевтическую деятельность по производству и реализации лекарственных средств и изделий медицинского назначения собственного производства, уполномоченным должностным лицом в течение 3 (трех) рабочих дней со дня окончания обследования составляется и подписывается членами комиссии Министерства здравоохранения, участвующими в обследовании, Акт обследования, после чего проводится заседание комиссии Министерства здравоохранения и оформляется </w:t>
      </w: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соответствующий протокол, решение которого является основанием для получения заявителем результата государственной услуги.</w:t>
      </w:r>
    </w:p>
    <w:p w14:paraId="4DAC9E8B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Максимальный срок выполнения административной процедуры, предусмотренной настоящей главой Регламента, не должен превышать 5 (пяти) рабочих дней.</w:t>
      </w:r>
    </w:p>
    <w:p w14:paraId="724B1A7A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643AE4F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27. Проведение заседания комиссии Министерства здравоохранения и принятие решения о предоставлении государственной услуги</w:t>
      </w:r>
    </w:p>
    <w:p w14:paraId="2D82ED6F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2DB81E9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43. После проведения комиссией Министерства здравоохранения обследования объекта председателем комиссии Министерства здравоохранения принимается решение о проведении заседания комиссии.</w:t>
      </w:r>
    </w:p>
    <w:p w14:paraId="0A137F2C" w14:textId="25B99EF3" w:rsidR="00F6351D" w:rsidRPr="00F6351D" w:rsidRDefault="00F6351D" w:rsidP="00815A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44. </w:t>
      </w:r>
      <w:r w:rsidR="00815A75" w:rsidRPr="00815A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заседании комиссии Министерства здравоохранения членами комиссии принимается решение о выдаче заключения о соответствии соискателя лицензии лицензионным требованиям и условиям на осуществление фармацевтической деятельности по производству и реализации лекарственных средств и изделий медицинского назначения собственного производства или об отказе в предоставлении государственной услуги.</w:t>
      </w:r>
    </w:p>
    <w:p w14:paraId="29025EF4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Максимальный срок выполнения административной процедуры, предусмотренной настоящей главой Регламента, не должен превышать 2 (двух) рабочих дней.</w:t>
      </w:r>
    </w:p>
    <w:p w14:paraId="5B01714F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164C627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28. Получение заявителем результата предоставления государственной услуги</w:t>
      </w:r>
    </w:p>
    <w:p w14:paraId="7212B9EE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FF3C19B" w14:textId="77777777" w:rsidR="0099712A" w:rsidRPr="0099712A" w:rsidRDefault="0099712A" w:rsidP="009971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45. Результатом предоставления государственной услуги является выдача заключения о соответствии соискателя лицензии лицензионным требованиям и условиям на осуществление фармацевтической деятельности по производству и реализации лекарственных средств и изделий медицинского назначения собственного производства по форме, установленной в Приложении № 3 к настоящему Регламенту, или уведомление об отказе в его выдаче.</w:t>
      </w:r>
    </w:p>
    <w:p w14:paraId="4A0E729E" w14:textId="77777777" w:rsidR="0099712A" w:rsidRPr="0099712A" w:rsidRDefault="0099712A" w:rsidP="009971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Должностное лицо Министерства здравоохранения Приднестровской Молдавской Республики выдает заявителю заключение о соответствии соискателя лицензии лицензионным требованиям и условиям на осуществление фармацевтической деятельности по производству и реализации лекарственных средств и изделий медицинского назначения собственного производства в формах, предусмотренных законодательством Приднестровской Молдавской Республики, по выбору соискателя лицензии, а также направляет его в электронной форме в орган, уполномоченный на оформление и выдачу лицензии, в порядке межведомственного взаимодействия в срок не позднее 1 (одного) рабочего дня после его подписания.</w:t>
      </w:r>
    </w:p>
    <w:p w14:paraId="42E62BD0" w14:textId="77777777" w:rsidR="0099712A" w:rsidRPr="0099712A" w:rsidRDefault="0099712A" w:rsidP="009971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Результат предоставления государственной услуги в форме документа на бумажном носителе выдается заявителю в срок до 3 (трех) рабочих дней со дня принятия решения о выдаче заключения при личном обращении в Министерство здравоохранения Приднестровской Молдавской Республики с предъявлением документа, удостоверяющего личность, либо направляется посредством услуг почтовой связи заказным почтовым отправлением на почтовый адрес заявителя.</w:t>
      </w:r>
    </w:p>
    <w:p w14:paraId="0B8B5DE3" w14:textId="77777777" w:rsidR="0099712A" w:rsidRPr="0099712A" w:rsidRDefault="0099712A" w:rsidP="009971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Получение результата государственной услуги в форме документа на бумажном носителе отмечается секретарем комиссии Министерства здравоохранения в журнале учета и подтверждается подписью заявителя.</w:t>
      </w:r>
    </w:p>
    <w:p w14:paraId="43179BD3" w14:textId="77777777" w:rsidR="0099712A" w:rsidRPr="0099712A" w:rsidRDefault="0099712A" w:rsidP="009971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Результат предоставления государственной услуги в форме электронного документа заверяется усиленной квалифицированной электронной подписью.</w:t>
      </w:r>
    </w:p>
    <w:p w14:paraId="5373D1A7" w14:textId="0845C89F" w:rsidR="00F6351D" w:rsidRPr="00F6351D" w:rsidRDefault="0099712A" w:rsidP="0099712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97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принятия решения об отказе в выдаче заключения о соответствии соискателя лицензии лицензионным требованиям и условиям на осуществление фармацевтической деятельности по производству и реализации лекарственных средств и изделий медицинского назначения собственного производства, не позднее 3 (трех) рабочих дней после вынесения решения комиссия по фармацевтической деятельности Министерства здравоохранения Приднестровской Молдавской Республики уведомляет заявителя об отказе с указанием причины отказа и порядка обжалования.</w:t>
      </w:r>
    </w:p>
    <w:p w14:paraId="1D3EC69E" w14:textId="76B9C17D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46. </w:t>
      </w:r>
      <w:r w:rsidR="00C929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исключен. </w:t>
      </w:r>
    </w:p>
    <w:p w14:paraId="0C5651CD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68CD400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Глава 29. Особенности предоставления государственной услуги в виде электронного документа с использованием Портала</w:t>
      </w:r>
    </w:p>
    <w:p w14:paraId="43ADFC7C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4BBFDE3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47. Предоставление государственной услуги в виде электронного документа с использованием Портала настоящим Регламентом не предусмотрено.</w:t>
      </w:r>
    </w:p>
    <w:p w14:paraId="3B07A2F7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F03ABBB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4. Формы контроля за предоставлением государственной услуги</w:t>
      </w:r>
    </w:p>
    <w:p w14:paraId="3AE00225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EBF1DC8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30.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 решений</w:t>
      </w:r>
    </w:p>
    <w:p w14:paraId="44E6616A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533FE97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48. Текущий контроль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 решений, осуществляет министр здравоохранения Приднестровской Молдавской Республики, а также руководители структурных подразделений, должностные лица которых предоставляют государственную услугу.</w:t>
      </w:r>
    </w:p>
    <w:p w14:paraId="46BAD3F3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861FD1A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31.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14:paraId="32379089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8B09331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49. Плановые проверки проводятся уполномоченным исполнительным органом государственной власти согласно утвержденному графику. При этом внеплановые проверки проводятся уполномоченным исполнительным органом государственной власти по основаниям, предусмотренным законодательством о порядке проведения проверок.</w:t>
      </w:r>
    </w:p>
    <w:p w14:paraId="490B73DA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проверках рассматриваются все вопросы, связанные с предоставлением государственной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14:paraId="57683CBF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4EF6153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32. Ответственность должностных лиц органа исполнительной власти за решения и действия (бездействие), принимаемые (осуществляемые) ими в ходе предоставления государственной услуги</w:t>
      </w:r>
    </w:p>
    <w:p w14:paraId="7E75833E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D38D668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50. В случае выявления неправомерных решений, действий (бездействия) должностных лиц, ответственных за предоставление государственной услуги, виновные должностные лица несут ответственность за указанные решения, действия (бездействие) в соответствии с действующим законодательством Приднестровской Молдавской Республики.</w:t>
      </w:r>
    </w:p>
    <w:p w14:paraId="088661C6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Персональная ответственность должностных лиц Министерства здравоохранения Приднестровской Молдавской Республики закрепляется в их должностных регламентах в соответствии с действующим законодательством Приднестровской Молдавской Республики.</w:t>
      </w:r>
    </w:p>
    <w:p w14:paraId="2661A480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AF0857D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33. Положения, характеризующие требования к порядку и формам контроля за предоставление государственной услуги</w:t>
      </w:r>
    </w:p>
    <w:p w14:paraId="483DCEB9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6305F89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51. Контроль за предоставлением государственной услуги, в том числе со стороны граждан, их объединений и организаций, обеспечивается посредством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должностных лиц Министерства здравоохранения Приднестровской Молдавской Республики.</w:t>
      </w:r>
    </w:p>
    <w:p w14:paraId="08CDB376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66A5B2E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Раздел 5.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</w:t>
      </w:r>
    </w:p>
    <w:p w14:paraId="4938DF15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5D30DA2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34. Информация для заявителя о его праве подать жалобу (претензию) на решение и действие (бездействие) органа исполнительной власти и (или) его должностных лиц при предоставлении государственной услуги</w:t>
      </w:r>
    </w:p>
    <w:p w14:paraId="2CBED3FF" w14:textId="4663D500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D7B6CD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52. Жалобы (претензии) на решение и (или) действие (бездействие) должностных лиц Министерства здравоохранения Приднестровской Молдавской Республики при предоставлении государственной услуги рассматриваются министром здравоохранения Приднестровской Молдавской Республики, а также Правительством Приднестровской Молдавской Республики.</w:t>
      </w:r>
    </w:p>
    <w:p w14:paraId="018CB629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E34F4A6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35. Предмет жалобы (претензии)</w:t>
      </w:r>
    </w:p>
    <w:p w14:paraId="209A4F29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ADBA87B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53. Предметом жалобы (претензии) являются решения и действия (бездействие) должностных лиц Министерства здравоохранения Приднестровской Молдавской Республики, принятые (осуществляемые) ими в ходе предоставления государственной услуги в соответствии с настоящим Регламентом, которые, по мнению заявителя, нарушают его права и законные интересы.</w:t>
      </w:r>
    </w:p>
    <w:p w14:paraId="37DB4AF1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Заявитель может обратиться с жалобой (претензией), в том числе в следующих случаях:</w:t>
      </w:r>
    </w:p>
    <w:p w14:paraId="72D6D005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нарушение срока регистрации представленного заявления о предоставлении государственной услуги;</w:t>
      </w:r>
    </w:p>
    <w:p w14:paraId="35F7532B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нарушение срока предоставления государственной услуги;</w:t>
      </w:r>
    </w:p>
    <w:p w14:paraId="6C3E5C21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требование у заявителя документов, не предусмотренных законодательством Приднестровской Молдавской Республики для предоставления государственной услуги;</w:t>
      </w:r>
    </w:p>
    <w:p w14:paraId="2F615114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отказ в приеме документов у заявителя, предоставление которых предусмотрено законодательством Приднестровской Молдавской Республики для предоставления государственной услуги;</w:t>
      </w:r>
    </w:p>
    <w:p w14:paraId="4370461B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д) отказ в выдаче результата государственной услуги, если основания отказа не предусмотрены законодательством Приднестровской Молдавской Республики;</w:t>
      </w:r>
    </w:p>
    <w:p w14:paraId="453E4B7B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е) истребование с заявителя при выдаче результата государственной услуги платы, не предусмотренной законодательством Приднестровской Молдавской Республики;</w:t>
      </w:r>
    </w:p>
    <w:p w14:paraId="01E28714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ж) отказ органа, осуществляющего предоставление государственной услуги, его должностных лиц в исправлении допущенных опечаток и ошибок в выданных в результате предоставления государственной услуги.</w:t>
      </w:r>
    </w:p>
    <w:p w14:paraId="6A64B220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41267BF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36. Органы государственной власти и уполномоченные на рассмотрение жалобы (претензии) должностные лица, которым может быть направлена жалоба (претензия)</w:t>
      </w:r>
    </w:p>
    <w:p w14:paraId="4122C701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E39492D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54. В Министерстве здравоохранения Приднестровской Молдавской Республики   определяются уполномоченные на рассмотрение жалоб (претензий) должностные лица, которые обеспечивают прием и рассмотрение жалоб (претензий).</w:t>
      </w:r>
    </w:p>
    <w:p w14:paraId="26B93F0E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BB4D1BB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37. Порядок подачи и рассмотрения жалобы (претензии)</w:t>
      </w:r>
    </w:p>
    <w:p w14:paraId="52DEBE03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62C5314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55. Жалоба (претензия) подается на имя тех должностных лиц, в непосредственном подчинении которых находятся органы власти и должностные лица, решения и действия (бездействие) обжалуется.</w:t>
      </w:r>
    </w:p>
    <w:p w14:paraId="2D7C05E0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56. В жалобе (претензии) должно быть указано:</w:t>
      </w:r>
    </w:p>
    <w:p w14:paraId="09FA3387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фамилия, имя, отчество (при наличии), сведения о месте жительства заявителя - физического лица, индивидуального предпринимателя, контактный номер телефона, адрес электронной почты (при наличии), по которым должен быть направлен ответ заявителю;</w:t>
      </w:r>
    </w:p>
    <w:p w14:paraId="5E976AA7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сведения об обжалуемых решениях и действиях (бездействии) органа, выдающего результат государственной услуги, его должностного лица;</w:t>
      </w:r>
    </w:p>
    <w:p w14:paraId="71E373BD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в) доводы, на основании которых заявитель не согласен с решением и действием (бездействием) органа, осуществляющего предоставление государственной услуги, его должностного лица;</w:t>
      </w:r>
    </w:p>
    <w:p w14:paraId="3DDC0927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личная подпись заявителя и дата подачи жалобы (претензии). Личная подпись заявителя не является обязательной в случае, когда обращение заявителя направлено в порядке, предусмотренном формой подачи жалобы (претензии), установленной на официальном сайте Министерства здравоохранения Приднестровской Молдавской Республики (вышестоящего органа).</w:t>
      </w:r>
    </w:p>
    <w:p w14:paraId="3D5801CC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7449C6C6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D5B87B3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38. Сроки рассмотрения жалобы (претензии)</w:t>
      </w:r>
    </w:p>
    <w:p w14:paraId="4B71BBEA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542CA56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57. При обращении заявителей с жалобой (претензией) срок ее рассмотрения не должен превышать 15 (пятнадцати) рабочих дней со дня ее регистрации.</w:t>
      </w:r>
    </w:p>
    <w:p w14:paraId="4E592646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подачи жалобы (претензии) в связи с допущенной опечаткой, ошибкой, срок рассмотрения жалобы (претензии) не должен превышать 2 (двух) рабочих дней со дня ее регистрации.</w:t>
      </w:r>
    </w:p>
    <w:p w14:paraId="4D1E2DE3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9D32ADE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39. Перечень оснований для приостановления рассмотрения жалобы (претензии)</w:t>
      </w:r>
    </w:p>
    <w:p w14:paraId="5520527A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408E544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58. Основания для приостановления рассмотрения жалобы (претензии) законодательством Приднестровской Молдавской Республики не предусмотрены.</w:t>
      </w:r>
    </w:p>
    <w:p w14:paraId="74503E76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5793020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40. Результат рассмотрения жалобы (претензии)</w:t>
      </w:r>
    </w:p>
    <w:p w14:paraId="55380DD2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2771517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59. По результатам рассмотрения жалобы (претензии) должностные лица, в непосредственном подчинении которых находятся органы власти и должностные лица, решения и действия (бездействие) которых обжалуется, принимают одно из следующих решений:</w:t>
      </w:r>
    </w:p>
    <w:p w14:paraId="0D711177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об удовлетворении жалобы (претензии), в том числе в форме отмены принятого решения, исправления допущенных органом, предоставляющим государственную услугу, ошибок и опечаток в выданных в результате предоставленной государственной услуги документах, а также в иных формах;</w:t>
      </w:r>
    </w:p>
    <w:p w14:paraId="45B7AA3E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отказывает в удовлетворении жалобы (претензии).</w:t>
      </w:r>
    </w:p>
    <w:p w14:paraId="320AE637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72E8FB7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41. Порядок информирования заявителя о результатах рассмотрения жалобы (претензии)</w:t>
      </w:r>
    </w:p>
    <w:p w14:paraId="004C411E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86AC304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60. О результатах рассмотрения жалобы (претензии) заявитель информируется не позднее 1 (одного) рабочего дня после принятия решения по жалобе (претензии).</w:t>
      </w:r>
    </w:p>
    <w:p w14:paraId="52090DAA" w14:textId="3D435E2A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42. Порядок обжалования решения по жалобе (претензии)</w:t>
      </w:r>
    </w:p>
    <w:p w14:paraId="405E2235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65320F8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61. Решение по жалобе (претензии) может быть обжаловано в судебном порядке.</w:t>
      </w:r>
    </w:p>
    <w:p w14:paraId="6E24C280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346A4CF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43. Право заявителя на получение информации и документов, необходимых для обоснования и рассмотрения жалобы (претензии)</w:t>
      </w:r>
    </w:p>
    <w:p w14:paraId="182D59DD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EDD43C3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62. При рассмотрении жалобы (претензии) заявитель вправе обращаться с просьбой об истребовании информации и документов, необходимых для обоснования и рассмотрения жалобы (претензии).</w:t>
      </w:r>
    </w:p>
    <w:p w14:paraId="297D4677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60506AA" w14:textId="77777777" w:rsidR="00F6351D" w:rsidRPr="00F6351D" w:rsidRDefault="00F6351D" w:rsidP="00CA08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44. Способы информирования заявителей о порядке подачи и рассмотрения жалобы (претензии)</w:t>
      </w:r>
    </w:p>
    <w:p w14:paraId="49DD93E1" w14:textId="77777777" w:rsidR="00F6351D" w:rsidRP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47EFCB3" w14:textId="42A7C71F" w:rsidR="00F6351D" w:rsidRDefault="00F6351D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63. Информирование заявителей о порядке подачи и рассмотрения жалобы (претензии) обеспечивается посредством размещения информации на стендах в местах предоставления государственной услуги, на Портале и на официальном сайте Министерства здравоохранения Приднестровской Молдавской Республики (</w:t>
      </w:r>
      <w:hyperlink r:id="rId4" w:history="1">
        <w:r w:rsidR="004B154E" w:rsidRPr="00F6351D">
          <w:rPr>
            <w:rStyle w:val="ac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www.minzdrav.gospmr.org</w:t>
        </w:r>
      </w:hyperlink>
      <w:r w:rsidRPr="00F635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750B85E8" w14:textId="77777777" w:rsidR="004B154E" w:rsidRDefault="004B154E" w:rsidP="00F635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B343FC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1 к</w:t>
      </w:r>
    </w:p>
    <w:p w14:paraId="6743E7CC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Регламенту предоставления</w:t>
      </w:r>
    </w:p>
    <w:p w14:paraId="3320615D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Министерством здравоохранения</w:t>
      </w:r>
    </w:p>
    <w:p w14:paraId="7C4407F8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Приднестровской Молдавской Республики</w:t>
      </w:r>
    </w:p>
    <w:p w14:paraId="58F2B778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государственной услуги «Выдача заключения</w:t>
      </w:r>
    </w:p>
    <w:p w14:paraId="72755287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соответствии соискателя лицензии</w:t>
      </w:r>
    </w:p>
    <w:p w14:paraId="19EC0061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лицензионным требованиям и условиям на осуществление</w:t>
      </w:r>
    </w:p>
    <w:p w14:paraId="0DD73C1E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фармацевтической деятельности по производству и</w:t>
      </w:r>
    </w:p>
    <w:p w14:paraId="152A0B31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реализации лекарственных средств и изделий</w:t>
      </w:r>
    </w:p>
    <w:p w14:paraId="08FC0470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медицинского назначения собственного производства»</w:t>
      </w:r>
    </w:p>
    <w:p w14:paraId="4742E18D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BD3C625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Заявление</w:t>
      </w:r>
    </w:p>
    <w:p w14:paraId="3665772C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выдаче заключения Министерства здравоохранения Приднестровской Молдавской Республики о соответствии соискателя лицензии лицензионным требованиям и условиям на осуществление фармацевтической деятельности по производству и реализации лекарственных средств и изделий медицинского назначения собственного производства</w:t>
      </w:r>
    </w:p>
    <w:p w14:paraId="6D99A507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A5CF9C6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Заявитель_____________________________________________________________________</w:t>
      </w:r>
    </w:p>
    <w:p w14:paraId="1BE70111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(фамилия, имя, отчество (при наличии) руководителя юридического лица)</w:t>
      </w:r>
    </w:p>
    <w:p w14:paraId="08209E61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6668A15D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(наименование юридического лица)</w:t>
      </w:r>
    </w:p>
    <w:p w14:paraId="57035A7B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6B2F787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Паспорт серия ________________________ № _____________________________________</w:t>
      </w:r>
    </w:p>
    <w:p w14:paraId="0ACEBD87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Выдан _______________________________________________________________________</w:t>
      </w:r>
    </w:p>
    <w:p w14:paraId="3849A276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(кем, когда)</w:t>
      </w:r>
    </w:p>
    <w:p w14:paraId="7BEA481A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5DD1956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Юридический адрес ____________________________________________________________</w:t>
      </w:r>
    </w:p>
    <w:p w14:paraId="6E21D6E0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Телефон, факс _________________________________________________________________</w:t>
      </w:r>
    </w:p>
    <w:p w14:paraId="233D3907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 свидетельства о регистрации, дата _____________________________________________</w:t>
      </w:r>
    </w:p>
    <w:p w14:paraId="7EC17983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Код ОКПО __________________________, фискальный код__________________________</w:t>
      </w:r>
    </w:p>
    <w:p w14:paraId="5F5F8ABA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 объекта, где будет осуществляться лицензируемый вид деятельности, телефон:</w:t>
      </w:r>
    </w:p>
    <w:p w14:paraId="6F59F063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6867F89A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7B928D9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Наименование лицензируемого вида деятельности с указанием подвидов и особых условий осуществления деятельности:</w:t>
      </w:r>
    </w:p>
    <w:p w14:paraId="1561052B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__________________________________________________________________________________________________________________________________________________________</w:t>
      </w:r>
    </w:p>
    <w:p w14:paraId="461011AC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182BF29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Выбранная соискателем лицензии форма получения заключения (в форме документа на бумажном носителе или электронного документа): __________________________________</w:t>
      </w:r>
    </w:p>
    <w:p w14:paraId="3FEC7344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D0EDCC7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условиями и требованиями к осуществлению лицензируемого вида деятельности ознакомлен.</w:t>
      </w:r>
    </w:p>
    <w:p w14:paraId="6E38BFC4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221BD9D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«_____» ________________________ 20___ г.</w:t>
      </w:r>
    </w:p>
    <w:p w14:paraId="3373E9CE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0DD5F67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Заявитель ____________________/____________________________</w:t>
      </w:r>
    </w:p>
    <w:p w14:paraId="47A1A48B" w14:textId="41B29692" w:rsidR="004B154E" w:rsidRPr="004B154E" w:rsidRDefault="004B154E" w:rsidP="004B15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</w:t>
      </w: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proofErr w:type="gramStart"/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подпись)   </w:t>
      </w:r>
      <w:proofErr w:type="gramEnd"/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 (расшифровка подписи)</w:t>
      </w:r>
    </w:p>
    <w:p w14:paraId="1F325632" w14:textId="78C31DDB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21781B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C0A8048" w14:textId="13E6791A" w:rsidR="004B154E" w:rsidRPr="004B154E" w:rsidRDefault="004B154E" w:rsidP="004B15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9E84843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1F2900CB" w14:textId="7225C18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2 к</w:t>
      </w:r>
    </w:p>
    <w:p w14:paraId="0310260B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Регламенту предоставления</w:t>
      </w:r>
    </w:p>
    <w:p w14:paraId="1D90339D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Министерством здравоохранения</w:t>
      </w:r>
    </w:p>
    <w:p w14:paraId="4018C9AE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Приднестровской Молдавской Республики</w:t>
      </w:r>
    </w:p>
    <w:p w14:paraId="11FDF92C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государственной услуги «Выдача заключения о</w:t>
      </w:r>
    </w:p>
    <w:p w14:paraId="574CC21C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соответствии соискателя лицензии</w:t>
      </w:r>
    </w:p>
    <w:p w14:paraId="36BF7DB2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лицензионным требованиям и условиям на осуществление</w:t>
      </w:r>
    </w:p>
    <w:p w14:paraId="6B45E11D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фармацевтической деятельности по производству и</w:t>
      </w:r>
    </w:p>
    <w:p w14:paraId="72DA125D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реализации лекарственных средств и изделий</w:t>
      </w:r>
    </w:p>
    <w:p w14:paraId="32FF6B4D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медицинского назначения собственного производства»</w:t>
      </w:r>
    </w:p>
    <w:p w14:paraId="0BC44A02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457EAD3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Блок-схема предоставления государственной услуги</w:t>
      </w:r>
    </w:p>
    <w:p w14:paraId="3BD847B1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793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1530"/>
        <w:gridCol w:w="686"/>
        <w:gridCol w:w="1722"/>
        <w:gridCol w:w="1934"/>
      </w:tblGrid>
      <w:tr w:rsidR="004B154E" w:rsidRPr="004B154E" w14:paraId="70C14DEE" w14:textId="77777777" w:rsidTr="004B154E">
        <w:trPr>
          <w:jc w:val="center"/>
        </w:trPr>
        <w:tc>
          <w:tcPr>
            <w:tcW w:w="7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431D20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Подача заявителем заявления с документами в комиссию Министерства здравоохранения Приднестровской Молдавской Республики по лицензированию фармацевтической деятельности по производству и реализации лекарственных средств и изделий медицинского назначения собственного производства</w:t>
            </w:r>
          </w:p>
        </w:tc>
      </w:tr>
      <w:tr w:rsidR="004B154E" w:rsidRPr="004B154E" w14:paraId="2DD1FAD9" w14:textId="77777777" w:rsidTr="004B154E">
        <w:trPr>
          <w:jc w:val="center"/>
        </w:trPr>
        <w:tc>
          <w:tcPr>
            <w:tcW w:w="3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D7A6A9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217D54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B154E" w:rsidRPr="004B154E" w14:paraId="3BE84973" w14:textId="77777777" w:rsidTr="004B154E">
        <w:trPr>
          <w:jc w:val="center"/>
        </w:trPr>
        <w:tc>
          <w:tcPr>
            <w:tcW w:w="7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912FEB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Принятие и регистрация секретарем комиссии Министерства здравоохранения Приднестровской Молдавской Республики по лицензированию фармацевтической деятельности по производству и реализации лекарственных средств и изделий медицинского назначения собственного производства заявления и прилагаемых к нему документов</w:t>
            </w:r>
          </w:p>
        </w:tc>
      </w:tr>
      <w:tr w:rsidR="004B154E" w:rsidRPr="004B154E" w14:paraId="25A9D56F" w14:textId="77777777" w:rsidTr="004B154E">
        <w:trPr>
          <w:jc w:val="center"/>
        </w:trPr>
        <w:tc>
          <w:tcPr>
            <w:tcW w:w="3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569D03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D26CEE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B154E" w:rsidRPr="004B154E" w14:paraId="2F1BE75F" w14:textId="77777777" w:rsidTr="004B154E">
        <w:trPr>
          <w:jc w:val="center"/>
        </w:trPr>
        <w:tc>
          <w:tcPr>
            <w:tcW w:w="7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6DB73F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обследования объекта на предмет установления возможности размещения и соответствия нормативным требованиям, предъявляемым к организациям, осуществляющим фармацевтическую деятельность по производству и реализации лекарственных средств и изделий медицинского назначения собственного производства</w:t>
            </w:r>
          </w:p>
        </w:tc>
      </w:tr>
      <w:tr w:rsidR="004B154E" w:rsidRPr="004B154E" w14:paraId="6D581346" w14:textId="77777777" w:rsidTr="004B154E">
        <w:trPr>
          <w:jc w:val="center"/>
        </w:trPr>
        <w:tc>
          <w:tcPr>
            <w:tcW w:w="3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87E82C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E2D6D2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B154E" w:rsidRPr="004B154E" w14:paraId="790DF330" w14:textId="77777777" w:rsidTr="004B154E">
        <w:trPr>
          <w:jc w:val="center"/>
        </w:trPr>
        <w:tc>
          <w:tcPr>
            <w:tcW w:w="7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E84E3A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и подписание акта обследования</w:t>
            </w:r>
          </w:p>
        </w:tc>
      </w:tr>
      <w:tr w:rsidR="004B154E" w:rsidRPr="004B154E" w14:paraId="7BF5D95D" w14:textId="77777777" w:rsidTr="004B154E">
        <w:trPr>
          <w:jc w:val="center"/>
        </w:trPr>
        <w:tc>
          <w:tcPr>
            <w:tcW w:w="3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377CC3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BA164A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B154E" w:rsidRPr="004B154E" w14:paraId="2FCEAE5D" w14:textId="77777777" w:rsidTr="004B154E">
        <w:trPr>
          <w:jc w:val="center"/>
        </w:trPr>
        <w:tc>
          <w:tcPr>
            <w:tcW w:w="7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A0C5BD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заседания комиссии Министерства здравоохранения Приднестровской Молдавской Республики по лицензированию фармацевтической деятельности по производству и реализации лекарственных средств и изделий медицинского назначения собственного производства, оформление протокола заседания комиссии</w:t>
            </w:r>
          </w:p>
        </w:tc>
      </w:tr>
      <w:tr w:rsidR="004B154E" w:rsidRPr="004B154E" w14:paraId="0B7193AA" w14:textId="77777777" w:rsidTr="004B154E">
        <w:trPr>
          <w:jc w:val="center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04034C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FF4875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8BA624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B154E" w:rsidRPr="004B154E" w14:paraId="17269EC4" w14:textId="77777777" w:rsidTr="004B154E">
        <w:trPr>
          <w:jc w:val="center"/>
        </w:trPr>
        <w:tc>
          <w:tcPr>
            <w:tcW w:w="3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3A9968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Принятие решения об отказе в выдаче заключения о соответствии соискателя лицензии лицензионным требованиям и условиям на осуществление фармацевтической деятельности по производству и реализации лекарственных средств и изделий медицинского назначения собственного производства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1BEA8C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01C671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Принятие решения о выдаче заключения о соответствии соискателя лицензии лицензионным требованиям и условиям на осуществление фармацевтической деятельности по производству и реализации лекарственных средств и изделий медицинского назначения собственного производства</w:t>
            </w:r>
          </w:p>
        </w:tc>
      </w:tr>
      <w:tr w:rsidR="004B154E" w:rsidRPr="004B154E" w14:paraId="5CDA8E35" w14:textId="77777777" w:rsidTr="004B154E">
        <w:trPr>
          <w:jc w:val="center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A58425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CB4918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C00CC3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B67605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4B154E" w:rsidRPr="004B154E" w14:paraId="28F1D0EC" w14:textId="77777777" w:rsidTr="004B154E">
        <w:trPr>
          <w:jc w:val="center"/>
        </w:trPr>
        <w:tc>
          <w:tcPr>
            <w:tcW w:w="35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8E72C7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Информирование заявителя об отказе в предоставлении государственной услуги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D608DF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1F1EEA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Информирование заявителя о месте и времени выдачи заключения и выдача заключения</w:t>
            </w:r>
          </w:p>
        </w:tc>
      </w:tr>
      <w:tr w:rsidR="004B154E" w:rsidRPr="004B154E" w14:paraId="3F07F63B" w14:textId="77777777" w:rsidTr="004B154E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E8C65F" w14:textId="77777777" w:rsidR="004B154E" w:rsidRPr="004B154E" w:rsidRDefault="004B154E" w:rsidP="004B15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0F2626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37280A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|</w:t>
            </w:r>
          </w:p>
        </w:tc>
      </w:tr>
      <w:tr w:rsidR="004B154E" w:rsidRPr="004B154E" w14:paraId="09651F9A" w14:textId="77777777" w:rsidTr="004B154E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7DFA72" w14:textId="77777777" w:rsidR="004B154E" w:rsidRPr="004B154E" w:rsidRDefault="004B154E" w:rsidP="004B15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FDA60F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D83B3B" w14:textId="77777777" w:rsidR="004B154E" w:rsidRPr="004B154E" w:rsidRDefault="004B154E" w:rsidP="004B1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15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Выдача заключения в форме по выбору заявителя, а также направление заключения в электронной форме в орган, уполномоченный на оформление и выдачу лицензии, в порядке межведомственного взаимодействия</w:t>
            </w:r>
          </w:p>
        </w:tc>
      </w:tr>
    </w:tbl>
    <w:p w14:paraId="6BC488B8" w14:textId="539B842D" w:rsidR="004B154E" w:rsidRPr="004B154E" w:rsidRDefault="004B154E" w:rsidP="004B15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DBDE2C4" w14:textId="63A2AB4B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3 к</w:t>
      </w:r>
    </w:p>
    <w:p w14:paraId="28B17702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Регламенту предоставления</w:t>
      </w:r>
    </w:p>
    <w:p w14:paraId="3B2F60AB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Министерством здравоохранения</w:t>
      </w:r>
    </w:p>
    <w:p w14:paraId="239C4AE7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Приднестровской Молдавской Республики</w:t>
      </w:r>
    </w:p>
    <w:p w14:paraId="3DF23E09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государственной услуги «Выдача заключения о</w:t>
      </w:r>
    </w:p>
    <w:p w14:paraId="1142A901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соответствии соискателя лицензии</w:t>
      </w:r>
    </w:p>
    <w:p w14:paraId="455A34A6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лицензионным требованиям и условиям на осуществление</w:t>
      </w:r>
    </w:p>
    <w:p w14:paraId="30A2A15E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фармацевтической деятельности по производству и</w:t>
      </w:r>
    </w:p>
    <w:p w14:paraId="6A155D8D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реализации лекарственных средств и изделий</w:t>
      </w:r>
    </w:p>
    <w:p w14:paraId="50B2D239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медицинского назначения собственного производства»</w:t>
      </w:r>
    </w:p>
    <w:p w14:paraId="7737B30A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EDC7AC6" w14:textId="77777777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Заключение</w:t>
      </w:r>
    </w:p>
    <w:p w14:paraId="5DED903E" w14:textId="3B33F71A" w:rsidR="004B154E" w:rsidRPr="004B154E" w:rsidRDefault="004B154E" w:rsidP="004B154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соответствии соискателя лицензии лицензионным требованиям и условиям на осуществление фармацевтической деятельности по производству и реализации лекарственных средств и изделий медицинского назначения собственного производства </w:t>
      </w:r>
    </w:p>
    <w:p w14:paraId="7DC370EA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DCFAB68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«________» ___________20____года                                                                      №________</w:t>
      </w:r>
    </w:p>
    <w:p w14:paraId="32EF8BED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AD7C017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Наименование и организационно-правовая форма юридического лица</w:t>
      </w:r>
    </w:p>
    <w:p w14:paraId="31F106A7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0698F569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Фамилия, имя, отчество (при наличии), данные документа, удостоверяющего личность, руководителя юридического лица: _______________________________________________</w:t>
      </w:r>
    </w:p>
    <w:p w14:paraId="350B6E39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12905993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(серия, номер, кем и когда выдан)</w:t>
      </w:r>
    </w:p>
    <w:p w14:paraId="46C92036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CE5A038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Место действия лицензии ___________________________________________________</w:t>
      </w:r>
    </w:p>
    <w:p w14:paraId="00404DB4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3DF19F33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797532D4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Соответствие уровня профессиональной подготовки кадров: ______________________</w:t>
      </w:r>
    </w:p>
    <w:p w14:paraId="202BEC4C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5014EE0F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Соответствие требованиям нормативных правовых актов по размещению, материально-техническому обеспечению заявленных видов работ, составляющих фармацевтическую деятельность по производству и реализации лекарственных средств и изделий медицинского назначения собственного производства _______________________________</w:t>
      </w:r>
    </w:p>
    <w:p w14:paraId="4DFD961B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14746FCA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Заключение: _______________________________________________________________</w:t>
      </w:r>
    </w:p>
    <w:p w14:paraId="51F15406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32315A80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(перечисляются все виды работ, составляющих фармацевтическую деятельность по производству и реализации лекарственных средств и изделий медицинского назначения собственного производства, по которым рекомендована выдача лицензии с указанием особых условий)</w:t>
      </w:r>
    </w:p>
    <w:p w14:paraId="2A699EB1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30F9BD00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77D47486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C873C7B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Министр здравоохранения</w:t>
      </w:r>
    </w:p>
    <w:p w14:paraId="5B2801A4" w14:textId="77777777" w:rsidR="004B154E" w:rsidRPr="004B154E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Приднестровской Молдавской Республики ___________________________ _____________</w:t>
      </w:r>
    </w:p>
    <w:p w14:paraId="26B13054" w14:textId="53FD5DC3" w:rsidR="00F6351D" w:rsidRPr="00F6351D" w:rsidRDefault="004B154E" w:rsidP="004B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</w:t>
      </w:r>
      <w:r w:rsidRPr="004B15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(фамилия, имя, отчество (при наличии)) (подпись, печать)</w:t>
      </w:r>
    </w:p>
    <w:sectPr w:rsidR="00F6351D" w:rsidRPr="00F6351D" w:rsidSect="00AB4D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65"/>
    <w:rsid w:val="00167509"/>
    <w:rsid w:val="00271C9D"/>
    <w:rsid w:val="002B238D"/>
    <w:rsid w:val="00394F35"/>
    <w:rsid w:val="0040638D"/>
    <w:rsid w:val="004A342D"/>
    <w:rsid w:val="004B154E"/>
    <w:rsid w:val="00602057"/>
    <w:rsid w:val="00815A75"/>
    <w:rsid w:val="0099712A"/>
    <w:rsid w:val="00A82B82"/>
    <w:rsid w:val="00AB4D6A"/>
    <w:rsid w:val="00AE7A2F"/>
    <w:rsid w:val="00B74F5F"/>
    <w:rsid w:val="00C92911"/>
    <w:rsid w:val="00CA0879"/>
    <w:rsid w:val="00DB0365"/>
    <w:rsid w:val="00F6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0253"/>
  <w15:chartTrackingRefBased/>
  <w15:docId w15:val="{14A7684F-05BC-45BE-A889-C07870F3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3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3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0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03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03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03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03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03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03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03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0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0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0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0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03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03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03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0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03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036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B154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B1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zdrav.gospm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7433</Words>
  <Characters>42371</Characters>
  <Application>Microsoft Office Word</Application>
  <DocSecurity>0</DocSecurity>
  <Lines>353</Lines>
  <Paragraphs>99</Paragraphs>
  <ScaleCrop>false</ScaleCrop>
  <Company/>
  <LinksUpToDate>false</LinksUpToDate>
  <CharactersWithSpaces>49705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15</cp:revision>
  <dcterms:created xsi:type="dcterms:W3CDTF">2025-02-10T13:42:00Z</dcterms:created>
  <dcterms:modified xsi:type="dcterms:W3CDTF">2025-02-10T13:52:00Z</dcterms:modified>
</cp:coreProperties>
</file>