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9780C" w14:textId="77777777" w:rsidR="009675CD" w:rsidRPr="009675CD" w:rsidRDefault="009675CD" w:rsidP="009675CD">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b/>
          <w:bCs/>
          <w:color w:val="333333"/>
          <w:kern w:val="0"/>
          <w:sz w:val="21"/>
          <w:szCs w:val="21"/>
          <w:lang w:eastAsia="ru-RU"/>
          <w14:ligatures w14:val="none"/>
        </w:rPr>
        <w:t>Приказ Министерства здравоохранения Приднестровской Молдавской Республики</w:t>
      </w:r>
    </w:p>
    <w:p w14:paraId="079F4864" w14:textId="18C078DD" w:rsidR="009675CD" w:rsidRPr="009675CD" w:rsidRDefault="009675CD" w:rsidP="009675CD">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О рентгеновской компьютерной томографии в лечебно-профилактических учреждениях, подведомственных Министерству здравоохранения Приднестровской Молдавской Республики</w:t>
      </w:r>
    </w:p>
    <w:p w14:paraId="04A8EA9D" w14:textId="77777777" w:rsidR="009675CD" w:rsidRPr="009675CD" w:rsidRDefault="009675CD" w:rsidP="009675CD">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i/>
          <w:iCs/>
          <w:color w:val="333333"/>
          <w:kern w:val="0"/>
          <w:sz w:val="21"/>
          <w:szCs w:val="21"/>
          <w:lang w:eastAsia="ru-RU"/>
          <w14:ligatures w14:val="none"/>
        </w:rPr>
        <w:t>Зарегистрирован Министерством юстиции</w:t>
      </w:r>
    </w:p>
    <w:p w14:paraId="5F3D4B0C" w14:textId="77777777" w:rsidR="009675CD" w:rsidRPr="009675CD" w:rsidRDefault="009675CD" w:rsidP="009675CD">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i/>
          <w:iCs/>
          <w:color w:val="333333"/>
          <w:kern w:val="0"/>
          <w:sz w:val="21"/>
          <w:szCs w:val="21"/>
          <w:lang w:eastAsia="ru-RU"/>
          <w14:ligatures w14:val="none"/>
        </w:rPr>
        <w:t>Приднестровской Молдавской Республики 29 сентября 2021 г.</w:t>
      </w:r>
    </w:p>
    <w:p w14:paraId="4D74E62C" w14:textId="77777777" w:rsidR="009675CD" w:rsidRDefault="009675CD" w:rsidP="009675CD">
      <w:pPr>
        <w:shd w:val="clear" w:color="auto" w:fill="FFFFFF"/>
        <w:spacing w:after="150" w:line="240" w:lineRule="auto"/>
        <w:ind w:firstLine="360"/>
        <w:jc w:val="center"/>
        <w:rPr>
          <w:rFonts w:ascii="Helvetica" w:eastAsia="Times New Roman" w:hAnsi="Helvetica" w:cs="Helvetica"/>
          <w:i/>
          <w:iCs/>
          <w:color w:val="333333"/>
          <w:kern w:val="0"/>
          <w:sz w:val="21"/>
          <w:szCs w:val="21"/>
          <w:lang w:eastAsia="ru-RU"/>
          <w14:ligatures w14:val="none"/>
        </w:rPr>
      </w:pPr>
      <w:r w:rsidRPr="009675CD">
        <w:rPr>
          <w:rFonts w:ascii="Helvetica" w:eastAsia="Times New Roman" w:hAnsi="Helvetica" w:cs="Helvetica"/>
          <w:i/>
          <w:iCs/>
          <w:color w:val="333333"/>
          <w:kern w:val="0"/>
          <w:sz w:val="21"/>
          <w:szCs w:val="21"/>
          <w:lang w:eastAsia="ru-RU"/>
          <w14:ligatures w14:val="none"/>
        </w:rPr>
        <w:t>Регистрационный № 10531</w:t>
      </w:r>
    </w:p>
    <w:p w14:paraId="0F5138AF" w14:textId="6F67DABE" w:rsidR="00E4016A" w:rsidRPr="009675CD" w:rsidRDefault="00E4016A" w:rsidP="009675CD">
      <w:pPr>
        <w:shd w:val="clear" w:color="auto" w:fill="FFFFFF"/>
        <w:spacing w:after="150" w:line="240" w:lineRule="auto"/>
        <w:ind w:firstLine="360"/>
        <w:jc w:val="center"/>
        <w:rPr>
          <w:rFonts w:ascii="Helvetica" w:eastAsia="Times New Roman" w:hAnsi="Helvetica" w:cs="Helvetica"/>
          <w:b/>
          <w:bCs/>
          <w:color w:val="333333"/>
          <w:kern w:val="0"/>
          <w:sz w:val="21"/>
          <w:szCs w:val="21"/>
          <w:u w:val="single"/>
          <w:lang w:eastAsia="ru-RU"/>
          <w14:ligatures w14:val="none"/>
        </w:rPr>
      </w:pPr>
      <w:r w:rsidRPr="00E4016A">
        <w:rPr>
          <w:rFonts w:ascii="Helvetica" w:eastAsia="Times New Roman" w:hAnsi="Helvetica" w:cs="Helvetica"/>
          <w:b/>
          <w:bCs/>
          <w:i/>
          <w:iCs/>
          <w:color w:val="333333"/>
          <w:kern w:val="0"/>
          <w:sz w:val="21"/>
          <w:szCs w:val="21"/>
          <w:u w:val="single"/>
          <w:lang w:eastAsia="ru-RU"/>
          <w14:ligatures w14:val="none"/>
        </w:rPr>
        <w:t>Редакция на</w:t>
      </w:r>
      <w:r w:rsidR="00EE00AD">
        <w:rPr>
          <w:rFonts w:ascii="Helvetica" w:eastAsia="Times New Roman" w:hAnsi="Helvetica" w:cs="Helvetica"/>
          <w:b/>
          <w:bCs/>
          <w:i/>
          <w:iCs/>
          <w:color w:val="333333"/>
          <w:kern w:val="0"/>
          <w:sz w:val="21"/>
          <w:szCs w:val="21"/>
          <w:u w:val="single"/>
          <w:lang w:eastAsia="ru-RU"/>
          <w14:ligatures w14:val="none"/>
        </w:rPr>
        <w:t xml:space="preserve"> 4 ноября </w:t>
      </w:r>
      <w:r w:rsidR="00CD3280" w:rsidRPr="00CD3280">
        <w:rPr>
          <w:rFonts w:ascii="Helvetica" w:eastAsia="Times New Roman" w:hAnsi="Helvetica" w:cs="Helvetica"/>
          <w:b/>
          <w:bCs/>
          <w:i/>
          <w:iCs/>
          <w:color w:val="333333"/>
          <w:kern w:val="0"/>
          <w:sz w:val="21"/>
          <w:szCs w:val="21"/>
          <w:u w:val="single"/>
          <w:lang w:eastAsia="ru-RU"/>
          <w14:ligatures w14:val="none"/>
        </w:rPr>
        <w:t>2024 г.</w:t>
      </w:r>
    </w:p>
    <w:p w14:paraId="18AF0585"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В соответствии с Законом Приднестровской Молдавской Республики от 16 января 1997 года № 29-З «Об основах охраны здоровья граждан» (СЗМР 97-1), Постановлением Правительства Приднестровской Молдавской Республики от 6 апреля 2017 года № 60 «Об утверждении Положения, структуры и предельной штатной численности Министерства здравоохранения Приднестровской Молдавской Республики» (САЗ 17-15) с изменениями и дополнениями, внесенными постановлениями Правительства Приднестровской Молдавской Республики от 14 июня 2017 года № 148 (САЗ 17-25), от 7 декабря 2017 года № 334 (САЗ 17-50), от 17 октября 2018 года № 352 (САЗ 18-42), от 14 декабря 2018 года № 448 (САЗ 18-51), от 26 апреля 2019 года № 143 (САЗ 19-17), от 8 августа 2019 года № 291 (САЗ 19-30), от 15 ноября 2019 года № 400 (САЗ 19-44), от 29 сентября 2020 года № 330 (САЗ 20-40), от 22 октября 2020 года № 364 (САЗ 20-43), от 8 декабря 2020 года № 433 (САЗ 20-50), от 25 января 2021 года № 19 (САЗ 21-4), в целях обеспечения доступности проведения квалифицированного рентгеновского исследования для населения Приднестровской Молдавской Республики, приказываю:</w:t>
      </w:r>
    </w:p>
    <w:p w14:paraId="0D738980"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 Утвердить:</w:t>
      </w:r>
    </w:p>
    <w:p w14:paraId="246EA03C"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Порядок направления на плановую рентгеновскую компьютерную томографию согласно Приложению № 1 к настоящему Приказу;</w:t>
      </w:r>
    </w:p>
    <w:p w14:paraId="4305E222"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Перечень предварительных исследований, необходимых для оценки целесообразности проведения плановой рентгеновской компьютерной томографии и максимально информативной интерпретации полученных данных согласно Приложению № 2 к настоящему Приказу;</w:t>
      </w:r>
    </w:p>
    <w:p w14:paraId="53C0FF01"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в) Перечень показаний и порядок подготовки для проведения плановой рентгеновской компьютерной томографии согласно Приложению № 3 к настоящему Приказу;</w:t>
      </w:r>
    </w:p>
    <w:p w14:paraId="2E039C3C" w14:textId="7E7C14FD"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proofErr w:type="gramStart"/>
      <w:r w:rsidRPr="009675CD">
        <w:rPr>
          <w:rFonts w:ascii="Helvetica" w:eastAsia="Times New Roman" w:hAnsi="Helvetica" w:cs="Helvetica"/>
          <w:color w:val="333333"/>
          <w:kern w:val="0"/>
          <w:sz w:val="21"/>
          <w:szCs w:val="21"/>
          <w:lang w:eastAsia="ru-RU"/>
          <w14:ligatures w14:val="none"/>
        </w:rPr>
        <w:t xml:space="preserve">г) </w:t>
      </w:r>
      <w:r w:rsidR="00CD3280">
        <w:rPr>
          <w:rFonts w:ascii="Helvetica" w:eastAsia="Times New Roman" w:hAnsi="Helvetica" w:cs="Helvetica"/>
          <w:color w:val="333333"/>
          <w:kern w:val="0"/>
          <w:sz w:val="21"/>
          <w:szCs w:val="21"/>
          <w:lang w:eastAsia="ru-RU"/>
          <w14:ligatures w14:val="none"/>
        </w:rPr>
        <w:t xml:space="preserve"> исключен</w:t>
      </w:r>
      <w:proofErr w:type="gramEnd"/>
      <w:r w:rsidRPr="009675CD">
        <w:rPr>
          <w:rFonts w:ascii="Helvetica" w:eastAsia="Times New Roman" w:hAnsi="Helvetica" w:cs="Helvetica"/>
          <w:color w:val="333333"/>
          <w:kern w:val="0"/>
          <w:sz w:val="21"/>
          <w:szCs w:val="21"/>
          <w:lang w:eastAsia="ru-RU"/>
          <w14:ligatures w14:val="none"/>
        </w:rPr>
        <w:t>;</w:t>
      </w:r>
    </w:p>
    <w:p w14:paraId="5B8D7F97"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д) График проведения плановой рентгеновской компьютерной томографии в лечебно-профилактических учреждениях, подведомственных Министерству здравоохранения Приднестровской Молдавской Республики согласно Приложению № 5 к настоящему Приказу;</w:t>
      </w:r>
    </w:p>
    <w:p w14:paraId="5E649CDE"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е) Форму информированного добровольного согласия пациента на выполнение диагностических исследований (компьютерной томографии) с применением контрастных препаратов, согласно Приложению № 6 к настоящему Приказу;</w:t>
      </w:r>
    </w:p>
    <w:p w14:paraId="5729ED00" w14:textId="77777777" w:rsidR="00E4016A"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ж) Форму информированного добровольного согласия пациента на выполнение диагностических исследований (компьютерной томографии) согласно Приложению № 7 к настоящему Приказу</w:t>
      </w:r>
      <w:r w:rsidR="00E4016A">
        <w:rPr>
          <w:rFonts w:ascii="Helvetica" w:eastAsia="Times New Roman" w:hAnsi="Helvetica" w:cs="Helvetica"/>
          <w:color w:val="333333"/>
          <w:kern w:val="0"/>
          <w:sz w:val="21"/>
          <w:szCs w:val="21"/>
          <w:lang w:eastAsia="ru-RU"/>
          <w14:ligatures w14:val="none"/>
        </w:rPr>
        <w:t>;</w:t>
      </w:r>
    </w:p>
    <w:p w14:paraId="54E2E8C2" w14:textId="67021C7B" w:rsidR="009675CD" w:rsidRPr="009675CD" w:rsidRDefault="00E4016A"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E4016A">
        <w:rPr>
          <w:rFonts w:ascii="Helvetica" w:eastAsia="Times New Roman" w:hAnsi="Helvetica" w:cs="Helvetica"/>
          <w:color w:val="333333"/>
          <w:kern w:val="0"/>
          <w:sz w:val="21"/>
          <w:szCs w:val="21"/>
          <w:lang w:eastAsia="ru-RU"/>
          <w14:ligatures w14:val="none"/>
        </w:rPr>
        <w:t xml:space="preserve">з) Порядок проведения компьютерной томографии у детей с коронавирусной инфекцией, вызванной новым типом вируса COVID-19, согласно Приложению № 8 к настоящему </w:t>
      </w:r>
      <w:r w:rsidR="004A7944" w:rsidRPr="00E4016A">
        <w:rPr>
          <w:rFonts w:ascii="Helvetica" w:eastAsia="Times New Roman" w:hAnsi="Helvetica" w:cs="Helvetica"/>
          <w:color w:val="333333"/>
          <w:kern w:val="0"/>
          <w:sz w:val="21"/>
          <w:szCs w:val="21"/>
          <w:lang w:eastAsia="ru-RU"/>
          <w14:ligatures w14:val="none"/>
        </w:rPr>
        <w:t>Приказу.</w:t>
      </w:r>
    </w:p>
    <w:p w14:paraId="20083AD6"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 Руководителям лечебно-профилактических учреждений, подведомственных Министерству здравоохранения Приднестровской Молдавской Республики:</w:t>
      </w:r>
    </w:p>
    <w:p w14:paraId="76C5EDD8"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усилить контроль со стороны заведующих поликлиниками, заместителей главных врачей по медицинской части, заведующих отделениями за правильностью и обоснованностью направления пациентов на плановую рентгеновскую компьютерную томографию;</w:t>
      </w:r>
    </w:p>
    <w:p w14:paraId="224269F6"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обеспечить направление пациентов на плановую рентгеновскую компьютерную томографию согласно графикам и порядку направления, утвержденным настоящим Приказом.</w:t>
      </w:r>
    </w:p>
    <w:p w14:paraId="68E7CAD2"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3. Установить, что транспортировка больных осуществляется в следующем порядке:</w:t>
      </w:r>
    </w:p>
    <w:p w14:paraId="1F5CCCEF"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экстренных больных - силами скорой медицинской помощи;</w:t>
      </w:r>
    </w:p>
    <w:p w14:paraId="462E9CDA"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больных, не нуждающихся в экстренных диагностических мероприятиях и имеющих трудности с прибытием к месту проведения компьютерной томографии - в плановом порядке силами скорой медицинской помощи.</w:t>
      </w:r>
    </w:p>
    <w:p w14:paraId="05444199"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4. Главным врачам государственного учреждения «Республиканская клиническая больница», государственного учреждения «Республиканский госпиталь инвалидов Великой Отечественной войны», государственного учреждения «Бендерская центральная городская больница», государственного учреждения «Дубоссарская центральная районная больница», государственного учреждения «</w:t>
      </w:r>
      <w:proofErr w:type="spellStart"/>
      <w:r w:rsidRPr="009675CD">
        <w:rPr>
          <w:rFonts w:ascii="Helvetica" w:eastAsia="Times New Roman" w:hAnsi="Helvetica" w:cs="Helvetica"/>
          <w:color w:val="333333"/>
          <w:kern w:val="0"/>
          <w:sz w:val="21"/>
          <w:szCs w:val="21"/>
          <w:lang w:eastAsia="ru-RU"/>
          <w14:ligatures w14:val="none"/>
        </w:rPr>
        <w:t>Рыбницкая</w:t>
      </w:r>
      <w:proofErr w:type="spellEnd"/>
      <w:r w:rsidRPr="009675CD">
        <w:rPr>
          <w:rFonts w:ascii="Helvetica" w:eastAsia="Times New Roman" w:hAnsi="Helvetica" w:cs="Helvetica"/>
          <w:color w:val="333333"/>
          <w:kern w:val="0"/>
          <w:sz w:val="21"/>
          <w:szCs w:val="21"/>
          <w:lang w:eastAsia="ru-RU"/>
          <w14:ligatures w14:val="none"/>
        </w:rPr>
        <w:t xml:space="preserve"> центральная районная больница» обеспечить осуществление исследований срочного порядка, требующих проведения в вечернее или </w:t>
      </w:r>
      <w:r w:rsidRPr="009675CD">
        <w:rPr>
          <w:rFonts w:ascii="Helvetica" w:eastAsia="Times New Roman" w:hAnsi="Helvetica" w:cs="Helvetica"/>
          <w:color w:val="333333"/>
          <w:kern w:val="0"/>
          <w:sz w:val="21"/>
          <w:szCs w:val="21"/>
          <w:lang w:eastAsia="ru-RU"/>
          <w14:ligatures w14:val="none"/>
        </w:rPr>
        <w:lastRenderedPageBreak/>
        <w:t>ночное время, в соответствии с дополнительным графиком, утверждаемым ежемесячно на местах, и доведение его до сведения руководителей лечебно-профилактических учреждений подведомственных Министерству здравоохранения Приднестровской Молдавской Республики.</w:t>
      </w:r>
    </w:p>
    <w:p w14:paraId="26953B5D"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5. Главным врачам лечебно-профилактических учреждений, указанным в пункте 4 настоящего Приказа, при невозможности (по техническим причинам) выполнения плановых диагностических исследований (компьютерной томографии) больным, отнесенным по территориальному признаку, осуществлять переадресацию пациентов в другое лечебно-профилактическое учреждение по согласованию с руководителем данного лечебно-профилактического учреждения.</w:t>
      </w:r>
    </w:p>
    <w:p w14:paraId="76F0CEF6" w14:textId="4CFEC72C" w:rsidR="0019146B" w:rsidRPr="0019146B" w:rsidRDefault="0019146B"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19146B">
        <w:rPr>
          <w:rFonts w:ascii="Helvetica" w:eastAsia="Times New Roman" w:hAnsi="Helvetica" w:cs="Helvetica"/>
          <w:color w:val="333333"/>
          <w:kern w:val="0"/>
          <w:sz w:val="21"/>
          <w:szCs w:val="21"/>
          <w:lang w:eastAsia="ru-RU"/>
          <w14:ligatures w14:val="none"/>
        </w:rPr>
        <w:t>6. Главному врачу государственного учреждения «Республиканская клиническая больница» обеспечить организацию ежедневных (в том числе в выходные и праздничные дни) круглосуточных дежурств (</w:t>
      </w:r>
      <w:proofErr w:type="spellStart"/>
      <w:r w:rsidRPr="0019146B">
        <w:rPr>
          <w:rFonts w:ascii="Helvetica" w:eastAsia="Times New Roman" w:hAnsi="Helvetica" w:cs="Helvetica"/>
          <w:color w:val="333333"/>
          <w:kern w:val="0"/>
          <w:sz w:val="21"/>
          <w:szCs w:val="21"/>
          <w:lang w:eastAsia="ru-RU"/>
          <w14:ligatures w14:val="none"/>
        </w:rPr>
        <w:t>ургентирование</w:t>
      </w:r>
      <w:proofErr w:type="spellEnd"/>
      <w:r w:rsidRPr="0019146B">
        <w:rPr>
          <w:rFonts w:ascii="Helvetica" w:eastAsia="Times New Roman" w:hAnsi="Helvetica" w:cs="Helvetica"/>
          <w:color w:val="333333"/>
          <w:kern w:val="0"/>
          <w:sz w:val="21"/>
          <w:szCs w:val="21"/>
          <w:lang w:eastAsia="ru-RU"/>
          <w14:ligatures w14:val="none"/>
        </w:rPr>
        <w:t>) профильных специалистов с целью проведения компьютерных томографических исследований в экстренном порядке пациентам, находящимся на стационарном лечении в государственном учреждении «Республиканская клиническая больница» или подлежащих госпитализации в профильные отделения стационара государственного учреждения «Республиканская клиническая больница» в соответствии с основной патологией и нуждающихся в проведении указанного исследования согласно заключению дежурного врача, профильного специалиста.</w:t>
      </w:r>
    </w:p>
    <w:p w14:paraId="46131BC7" w14:textId="5558DC0D" w:rsidR="009675CD" w:rsidRPr="009675CD" w:rsidRDefault="0019146B"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19146B">
        <w:rPr>
          <w:rFonts w:ascii="Helvetica" w:eastAsia="Times New Roman" w:hAnsi="Helvetica" w:cs="Helvetica"/>
          <w:color w:val="333333"/>
          <w:kern w:val="0"/>
          <w:sz w:val="21"/>
          <w:szCs w:val="21"/>
          <w:lang w:eastAsia="ru-RU"/>
          <w14:ligatures w14:val="none"/>
        </w:rPr>
        <w:t>Главному врачу государственного учреждения «Республиканский госпиталь инвалидов Великой Отечественной Войны» обеспечить организацию ежедневных (в том числе в выходные и праздничные дни) круглосуточных дежурств (</w:t>
      </w:r>
      <w:proofErr w:type="spellStart"/>
      <w:r w:rsidRPr="0019146B">
        <w:rPr>
          <w:rFonts w:ascii="Helvetica" w:eastAsia="Times New Roman" w:hAnsi="Helvetica" w:cs="Helvetica"/>
          <w:color w:val="333333"/>
          <w:kern w:val="0"/>
          <w:sz w:val="21"/>
          <w:szCs w:val="21"/>
          <w:lang w:eastAsia="ru-RU"/>
          <w14:ligatures w14:val="none"/>
        </w:rPr>
        <w:t>ургентирование</w:t>
      </w:r>
      <w:proofErr w:type="spellEnd"/>
      <w:r w:rsidRPr="0019146B">
        <w:rPr>
          <w:rFonts w:ascii="Helvetica" w:eastAsia="Times New Roman" w:hAnsi="Helvetica" w:cs="Helvetica"/>
          <w:color w:val="333333"/>
          <w:kern w:val="0"/>
          <w:sz w:val="21"/>
          <w:szCs w:val="21"/>
          <w:lang w:eastAsia="ru-RU"/>
          <w14:ligatures w14:val="none"/>
        </w:rPr>
        <w:t>) профильных специалистов с целью проведения компьютерных томографических исследований в экстренном порядке пациентам, находящимся на стационарном лечении в государственном учреждении «Республиканский госпиталь инвалидов Великой Отечественной Войны» или подлежащих госпитализации в профильные отделения стационара государственного учреждения «Республиканский госпиталь инвалидов Великой Отечественной Войны» в соответствии с основной патологией и нуждающихся в проведении вышеуказанного исследования согласно заключению дежурного врача, профильного специалиста.</w:t>
      </w:r>
    </w:p>
    <w:p w14:paraId="661D7596"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7. Ответственность за исполнение настоящего Приказа возложить на руководителей лечебно-профилактических учреждений, подведомственных Министерству здравоохранения Приднестровской Молдавской Республики.</w:t>
      </w:r>
    </w:p>
    <w:p w14:paraId="1334E299"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8. Контроль за надлежащим исполнением настоящего Приказа оставляю за собой.</w:t>
      </w:r>
    </w:p>
    <w:p w14:paraId="6EE5B8A8"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9.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14:paraId="7DEA0442"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10. Настоящий Приказ вступает в силу со дня, следующего за днем его официального опубликования.</w:t>
      </w:r>
    </w:p>
    <w:p w14:paraId="3DD1E1DD" w14:textId="77777777" w:rsidR="000E5C7A" w:rsidRDefault="000E5C7A" w:rsidP="009675CD">
      <w:pPr>
        <w:shd w:val="clear" w:color="auto" w:fill="FFFFFF"/>
        <w:spacing w:after="150" w:line="240" w:lineRule="auto"/>
        <w:ind w:firstLine="360"/>
        <w:rPr>
          <w:rFonts w:ascii="Helvetica" w:eastAsia="Times New Roman" w:hAnsi="Helvetica" w:cs="Helvetica"/>
          <w:b/>
          <w:bCs/>
          <w:color w:val="333333"/>
          <w:kern w:val="0"/>
          <w:sz w:val="21"/>
          <w:szCs w:val="21"/>
          <w:lang w:eastAsia="ru-RU"/>
          <w14:ligatures w14:val="none"/>
        </w:rPr>
      </w:pPr>
    </w:p>
    <w:p w14:paraId="15B2424D" w14:textId="6D0A43A4"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b/>
          <w:bCs/>
          <w:color w:val="333333"/>
          <w:kern w:val="0"/>
          <w:sz w:val="21"/>
          <w:szCs w:val="21"/>
          <w:lang w:eastAsia="ru-RU"/>
          <w14:ligatures w14:val="none"/>
        </w:rPr>
        <w:t>Министр </w:t>
      </w:r>
      <w:r w:rsidRPr="009675CD">
        <w:rPr>
          <w:rFonts w:ascii="Helvetica" w:eastAsia="Times New Roman" w:hAnsi="Helvetica" w:cs="Helvetica"/>
          <w:color w:val="333333"/>
          <w:kern w:val="0"/>
          <w:sz w:val="21"/>
          <w:szCs w:val="21"/>
          <w:lang w:eastAsia="ru-RU"/>
          <w14:ligatures w14:val="none"/>
        </w:rPr>
        <w:t>             </w:t>
      </w:r>
      <w:r w:rsidRPr="009675CD">
        <w:rPr>
          <w:rFonts w:ascii="Helvetica" w:eastAsia="Times New Roman" w:hAnsi="Helvetica" w:cs="Helvetica"/>
          <w:b/>
          <w:bCs/>
          <w:color w:val="333333"/>
          <w:kern w:val="0"/>
          <w:sz w:val="21"/>
          <w:szCs w:val="21"/>
          <w:lang w:eastAsia="ru-RU"/>
          <w14:ligatures w14:val="none"/>
        </w:rPr>
        <w:t>К. </w:t>
      </w:r>
      <w:proofErr w:type="spellStart"/>
      <w:r w:rsidRPr="009675CD">
        <w:rPr>
          <w:rFonts w:ascii="Helvetica" w:eastAsia="Times New Roman" w:hAnsi="Helvetica" w:cs="Helvetica"/>
          <w:b/>
          <w:bCs/>
          <w:color w:val="333333"/>
          <w:kern w:val="0"/>
          <w:sz w:val="21"/>
          <w:szCs w:val="21"/>
          <w:lang w:eastAsia="ru-RU"/>
          <w14:ligatures w14:val="none"/>
        </w:rPr>
        <w:t>Албул</w:t>
      </w:r>
      <w:proofErr w:type="spellEnd"/>
    </w:p>
    <w:p w14:paraId="72A65438"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г. Тирасполь</w:t>
      </w:r>
    </w:p>
    <w:p w14:paraId="71F9D6C9"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 сентября 2021 г.</w:t>
      </w:r>
    </w:p>
    <w:p w14:paraId="18B1D356"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626</w:t>
      </w:r>
    </w:p>
    <w:p w14:paraId="79053686"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Приложение № 1 к Приказу</w:t>
      </w:r>
    </w:p>
    <w:p w14:paraId="580999EE"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Министерства здравоохранения</w:t>
      </w:r>
    </w:p>
    <w:p w14:paraId="036324FE"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Приднестровской Молдавской Республики</w:t>
      </w:r>
    </w:p>
    <w:p w14:paraId="0D8EDC79"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от 1 сентября 2021 года № 626</w:t>
      </w:r>
    </w:p>
    <w:p w14:paraId="3CACCA46" w14:textId="77777777" w:rsidR="009675CD" w:rsidRPr="009675CD" w:rsidRDefault="009675CD" w:rsidP="009675CD">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Порядок</w:t>
      </w:r>
    </w:p>
    <w:p w14:paraId="4BD8C1BC" w14:textId="77777777" w:rsidR="009675CD" w:rsidRPr="009675CD" w:rsidRDefault="009675CD" w:rsidP="009675CD">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направления на плановую рентгеновскую компьютерную томографию</w:t>
      </w:r>
    </w:p>
    <w:p w14:paraId="558D2F20"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 Направление пациента на плановую рентгеновскую компьютерную томографию осуществляется в соответствии с утвержденными перечнями медицинских показаний, предварительных исследований и порядка подготовки для проведения плановой рентгеновской компьютерной томографии, разработанных с учетом анатомической области исследования, строго только по направлению врача или врачебно-консультационного консилиума.</w:t>
      </w:r>
    </w:p>
    <w:p w14:paraId="2455B2B2"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 Предельный вес пациента для направления на плановую рентгеновскую компьютерную томографию:</w:t>
      </w:r>
    </w:p>
    <w:p w14:paraId="06B528DD" w14:textId="5A101DFB"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а) </w:t>
      </w:r>
      <w:r w:rsidR="004A7944" w:rsidRPr="004A7944">
        <w:rPr>
          <w:rFonts w:ascii="Helvetica" w:eastAsia="Times New Roman" w:hAnsi="Helvetica" w:cs="Helvetica"/>
          <w:color w:val="333333"/>
          <w:kern w:val="0"/>
          <w:sz w:val="21"/>
          <w:szCs w:val="21"/>
          <w:lang w:eastAsia="ru-RU"/>
          <w14:ligatures w14:val="none"/>
        </w:rPr>
        <w:t>200 (двести)</w:t>
      </w:r>
      <w:r w:rsidRPr="009675CD">
        <w:rPr>
          <w:rFonts w:ascii="Helvetica" w:eastAsia="Times New Roman" w:hAnsi="Helvetica" w:cs="Helvetica"/>
          <w:color w:val="333333"/>
          <w:kern w:val="0"/>
          <w:sz w:val="21"/>
          <w:szCs w:val="21"/>
          <w:lang w:eastAsia="ru-RU"/>
          <w14:ligatures w14:val="none"/>
        </w:rPr>
        <w:t xml:space="preserve"> кг для исследования на базе:</w:t>
      </w:r>
    </w:p>
    <w:p w14:paraId="6EED63B9"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 государственного учреждения «Республиканская клиническая больница»;</w:t>
      </w:r>
    </w:p>
    <w:p w14:paraId="2417AE50"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lastRenderedPageBreak/>
        <w:t>2) государственного учреждения «Дубоссарская центральная районная больница»;</w:t>
      </w:r>
    </w:p>
    <w:p w14:paraId="3B870183" w14:textId="5E99B600"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w:t>
      </w:r>
      <w:r w:rsidR="004A7944" w:rsidRPr="004A7944">
        <w:t xml:space="preserve"> </w:t>
      </w:r>
      <w:r w:rsidR="004A7944" w:rsidRPr="004A7944">
        <w:rPr>
          <w:rFonts w:ascii="Helvetica" w:eastAsia="Times New Roman" w:hAnsi="Helvetica" w:cs="Helvetica"/>
          <w:color w:val="333333"/>
          <w:kern w:val="0"/>
          <w:sz w:val="21"/>
          <w:szCs w:val="21"/>
          <w:lang w:eastAsia="ru-RU"/>
          <w14:ligatures w14:val="none"/>
        </w:rPr>
        <w:t>200 (двести)</w:t>
      </w:r>
      <w:r w:rsidRPr="009675CD">
        <w:rPr>
          <w:rFonts w:ascii="Helvetica" w:eastAsia="Times New Roman" w:hAnsi="Helvetica" w:cs="Helvetica"/>
          <w:color w:val="333333"/>
          <w:kern w:val="0"/>
          <w:sz w:val="21"/>
          <w:szCs w:val="21"/>
          <w:lang w:eastAsia="ru-RU"/>
          <w14:ligatures w14:val="none"/>
        </w:rPr>
        <w:t xml:space="preserve"> кг для исследования на базе:</w:t>
      </w:r>
    </w:p>
    <w:p w14:paraId="4551DF3F"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 государственного учреждения «Республиканский госпиталь инвалидов Великой Отечественной войны»;</w:t>
      </w:r>
    </w:p>
    <w:p w14:paraId="70EE59DD"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 государственного учреждения «</w:t>
      </w:r>
      <w:proofErr w:type="spellStart"/>
      <w:r w:rsidRPr="009675CD">
        <w:rPr>
          <w:rFonts w:ascii="Helvetica" w:eastAsia="Times New Roman" w:hAnsi="Helvetica" w:cs="Helvetica"/>
          <w:color w:val="333333"/>
          <w:kern w:val="0"/>
          <w:sz w:val="21"/>
          <w:szCs w:val="21"/>
          <w:lang w:eastAsia="ru-RU"/>
          <w14:ligatures w14:val="none"/>
        </w:rPr>
        <w:t>Рыбницкая</w:t>
      </w:r>
      <w:proofErr w:type="spellEnd"/>
      <w:r w:rsidRPr="009675CD">
        <w:rPr>
          <w:rFonts w:ascii="Helvetica" w:eastAsia="Times New Roman" w:hAnsi="Helvetica" w:cs="Helvetica"/>
          <w:color w:val="333333"/>
          <w:kern w:val="0"/>
          <w:sz w:val="21"/>
          <w:szCs w:val="21"/>
          <w:lang w:eastAsia="ru-RU"/>
          <w14:ligatures w14:val="none"/>
        </w:rPr>
        <w:t xml:space="preserve"> центральная районная больница»;</w:t>
      </w:r>
    </w:p>
    <w:p w14:paraId="02FA554C"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3) государственного учреждения «Бендерская центральная городская больница».</w:t>
      </w:r>
    </w:p>
    <w:p w14:paraId="58A6E833"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3. Для прохождения плановой рентгеновской компьютерной томографии пациент должен при себе иметь:</w:t>
      </w:r>
    </w:p>
    <w:p w14:paraId="1626D116"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направление, подписанное врачом-специалистом и заместителем главного врача по лечебной работе, заверенное печатью лечебно-профилактического учреждения, в котором должны быть указаны паспортные данные пациента, клинический диагноз, цель проведения и анатомическая область исследования, наличие аллергии на йод;</w:t>
      </w:r>
    </w:p>
    <w:p w14:paraId="6A2FFA54"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подробную выписку (форма 027-у) из медицинской карты амбулаторного больного (форма 025-у), в которой обязательно должна быть представлена следующая информация:</w:t>
      </w:r>
    </w:p>
    <w:p w14:paraId="4DA35157"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 полный клинический диагноз;</w:t>
      </w:r>
    </w:p>
    <w:p w14:paraId="0D7454DE"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 вид требуемого исследования;</w:t>
      </w:r>
    </w:p>
    <w:p w14:paraId="42E88F75"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3) указание на первичность или повторность исследования (дата проведения);</w:t>
      </w:r>
    </w:p>
    <w:p w14:paraId="6ED447EE"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4) показания для проведения исследования;</w:t>
      </w:r>
    </w:p>
    <w:p w14:paraId="60D859CA"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5) область исследования;</w:t>
      </w:r>
    </w:p>
    <w:p w14:paraId="66F97C9D"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6) характер исследования (без контрастного усиления, с контрастным усилением);</w:t>
      </w:r>
    </w:p>
    <w:p w14:paraId="0C2E71E6"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7) результаты проведенного ранее исследования (при наличии);</w:t>
      </w:r>
    </w:p>
    <w:p w14:paraId="6CD43661"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8) указание на аллергические реакции.</w:t>
      </w:r>
    </w:p>
    <w:p w14:paraId="24371F6D"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При направлении на плановую рентгеновскую компьютерную томографию с контрастированием дополнительно указывается:</w:t>
      </w:r>
    </w:p>
    <w:p w14:paraId="71BD598F"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 уровень креатинина в крови (срок давности - 1 (один) месяц);</w:t>
      </w:r>
    </w:p>
    <w:p w14:paraId="0821AF4D"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 сердечно-легочная недостаточность (есть (нет));</w:t>
      </w:r>
    </w:p>
    <w:p w14:paraId="0F4EC344"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3) болезни почек (есть (нет));</w:t>
      </w:r>
    </w:p>
    <w:p w14:paraId="5BA5B436"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4) болезни крови (есть (нет));</w:t>
      </w:r>
    </w:p>
    <w:p w14:paraId="7EFF5168"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5) тиреотоксикоз (есть (нет));</w:t>
      </w:r>
    </w:p>
    <w:p w14:paraId="23E30229"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6) сахарный диабет (есть (нет));</w:t>
      </w:r>
    </w:p>
    <w:p w14:paraId="56D6B0A4"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7) беременность (есть (нет));</w:t>
      </w:r>
    </w:p>
    <w:p w14:paraId="054363F1"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8) использование ранее йодосодержащих контрастных средств (да (нет));</w:t>
      </w:r>
    </w:p>
    <w:p w14:paraId="055DB84C"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9) использование ранее других контрастных средств (да (нет));</w:t>
      </w:r>
    </w:p>
    <w:p w14:paraId="7773E15F"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10) указание даты проведения ранее рентгеновской компьютерной томографии с контрастированием (с указанием контрастных средств), основания проведения, осложнения (при наличии).</w:t>
      </w:r>
    </w:p>
    <w:p w14:paraId="3399E855"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Для проведения плановой рентгеновской компьютерной томографии используется 1 (одна) ампула </w:t>
      </w:r>
      <w:proofErr w:type="spellStart"/>
      <w:r w:rsidRPr="009675CD">
        <w:rPr>
          <w:rFonts w:ascii="Helvetica" w:eastAsia="Times New Roman" w:hAnsi="Helvetica" w:cs="Helvetica"/>
          <w:color w:val="333333"/>
          <w:kern w:val="0"/>
          <w:sz w:val="21"/>
          <w:szCs w:val="21"/>
          <w:lang w:eastAsia="ru-RU"/>
          <w14:ligatures w14:val="none"/>
        </w:rPr>
        <w:t>рентгеноконтрастного</w:t>
      </w:r>
      <w:proofErr w:type="spellEnd"/>
      <w:r w:rsidRPr="009675CD">
        <w:rPr>
          <w:rFonts w:ascii="Helvetica" w:eastAsia="Times New Roman" w:hAnsi="Helvetica" w:cs="Helvetica"/>
          <w:color w:val="333333"/>
          <w:kern w:val="0"/>
          <w:sz w:val="21"/>
          <w:szCs w:val="21"/>
          <w:lang w:eastAsia="ru-RU"/>
          <w14:ligatures w14:val="none"/>
        </w:rPr>
        <w:t xml:space="preserve"> вещества (</w:t>
      </w:r>
      <w:proofErr w:type="spellStart"/>
      <w:r w:rsidRPr="009675CD">
        <w:rPr>
          <w:rFonts w:ascii="Helvetica" w:eastAsia="Times New Roman" w:hAnsi="Helvetica" w:cs="Helvetica"/>
          <w:color w:val="333333"/>
          <w:kern w:val="0"/>
          <w:sz w:val="21"/>
          <w:szCs w:val="21"/>
          <w:lang w:eastAsia="ru-RU"/>
          <w14:ligatures w14:val="none"/>
        </w:rPr>
        <w:t>триомбраст</w:t>
      </w:r>
      <w:proofErr w:type="spellEnd"/>
      <w:r w:rsidRPr="009675CD">
        <w:rPr>
          <w:rFonts w:ascii="Helvetica" w:eastAsia="Times New Roman" w:hAnsi="Helvetica" w:cs="Helvetica"/>
          <w:color w:val="333333"/>
          <w:kern w:val="0"/>
          <w:sz w:val="21"/>
          <w:szCs w:val="21"/>
          <w:lang w:eastAsia="ru-RU"/>
          <w14:ligatures w14:val="none"/>
        </w:rPr>
        <w:t xml:space="preserve"> или </w:t>
      </w:r>
      <w:proofErr w:type="spellStart"/>
      <w:r w:rsidRPr="009675CD">
        <w:rPr>
          <w:rFonts w:ascii="Helvetica" w:eastAsia="Times New Roman" w:hAnsi="Helvetica" w:cs="Helvetica"/>
          <w:color w:val="333333"/>
          <w:kern w:val="0"/>
          <w:sz w:val="21"/>
          <w:szCs w:val="21"/>
          <w:lang w:eastAsia="ru-RU"/>
          <w14:ligatures w14:val="none"/>
        </w:rPr>
        <w:t>урографин</w:t>
      </w:r>
      <w:proofErr w:type="spellEnd"/>
      <w:r w:rsidRPr="009675CD">
        <w:rPr>
          <w:rFonts w:ascii="Helvetica" w:eastAsia="Times New Roman" w:hAnsi="Helvetica" w:cs="Helvetica"/>
          <w:color w:val="333333"/>
          <w:kern w:val="0"/>
          <w:sz w:val="21"/>
          <w:szCs w:val="21"/>
          <w:lang w:eastAsia="ru-RU"/>
          <w14:ligatures w14:val="none"/>
        </w:rPr>
        <w:t>) для перорального применения.</w:t>
      </w:r>
    </w:p>
    <w:p w14:paraId="3272D13B"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4. Тяжелобольные пациентов доставляются на плановую рентгеновскую компьютерную томографию на каталке в сопровождении 4 (четырех) человек.</w:t>
      </w:r>
    </w:p>
    <w:p w14:paraId="79D1A1CB"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5. Для </w:t>
      </w:r>
      <w:proofErr w:type="spellStart"/>
      <w:r w:rsidRPr="009675CD">
        <w:rPr>
          <w:rFonts w:ascii="Helvetica" w:eastAsia="Times New Roman" w:hAnsi="Helvetica" w:cs="Helvetica"/>
          <w:color w:val="333333"/>
          <w:kern w:val="0"/>
          <w:sz w:val="21"/>
          <w:szCs w:val="21"/>
          <w:lang w:eastAsia="ru-RU"/>
          <w14:ligatures w14:val="none"/>
        </w:rPr>
        <w:t>премедикации</w:t>
      </w:r>
      <w:proofErr w:type="spellEnd"/>
      <w:r w:rsidRPr="009675CD">
        <w:rPr>
          <w:rFonts w:ascii="Helvetica" w:eastAsia="Times New Roman" w:hAnsi="Helvetica" w:cs="Helvetica"/>
          <w:color w:val="333333"/>
          <w:kern w:val="0"/>
          <w:sz w:val="21"/>
          <w:szCs w:val="21"/>
          <w:lang w:eastAsia="ru-RU"/>
          <w14:ligatures w14:val="none"/>
        </w:rPr>
        <w:t xml:space="preserve"> беспокойных пациентов или пациентов в возрасте до 6 (шести) лет законному представителю пациента необходимо иметь при себе седативные препараты.</w:t>
      </w:r>
    </w:p>
    <w:p w14:paraId="7A38CF05" w14:textId="1F4C484E"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6. В случаях с подозрением на сосудистую патологию органа (аневризма, артериовенозная мальформация и другие), необходимости трехмерного и объемного моделирования органа и патологических образований для решения тактики хирургического вмешательства, особенно при патологии спинного мозга, пациенты направляются для проведения спиральной томографии </w:t>
      </w:r>
      <w:r w:rsidR="004A7944" w:rsidRPr="004A7944">
        <w:rPr>
          <w:rFonts w:ascii="Helvetica" w:eastAsia="Times New Roman" w:hAnsi="Helvetica" w:cs="Helvetica"/>
          <w:color w:val="333333"/>
          <w:kern w:val="0"/>
          <w:sz w:val="21"/>
          <w:szCs w:val="21"/>
          <w:lang w:eastAsia="ru-RU"/>
          <w14:ligatures w14:val="none"/>
        </w:rPr>
        <w:t>в государственные учреждения, указанные в пункте 2 Приложения № 1 настоящего Приказа</w:t>
      </w:r>
      <w:r w:rsidRPr="009675CD">
        <w:rPr>
          <w:rFonts w:ascii="Helvetica" w:eastAsia="Times New Roman" w:hAnsi="Helvetica" w:cs="Helvetica"/>
          <w:color w:val="333333"/>
          <w:kern w:val="0"/>
          <w:sz w:val="21"/>
          <w:szCs w:val="21"/>
          <w:lang w:eastAsia="ru-RU"/>
          <w14:ligatures w14:val="none"/>
        </w:rPr>
        <w:t>.</w:t>
      </w:r>
    </w:p>
    <w:p w14:paraId="706AF0C5" w14:textId="0260E7C3"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7. С учетом наличия специальных программ для исследования детей у спирального компьютерного томографа пациенты в возрасте до 6 (шести) лет направляются на плановую рентгеновскую компьютерную томографию в </w:t>
      </w:r>
      <w:r w:rsidR="000979A9" w:rsidRPr="000979A9">
        <w:rPr>
          <w:rFonts w:ascii="Helvetica" w:eastAsia="Times New Roman" w:hAnsi="Helvetica" w:cs="Helvetica"/>
          <w:color w:val="333333"/>
          <w:kern w:val="0"/>
          <w:sz w:val="21"/>
          <w:szCs w:val="21"/>
          <w:lang w:eastAsia="ru-RU"/>
          <w14:ligatures w14:val="none"/>
        </w:rPr>
        <w:t>государственное учреждение «Республиканская клиническая больница</w:t>
      </w:r>
      <w:r w:rsidR="000979A9">
        <w:rPr>
          <w:rFonts w:ascii="Helvetica" w:eastAsia="Times New Roman" w:hAnsi="Helvetica" w:cs="Helvetica"/>
          <w:color w:val="333333"/>
          <w:kern w:val="0"/>
          <w:sz w:val="21"/>
          <w:szCs w:val="21"/>
          <w:lang w:eastAsia="ru-RU"/>
          <w14:ligatures w14:val="none"/>
        </w:rPr>
        <w:t>»</w:t>
      </w:r>
      <w:r w:rsidRPr="009675CD">
        <w:rPr>
          <w:rFonts w:ascii="Helvetica" w:eastAsia="Times New Roman" w:hAnsi="Helvetica" w:cs="Helvetica"/>
          <w:color w:val="333333"/>
          <w:kern w:val="0"/>
          <w:sz w:val="21"/>
          <w:szCs w:val="21"/>
          <w:lang w:eastAsia="ru-RU"/>
          <w14:ligatures w14:val="none"/>
        </w:rPr>
        <w:t>.</w:t>
      </w:r>
    </w:p>
    <w:p w14:paraId="51A39C71"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8. Нецелесообразно направлять на рентгеновскую компьютерную томографию грудной клетки и брюшной полости пациентов, которые не могут задерживать дыхание на 5-20 секунд.</w:t>
      </w:r>
    </w:p>
    <w:p w14:paraId="0CB58407"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9. Для проведения рентгеновской компьютерной томографии срочного порядка в вечернее или ночное время необходим предварительный комиссионный (заместитель главного врача, профильный специалист) осмотр пациента по месту лечения и последующая договоренность со специалистом, проводящим рентгеновскую компьютерную томографию в соответствии с утвержденным дополнительным графиком.</w:t>
      </w:r>
    </w:p>
    <w:p w14:paraId="2A96C661"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10. Пациентов оповещают:</w:t>
      </w:r>
    </w:p>
    <w:p w14:paraId="754535CD"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lastRenderedPageBreak/>
        <w:t>а) о дате и времени проведения плановой рентгеновской компьютерной томографии- не позднее, чем за 10 (десять) календарных дней до наступления срока проведения плановой рентгеновской компьютерной томографии;</w:t>
      </w:r>
    </w:p>
    <w:p w14:paraId="7B2DED02"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о невозможности проведения плановой рентгеновской компьютерной томографии по техническим причинам - заблаговременно.</w:t>
      </w:r>
    </w:p>
    <w:p w14:paraId="2BEA6987"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11. Пациенту по его требованию предоставляется полная информация об ожидаемой или о полученной им дозе облучения и о возможных последствиях.</w:t>
      </w:r>
    </w:p>
    <w:p w14:paraId="5ADF2700"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12. Право на принятие решения о применении рентгенологических процедур в целях диагностики предоставляется пациенту или его законному представителю.</w:t>
      </w:r>
    </w:p>
    <w:p w14:paraId="3DE8055D"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13. Пациент имеет право отказаться от медицинских рентгенологических процедур, за исключением профилактических исследований, проводимых в целях выявления заболеваний, опасных в эпидемиологическом отношении. Окончательное решение о целесообразности, объеме и виде исследования принимает врач-рентгенолог, а в случае отсутствия врача-рентгенолога решение принимает врач, направивший на рентгенологическое исследование, прошедший обучение по радиационной безопасности.</w:t>
      </w:r>
    </w:p>
    <w:p w14:paraId="09229CE0"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14. С целью предотвращения необоснованного повторного облучения пациентов на всех этапах медицинского обслуживания учитываются результаты ранее проведенных исследований и дозы, полученные при этом в течение года.</w:t>
      </w:r>
    </w:p>
    <w:p w14:paraId="0FE8F9EC"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15. При направлении пациента на исследование, консультацию или стационарное лечение, при переводе пациента из одного стационара в другой результаты рентгенологических исследований (описание, снимки) передаются вместе с индивидуальной картой. Произведенные в амбулаторно-поликлинических условиях исследования не должны дублироваться в условиях стационара. Повторные исследования проводятся только при изменении течения болезни или появлении нового заболевания, а также при необходимости получения расширенной информации о состоянии здоровья пациента.</w:t>
      </w:r>
    </w:p>
    <w:p w14:paraId="77C87D37"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16. По результату исследования в соответствии с Приказом Министерства здравоохранения и социальной защиты Приднестровской Молдавской Республики от 29 декабря 2008 года № 638 «О введении в действие СанПиН Министерства здравоохранения и социальной защиты Приднестровской Молдавской Республики 2.6.1.1192-08 «Гигиенические требования к устройству и эксплуатации рентгеновских кабинетов, аппаратов и проведению рентгенологических исследований» (регистрационный № 4760 от 4 марта 2009 года) (САЗ 09-10), с целью соблюдения санитарных правил, основных требований и норм по обеспечению радиационной безопасности пациентов при проведении медицинских рентгенологических процедур с диагностической, профилактической, терапевтической или исследовательской целями, отражается доза облучения в дневниковой записи амбулаторной карты пациента (медицинской карты стационарного больного)для проведения индивидуального контроля и учета индивидуальных доз пациентов, в рамках единой государственной системы контроля и учета индивидуальных доз облучения.</w:t>
      </w:r>
    </w:p>
    <w:p w14:paraId="6178A6CE"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17. При проведении рентгенологических процедур уровни облучения следует дифференцировано оптимизировать или ограничивать путем поддержания доз облучения на таких низких уровнях, какие возможно достичь при условии обеспечения необходимого объема и качества диагностической информации или терапевтического эффекта.</w:t>
      </w:r>
    </w:p>
    <w:p w14:paraId="6CA4288A"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18. Информацию о дозе лучевой нагрузки в </w:t>
      </w:r>
      <w:proofErr w:type="spellStart"/>
      <w:r w:rsidRPr="009675CD">
        <w:rPr>
          <w:rFonts w:ascii="Helvetica" w:eastAsia="Times New Roman" w:hAnsi="Helvetica" w:cs="Helvetica"/>
          <w:color w:val="333333"/>
          <w:kern w:val="0"/>
          <w:sz w:val="21"/>
          <w:szCs w:val="21"/>
          <w:lang w:eastAsia="ru-RU"/>
          <w14:ligatures w14:val="none"/>
        </w:rPr>
        <w:t>милизивертах</w:t>
      </w:r>
      <w:proofErr w:type="spellEnd"/>
      <w:r w:rsidRPr="009675CD">
        <w:rPr>
          <w:rFonts w:ascii="Helvetica" w:eastAsia="Times New Roman" w:hAnsi="Helvetica" w:cs="Helvetica"/>
          <w:color w:val="333333"/>
          <w:kern w:val="0"/>
          <w:sz w:val="21"/>
          <w:szCs w:val="21"/>
          <w:lang w:eastAsia="ru-RU"/>
          <w14:ligatures w14:val="none"/>
        </w:rPr>
        <w:t xml:space="preserve"> после каждого исследования врач в обязательном порядке отражает в начале амбулаторной карты пациента на отдельном листе.</w:t>
      </w:r>
    </w:p>
    <w:p w14:paraId="70B43210" w14:textId="77777777" w:rsidR="009675CD" w:rsidRPr="009675CD" w:rsidRDefault="009675CD" w:rsidP="000E5C7A">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19. Ведущие специалисты рентгеновских кабинетов строго контролируют дозы облучения пациентов в год (за исключением ургентных случаев), а информацию о дозах облучения аккумулируют и анализируют для последующего анализа и проведения необходимых мероприятий по уменьшению лучевых нагрузок.</w:t>
      </w:r>
    </w:p>
    <w:p w14:paraId="4BF17A6F"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Приложение № 2</w:t>
      </w:r>
    </w:p>
    <w:p w14:paraId="09F2E073"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к Приказу Министерства здравоохранения</w:t>
      </w:r>
    </w:p>
    <w:p w14:paraId="45995360"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Приднестровской Молдавской Республики</w:t>
      </w:r>
    </w:p>
    <w:p w14:paraId="26205B2D"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от 1 сентября 2021 года № 626</w:t>
      </w:r>
    </w:p>
    <w:p w14:paraId="425683E5" w14:textId="77777777" w:rsidR="009675CD" w:rsidRPr="009675CD" w:rsidRDefault="009675CD" w:rsidP="009675CD">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Перечень</w:t>
      </w:r>
    </w:p>
    <w:p w14:paraId="0C0ECB06" w14:textId="77777777" w:rsidR="009675CD" w:rsidRPr="009675CD" w:rsidRDefault="009675CD" w:rsidP="009675CD">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предварительных исследований, необходимых для оценки целесообразности проведении плановой рентгеновской компьютерной томографии и максимально информативной интерпретации полученных данных</w:t>
      </w:r>
    </w:p>
    <w:p w14:paraId="2E8F6F0F"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 Для проведения компьютерной томографии необходимо наличие следующих медицинских показаний:</w:t>
      </w:r>
    </w:p>
    <w:p w14:paraId="4FA47009"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lastRenderedPageBreak/>
        <w:t>а) черепно-мозговая травма с подозрением на внутричерепное кровоизлияние;</w:t>
      </w:r>
    </w:p>
    <w:p w14:paraId="726ADE16"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острое нарушение мозгового кровообращения;</w:t>
      </w:r>
    </w:p>
    <w:p w14:paraId="08D6E383"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в) острое субарахноидальное кровоизлияние;</w:t>
      </w:r>
    </w:p>
    <w:p w14:paraId="36E2D342"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г) подозрение на сосудистую мальформацию головного мозга;</w:t>
      </w:r>
    </w:p>
    <w:p w14:paraId="36CF6D6F"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д) подозрение на опухоль головного мозга или его оболочек;</w:t>
      </w:r>
    </w:p>
    <w:p w14:paraId="4EA608B9"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е) выявление аномалий развития головного мозга, для определения характера и степени развития гидроцефалии при наличии таковой, уровня окклюзии </w:t>
      </w:r>
      <w:proofErr w:type="spellStart"/>
      <w:r w:rsidRPr="009675CD">
        <w:rPr>
          <w:rFonts w:ascii="Helvetica" w:eastAsia="Times New Roman" w:hAnsi="Helvetica" w:cs="Helvetica"/>
          <w:color w:val="333333"/>
          <w:kern w:val="0"/>
          <w:sz w:val="21"/>
          <w:szCs w:val="21"/>
          <w:lang w:eastAsia="ru-RU"/>
          <w14:ligatures w14:val="none"/>
        </w:rPr>
        <w:t>ликворопроводящих</w:t>
      </w:r>
      <w:proofErr w:type="spellEnd"/>
      <w:r w:rsidRPr="009675CD">
        <w:rPr>
          <w:rFonts w:ascii="Helvetica" w:eastAsia="Times New Roman" w:hAnsi="Helvetica" w:cs="Helvetica"/>
          <w:color w:val="333333"/>
          <w:kern w:val="0"/>
          <w:sz w:val="21"/>
          <w:szCs w:val="21"/>
          <w:lang w:eastAsia="ru-RU"/>
          <w14:ligatures w14:val="none"/>
        </w:rPr>
        <w:t xml:space="preserve"> путей;</w:t>
      </w:r>
    </w:p>
    <w:p w14:paraId="52A99366"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ж) опухоли орбиты, придаточных пазух носа, носоглотки, костей лицевого черепа;</w:t>
      </w:r>
    </w:p>
    <w:p w14:paraId="4E888300"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з) объемное образование брюшной полости, забрюшинного пространства и почек после соответствующей подготовки кишки;</w:t>
      </w:r>
    </w:p>
    <w:p w14:paraId="661673C2"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и) внутрисуставные повреждения костей, крайне затруднительные для анализа методом классической рентгенологии.</w:t>
      </w:r>
    </w:p>
    <w:p w14:paraId="0663D4BD"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 Для первичного обследования пациенту необходимо предоставить:</w:t>
      </w:r>
    </w:p>
    <w:p w14:paraId="3EE5026B"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для проведения компьютерной томографии головного мозга:</w:t>
      </w:r>
    </w:p>
    <w:p w14:paraId="729A9FB4"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 данные эхоэнцефалографии;</w:t>
      </w:r>
    </w:p>
    <w:p w14:paraId="30EDBE9E"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 данные электроэнцефалографии;</w:t>
      </w:r>
    </w:p>
    <w:p w14:paraId="2BB6818D"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3) данные ультразвуковой доплерографии краниовертебральной зоны;</w:t>
      </w:r>
    </w:p>
    <w:p w14:paraId="1394C303"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4) рентгенограммы черепа в двух проекциях;</w:t>
      </w:r>
    </w:p>
    <w:p w14:paraId="4D09F3D3"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5) заключение врача-офтальмолога;</w:t>
      </w:r>
    </w:p>
    <w:p w14:paraId="11DBC62A"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6) заключение врача-невропатолога;</w:t>
      </w:r>
    </w:p>
    <w:p w14:paraId="374DEAF0"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7) для оценки сосудов головы (шеи) необходимо предоставить рентгенограммы шейного отдела позвоночника в четырех проекциях;</w:t>
      </w:r>
    </w:p>
    <w:p w14:paraId="433ABD13"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8) при подозрении на нарушение мозгового кровообращения;</w:t>
      </w:r>
    </w:p>
    <w:p w14:paraId="3F744B1C"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9) коагулограмма, </w:t>
      </w:r>
      <w:proofErr w:type="spellStart"/>
      <w:r w:rsidRPr="009675CD">
        <w:rPr>
          <w:rFonts w:ascii="Helvetica" w:eastAsia="Times New Roman" w:hAnsi="Helvetica" w:cs="Helvetica"/>
          <w:color w:val="333333"/>
          <w:kern w:val="0"/>
          <w:sz w:val="21"/>
          <w:szCs w:val="21"/>
          <w:lang w:eastAsia="ru-RU"/>
          <w14:ligatures w14:val="none"/>
        </w:rPr>
        <w:t>липидограмма</w:t>
      </w:r>
      <w:proofErr w:type="spellEnd"/>
      <w:r w:rsidRPr="009675CD">
        <w:rPr>
          <w:rFonts w:ascii="Helvetica" w:eastAsia="Times New Roman" w:hAnsi="Helvetica" w:cs="Helvetica"/>
          <w:color w:val="333333"/>
          <w:kern w:val="0"/>
          <w:sz w:val="21"/>
          <w:szCs w:val="21"/>
          <w:lang w:eastAsia="ru-RU"/>
          <w14:ligatures w14:val="none"/>
        </w:rPr>
        <w:t>;</w:t>
      </w:r>
    </w:p>
    <w:p w14:paraId="6B723667"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для проведения компьютерной томографии позвоночника:</w:t>
      </w:r>
    </w:p>
    <w:p w14:paraId="179E0754"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 рентгенограммы соответствующего отдела позвоночника не менее, чем в 2 (двух) проекциях;</w:t>
      </w:r>
    </w:p>
    <w:p w14:paraId="248BE960"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 заключение невропатолога;</w:t>
      </w:r>
    </w:p>
    <w:p w14:paraId="2684C2C5"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3) заключение терапевта, ортопеда (по показаниям);</w:t>
      </w:r>
    </w:p>
    <w:p w14:paraId="4E30D090"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в) для проведения компьютерной томографии придаточных пазух носа, височных костей:</w:t>
      </w:r>
    </w:p>
    <w:p w14:paraId="41BE0BB7"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 рентгенограмма придаточных пазух носа;</w:t>
      </w:r>
    </w:p>
    <w:p w14:paraId="32D4386F"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 рентгенограмма носоглотки;</w:t>
      </w:r>
    </w:p>
    <w:p w14:paraId="1285C2B5"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3) рентгенограммы височных костей по </w:t>
      </w:r>
      <w:proofErr w:type="spellStart"/>
      <w:r w:rsidRPr="009675CD">
        <w:rPr>
          <w:rFonts w:ascii="Helvetica" w:eastAsia="Times New Roman" w:hAnsi="Helvetica" w:cs="Helvetica"/>
          <w:color w:val="333333"/>
          <w:kern w:val="0"/>
          <w:sz w:val="21"/>
          <w:szCs w:val="21"/>
          <w:lang w:eastAsia="ru-RU"/>
          <w14:ligatures w14:val="none"/>
        </w:rPr>
        <w:t>Шюллера</w:t>
      </w:r>
      <w:proofErr w:type="spellEnd"/>
      <w:r w:rsidRPr="009675CD">
        <w:rPr>
          <w:rFonts w:ascii="Helvetica" w:eastAsia="Times New Roman" w:hAnsi="Helvetica" w:cs="Helvetica"/>
          <w:color w:val="333333"/>
          <w:kern w:val="0"/>
          <w:sz w:val="21"/>
          <w:szCs w:val="21"/>
          <w:lang w:eastAsia="ru-RU"/>
          <w14:ligatures w14:val="none"/>
        </w:rPr>
        <w:t xml:space="preserve"> - Майеру;</w:t>
      </w:r>
    </w:p>
    <w:p w14:paraId="308B5F10"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4) данные ото-, </w:t>
      </w:r>
      <w:proofErr w:type="spellStart"/>
      <w:r w:rsidRPr="009675CD">
        <w:rPr>
          <w:rFonts w:ascii="Helvetica" w:eastAsia="Times New Roman" w:hAnsi="Helvetica" w:cs="Helvetica"/>
          <w:color w:val="333333"/>
          <w:kern w:val="0"/>
          <w:sz w:val="21"/>
          <w:szCs w:val="21"/>
          <w:lang w:eastAsia="ru-RU"/>
          <w14:ligatures w14:val="none"/>
        </w:rPr>
        <w:t>рино</w:t>
      </w:r>
      <w:proofErr w:type="spellEnd"/>
      <w:r w:rsidRPr="009675CD">
        <w:rPr>
          <w:rFonts w:ascii="Helvetica" w:eastAsia="Times New Roman" w:hAnsi="Helvetica" w:cs="Helvetica"/>
          <w:color w:val="333333"/>
          <w:kern w:val="0"/>
          <w:sz w:val="21"/>
          <w:szCs w:val="21"/>
          <w:lang w:eastAsia="ru-RU"/>
          <w14:ligatures w14:val="none"/>
        </w:rPr>
        <w:t>-, ларингоскопии;</w:t>
      </w:r>
    </w:p>
    <w:p w14:paraId="6DCAC353"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5) заключение врача-отоларинголога;</w:t>
      </w:r>
    </w:p>
    <w:p w14:paraId="16B4312E"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г) для проведения компьютерной томографии органов брюшной полости и забрюшинного пространства:</w:t>
      </w:r>
    </w:p>
    <w:p w14:paraId="19CF6617"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 данные ультразвукового исследования брюшной полости, забрюшинного пространства и органов малого таза;</w:t>
      </w:r>
    </w:p>
    <w:p w14:paraId="448C328F"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 результаты эндоскопических методов исследования;</w:t>
      </w:r>
    </w:p>
    <w:p w14:paraId="517C6640"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3) данные рентгенографии с пассажем бария по кишке, не менее чем за 2 (две) недели до планируемого исследования;</w:t>
      </w:r>
    </w:p>
    <w:p w14:paraId="2C6B77F9"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4) данные </w:t>
      </w:r>
      <w:proofErr w:type="spellStart"/>
      <w:r w:rsidRPr="009675CD">
        <w:rPr>
          <w:rFonts w:ascii="Helvetica" w:eastAsia="Times New Roman" w:hAnsi="Helvetica" w:cs="Helvetica"/>
          <w:color w:val="333333"/>
          <w:kern w:val="0"/>
          <w:sz w:val="21"/>
          <w:szCs w:val="21"/>
          <w:lang w:eastAsia="ru-RU"/>
          <w14:ligatures w14:val="none"/>
        </w:rPr>
        <w:t>ирригоскопии</w:t>
      </w:r>
      <w:proofErr w:type="spellEnd"/>
      <w:r w:rsidRPr="009675CD">
        <w:rPr>
          <w:rFonts w:ascii="Helvetica" w:eastAsia="Times New Roman" w:hAnsi="Helvetica" w:cs="Helvetica"/>
          <w:color w:val="333333"/>
          <w:kern w:val="0"/>
          <w:sz w:val="21"/>
          <w:szCs w:val="21"/>
          <w:lang w:eastAsia="ru-RU"/>
          <w14:ligatures w14:val="none"/>
        </w:rPr>
        <w:t>;</w:t>
      </w:r>
    </w:p>
    <w:p w14:paraId="31E65350"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5) заключение врача-гастроэнтеролога и врача-хирурга;</w:t>
      </w:r>
    </w:p>
    <w:p w14:paraId="6C170551"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6) для исследования мочевыводящих путей - данные ультразвукового исследования почек, надпочечников, мочевого пузыря;</w:t>
      </w:r>
    </w:p>
    <w:p w14:paraId="4A33EBC9"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7) данные внутривенной урографии, </w:t>
      </w:r>
      <w:proofErr w:type="spellStart"/>
      <w:r w:rsidRPr="009675CD">
        <w:rPr>
          <w:rFonts w:ascii="Helvetica" w:eastAsia="Times New Roman" w:hAnsi="Helvetica" w:cs="Helvetica"/>
          <w:color w:val="333333"/>
          <w:kern w:val="0"/>
          <w:sz w:val="21"/>
          <w:szCs w:val="21"/>
          <w:lang w:eastAsia="ru-RU"/>
          <w14:ligatures w14:val="none"/>
        </w:rPr>
        <w:t>дистографии</w:t>
      </w:r>
      <w:proofErr w:type="spellEnd"/>
      <w:r w:rsidRPr="009675CD">
        <w:rPr>
          <w:rFonts w:ascii="Helvetica" w:eastAsia="Times New Roman" w:hAnsi="Helvetica" w:cs="Helvetica"/>
          <w:color w:val="333333"/>
          <w:kern w:val="0"/>
          <w:sz w:val="21"/>
          <w:szCs w:val="21"/>
          <w:lang w:eastAsia="ru-RU"/>
          <w14:ligatures w14:val="none"/>
        </w:rPr>
        <w:t>, цистоскопии;</w:t>
      </w:r>
    </w:p>
    <w:p w14:paraId="44E9657F"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8) данные лабораторных методов исследований;</w:t>
      </w:r>
    </w:p>
    <w:p w14:paraId="48E78D0E"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9) консультация врача-уролога (нефролога);</w:t>
      </w:r>
    </w:p>
    <w:p w14:paraId="761B3CB5"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д) для проведения компьютерной томографии суставов и конечностей:</w:t>
      </w:r>
    </w:p>
    <w:p w14:paraId="0DF4D7CE"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 рентгенограммы зоны интереса;</w:t>
      </w:r>
    </w:p>
    <w:p w14:paraId="0507AA9E"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 данные ультразвукового исследования пораженной области;</w:t>
      </w:r>
    </w:p>
    <w:p w14:paraId="12292C65"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3) данные лабораторных методов исследования;</w:t>
      </w:r>
    </w:p>
    <w:p w14:paraId="5098CC9F"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4) заключение хирурга (ортопеда (ревматолога)).</w:t>
      </w:r>
    </w:p>
    <w:p w14:paraId="10EED6DE"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3. Для повторного исследования с целью оценки динамики пациенту достаточно предоставить:</w:t>
      </w:r>
    </w:p>
    <w:p w14:paraId="35B5B3BA"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выписку из истории болезни с указанием динамики клинико-лабораторных изменений;</w:t>
      </w:r>
    </w:p>
    <w:p w14:paraId="16BCBF70"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томограмму и протоколы предыдущих исследований.</w:t>
      </w:r>
    </w:p>
    <w:p w14:paraId="6208EF7F"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Приложение № 3</w:t>
      </w:r>
    </w:p>
    <w:p w14:paraId="0BD8C3BD"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к Приказу Министерства здравоохранения</w:t>
      </w:r>
    </w:p>
    <w:p w14:paraId="15D9F305"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lastRenderedPageBreak/>
        <w:t>Приднестровской Молдавской Республики</w:t>
      </w:r>
    </w:p>
    <w:p w14:paraId="654CB39F"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от 1 сентября 2021 года № 626</w:t>
      </w:r>
    </w:p>
    <w:p w14:paraId="4A93CC6D" w14:textId="77777777" w:rsidR="009675CD" w:rsidRPr="009675CD" w:rsidRDefault="009675CD" w:rsidP="009675CD">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Перечень</w:t>
      </w:r>
    </w:p>
    <w:p w14:paraId="2316607E" w14:textId="77777777" w:rsidR="009675CD" w:rsidRPr="009675CD" w:rsidRDefault="009675CD" w:rsidP="009675CD">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показаний и порядок подготовки для проведения плановой рентгеновской компьютерной томографии</w:t>
      </w:r>
    </w:p>
    <w:p w14:paraId="2C809505" w14:textId="77777777" w:rsidR="009675CD" w:rsidRPr="009675CD" w:rsidRDefault="009675CD" w:rsidP="009675CD">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Компьютерная томография головного мозга</w:t>
      </w:r>
    </w:p>
    <w:p w14:paraId="5BE1B316"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 Показания:</w:t>
      </w:r>
    </w:p>
    <w:p w14:paraId="7CA03DC3"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а) травма головного мозга, лицевого черепа с подозрением на внутричерепное или субарахноидальное, </w:t>
      </w:r>
      <w:proofErr w:type="spellStart"/>
      <w:r w:rsidRPr="009675CD">
        <w:rPr>
          <w:rFonts w:ascii="Helvetica" w:eastAsia="Times New Roman" w:hAnsi="Helvetica" w:cs="Helvetica"/>
          <w:color w:val="333333"/>
          <w:kern w:val="0"/>
          <w:sz w:val="21"/>
          <w:szCs w:val="21"/>
          <w:lang w:eastAsia="ru-RU"/>
          <w14:ligatures w14:val="none"/>
        </w:rPr>
        <w:t>субдуральное</w:t>
      </w:r>
      <w:proofErr w:type="spellEnd"/>
      <w:r w:rsidRPr="009675CD">
        <w:rPr>
          <w:rFonts w:ascii="Helvetica" w:eastAsia="Times New Roman" w:hAnsi="Helvetica" w:cs="Helvetica"/>
          <w:color w:val="333333"/>
          <w:kern w:val="0"/>
          <w:sz w:val="21"/>
          <w:szCs w:val="21"/>
          <w:lang w:eastAsia="ru-RU"/>
          <w14:ligatures w14:val="none"/>
        </w:rPr>
        <w:t xml:space="preserve"> кровоизлияние, посттравматические последствия;</w:t>
      </w:r>
    </w:p>
    <w:p w14:paraId="2A6E5BD3"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оценка эффективности операций;</w:t>
      </w:r>
    </w:p>
    <w:p w14:paraId="66C57C66"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в) подозрение на опухоль и вторичное поражение;</w:t>
      </w:r>
    </w:p>
    <w:p w14:paraId="41425196"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г) подозрение на воспалительный процесс (абсцесс);</w:t>
      </w:r>
    </w:p>
    <w:p w14:paraId="2840BCFD"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д) изменения в костях свода и основания черепа;</w:t>
      </w:r>
    </w:p>
    <w:p w14:paraId="569EF30D"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е) острое нарушение мозгового кровообращения;</w:t>
      </w:r>
    </w:p>
    <w:p w14:paraId="2ADF1BF5"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ж) аномалии развития;</w:t>
      </w:r>
    </w:p>
    <w:p w14:paraId="4C403E80"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з) кома неясного генеза.</w:t>
      </w:r>
    </w:p>
    <w:p w14:paraId="57AA8CB1"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 Противопоказания (общие):</w:t>
      </w:r>
    </w:p>
    <w:p w14:paraId="44E4341F"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крайне тяжелое состояние;</w:t>
      </w:r>
    </w:p>
    <w:p w14:paraId="01B07098"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болезнь Паркинсона.</w:t>
      </w:r>
    </w:p>
    <w:p w14:paraId="68DC16D6"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3. Подготовка не требуется.</w:t>
      </w:r>
    </w:p>
    <w:p w14:paraId="5E65029C"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4. Предварительное обследование: глазное дно, поля зрения, краниография, заключение невролога, нейрохирурга, оториноларинголога.</w:t>
      </w:r>
    </w:p>
    <w:p w14:paraId="32255A58" w14:textId="77777777" w:rsidR="000E5C7A" w:rsidRDefault="000E5C7A"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6421F69B" w14:textId="24AD9477" w:rsidR="009675CD" w:rsidRPr="009675CD" w:rsidRDefault="009675CD"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 Компьютерная томография головного мозга с внутривенным усилением</w:t>
      </w:r>
    </w:p>
    <w:p w14:paraId="76944908" w14:textId="77777777" w:rsidR="000E5C7A" w:rsidRDefault="000E5C7A"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p>
    <w:p w14:paraId="05FE93A5" w14:textId="3EF2758C"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5. Показания:</w:t>
      </w:r>
    </w:p>
    <w:p w14:paraId="1272D3AC"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при трудностях в дифференциальной диагностике образований в полости черепа;</w:t>
      </w:r>
    </w:p>
    <w:p w14:paraId="5A2F1FD6"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подозрение на воспалительный процесс (абсцесс).</w:t>
      </w:r>
    </w:p>
    <w:p w14:paraId="5CE530FA"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6. Противопоказания (общие):</w:t>
      </w:r>
    </w:p>
    <w:p w14:paraId="5F94D7A9"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крайне тяжелое состояние;</w:t>
      </w:r>
    </w:p>
    <w:p w14:paraId="6C225D5C"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болезнь Паркинсона.</w:t>
      </w:r>
    </w:p>
    <w:p w14:paraId="7D6492FF"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7. Подготовка не требуется.</w:t>
      </w:r>
    </w:p>
    <w:p w14:paraId="16683527"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8. Предварительное обследование: глазное дно, поля зрения, краниография, заключение невролога, нейрохирурга, оториноларинголога.</w:t>
      </w:r>
    </w:p>
    <w:p w14:paraId="68D9B016" w14:textId="77777777" w:rsidR="000E5C7A" w:rsidRDefault="000E5C7A"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36CBDE07" w14:textId="5E07B5E3" w:rsidR="009675CD" w:rsidRPr="009675CD" w:rsidRDefault="009675CD"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3*. Компьютерная томография головного мозга с внутривенным усилением и наркозом</w:t>
      </w:r>
    </w:p>
    <w:p w14:paraId="321DDEA0" w14:textId="77777777" w:rsidR="000E5C7A" w:rsidRDefault="000E5C7A"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p>
    <w:p w14:paraId="4611899C" w14:textId="0245280B"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9. Показания:</w:t>
      </w:r>
    </w:p>
    <w:p w14:paraId="29D9020F"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дети до 5-7 лет;</w:t>
      </w:r>
    </w:p>
    <w:p w14:paraId="0530D1DE"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судорожный синдром;</w:t>
      </w:r>
    </w:p>
    <w:p w14:paraId="3CEFF203"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в) при трудностях в дифференциальной диагностике образований в полости черепа;</w:t>
      </w:r>
    </w:p>
    <w:p w14:paraId="5C24380D"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г) подозрение на воспалительный процесс (абсцесс).</w:t>
      </w:r>
    </w:p>
    <w:p w14:paraId="74873831"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10. Противопоказания общие:</w:t>
      </w:r>
    </w:p>
    <w:p w14:paraId="0283981B"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крайне тяжелое состояние;</w:t>
      </w:r>
    </w:p>
    <w:p w14:paraId="0D6EF14B"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болезнь Паркинсона.</w:t>
      </w:r>
    </w:p>
    <w:p w14:paraId="742B8789"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11. Подготовка: исследование проводится натощак.</w:t>
      </w:r>
    </w:p>
    <w:p w14:paraId="44FB99F1"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12. Предварительное обследование: глазное дно, поля зрения, краниография, заключение невролога, нейрохирурга, оториноларинголога. Заключение врача-анестезиолога обязательно.</w:t>
      </w:r>
    </w:p>
    <w:p w14:paraId="034D801B" w14:textId="77777777" w:rsidR="009675CD" w:rsidRPr="009675CD" w:rsidRDefault="009675CD"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4. Компьютерная томография орбит</w:t>
      </w:r>
    </w:p>
    <w:p w14:paraId="0359BCD3" w14:textId="77777777" w:rsidR="000E5C7A" w:rsidRDefault="000E5C7A"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p>
    <w:p w14:paraId="4F383F35" w14:textId="51DC168B"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13. Показания:</w:t>
      </w:r>
    </w:p>
    <w:p w14:paraId="3BDDC553"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подозрение на опухоль глазниц;</w:t>
      </w:r>
    </w:p>
    <w:p w14:paraId="45E7CF4D"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экзофтальм неясного генеза;</w:t>
      </w:r>
    </w:p>
    <w:p w14:paraId="6908A81E"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в) травма, инородное тело глазницы.</w:t>
      </w:r>
    </w:p>
    <w:p w14:paraId="0C267D5D"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14. Противопоказания общие.</w:t>
      </w:r>
    </w:p>
    <w:p w14:paraId="3BA412EE"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15. Подготовка не требуется.</w:t>
      </w:r>
    </w:p>
    <w:p w14:paraId="20770C81"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16. Предварительное обследование: глазное дно, поля зрения, заключение врача-офтальмолога, врача-невролога.</w:t>
      </w:r>
    </w:p>
    <w:p w14:paraId="42D71F64" w14:textId="77777777" w:rsidR="000E5C7A" w:rsidRDefault="000E5C7A"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122774C0" w14:textId="34ABEE06" w:rsidR="009675CD" w:rsidRPr="009675CD" w:rsidRDefault="009675CD"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5. Компьютерная томография лицевого черепа и придаточных пазух носа</w:t>
      </w:r>
    </w:p>
    <w:p w14:paraId="515B3FD0" w14:textId="77777777" w:rsidR="000E5C7A" w:rsidRDefault="000E5C7A"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p>
    <w:p w14:paraId="0EB6B2F5" w14:textId="480DB811"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17. Показания:</w:t>
      </w:r>
    </w:p>
    <w:p w14:paraId="11FC263E"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подозрение на опухоль, кисту;</w:t>
      </w:r>
    </w:p>
    <w:p w14:paraId="1153C5B5"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воспалительные заболевания, не диагностируемые рутинными методами;</w:t>
      </w:r>
    </w:p>
    <w:p w14:paraId="55D47889"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в) травма;</w:t>
      </w:r>
    </w:p>
    <w:p w14:paraId="5320FA0F"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г) аномалии развития.</w:t>
      </w:r>
    </w:p>
    <w:p w14:paraId="3325E692"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18. Подготовка не требуется.</w:t>
      </w:r>
    </w:p>
    <w:p w14:paraId="500B2FB4"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19. Предварительное обследование: рентгенография лицевого черепа, заключения врача-оториноларинголога, врача-стоматолога, врача-невропатолога, врача-онколога.</w:t>
      </w:r>
    </w:p>
    <w:p w14:paraId="7548DF24" w14:textId="77777777" w:rsidR="000E5C7A" w:rsidRDefault="000E5C7A"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5831DCDD" w14:textId="6A0FA564" w:rsidR="009675CD" w:rsidRPr="009675CD" w:rsidRDefault="009675CD"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6. Компьютерная томография гипофиза</w:t>
      </w:r>
    </w:p>
    <w:p w14:paraId="6F1D09CC" w14:textId="77777777" w:rsidR="000E5C7A" w:rsidRDefault="000E5C7A"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p>
    <w:p w14:paraId="0BF2E746" w14:textId="07A564EA"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20. Показания:</w:t>
      </w:r>
    </w:p>
    <w:p w14:paraId="009F2BDF"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а) опухоль </w:t>
      </w:r>
      <w:proofErr w:type="spellStart"/>
      <w:r w:rsidRPr="009675CD">
        <w:rPr>
          <w:rFonts w:ascii="Helvetica" w:eastAsia="Times New Roman" w:hAnsi="Helvetica" w:cs="Helvetica"/>
          <w:color w:val="333333"/>
          <w:kern w:val="0"/>
          <w:sz w:val="21"/>
          <w:szCs w:val="21"/>
          <w:lang w:eastAsia="ru-RU"/>
          <w14:ligatures w14:val="none"/>
        </w:rPr>
        <w:t>хиазмальноселлярной</w:t>
      </w:r>
      <w:proofErr w:type="spellEnd"/>
      <w:r w:rsidRPr="009675CD">
        <w:rPr>
          <w:rFonts w:ascii="Helvetica" w:eastAsia="Times New Roman" w:hAnsi="Helvetica" w:cs="Helvetica"/>
          <w:color w:val="333333"/>
          <w:kern w:val="0"/>
          <w:sz w:val="21"/>
          <w:szCs w:val="21"/>
          <w:lang w:eastAsia="ru-RU"/>
          <w14:ligatures w14:val="none"/>
        </w:rPr>
        <w:t xml:space="preserve"> области;</w:t>
      </w:r>
    </w:p>
    <w:p w14:paraId="7562A967"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б) </w:t>
      </w:r>
      <w:proofErr w:type="spellStart"/>
      <w:r w:rsidRPr="009675CD">
        <w:rPr>
          <w:rFonts w:ascii="Helvetica" w:eastAsia="Times New Roman" w:hAnsi="Helvetica" w:cs="Helvetica"/>
          <w:color w:val="333333"/>
          <w:kern w:val="0"/>
          <w:sz w:val="21"/>
          <w:szCs w:val="21"/>
          <w:lang w:eastAsia="ru-RU"/>
          <w14:ligatures w14:val="none"/>
        </w:rPr>
        <w:t>гиперпролактинемия</w:t>
      </w:r>
      <w:proofErr w:type="spellEnd"/>
      <w:r w:rsidRPr="009675CD">
        <w:rPr>
          <w:rFonts w:ascii="Helvetica" w:eastAsia="Times New Roman" w:hAnsi="Helvetica" w:cs="Helvetica"/>
          <w:color w:val="333333"/>
          <w:kern w:val="0"/>
          <w:sz w:val="21"/>
          <w:szCs w:val="21"/>
          <w:lang w:eastAsia="ru-RU"/>
          <w14:ligatures w14:val="none"/>
        </w:rPr>
        <w:t>.</w:t>
      </w:r>
    </w:p>
    <w:p w14:paraId="6509D8BE"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21. Противопоказания общие.</w:t>
      </w:r>
    </w:p>
    <w:p w14:paraId="45CCCDDC"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22. Подготовка не требуется.</w:t>
      </w:r>
    </w:p>
    <w:p w14:paraId="5D024CC8"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Примечание: по сравнению с контрастным внутривенным усилением исследование менее информативно.</w:t>
      </w:r>
    </w:p>
    <w:p w14:paraId="3C488905"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23. Предварительное обследование: заключение эндокринолога, невропатолога, окулиста, прицельная R-графия турецкого седла, лабораторные данные гормонального статуса.</w:t>
      </w:r>
    </w:p>
    <w:p w14:paraId="1E20A006" w14:textId="77777777" w:rsidR="000E5C7A" w:rsidRDefault="000E5C7A"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45BD6207" w14:textId="21DC5E76" w:rsidR="009675CD" w:rsidRPr="009675CD" w:rsidRDefault="009675CD"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7*. Компьютерная томография гипофиза с внутривенным усилением</w:t>
      </w:r>
    </w:p>
    <w:p w14:paraId="129B476C" w14:textId="77777777" w:rsidR="000E5C7A" w:rsidRDefault="000E5C7A"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p>
    <w:p w14:paraId="0D667EE3" w14:textId="64A7C0C6"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24. Доза контраста не зависит от веса пациента.</w:t>
      </w:r>
    </w:p>
    <w:p w14:paraId="301E83DC"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25. Показания:</w:t>
      </w:r>
    </w:p>
    <w:p w14:paraId="1DB56E02"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а) опухоль </w:t>
      </w:r>
      <w:proofErr w:type="spellStart"/>
      <w:r w:rsidRPr="009675CD">
        <w:rPr>
          <w:rFonts w:ascii="Helvetica" w:eastAsia="Times New Roman" w:hAnsi="Helvetica" w:cs="Helvetica"/>
          <w:color w:val="333333"/>
          <w:kern w:val="0"/>
          <w:sz w:val="21"/>
          <w:szCs w:val="21"/>
          <w:lang w:eastAsia="ru-RU"/>
          <w14:ligatures w14:val="none"/>
        </w:rPr>
        <w:t>селлярной</w:t>
      </w:r>
      <w:proofErr w:type="spellEnd"/>
      <w:r w:rsidRPr="009675CD">
        <w:rPr>
          <w:rFonts w:ascii="Helvetica" w:eastAsia="Times New Roman" w:hAnsi="Helvetica" w:cs="Helvetica"/>
          <w:color w:val="333333"/>
          <w:kern w:val="0"/>
          <w:sz w:val="21"/>
          <w:szCs w:val="21"/>
          <w:lang w:eastAsia="ru-RU"/>
          <w14:ligatures w14:val="none"/>
        </w:rPr>
        <w:t xml:space="preserve"> области;</w:t>
      </w:r>
    </w:p>
    <w:p w14:paraId="544A0975"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б) </w:t>
      </w:r>
      <w:proofErr w:type="spellStart"/>
      <w:r w:rsidRPr="009675CD">
        <w:rPr>
          <w:rFonts w:ascii="Helvetica" w:eastAsia="Times New Roman" w:hAnsi="Helvetica" w:cs="Helvetica"/>
          <w:color w:val="333333"/>
          <w:kern w:val="0"/>
          <w:sz w:val="21"/>
          <w:szCs w:val="21"/>
          <w:lang w:eastAsia="ru-RU"/>
          <w14:ligatures w14:val="none"/>
        </w:rPr>
        <w:t>гиперпролактинемия</w:t>
      </w:r>
      <w:proofErr w:type="spellEnd"/>
      <w:r w:rsidRPr="009675CD">
        <w:rPr>
          <w:rFonts w:ascii="Helvetica" w:eastAsia="Times New Roman" w:hAnsi="Helvetica" w:cs="Helvetica"/>
          <w:color w:val="333333"/>
          <w:kern w:val="0"/>
          <w:sz w:val="21"/>
          <w:szCs w:val="21"/>
          <w:lang w:eastAsia="ru-RU"/>
          <w14:ligatures w14:val="none"/>
        </w:rPr>
        <w:t>.</w:t>
      </w:r>
    </w:p>
    <w:p w14:paraId="3759B954"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26. Противопоказания общие.</w:t>
      </w:r>
    </w:p>
    <w:p w14:paraId="08278D9B"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27. Подготовка не требуется.</w:t>
      </w:r>
    </w:p>
    <w:p w14:paraId="70702EB9"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28. Предварительное обследование: заключение врача-эндокринолога, врача-невропатолога, врача-офтальмолога, прицельная R-графия турецкого седла, лабораторные данные гормонального статуса.</w:t>
      </w:r>
    </w:p>
    <w:p w14:paraId="2C5A5319" w14:textId="77777777" w:rsidR="000E5C7A" w:rsidRDefault="000E5C7A"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1ABD70FC" w14:textId="20CB2515" w:rsidR="009675CD" w:rsidRPr="009675CD" w:rsidRDefault="009675CD"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8. Компьютерная томография позвоночника и спинного мозга (2 диска, 2 сегмента)</w:t>
      </w:r>
    </w:p>
    <w:p w14:paraId="53954DF4" w14:textId="77777777" w:rsidR="000E5C7A" w:rsidRDefault="000E5C7A"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p>
    <w:p w14:paraId="70A43E19" w14:textId="2032AFF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29. Показания:</w:t>
      </w:r>
    </w:p>
    <w:p w14:paraId="67EF3B04"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подозрение на опухолевое, метастатическое поражение с деструкцией;</w:t>
      </w:r>
    </w:p>
    <w:p w14:paraId="5FB8050F"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травматическое поражение;</w:t>
      </w:r>
    </w:p>
    <w:p w14:paraId="31A6ECE9"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в) подозрение на грыжу диска (с обязательным указанием сегмента поражения);</w:t>
      </w:r>
    </w:p>
    <w:p w14:paraId="6BDB8607"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г) воспалительные процессы (специфические и неспецифические) с деструкцией костных структур, выраженным болевым синдромом, нарушением статики и ходьбы без эффекта от проводимой терапии более 3 (трех) недель.</w:t>
      </w:r>
    </w:p>
    <w:p w14:paraId="5FB19D26"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30. Противопоказания общие.</w:t>
      </w:r>
    </w:p>
    <w:p w14:paraId="3BE69625"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31. Подготовка не требуется.</w:t>
      </w:r>
    </w:p>
    <w:p w14:paraId="181ACD08"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Примечание: с увеличением площади исследуемой области возрастает доза облучения пациента. Вопрос о необходимости более обширной зоны исследования необходимо согласовать с врачом-рентгенологом.</w:t>
      </w:r>
    </w:p>
    <w:p w14:paraId="5738593D"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32. Предварительное обследование: заключение врача-невролога, врача-нейрохирурга, врача-онколога, </w:t>
      </w:r>
      <w:proofErr w:type="spellStart"/>
      <w:r w:rsidRPr="009675CD">
        <w:rPr>
          <w:rFonts w:ascii="Helvetica" w:eastAsia="Times New Roman" w:hAnsi="Helvetica" w:cs="Helvetica"/>
          <w:color w:val="333333"/>
          <w:kern w:val="0"/>
          <w:sz w:val="21"/>
          <w:szCs w:val="21"/>
          <w:lang w:eastAsia="ru-RU"/>
          <w14:ligatures w14:val="none"/>
        </w:rPr>
        <w:t>спондилография</w:t>
      </w:r>
      <w:proofErr w:type="spellEnd"/>
      <w:r w:rsidRPr="009675CD">
        <w:rPr>
          <w:rFonts w:ascii="Helvetica" w:eastAsia="Times New Roman" w:hAnsi="Helvetica" w:cs="Helvetica"/>
          <w:color w:val="333333"/>
          <w:kern w:val="0"/>
          <w:sz w:val="21"/>
          <w:szCs w:val="21"/>
          <w:lang w:eastAsia="ru-RU"/>
          <w14:ligatures w14:val="none"/>
        </w:rPr>
        <w:t xml:space="preserve"> исследуемого отдела, клинический анализ крови, общий анализ мочи.</w:t>
      </w:r>
    </w:p>
    <w:p w14:paraId="49AEEF15" w14:textId="77777777" w:rsidR="000E5C7A" w:rsidRDefault="000E5C7A"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27C44EE1" w14:textId="59D1336E" w:rsidR="009675CD" w:rsidRPr="009675CD" w:rsidRDefault="009675CD"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9. Компьютерная томография позвоночника и спинного мозга (3 диска, 3 сегмента)</w:t>
      </w:r>
    </w:p>
    <w:p w14:paraId="22333028" w14:textId="77777777" w:rsidR="000E5C7A" w:rsidRDefault="000E5C7A"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p>
    <w:p w14:paraId="3112DFC9" w14:textId="5716D69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33. Показания:</w:t>
      </w:r>
    </w:p>
    <w:p w14:paraId="3C1FF7E3"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подозрение на опухолевое, метастатическое поражение с деструкцией;</w:t>
      </w:r>
    </w:p>
    <w:p w14:paraId="31759F73"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травматическое поражение;</w:t>
      </w:r>
    </w:p>
    <w:p w14:paraId="0872CC68"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в) подозрение на грыжу диска (с обязательным указанием сегмента поражения);</w:t>
      </w:r>
    </w:p>
    <w:p w14:paraId="37186C27"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г) воспалительные процессы (специфические и неспецифические) с деструкцией костных структур, выраженным болевым синдромом, нарушением статики и ходьбы без эффекта от проводимой терапии более 3 (трех) недель.</w:t>
      </w:r>
    </w:p>
    <w:p w14:paraId="3EF9DAC0"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lastRenderedPageBreak/>
        <w:t>34. Противопоказания общие.</w:t>
      </w:r>
    </w:p>
    <w:p w14:paraId="1249D5A3"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35. Подготовка не требуется.</w:t>
      </w:r>
    </w:p>
    <w:p w14:paraId="3595988B"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Примечание: с увеличением площади исследуемой области возрастает доза облучения пациента. Вопрос о необходимости более обширной зоны исследования необходимо согласовать с врачом-рентгенологом.</w:t>
      </w:r>
    </w:p>
    <w:p w14:paraId="4709ED87"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36. Предварительное обследование: заключение врача-невролога, врача-нейрохирурга, врача-онколога, </w:t>
      </w:r>
      <w:proofErr w:type="spellStart"/>
      <w:r w:rsidRPr="009675CD">
        <w:rPr>
          <w:rFonts w:ascii="Helvetica" w:eastAsia="Times New Roman" w:hAnsi="Helvetica" w:cs="Helvetica"/>
          <w:color w:val="333333"/>
          <w:kern w:val="0"/>
          <w:sz w:val="21"/>
          <w:szCs w:val="21"/>
          <w:lang w:eastAsia="ru-RU"/>
          <w14:ligatures w14:val="none"/>
        </w:rPr>
        <w:t>спондилография</w:t>
      </w:r>
      <w:proofErr w:type="spellEnd"/>
      <w:r w:rsidRPr="009675CD">
        <w:rPr>
          <w:rFonts w:ascii="Helvetica" w:eastAsia="Times New Roman" w:hAnsi="Helvetica" w:cs="Helvetica"/>
          <w:color w:val="333333"/>
          <w:kern w:val="0"/>
          <w:sz w:val="21"/>
          <w:szCs w:val="21"/>
          <w:lang w:eastAsia="ru-RU"/>
          <w14:ligatures w14:val="none"/>
        </w:rPr>
        <w:t xml:space="preserve"> исследуемого отдела, клинический анализ крови, общий анализ мочи.</w:t>
      </w:r>
    </w:p>
    <w:p w14:paraId="12B742D2" w14:textId="77777777" w:rsidR="000E5C7A" w:rsidRDefault="000E5C7A"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62EA367F" w14:textId="41D13A52" w:rsidR="009675CD" w:rsidRPr="009675CD" w:rsidRDefault="009675CD"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10*. Компьютерная томография мягких тканей шеи, гортани с (без) внутривенным усилением (щитовидная железа, лимфатические узлы шеи, гортаноглотка)</w:t>
      </w:r>
    </w:p>
    <w:p w14:paraId="42CD520A" w14:textId="77777777" w:rsidR="000E5C7A" w:rsidRDefault="000E5C7A"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p>
    <w:p w14:paraId="4E3999E6" w14:textId="1B8B1C6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37. Как самостоятельная методика без внутривенного усиления малоинформативная. Вопрос о ее проведении согласуется с врачом-рентгенологом компьютерной томографии в индивидуальном порядке.</w:t>
      </w:r>
    </w:p>
    <w:p w14:paraId="12D1FEC0"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38. Показания:</w:t>
      </w:r>
    </w:p>
    <w:p w14:paraId="1D26B856"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первичные и вторичные опухоли области шеи;</w:t>
      </w:r>
    </w:p>
    <w:p w14:paraId="717A71A3"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инородные тела, требующие точной локализации.</w:t>
      </w:r>
    </w:p>
    <w:p w14:paraId="0166757A"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39. Противопоказания общие.</w:t>
      </w:r>
    </w:p>
    <w:p w14:paraId="52B57527"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40. Подготовка не требуется.</w:t>
      </w:r>
    </w:p>
    <w:p w14:paraId="165C3CFA"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41. Предварительное обследование: заключения врача-оториноларинголога, врача-эндокринолога, врача-невролога, врача-хирурга, мягкотканая рентгенография, клинический анализ крови.</w:t>
      </w:r>
    </w:p>
    <w:p w14:paraId="1CA69B42" w14:textId="77777777" w:rsidR="000E5C7A" w:rsidRDefault="000E5C7A"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6B9BFFA9" w14:textId="528A3F2E" w:rsidR="009675CD" w:rsidRPr="009675CD" w:rsidRDefault="009675CD"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11. Компьютерная томография органов грудной клетки (легких и средостения).</w:t>
      </w:r>
    </w:p>
    <w:p w14:paraId="7406BEC3" w14:textId="77777777" w:rsidR="000E5C7A" w:rsidRDefault="000E5C7A"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p>
    <w:p w14:paraId="5AABE31D" w14:textId="3E9EFAC2"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42. Показания:</w:t>
      </w:r>
    </w:p>
    <w:p w14:paraId="0F34BEF5"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подозрение на объемное образование легких, средостения, плевры, диафрагмы;</w:t>
      </w:r>
    </w:p>
    <w:p w14:paraId="758E744C"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б) </w:t>
      </w:r>
      <w:proofErr w:type="spellStart"/>
      <w:r w:rsidRPr="009675CD">
        <w:rPr>
          <w:rFonts w:ascii="Helvetica" w:eastAsia="Times New Roman" w:hAnsi="Helvetica" w:cs="Helvetica"/>
          <w:color w:val="333333"/>
          <w:kern w:val="0"/>
          <w:sz w:val="21"/>
          <w:szCs w:val="21"/>
          <w:lang w:eastAsia="ru-RU"/>
          <w14:ligatures w14:val="none"/>
        </w:rPr>
        <w:t>лимфоаденопатия</w:t>
      </w:r>
      <w:proofErr w:type="spellEnd"/>
      <w:r w:rsidRPr="009675CD">
        <w:rPr>
          <w:rFonts w:ascii="Helvetica" w:eastAsia="Times New Roman" w:hAnsi="Helvetica" w:cs="Helvetica"/>
          <w:color w:val="333333"/>
          <w:kern w:val="0"/>
          <w:sz w:val="21"/>
          <w:szCs w:val="21"/>
          <w:lang w:eastAsia="ru-RU"/>
          <w14:ligatures w14:val="none"/>
        </w:rPr>
        <w:t xml:space="preserve"> неясного генеза;</w:t>
      </w:r>
    </w:p>
    <w:p w14:paraId="751089C2"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в) синдром долевых и сегментарных затемнений, когда обычного рентгенологического исследования недостаточно для постановки диагноза, отсутствие эффекта от проводимой терапии более 3 (трех) недель;</w:t>
      </w:r>
    </w:p>
    <w:p w14:paraId="1681C4F3"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г) для уточнения наличия очагов отсева или полостей распада при специфических поражениях легких и средостения, не дающие положительной динамики при лечении более 3 (трех) недель;</w:t>
      </w:r>
    </w:p>
    <w:p w14:paraId="0B6D604B"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д) аномалии развития бронхолегочной системы;</w:t>
      </w:r>
    </w:p>
    <w:p w14:paraId="7E13D1B1"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е) воспалительные заболевания легких и средостения.</w:t>
      </w:r>
    </w:p>
    <w:p w14:paraId="59607932"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43. Противопоказания общие.</w:t>
      </w:r>
    </w:p>
    <w:p w14:paraId="651663C8"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44. Подготовка не требуется.</w:t>
      </w:r>
    </w:p>
    <w:p w14:paraId="26FEC9B9"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45. Предварительное обследование: рентгенография грудной клетки, продольная томография зоны интереса, заключение врача-пульмонолога, врача-онколога, врача-фтизиатра, общий анализ крови, мочи, мокроты, бронхоскопия по показаниям.</w:t>
      </w:r>
    </w:p>
    <w:p w14:paraId="109C689C" w14:textId="77777777" w:rsidR="000E5C7A" w:rsidRDefault="000E5C7A"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178D7E6C" w14:textId="5C0D9866" w:rsidR="009675CD" w:rsidRPr="009675CD" w:rsidRDefault="009675CD"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12*. Компьютерная томография органов грудной клетки (легких и средостения) с внутривенным усилением</w:t>
      </w:r>
    </w:p>
    <w:p w14:paraId="6DE3ADAA" w14:textId="77777777" w:rsidR="000E5C7A" w:rsidRDefault="000E5C7A"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p>
    <w:p w14:paraId="2A37C243" w14:textId="5B65DD32"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46. Вопрос о назначении исследования решается врачом-рентгенологом компьютерного томографа при трудностях в дифференциальной диагностике выявленных изменений. Доза контраста не зависит от веса пациента.</w:t>
      </w:r>
    </w:p>
    <w:p w14:paraId="382453B1"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47. Показания:</w:t>
      </w:r>
    </w:p>
    <w:p w14:paraId="64AB6E7D"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подозрение на объемное образование легких, средостения, плевры, диафрагмы;</w:t>
      </w:r>
    </w:p>
    <w:p w14:paraId="1FBA8C4D"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б) </w:t>
      </w:r>
      <w:proofErr w:type="spellStart"/>
      <w:r w:rsidRPr="009675CD">
        <w:rPr>
          <w:rFonts w:ascii="Helvetica" w:eastAsia="Times New Roman" w:hAnsi="Helvetica" w:cs="Helvetica"/>
          <w:color w:val="333333"/>
          <w:kern w:val="0"/>
          <w:sz w:val="21"/>
          <w:szCs w:val="21"/>
          <w:lang w:eastAsia="ru-RU"/>
          <w14:ligatures w14:val="none"/>
        </w:rPr>
        <w:t>лимфоаденопатия</w:t>
      </w:r>
      <w:proofErr w:type="spellEnd"/>
      <w:r w:rsidRPr="009675CD">
        <w:rPr>
          <w:rFonts w:ascii="Helvetica" w:eastAsia="Times New Roman" w:hAnsi="Helvetica" w:cs="Helvetica"/>
          <w:color w:val="333333"/>
          <w:kern w:val="0"/>
          <w:sz w:val="21"/>
          <w:szCs w:val="21"/>
          <w:lang w:eastAsia="ru-RU"/>
          <w14:ligatures w14:val="none"/>
        </w:rPr>
        <w:t xml:space="preserve"> неясного генеза;</w:t>
      </w:r>
    </w:p>
    <w:p w14:paraId="52A5261C"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в) синдром долевых и сегментарных затемнений, когда обычного рентгенологического исследования недостаточно для постановки диагноза;</w:t>
      </w:r>
    </w:p>
    <w:p w14:paraId="24B3EC98"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г) для уточнения наличия очагов отсева или полостей распада при специфических поражениях легких и средостения;</w:t>
      </w:r>
    </w:p>
    <w:p w14:paraId="258856B1"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д) аномалии развития бронхолегочной системы;</w:t>
      </w:r>
    </w:p>
    <w:p w14:paraId="7A72851C"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е) воспалительные заболевания легких и средостения без эффекта от проводимой терапии более 3 (трех) недель.</w:t>
      </w:r>
    </w:p>
    <w:p w14:paraId="166987F3"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48. Противопоказания: общие.</w:t>
      </w:r>
    </w:p>
    <w:p w14:paraId="699123A8"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49. Подготовка: не требуется.</w:t>
      </w:r>
    </w:p>
    <w:p w14:paraId="0011CE95"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lastRenderedPageBreak/>
        <w:t>50. Предварительное обследование: рентгенография грудной клетки, продольная томография зоны интереса, заключение врача-пульмонолога, врача-онколога, врача-фтизиатра, общий анализ крови, мочи, мокроты, бронхография.</w:t>
      </w:r>
    </w:p>
    <w:p w14:paraId="43389A00" w14:textId="77777777" w:rsidR="000E5C7A" w:rsidRDefault="000E5C7A"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462EE8D8" w14:textId="19ADFFBC" w:rsidR="009675CD" w:rsidRPr="009675CD" w:rsidRDefault="009675CD"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13*. Компьютерная томографии околоушных слюнных желез с (без) внутривенным усилением</w:t>
      </w:r>
    </w:p>
    <w:p w14:paraId="4EBDA271" w14:textId="77777777" w:rsidR="000E5C7A" w:rsidRDefault="000E5C7A"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p>
    <w:p w14:paraId="10A78196" w14:textId="6D78CF82"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51. Показания:</w:t>
      </w:r>
    </w:p>
    <w:p w14:paraId="052313D0"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воспалительные процессы области околоушных слюнных желез без эффекта от проводимой терапии более трех недель;</w:t>
      </w:r>
    </w:p>
    <w:p w14:paraId="2DBBCE82"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первичные и вторичные опухоли, кисты области околоушных слюнных желез.</w:t>
      </w:r>
    </w:p>
    <w:p w14:paraId="18EE10B2"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52. Противопоказания общие.</w:t>
      </w:r>
    </w:p>
    <w:p w14:paraId="00032A60"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53. Подготовка не требуется.</w:t>
      </w:r>
    </w:p>
    <w:p w14:paraId="147D50B6"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54. Предварительное обследование: заключения врача-онколога, врача-стоматолога, мягкотканая рентгенография, общий анализ крови.</w:t>
      </w:r>
    </w:p>
    <w:p w14:paraId="47F529F6" w14:textId="77777777" w:rsidR="000E5C7A" w:rsidRDefault="000E5C7A"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268E1390" w14:textId="7316ACEE" w:rsidR="009675CD" w:rsidRPr="009675CD" w:rsidRDefault="009675CD"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14*. Компьютерная томография органов брюшной полости с (без) внутривенным усилением (печень, поджелудочная железа, селезенка)</w:t>
      </w:r>
    </w:p>
    <w:p w14:paraId="71CE7D68" w14:textId="77777777" w:rsidR="000E5C7A" w:rsidRDefault="000E5C7A"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p>
    <w:p w14:paraId="33913A84" w14:textId="235793D1"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55. Доза контрастного препарата зависит от веса.</w:t>
      </w:r>
    </w:p>
    <w:p w14:paraId="657EA8D0"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56. Показания:</w:t>
      </w:r>
    </w:p>
    <w:p w14:paraId="471F275D"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подозрение на объемное образование брюшной полости при трудностях в диагностике ультразвукового исследования (далее – УЗИ);</w:t>
      </w:r>
    </w:p>
    <w:p w14:paraId="1135FD3E"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травматические повреждения паренхиматозных органов;</w:t>
      </w:r>
    </w:p>
    <w:p w14:paraId="5F4100EC"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в) механическая желтуха при трудностях в диагностике УЗИ;</w:t>
      </w:r>
    </w:p>
    <w:p w14:paraId="5BCD4FEC"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г) очаговые воспалительные поражения органов брюшной полости дифференциальная диагностика свободного и осумкованного выпота в брюшной полости.</w:t>
      </w:r>
    </w:p>
    <w:p w14:paraId="6E800A0A"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57. Противопоказания общие.</w:t>
      </w:r>
    </w:p>
    <w:p w14:paraId="410E24C2"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58. Подготовка: накануне вечером - легкий ужин, в день исследования не завтракать. Исследование брюшной полости производится натощак. Если компьютерная томография назначена во второй половине дня, утром можно легко позавтракать. Не обедать. За 15 (пятнадцать) минут до исследования пациенту предлагается выпить йодосодержащий </w:t>
      </w:r>
      <w:proofErr w:type="spellStart"/>
      <w:r w:rsidRPr="009675CD">
        <w:rPr>
          <w:rFonts w:ascii="Helvetica" w:eastAsia="Times New Roman" w:hAnsi="Helvetica" w:cs="Helvetica"/>
          <w:color w:val="333333"/>
          <w:kern w:val="0"/>
          <w:sz w:val="21"/>
          <w:szCs w:val="21"/>
          <w:lang w:eastAsia="ru-RU"/>
          <w14:ligatures w14:val="none"/>
        </w:rPr>
        <w:t>неионный</w:t>
      </w:r>
      <w:proofErr w:type="spellEnd"/>
      <w:r w:rsidRPr="009675CD">
        <w:rPr>
          <w:rFonts w:ascii="Helvetica" w:eastAsia="Times New Roman" w:hAnsi="Helvetica" w:cs="Helvetica"/>
          <w:color w:val="333333"/>
          <w:kern w:val="0"/>
          <w:sz w:val="21"/>
          <w:szCs w:val="21"/>
          <w:lang w:eastAsia="ru-RU"/>
          <w14:ligatures w14:val="none"/>
        </w:rPr>
        <w:t xml:space="preserve"> контрастный препарат, после чего контраст вводится внутривенно. Если пациенту выполнялось рентгеновское исследование пищеварительного тракта с контрастированием бариевой взвесью - компьютерная томография может быть выполнена не ранее, чем через 7 (семь) суток.</w:t>
      </w:r>
    </w:p>
    <w:p w14:paraId="56A4FB85"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59. Предварительное обследование: заключение врача-гастроэнтеролога, врача-хирурга, врача-онколога, УЗИ брюшной полости, </w:t>
      </w:r>
      <w:proofErr w:type="spellStart"/>
      <w:r w:rsidRPr="009675CD">
        <w:rPr>
          <w:rFonts w:ascii="Helvetica" w:eastAsia="Times New Roman" w:hAnsi="Helvetica" w:cs="Helvetica"/>
          <w:color w:val="333333"/>
          <w:kern w:val="0"/>
          <w:sz w:val="21"/>
          <w:szCs w:val="21"/>
          <w:lang w:eastAsia="ru-RU"/>
          <w14:ligatures w14:val="none"/>
        </w:rPr>
        <w:t>фиброэзофагогастродуоденоскопия</w:t>
      </w:r>
      <w:proofErr w:type="spellEnd"/>
      <w:r w:rsidRPr="009675CD">
        <w:rPr>
          <w:rFonts w:ascii="Helvetica" w:eastAsia="Times New Roman" w:hAnsi="Helvetica" w:cs="Helvetica"/>
          <w:color w:val="333333"/>
          <w:kern w:val="0"/>
          <w:sz w:val="21"/>
          <w:szCs w:val="21"/>
          <w:lang w:eastAsia="ru-RU"/>
          <w14:ligatures w14:val="none"/>
        </w:rPr>
        <w:t xml:space="preserve"> желудка и двенадцатиперстной кишки, колоноскопия, общий анализ крови, биохимические показатели крови.</w:t>
      </w:r>
    </w:p>
    <w:p w14:paraId="77721206" w14:textId="77777777" w:rsidR="000E5C7A" w:rsidRDefault="000E5C7A"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1251FD61" w14:textId="217743D5" w:rsidR="009675CD" w:rsidRPr="009675CD" w:rsidRDefault="009675CD"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15*. Компьютерная томография органов малого таза с (без) внутривенным усилением и контрастной клизмой</w:t>
      </w:r>
    </w:p>
    <w:p w14:paraId="6DA1CBDC" w14:textId="77777777" w:rsidR="000E5C7A" w:rsidRDefault="000E5C7A"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p>
    <w:p w14:paraId="6E722077" w14:textId="6E2A739A"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60. Доза контраста зависит от веса пациента.</w:t>
      </w:r>
    </w:p>
    <w:p w14:paraId="2B547835"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61. Показания:</w:t>
      </w:r>
    </w:p>
    <w:p w14:paraId="62945036"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подозрение на объемное образование малого таза при трудностях в диагностике УЗИ;</w:t>
      </w:r>
    </w:p>
    <w:p w14:paraId="6ED601FA"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травматические повреждения;</w:t>
      </w:r>
    </w:p>
    <w:p w14:paraId="2316D646"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в) воспалительное поражение органов малого таза не диагностируемые рутинными методами;</w:t>
      </w:r>
    </w:p>
    <w:p w14:paraId="3E26F80C"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г) дифференциальная диагностика свободного и осумкованного выпота в малом тазу.</w:t>
      </w:r>
    </w:p>
    <w:p w14:paraId="7806BC2C"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62. Противопоказания общие.</w:t>
      </w:r>
    </w:p>
    <w:p w14:paraId="356DDFB1"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63. Подготовка: исследование производится натощак. За 2 (два) часа до исследования поставить очистительную клизму (не менее 1,0-1,5 литра чистой воды). Мочевой пузырь должен быть полностью заполнен. За 15 (пятнадцать) минут до исследования пациенту вводится внутривенно и микроклизмой йодосодержащий </w:t>
      </w:r>
      <w:proofErr w:type="spellStart"/>
      <w:r w:rsidRPr="009675CD">
        <w:rPr>
          <w:rFonts w:ascii="Helvetica" w:eastAsia="Times New Roman" w:hAnsi="Helvetica" w:cs="Helvetica"/>
          <w:color w:val="333333"/>
          <w:kern w:val="0"/>
          <w:sz w:val="21"/>
          <w:szCs w:val="21"/>
          <w:lang w:eastAsia="ru-RU"/>
          <w14:ligatures w14:val="none"/>
        </w:rPr>
        <w:t>неионный</w:t>
      </w:r>
      <w:proofErr w:type="spellEnd"/>
      <w:r w:rsidRPr="009675CD">
        <w:rPr>
          <w:rFonts w:ascii="Helvetica" w:eastAsia="Times New Roman" w:hAnsi="Helvetica" w:cs="Helvetica"/>
          <w:color w:val="333333"/>
          <w:kern w:val="0"/>
          <w:sz w:val="21"/>
          <w:szCs w:val="21"/>
          <w:lang w:eastAsia="ru-RU"/>
          <w14:ligatures w14:val="none"/>
        </w:rPr>
        <w:t xml:space="preserve"> контрастный препарат.</w:t>
      </w:r>
    </w:p>
    <w:p w14:paraId="532B5EF1"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Внимание: исследование проводится не ранее 7 (семи) суток после рентгенологического контрастирования желудочно-кишечного тракта сульфатом бария.</w:t>
      </w:r>
    </w:p>
    <w:p w14:paraId="41E634FE"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64. Предварительное обследование: заключение врача-гинеколога, врача-хирурга, врача-онколога, УЗИ малого таза, общий анализ крови, мочи.</w:t>
      </w:r>
    </w:p>
    <w:p w14:paraId="57EF713B" w14:textId="77777777" w:rsidR="000E5C7A" w:rsidRDefault="000E5C7A"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378BCE43" w14:textId="0D3F7EC8" w:rsidR="009675CD" w:rsidRPr="009675CD" w:rsidRDefault="009675CD"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16. Компьютерная томография когтей и суставов (1 кость или 1 сустав, исследования тазобедренных и коленных суставов проводится по два)</w:t>
      </w:r>
    </w:p>
    <w:p w14:paraId="4E294CE1" w14:textId="77777777" w:rsidR="000E5C7A" w:rsidRDefault="000E5C7A"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p>
    <w:p w14:paraId="0974BFF4" w14:textId="17D7D594"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65. Показания:</w:t>
      </w:r>
    </w:p>
    <w:p w14:paraId="5EF49E6C"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подозрение на опухоль, метастатическое поражение;</w:t>
      </w:r>
    </w:p>
    <w:p w14:paraId="696E8A92"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воспалительные поражения (специфические, неспецифические) при не информативности рентгенологического исследования;</w:t>
      </w:r>
    </w:p>
    <w:p w14:paraId="50C6EE1C"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в) дегенеративно-дистрофические процессы при не информативности рентгенологического исследования;</w:t>
      </w:r>
    </w:p>
    <w:p w14:paraId="7AA997A9"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г) врожденные аномалии развития.</w:t>
      </w:r>
    </w:p>
    <w:p w14:paraId="572C3963"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66. Противопоказания общие.</w:t>
      </w:r>
    </w:p>
    <w:p w14:paraId="56A262B4"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67. Подготовка не требуется.</w:t>
      </w:r>
    </w:p>
    <w:p w14:paraId="2EB18821"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68. Предварительное обследование: заключение врача-терапевта, врача-ревматолога, врача-ортопеда, рентгенологические снимки исследуемой зоны в 2 (двух) проекциях, продольная томография, общий анализ крови, </w:t>
      </w:r>
      <w:proofErr w:type="spellStart"/>
      <w:r w:rsidRPr="009675CD">
        <w:rPr>
          <w:rFonts w:ascii="Helvetica" w:eastAsia="Times New Roman" w:hAnsi="Helvetica" w:cs="Helvetica"/>
          <w:color w:val="333333"/>
          <w:kern w:val="0"/>
          <w:sz w:val="21"/>
          <w:szCs w:val="21"/>
          <w:lang w:eastAsia="ru-RU"/>
          <w14:ligatures w14:val="none"/>
        </w:rPr>
        <w:t>острофазовые</w:t>
      </w:r>
      <w:proofErr w:type="spellEnd"/>
      <w:r w:rsidRPr="009675CD">
        <w:rPr>
          <w:rFonts w:ascii="Helvetica" w:eastAsia="Times New Roman" w:hAnsi="Helvetica" w:cs="Helvetica"/>
          <w:color w:val="333333"/>
          <w:kern w:val="0"/>
          <w:sz w:val="21"/>
          <w:szCs w:val="21"/>
          <w:lang w:eastAsia="ru-RU"/>
          <w14:ligatures w14:val="none"/>
        </w:rPr>
        <w:t xml:space="preserve"> показатели.</w:t>
      </w:r>
    </w:p>
    <w:p w14:paraId="6543B9CC" w14:textId="77777777" w:rsidR="000E5C7A" w:rsidRDefault="000E5C7A"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6BC033AD" w14:textId="4DCDA51A" w:rsidR="009675CD" w:rsidRPr="009675CD" w:rsidRDefault="009675CD"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17*. Компьютерная томография надпочечников с (без) внутривенным усилением</w:t>
      </w:r>
    </w:p>
    <w:p w14:paraId="7985634D" w14:textId="77777777" w:rsidR="000E5C7A" w:rsidRDefault="000E5C7A"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p>
    <w:p w14:paraId="478B5DF2" w14:textId="723BC1C4"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69. Доза контраста зависит от веса пациента.</w:t>
      </w:r>
    </w:p>
    <w:p w14:paraId="489FEE8C"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70. Показания:</w:t>
      </w:r>
    </w:p>
    <w:p w14:paraId="3A8F3E56"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подозрение на опухоль надпочечников;</w:t>
      </w:r>
    </w:p>
    <w:p w14:paraId="24573C0A"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клинические лабораторные данные, указывающие на гиперфункцию надпочечников;</w:t>
      </w:r>
    </w:p>
    <w:p w14:paraId="41A71A75"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в) сложные аномалии развития.</w:t>
      </w:r>
    </w:p>
    <w:p w14:paraId="42AED7A4"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71. Противопоказания: общие.</w:t>
      </w:r>
    </w:p>
    <w:p w14:paraId="48937FF3"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72. Подготовка: не требуется. При необходимости (по согласованию с врачом- рентгенологом) подготовка как при исследовании брюшной полости.</w:t>
      </w:r>
    </w:p>
    <w:p w14:paraId="5DA07128"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73. Предварительное обследование: заключение врача-эндокринолога, врача-хирурга, врача-терапевта, УЗИ забрюшинного пространства, общий анализ крови, мочи, биохимические показатели и гормональный статус.</w:t>
      </w:r>
    </w:p>
    <w:p w14:paraId="4B887A6E" w14:textId="77777777" w:rsidR="000E5C7A" w:rsidRDefault="000E5C7A"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6F21EA3D" w14:textId="409FBFA9" w:rsidR="009675CD" w:rsidRPr="009675CD" w:rsidRDefault="009675CD"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18*. Компьютерная томография почек с (без) внутривенным усилением</w:t>
      </w:r>
    </w:p>
    <w:p w14:paraId="59BCF214" w14:textId="77777777" w:rsidR="000E5C7A" w:rsidRDefault="000E5C7A"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p>
    <w:p w14:paraId="032416C8" w14:textId="3F632631"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74. Доза контраста зависит от веса пациента.</w:t>
      </w:r>
    </w:p>
    <w:p w14:paraId="1A8AAA6F"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75. Показания:</w:t>
      </w:r>
    </w:p>
    <w:p w14:paraId="54B92B82"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а) подозрение на опухоль почек, надпочечников, забрюшинного пространства;</w:t>
      </w:r>
    </w:p>
    <w:p w14:paraId="5EC6FA22"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травма почек;</w:t>
      </w:r>
    </w:p>
    <w:p w14:paraId="1276D760"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в) воспалительное поражение почек и </w:t>
      </w:r>
      <w:proofErr w:type="spellStart"/>
      <w:r w:rsidRPr="009675CD">
        <w:rPr>
          <w:rFonts w:ascii="Helvetica" w:eastAsia="Times New Roman" w:hAnsi="Helvetica" w:cs="Helvetica"/>
          <w:color w:val="333333"/>
          <w:kern w:val="0"/>
          <w:sz w:val="21"/>
          <w:szCs w:val="21"/>
          <w:lang w:eastAsia="ru-RU"/>
          <w14:ligatures w14:val="none"/>
        </w:rPr>
        <w:t>паранефральной</w:t>
      </w:r>
      <w:proofErr w:type="spellEnd"/>
      <w:r w:rsidRPr="009675CD">
        <w:rPr>
          <w:rFonts w:ascii="Helvetica" w:eastAsia="Times New Roman" w:hAnsi="Helvetica" w:cs="Helvetica"/>
          <w:color w:val="333333"/>
          <w:kern w:val="0"/>
          <w:sz w:val="21"/>
          <w:szCs w:val="21"/>
          <w:lang w:eastAsia="ru-RU"/>
          <w14:ligatures w14:val="none"/>
        </w:rPr>
        <w:t xml:space="preserve"> клетчатки, не дающие положительной динамики при проводимой терапии более 3 (трех) недель;</w:t>
      </w:r>
    </w:p>
    <w:p w14:paraId="74313C5D"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г) </w:t>
      </w:r>
      <w:proofErr w:type="spellStart"/>
      <w:r w:rsidRPr="009675CD">
        <w:rPr>
          <w:rFonts w:ascii="Helvetica" w:eastAsia="Times New Roman" w:hAnsi="Helvetica" w:cs="Helvetica"/>
          <w:color w:val="333333"/>
          <w:kern w:val="0"/>
          <w:sz w:val="21"/>
          <w:szCs w:val="21"/>
          <w:lang w:eastAsia="ru-RU"/>
          <w14:ligatures w14:val="none"/>
        </w:rPr>
        <w:t>лимфоаденопатия</w:t>
      </w:r>
      <w:proofErr w:type="spellEnd"/>
      <w:r w:rsidRPr="009675CD">
        <w:rPr>
          <w:rFonts w:ascii="Helvetica" w:eastAsia="Times New Roman" w:hAnsi="Helvetica" w:cs="Helvetica"/>
          <w:color w:val="333333"/>
          <w:kern w:val="0"/>
          <w:sz w:val="21"/>
          <w:szCs w:val="21"/>
          <w:lang w:eastAsia="ru-RU"/>
          <w14:ligatures w14:val="none"/>
        </w:rPr>
        <w:t xml:space="preserve"> забрюшинного пространства;</w:t>
      </w:r>
    </w:p>
    <w:p w14:paraId="1FE5A85C"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д) не функционирующая почка;</w:t>
      </w:r>
    </w:p>
    <w:p w14:paraId="48788C8A"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е) сложные аномалии развития;</w:t>
      </w:r>
    </w:p>
    <w:p w14:paraId="53B47009"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ж) макрогематурия неясного генеза;</w:t>
      </w:r>
    </w:p>
    <w:p w14:paraId="4C3AE44F"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з) </w:t>
      </w:r>
      <w:proofErr w:type="spellStart"/>
      <w:r w:rsidRPr="009675CD">
        <w:rPr>
          <w:rFonts w:ascii="Helvetica" w:eastAsia="Times New Roman" w:hAnsi="Helvetica" w:cs="Helvetica"/>
          <w:color w:val="333333"/>
          <w:kern w:val="0"/>
          <w:sz w:val="21"/>
          <w:szCs w:val="21"/>
          <w:lang w:eastAsia="ru-RU"/>
          <w14:ligatures w14:val="none"/>
        </w:rPr>
        <w:t>уролитиаз</w:t>
      </w:r>
      <w:proofErr w:type="spellEnd"/>
      <w:r w:rsidRPr="009675CD">
        <w:rPr>
          <w:rFonts w:ascii="Helvetica" w:eastAsia="Times New Roman" w:hAnsi="Helvetica" w:cs="Helvetica"/>
          <w:color w:val="333333"/>
          <w:kern w:val="0"/>
          <w:sz w:val="21"/>
          <w:szCs w:val="21"/>
          <w:lang w:eastAsia="ru-RU"/>
          <w14:ligatures w14:val="none"/>
        </w:rPr>
        <w:t xml:space="preserve"> без точной локализации.</w:t>
      </w:r>
    </w:p>
    <w:p w14:paraId="0A5578C7"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76. Противопоказания общие.</w:t>
      </w:r>
    </w:p>
    <w:p w14:paraId="0C07281D"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77. Подготовка: не требуется, при необходимости (по согласованию с врачом- рентгенологом) подготовка как при исследовании брюшной полости.</w:t>
      </w:r>
    </w:p>
    <w:p w14:paraId="099A8E65"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78. Предварительное обследование: заключение врача-уролога, врача-нефролога, врача-онколога, УЗИ забрюшинного пространства, общий анализ крови, мочи, биохимические показатели, экскреторная урография.</w:t>
      </w:r>
    </w:p>
    <w:p w14:paraId="4DA25D1B" w14:textId="77777777" w:rsidR="000E5C7A" w:rsidRDefault="000E5C7A"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09557277" w14:textId="5A8223C0" w:rsidR="009675CD" w:rsidRPr="009675CD" w:rsidRDefault="009675CD"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19*. Компьютерная ангиография (одного отдела) с (без) внутривенным усилением</w:t>
      </w:r>
    </w:p>
    <w:p w14:paraId="2BCF00EC" w14:textId="77777777" w:rsidR="000E5C7A" w:rsidRDefault="000E5C7A"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p>
    <w:p w14:paraId="2E14F46E" w14:textId="68DAC546"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79. Доза контраста зависит от веса пациента.</w:t>
      </w:r>
    </w:p>
    <w:p w14:paraId="74F1F873"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80. Показания:</w:t>
      </w:r>
    </w:p>
    <w:p w14:paraId="01D5417A"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а) облитерирующие и </w:t>
      </w:r>
      <w:proofErr w:type="spellStart"/>
      <w:r w:rsidRPr="009675CD">
        <w:rPr>
          <w:rFonts w:ascii="Helvetica" w:eastAsia="Times New Roman" w:hAnsi="Helvetica" w:cs="Helvetica"/>
          <w:color w:val="333333"/>
          <w:kern w:val="0"/>
          <w:sz w:val="21"/>
          <w:szCs w:val="21"/>
          <w:lang w:eastAsia="ru-RU"/>
          <w14:ligatures w14:val="none"/>
        </w:rPr>
        <w:t>аневризматические</w:t>
      </w:r>
      <w:proofErr w:type="spellEnd"/>
      <w:r w:rsidRPr="009675CD">
        <w:rPr>
          <w:rFonts w:ascii="Helvetica" w:eastAsia="Times New Roman" w:hAnsi="Helvetica" w:cs="Helvetica"/>
          <w:color w:val="333333"/>
          <w:kern w:val="0"/>
          <w:sz w:val="21"/>
          <w:szCs w:val="21"/>
          <w:lang w:eastAsia="ru-RU"/>
          <w14:ligatures w14:val="none"/>
        </w:rPr>
        <w:t xml:space="preserve"> процессы;</w:t>
      </w:r>
    </w:p>
    <w:p w14:paraId="6D3D95CC"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б) сосудистые опухоли, тромбозы;</w:t>
      </w:r>
    </w:p>
    <w:p w14:paraId="6EA8A0F4"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в) артериовенозные мальформации.</w:t>
      </w:r>
    </w:p>
    <w:p w14:paraId="5633AC7F"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81. Противопоказания: общие.</w:t>
      </w:r>
    </w:p>
    <w:p w14:paraId="176D67B8"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82. Подготовка: исследование проводится натощак.</w:t>
      </w:r>
    </w:p>
    <w:p w14:paraId="5B30C0AE"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83. Предварительное обследование: заключение врача-анестезиолога, врача-</w:t>
      </w:r>
      <w:proofErr w:type="spellStart"/>
      <w:r w:rsidRPr="009675CD">
        <w:rPr>
          <w:rFonts w:ascii="Helvetica" w:eastAsia="Times New Roman" w:hAnsi="Helvetica" w:cs="Helvetica"/>
          <w:color w:val="333333"/>
          <w:kern w:val="0"/>
          <w:sz w:val="21"/>
          <w:szCs w:val="21"/>
          <w:lang w:eastAsia="ru-RU"/>
          <w14:ligatures w14:val="none"/>
        </w:rPr>
        <w:t>ангиохирурга</w:t>
      </w:r>
      <w:proofErr w:type="spellEnd"/>
      <w:r w:rsidRPr="009675CD">
        <w:rPr>
          <w:rFonts w:ascii="Helvetica" w:eastAsia="Times New Roman" w:hAnsi="Helvetica" w:cs="Helvetica"/>
          <w:color w:val="333333"/>
          <w:kern w:val="0"/>
          <w:sz w:val="21"/>
          <w:szCs w:val="21"/>
          <w:lang w:eastAsia="ru-RU"/>
          <w14:ligatures w14:val="none"/>
        </w:rPr>
        <w:t>, врача-нейрохирурга, врача-онколога, общий и биохимический анализ крови, допплерография.</w:t>
      </w:r>
    </w:p>
    <w:p w14:paraId="296736B6" w14:textId="77777777" w:rsidR="000E5C7A" w:rsidRDefault="000E5C7A"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785CADF2" w14:textId="7C0365D9" w:rsidR="009675CD" w:rsidRPr="009675CD" w:rsidRDefault="009675CD"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20. Компьютерное исследование нестандартное одной анатомической области</w:t>
      </w:r>
    </w:p>
    <w:p w14:paraId="68F357F4" w14:textId="77777777" w:rsidR="000E5C7A" w:rsidRDefault="000E5C7A"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p>
    <w:p w14:paraId="168A1BD8" w14:textId="77AAA7C6"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lastRenderedPageBreak/>
        <w:t>84. Показания: согласуется врачом-рентгенологом при трудностях в диагностике очаговых и диффузных процессов любой локализации.</w:t>
      </w:r>
    </w:p>
    <w:p w14:paraId="67582378" w14:textId="77777777" w:rsidR="000E5C7A" w:rsidRDefault="000E5C7A"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4B5AFBEB" w14:textId="7584164B" w:rsidR="009675CD" w:rsidRPr="009675CD" w:rsidRDefault="009675CD"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21*. Повторное КТ-исследование с внутривенным усилением</w:t>
      </w:r>
    </w:p>
    <w:p w14:paraId="5FCAA406" w14:textId="77777777" w:rsidR="000E5C7A" w:rsidRDefault="000E5C7A"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p>
    <w:p w14:paraId="7C7F4706" w14:textId="3B55A5E9"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85. Доза контраста зависит от веса пациента.</w:t>
      </w:r>
    </w:p>
    <w:p w14:paraId="39D4BD85"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86. Показания: назначается только врачом-рентгенологом при трудностях в диагностике очаговых и диффузных процессов любой локализации.</w:t>
      </w:r>
    </w:p>
    <w:p w14:paraId="2A7852EB" w14:textId="77777777" w:rsidR="000E5C7A" w:rsidRDefault="000E5C7A"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31777966" w14:textId="37D2BBB8" w:rsidR="009675CD" w:rsidRPr="009675CD" w:rsidRDefault="009675CD" w:rsidP="000E5C7A">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22. Консультация врача-рентгенолога по представленным КТГ-граммам</w:t>
      </w:r>
    </w:p>
    <w:p w14:paraId="76675711" w14:textId="77777777" w:rsidR="000E5C7A" w:rsidRDefault="000E5C7A"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p>
    <w:p w14:paraId="4F790EFA" w14:textId="6511C960"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87. Проводится врачом-рентгенологом компьютерного томографа при предоставлении полного комплекта томограмм исследуемой области, произведенных в других учреждениях. Некачественные снимки и только отдельные фрагменты исследования анализу не подлежат.</w:t>
      </w:r>
    </w:p>
    <w:p w14:paraId="72406D40"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i/>
          <w:iCs/>
          <w:color w:val="333333"/>
          <w:kern w:val="0"/>
          <w:sz w:val="21"/>
          <w:szCs w:val="21"/>
          <w:lang w:eastAsia="ru-RU"/>
          <w14:ligatures w14:val="none"/>
        </w:rPr>
        <w:t>Примечание:</w:t>
      </w:r>
    </w:p>
    <w:p w14:paraId="2CAC27B0" w14:textId="77777777" w:rsidR="009675CD" w:rsidRPr="009675CD" w:rsidRDefault="009675CD" w:rsidP="000E5C7A">
      <w:pPr>
        <w:shd w:val="clear" w:color="auto" w:fill="FFFFFF"/>
        <w:spacing w:after="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*Методики проводятся как обязательное предварительное исследование без внутривенного усиления. В каждом индивидуальном случае требуется согласование с врачом– рентгенологом.</w:t>
      </w:r>
    </w:p>
    <w:p w14:paraId="637B5317"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Приложение № 4</w:t>
      </w:r>
    </w:p>
    <w:p w14:paraId="0D2F967D"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к Приказу Министерства здравоохранения</w:t>
      </w:r>
    </w:p>
    <w:p w14:paraId="75ACF9EC"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Приднестровской Молдавской Республики</w:t>
      </w:r>
    </w:p>
    <w:p w14:paraId="07FCBBA3"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от 1 сентября 2021 года № 626</w:t>
      </w:r>
    </w:p>
    <w:p w14:paraId="4EAE7E5D" w14:textId="0CD62D5F" w:rsidR="009675CD" w:rsidRPr="009675CD" w:rsidRDefault="00CD3280" w:rsidP="00E17E11">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Pr>
          <w:rFonts w:ascii="Helvetica" w:eastAsia="Times New Roman" w:hAnsi="Helvetica" w:cs="Helvetica"/>
          <w:color w:val="333333"/>
          <w:kern w:val="0"/>
          <w:sz w:val="21"/>
          <w:szCs w:val="21"/>
          <w:lang w:eastAsia="ru-RU"/>
          <w14:ligatures w14:val="none"/>
        </w:rPr>
        <w:t xml:space="preserve">исключено. </w:t>
      </w:r>
    </w:p>
    <w:p w14:paraId="1A1A8D12" w14:textId="77777777" w:rsidR="00E17E11" w:rsidRDefault="00E17E11" w:rsidP="009675CD">
      <w:pPr>
        <w:shd w:val="clear" w:color="auto" w:fill="FFFFFF"/>
        <w:spacing w:after="150" w:line="240" w:lineRule="auto"/>
        <w:ind w:firstLine="6375"/>
        <w:jc w:val="right"/>
        <w:rPr>
          <w:rFonts w:ascii="Helvetica" w:eastAsia="Times New Roman" w:hAnsi="Helvetica" w:cs="Helvetica"/>
          <w:color w:val="000000"/>
          <w:kern w:val="0"/>
          <w:sz w:val="18"/>
          <w:szCs w:val="18"/>
          <w:lang w:eastAsia="ru-RU"/>
          <w14:ligatures w14:val="none"/>
        </w:rPr>
      </w:pPr>
    </w:p>
    <w:p w14:paraId="1732965F" w14:textId="35DDD3FE"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Приложение № 5 к Приказу</w:t>
      </w:r>
    </w:p>
    <w:p w14:paraId="0ABF7329"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Министерства здравоохранения</w:t>
      </w:r>
    </w:p>
    <w:p w14:paraId="6DB1ABA8"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Приднестровской Молдавской Республики</w:t>
      </w:r>
    </w:p>
    <w:p w14:paraId="54133BF9"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от 1 сентября 2021 года № 626</w:t>
      </w:r>
    </w:p>
    <w:p w14:paraId="3E8742A1" w14:textId="77777777" w:rsidR="00EE00AD" w:rsidRPr="00EE00AD" w:rsidRDefault="00EE00AD" w:rsidP="00EE00AD">
      <w:pPr>
        <w:shd w:val="clear" w:color="auto" w:fill="FFFFFF"/>
        <w:spacing w:after="150" w:line="276" w:lineRule="auto"/>
        <w:ind w:firstLine="360"/>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График</w:t>
      </w:r>
    </w:p>
    <w:p w14:paraId="6613E869" w14:textId="77777777" w:rsidR="00EE00AD" w:rsidRPr="00EE00AD" w:rsidRDefault="00EE00AD" w:rsidP="00EE00AD">
      <w:pPr>
        <w:shd w:val="clear" w:color="auto" w:fill="FFFFFF"/>
        <w:spacing w:after="150" w:line="276" w:lineRule="auto"/>
        <w:ind w:firstLine="360"/>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проведения плановой рентгеновской компьютерной томографии в лечебно-профилактических учреждениях, подведомственных Министерству здравоохранения Приднестровской Молдавской Республики</w:t>
      </w:r>
    </w:p>
    <w:p w14:paraId="24C800C1" w14:textId="77777777" w:rsidR="00EE00AD" w:rsidRPr="00EE00AD" w:rsidRDefault="00EE00AD" w:rsidP="00EE00AD">
      <w:pPr>
        <w:shd w:val="clear" w:color="auto" w:fill="FFFFFF"/>
        <w:spacing w:after="150" w:line="276" w:lineRule="auto"/>
        <w:ind w:firstLine="360"/>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1. График проведения рентгеновской компьютерной томографии в государственном учреждении «Республиканская клиническая больница»</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76"/>
        <w:gridCol w:w="7371"/>
        <w:gridCol w:w="1692"/>
      </w:tblGrid>
      <w:tr w:rsidR="00EE00AD" w:rsidRPr="00EE00AD" w14:paraId="6088DD28" w14:textId="77777777" w:rsidTr="00561B3F">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D1A237" w14:textId="77777777" w:rsidR="00EE00AD" w:rsidRPr="00EE00AD" w:rsidRDefault="00EE00AD" w:rsidP="00EE00AD">
            <w:pPr>
              <w:spacing w:after="150" w:line="276" w:lineRule="auto"/>
              <w:jc w:val="center"/>
              <w:rPr>
                <w:rFonts w:ascii="Times New Roman" w:hAnsi="Times New Roman" w:cs="Times New Roman"/>
                <w:kern w:val="0"/>
                <w:sz w:val="23"/>
                <w:szCs w:val="23"/>
                <w14:ligatures w14:val="none"/>
              </w:rPr>
            </w:pPr>
            <w:r w:rsidRPr="00EE00AD">
              <w:rPr>
                <w:rFonts w:ascii="Times New Roman" w:hAnsi="Times New Roman" w:cs="Times New Roman"/>
                <w:kern w:val="0"/>
                <w:sz w:val="23"/>
                <w:szCs w:val="23"/>
                <w14:ligatures w14:val="none"/>
              </w:rPr>
              <w:t>№</w:t>
            </w:r>
          </w:p>
          <w:p w14:paraId="3048D101" w14:textId="77777777" w:rsidR="00EE00AD" w:rsidRPr="00EE00AD" w:rsidRDefault="00EE00AD" w:rsidP="00EE00AD">
            <w:pPr>
              <w:spacing w:after="150" w:line="276" w:lineRule="auto"/>
              <w:jc w:val="center"/>
              <w:rPr>
                <w:rFonts w:ascii="Times New Roman" w:hAnsi="Times New Roman" w:cs="Times New Roman"/>
                <w:kern w:val="0"/>
                <w:sz w:val="23"/>
                <w:szCs w:val="23"/>
                <w14:ligatures w14:val="none"/>
              </w:rPr>
            </w:pPr>
          </w:p>
        </w:tc>
        <w:tc>
          <w:tcPr>
            <w:tcW w:w="737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86CF9A" w14:textId="77777777" w:rsidR="00EE00AD" w:rsidRPr="00EE00AD" w:rsidRDefault="00EE00AD" w:rsidP="00EE00AD">
            <w:pPr>
              <w:spacing w:after="150" w:line="276" w:lineRule="auto"/>
              <w:jc w:val="center"/>
              <w:rPr>
                <w:rFonts w:ascii="Times New Roman" w:hAnsi="Times New Roman" w:cs="Times New Roman"/>
                <w:kern w:val="0"/>
                <w:sz w:val="23"/>
                <w:szCs w:val="23"/>
                <w14:ligatures w14:val="none"/>
              </w:rPr>
            </w:pPr>
            <w:r w:rsidRPr="00EE00AD">
              <w:rPr>
                <w:rFonts w:ascii="Times New Roman" w:hAnsi="Times New Roman" w:cs="Times New Roman"/>
                <w:kern w:val="0"/>
                <w:sz w:val="23"/>
                <w:szCs w:val="23"/>
                <w14:ligatures w14:val="none"/>
              </w:rPr>
              <w:t>Наименование лечебно-профилактического учреждения</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D748A5" w14:textId="77777777" w:rsidR="00EE00AD" w:rsidRPr="00EE00AD" w:rsidRDefault="00EE00AD" w:rsidP="00EE00AD">
            <w:pPr>
              <w:spacing w:after="0" w:line="276" w:lineRule="auto"/>
              <w:jc w:val="center"/>
              <w:rPr>
                <w:rFonts w:ascii="Times New Roman" w:hAnsi="Times New Roman" w:cs="Times New Roman"/>
                <w:kern w:val="0"/>
                <w:sz w:val="23"/>
                <w:szCs w:val="23"/>
                <w14:ligatures w14:val="none"/>
              </w:rPr>
            </w:pPr>
            <w:r w:rsidRPr="00EE00AD">
              <w:rPr>
                <w:rFonts w:ascii="Times New Roman" w:hAnsi="Times New Roman" w:cs="Times New Roman"/>
                <w:kern w:val="0"/>
                <w:sz w:val="23"/>
                <w:szCs w:val="23"/>
                <w14:ligatures w14:val="none"/>
              </w:rPr>
              <w:t>Количество </w:t>
            </w:r>
          </w:p>
          <w:p w14:paraId="480ACBF7" w14:textId="77777777" w:rsidR="00EE00AD" w:rsidRPr="00EE00AD" w:rsidRDefault="00EE00AD" w:rsidP="00EE00AD">
            <w:pPr>
              <w:spacing w:after="0" w:line="276" w:lineRule="auto"/>
              <w:jc w:val="center"/>
              <w:rPr>
                <w:rFonts w:ascii="Times New Roman" w:hAnsi="Times New Roman" w:cs="Times New Roman"/>
                <w:kern w:val="0"/>
                <w:sz w:val="23"/>
                <w:szCs w:val="23"/>
                <w14:ligatures w14:val="none"/>
              </w:rPr>
            </w:pPr>
            <w:r w:rsidRPr="00EE00AD">
              <w:rPr>
                <w:rFonts w:ascii="Times New Roman" w:hAnsi="Times New Roman" w:cs="Times New Roman"/>
                <w:kern w:val="0"/>
                <w:sz w:val="23"/>
                <w:szCs w:val="23"/>
                <w14:ligatures w14:val="none"/>
              </w:rPr>
              <w:t>пациентов </w:t>
            </w:r>
          </w:p>
          <w:p w14:paraId="613F9D78" w14:textId="77777777" w:rsidR="00EE00AD" w:rsidRPr="00EE00AD" w:rsidRDefault="00EE00AD" w:rsidP="00EE00AD">
            <w:pPr>
              <w:spacing w:after="0" w:line="276" w:lineRule="auto"/>
              <w:jc w:val="center"/>
              <w:rPr>
                <w:rFonts w:ascii="Times New Roman" w:hAnsi="Times New Roman" w:cs="Times New Roman"/>
                <w:kern w:val="0"/>
                <w:sz w:val="23"/>
                <w:szCs w:val="23"/>
                <w14:ligatures w14:val="none"/>
              </w:rPr>
            </w:pPr>
            <w:r w:rsidRPr="00EE00AD">
              <w:rPr>
                <w:rFonts w:ascii="Times New Roman" w:hAnsi="Times New Roman" w:cs="Times New Roman"/>
                <w:kern w:val="0"/>
                <w:sz w:val="23"/>
                <w:szCs w:val="23"/>
                <w14:ligatures w14:val="none"/>
              </w:rPr>
              <w:t>в неделю</w:t>
            </w:r>
          </w:p>
        </w:tc>
      </w:tr>
      <w:tr w:rsidR="00EE00AD" w:rsidRPr="00EE00AD" w14:paraId="7E42431E" w14:textId="77777777" w:rsidTr="00561B3F">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993C31" w14:textId="77777777" w:rsidR="00EE00AD" w:rsidRPr="00EE00AD" w:rsidRDefault="00EE00AD" w:rsidP="00EE00AD">
            <w:pPr>
              <w:spacing w:after="150" w:line="276" w:lineRule="auto"/>
              <w:jc w:val="center"/>
              <w:rPr>
                <w:rFonts w:ascii="Times New Roman" w:hAnsi="Times New Roman" w:cs="Times New Roman"/>
                <w:kern w:val="0"/>
                <w:sz w:val="23"/>
                <w:szCs w:val="23"/>
                <w14:ligatures w14:val="none"/>
              </w:rPr>
            </w:pPr>
            <w:r w:rsidRPr="00EE00AD">
              <w:rPr>
                <w:rFonts w:ascii="Times New Roman" w:hAnsi="Times New Roman" w:cs="Times New Roman"/>
                <w:kern w:val="0"/>
                <w:sz w:val="23"/>
                <w:szCs w:val="23"/>
                <w14:ligatures w14:val="none"/>
              </w:rPr>
              <w:t>1</w:t>
            </w:r>
          </w:p>
        </w:tc>
        <w:tc>
          <w:tcPr>
            <w:tcW w:w="737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A71CE2" w14:textId="77777777" w:rsidR="00EE00AD" w:rsidRPr="00EE00AD" w:rsidRDefault="00EE00AD" w:rsidP="00EE00AD">
            <w:pPr>
              <w:spacing w:after="150" w:line="276" w:lineRule="auto"/>
              <w:rPr>
                <w:rFonts w:ascii="Times New Roman" w:hAnsi="Times New Roman" w:cs="Times New Roman"/>
                <w:kern w:val="0"/>
                <w:sz w:val="23"/>
                <w:szCs w:val="23"/>
                <w14:ligatures w14:val="none"/>
              </w:rPr>
            </w:pPr>
            <w:r w:rsidRPr="00EE00AD">
              <w:rPr>
                <w:rFonts w:ascii="Times New Roman" w:hAnsi="Times New Roman" w:cs="Times New Roman"/>
                <w:kern w:val="0"/>
                <w:sz w:val="23"/>
                <w:szCs w:val="23"/>
                <w14:ligatures w14:val="none"/>
              </w:rPr>
              <w:t>Государственное учреждение «Республиканский центр матери и ребенка»</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0BF851" w14:textId="77777777" w:rsidR="00EE00AD" w:rsidRPr="00EE00AD" w:rsidRDefault="00EE00AD" w:rsidP="00EE00AD">
            <w:pPr>
              <w:spacing w:after="150" w:line="276" w:lineRule="auto"/>
              <w:jc w:val="center"/>
              <w:rPr>
                <w:rFonts w:ascii="Times New Roman" w:hAnsi="Times New Roman" w:cs="Times New Roman"/>
                <w:kern w:val="0"/>
                <w:sz w:val="23"/>
                <w:szCs w:val="23"/>
                <w14:ligatures w14:val="none"/>
              </w:rPr>
            </w:pPr>
            <w:r w:rsidRPr="00EE00AD">
              <w:rPr>
                <w:rFonts w:ascii="Times New Roman" w:hAnsi="Times New Roman" w:cs="Times New Roman"/>
                <w:kern w:val="0"/>
                <w:sz w:val="23"/>
                <w:szCs w:val="23"/>
                <w14:ligatures w14:val="none"/>
              </w:rPr>
              <w:t>4</w:t>
            </w:r>
          </w:p>
        </w:tc>
      </w:tr>
      <w:tr w:rsidR="00EE00AD" w:rsidRPr="00EE00AD" w14:paraId="3F6B9F22" w14:textId="77777777" w:rsidTr="00561B3F">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15D44D" w14:textId="77777777" w:rsidR="00EE00AD" w:rsidRPr="00EE00AD" w:rsidRDefault="00EE00AD" w:rsidP="00EE00AD">
            <w:pPr>
              <w:spacing w:after="150" w:line="276" w:lineRule="auto"/>
              <w:jc w:val="center"/>
              <w:rPr>
                <w:rFonts w:ascii="Times New Roman" w:hAnsi="Times New Roman" w:cs="Times New Roman"/>
                <w:kern w:val="0"/>
                <w:sz w:val="23"/>
                <w:szCs w:val="23"/>
                <w14:ligatures w14:val="none"/>
              </w:rPr>
            </w:pPr>
            <w:r w:rsidRPr="00EE00AD">
              <w:rPr>
                <w:rFonts w:ascii="Times New Roman" w:hAnsi="Times New Roman" w:cs="Times New Roman"/>
                <w:kern w:val="0"/>
                <w:sz w:val="23"/>
                <w:szCs w:val="23"/>
                <w14:ligatures w14:val="none"/>
              </w:rPr>
              <w:t>2</w:t>
            </w:r>
          </w:p>
        </w:tc>
        <w:tc>
          <w:tcPr>
            <w:tcW w:w="737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7E784D" w14:textId="77777777" w:rsidR="00EE00AD" w:rsidRPr="00EE00AD" w:rsidRDefault="00EE00AD" w:rsidP="00EE00AD">
            <w:pPr>
              <w:spacing w:after="150" w:line="276" w:lineRule="auto"/>
              <w:rPr>
                <w:rFonts w:ascii="Times New Roman" w:hAnsi="Times New Roman" w:cs="Times New Roman"/>
                <w:kern w:val="0"/>
                <w:sz w:val="23"/>
                <w:szCs w:val="23"/>
                <w14:ligatures w14:val="none"/>
              </w:rPr>
            </w:pPr>
            <w:r w:rsidRPr="00EE00AD">
              <w:rPr>
                <w:rFonts w:ascii="Times New Roman" w:hAnsi="Times New Roman" w:cs="Times New Roman"/>
                <w:kern w:val="0"/>
                <w:sz w:val="23"/>
                <w:szCs w:val="23"/>
                <w14:ligatures w14:val="none"/>
              </w:rPr>
              <w:t>Государственное учреждение «Днестровская городская больница»</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D9CBC8" w14:textId="77777777" w:rsidR="00EE00AD" w:rsidRPr="00EE00AD" w:rsidRDefault="00EE00AD" w:rsidP="00EE00AD">
            <w:pPr>
              <w:spacing w:after="150" w:line="276" w:lineRule="auto"/>
              <w:jc w:val="center"/>
              <w:rPr>
                <w:rFonts w:ascii="Times New Roman" w:hAnsi="Times New Roman" w:cs="Times New Roman"/>
                <w:kern w:val="0"/>
                <w:sz w:val="23"/>
                <w:szCs w:val="23"/>
                <w14:ligatures w14:val="none"/>
              </w:rPr>
            </w:pPr>
            <w:r w:rsidRPr="00EE00AD">
              <w:rPr>
                <w:rFonts w:ascii="Times New Roman" w:hAnsi="Times New Roman" w:cs="Times New Roman"/>
                <w:kern w:val="0"/>
                <w:sz w:val="23"/>
                <w:szCs w:val="23"/>
                <w14:ligatures w14:val="none"/>
              </w:rPr>
              <w:t>3</w:t>
            </w:r>
          </w:p>
        </w:tc>
      </w:tr>
      <w:tr w:rsidR="00EE00AD" w:rsidRPr="00EE00AD" w14:paraId="3FB59DD1" w14:textId="77777777" w:rsidTr="00561B3F">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C4AF59" w14:textId="77777777" w:rsidR="00EE00AD" w:rsidRPr="00EE00AD" w:rsidRDefault="00EE00AD" w:rsidP="00EE00AD">
            <w:pPr>
              <w:spacing w:after="150" w:line="276" w:lineRule="auto"/>
              <w:jc w:val="center"/>
              <w:rPr>
                <w:rFonts w:ascii="Times New Roman" w:hAnsi="Times New Roman" w:cs="Times New Roman"/>
                <w:kern w:val="0"/>
                <w:sz w:val="23"/>
                <w:szCs w:val="23"/>
                <w14:ligatures w14:val="none"/>
              </w:rPr>
            </w:pPr>
            <w:r w:rsidRPr="00EE00AD">
              <w:rPr>
                <w:rFonts w:ascii="Times New Roman" w:hAnsi="Times New Roman" w:cs="Times New Roman"/>
                <w:kern w:val="0"/>
                <w:sz w:val="23"/>
                <w:szCs w:val="23"/>
                <w14:ligatures w14:val="none"/>
              </w:rPr>
              <w:t>3</w:t>
            </w:r>
          </w:p>
        </w:tc>
        <w:tc>
          <w:tcPr>
            <w:tcW w:w="737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87B48F" w14:textId="77777777" w:rsidR="00EE00AD" w:rsidRPr="00EE00AD" w:rsidRDefault="00EE00AD" w:rsidP="00EE00AD">
            <w:pPr>
              <w:spacing w:after="150" w:line="276" w:lineRule="auto"/>
              <w:rPr>
                <w:rFonts w:ascii="Times New Roman" w:hAnsi="Times New Roman" w:cs="Times New Roman"/>
                <w:kern w:val="0"/>
                <w:sz w:val="23"/>
                <w:szCs w:val="23"/>
                <w14:ligatures w14:val="none"/>
              </w:rPr>
            </w:pPr>
            <w:r w:rsidRPr="00EE00AD">
              <w:rPr>
                <w:rFonts w:ascii="Times New Roman" w:hAnsi="Times New Roman" w:cs="Times New Roman"/>
                <w:kern w:val="0"/>
                <w:sz w:val="23"/>
                <w:szCs w:val="23"/>
                <w14:ligatures w14:val="none"/>
              </w:rPr>
              <w:t>Онкологический диспансер государственного учреждения «Республиканская клиническая больница»</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26B9E0" w14:textId="77777777" w:rsidR="00EE00AD" w:rsidRPr="00EE00AD" w:rsidRDefault="00EE00AD" w:rsidP="00EE00AD">
            <w:pPr>
              <w:spacing w:after="150" w:line="276" w:lineRule="auto"/>
              <w:jc w:val="center"/>
              <w:rPr>
                <w:rFonts w:ascii="Times New Roman" w:hAnsi="Times New Roman" w:cs="Times New Roman"/>
                <w:kern w:val="0"/>
                <w:sz w:val="23"/>
                <w:szCs w:val="23"/>
                <w14:ligatures w14:val="none"/>
              </w:rPr>
            </w:pPr>
            <w:r w:rsidRPr="00EE00AD">
              <w:rPr>
                <w:rFonts w:ascii="Times New Roman" w:hAnsi="Times New Roman" w:cs="Times New Roman"/>
                <w:kern w:val="0"/>
                <w:sz w:val="23"/>
                <w:szCs w:val="23"/>
                <w14:ligatures w14:val="none"/>
              </w:rPr>
              <w:t>10</w:t>
            </w:r>
          </w:p>
        </w:tc>
      </w:tr>
      <w:tr w:rsidR="00EE00AD" w:rsidRPr="00EE00AD" w14:paraId="2D5750CB" w14:textId="77777777" w:rsidTr="00561B3F">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7433CB" w14:textId="77777777" w:rsidR="00EE00AD" w:rsidRPr="00EE00AD" w:rsidRDefault="00EE00AD" w:rsidP="00EE00AD">
            <w:pPr>
              <w:spacing w:after="150" w:line="276" w:lineRule="auto"/>
              <w:jc w:val="center"/>
              <w:rPr>
                <w:rFonts w:ascii="Times New Roman" w:hAnsi="Times New Roman" w:cs="Times New Roman"/>
                <w:kern w:val="0"/>
                <w:sz w:val="23"/>
                <w:szCs w:val="23"/>
                <w14:ligatures w14:val="none"/>
              </w:rPr>
            </w:pPr>
            <w:r w:rsidRPr="00EE00AD">
              <w:rPr>
                <w:rFonts w:ascii="Times New Roman" w:hAnsi="Times New Roman" w:cs="Times New Roman"/>
                <w:kern w:val="0"/>
                <w:sz w:val="23"/>
                <w:szCs w:val="23"/>
                <w14:ligatures w14:val="none"/>
              </w:rPr>
              <w:t>4</w:t>
            </w:r>
          </w:p>
        </w:tc>
        <w:tc>
          <w:tcPr>
            <w:tcW w:w="737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F3B68E" w14:textId="77777777" w:rsidR="00EE00AD" w:rsidRPr="00EE00AD" w:rsidRDefault="00EE00AD" w:rsidP="00EE00AD">
            <w:pPr>
              <w:spacing w:after="150" w:line="276" w:lineRule="auto"/>
              <w:rPr>
                <w:rFonts w:ascii="Times New Roman" w:hAnsi="Times New Roman" w:cs="Times New Roman"/>
                <w:kern w:val="0"/>
                <w:sz w:val="23"/>
                <w:szCs w:val="23"/>
                <w14:ligatures w14:val="none"/>
              </w:rPr>
            </w:pPr>
            <w:r w:rsidRPr="00EE00AD">
              <w:rPr>
                <w:rFonts w:ascii="Times New Roman" w:hAnsi="Times New Roman" w:cs="Times New Roman"/>
                <w:kern w:val="0"/>
                <w:sz w:val="23"/>
                <w:szCs w:val="23"/>
                <w14:ligatures w14:val="none"/>
              </w:rPr>
              <w:t>Противотуберкулезный диспансер государственного учреждения «Республиканская клиническая больница»</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AF4E30" w14:textId="77777777" w:rsidR="00EE00AD" w:rsidRPr="00EE00AD" w:rsidRDefault="00EE00AD" w:rsidP="00EE00AD">
            <w:pPr>
              <w:spacing w:after="150" w:line="276" w:lineRule="auto"/>
              <w:jc w:val="center"/>
              <w:rPr>
                <w:rFonts w:ascii="Times New Roman" w:hAnsi="Times New Roman" w:cs="Times New Roman"/>
                <w:kern w:val="0"/>
                <w:sz w:val="23"/>
                <w:szCs w:val="23"/>
                <w14:ligatures w14:val="none"/>
              </w:rPr>
            </w:pPr>
            <w:r w:rsidRPr="00EE00AD">
              <w:rPr>
                <w:rFonts w:ascii="Times New Roman" w:hAnsi="Times New Roman" w:cs="Times New Roman"/>
                <w:kern w:val="0"/>
                <w:sz w:val="23"/>
                <w:szCs w:val="23"/>
                <w14:ligatures w14:val="none"/>
              </w:rPr>
              <w:t>3</w:t>
            </w:r>
          </w:p>
        </w:tc>
      </w:tr>
      <w:tr w:rsidR="00EE00AD" w:rsidRPr="00EE00AD" w14:paraId="0EF5357D" w14:textId="77777777" w:rsidTr="00561B3F">
        <w:tc>
          <w:tcPr>
            <w:tcW w:w="276" w:type="dxa"/>
            <w:tcBorders>
              <w:top w:val="outset" w:sz="6" w:space="0" w:color="auto"/>
              <w:left w:val="outset" w:sz="6" w:space="0" w:color="auto"/>
              <w:bottom w:val="outset" w:sz="6" w:space="0" w:color="auto"/>
              <w:right w:val="outset" w:sz="6" w:space="0" w:color="auto"/>
            </w:tcBorders>
            <w:shd w:val="clear" w:color="auto" w:fill="auto"/>
            <w:vAlign w:val="center"/>
          </w:tcPr>
          <w:p w14:paraId="09C34EEC" w14:textId="77777777" w:rsidR="00EE00AD" w:rsidRPr="00EE00AD" w:rsidRDefault="00EE00AD" w:rsidP="00EE00AD">
            <w:pPr>
              <w:spacing w:after="150" w:line="276" w:lineRule="auto"/>
              <w:jc w:val="center"/>
              <w:rPr>
                <w:rFonts w:ascii="Times New Roman" w:hAnsi="Times New Roman" w:cs="Times New Roman"/>
                <w:kern w:val="0"/>
                <w:sz w:val="23"/>
                <w:szCs w:val="23"/>
                <w14:ligatures w14:val="none"/>
              </w:rPr>
            </w:pPr>
            <w:r w:rsidRPr="00EE00AD">
              <w:rPr>
                <w:rFonts w:ascii="Times New Roman" w:hAnsi="Times New Roman" w:cs="Times New Roman"/>
                <w:kern w:val="0"/>
                <w:sz w:val="23"/>
                <w:szCs w:val="23"/>
                <w14:ligatures w14:val="none"/>
              </w:rPr>
              <w:lastRenderedPageBreak/>
              <w:t>5</w:t>
            </w:r>
          </w:p>
        </w:tc>
        <w:tc>
          <w:tcPr>
            <w:tcW w:w="7371" w:type="dxa"/>
            <w:tcBorders>
              <w:top w:val="outset" w:sz="6" w:space="0" w:color="auto"/>
              <w:left w:val="outset" w:sz="6" w:space="0" w:color="auto"/>
              <w:bottom w:val="outset" w:sz="6" w:space="0" w:color="auto"/>
              <w:right w:val="outset" w:sz="6" w:space="0" w:color="auto"/>
            </w:tcBorders>
            <w:shd w:val="clear" w:color="auto" w:fill="auto"/>
            <w:vAlign w:val="center"/>
          </w:tcPr>
          <w:p w14:paraId="24B758AD" w14:textId="77777777" w:rsidR="00EE00AD" w:rsidRPr="00EE00AD" w:rsidRDefault="00EE00AD" w:rsidP="00EE00AD">
            <w:pPr>
              <w:spacing w:after="150" w:line="276" w:lineRule="auto"/>
              <w:rPr>
                <w:rFonts w:ascii="Times New Roman" w:hAnsi="Times New Roman" w:cs="Times New Roman"/>
                <w:kern w:val="0"/>
                <w:sz w:val="23"/>
                <w:szCs w:val="23"/>
                <w14:ligatures w14:val="none"/>
              </w:rPr>
            </w:pPr>
            <w:r w:rsidRPr="00EE00AD">
              <w:rPr>
                <w:rFonts w:ascii="Times New Roman" w:hAnsi="Times New Roman" w:cs="Times New Roman"/>
                <w:kern w:val="0"/>
                <w:sz w:val="23"/>
                <w:szCs w:val="23"/>
                <w14:ligatures w14:val="none"/>
              </w:rPr>
              <w:t>Республиканский диспансер по профилактике и лечению ВИЧ-инфекции и хронических вирусных гепатитов государственного учреждения «Республиканская клиническая больница»</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tcPr>
          <w:p w14:paraId="28D1AD61" w14:textId="77777777" w:rsidR="00EE00AD" w:rsidRPr="00EE00AD" w:rsidRDefault="00EE00AD" w:rsidP="00EE00AD">
            <w:pPr>
              <w:spacing w:after="150" w:line="276" w:lineRule="auto"/>
              <w:jc w:val="center"/>
              <w:rPr>
                <w:rFonts w:ascii="Times New Roman" w:hAnsi="Times New Roman" w:cs="Times New Roman"/>
                <w:kern w:val="0"/>
                <w:sz w:val="23"/>
                <w:szCs w:val="23"/>
                <w14:ligatures w14:val="none"/>
              </w:rPr>
            </w:pPr>
            <w:r w:rsidRPr="00EE00AD">
              <w:rPr>
                <w:rFonts w:ascii="Times New Roman" w:hAnsi="Times New Roman" w:cs="Times New Roman"/>
                <w:kern w:val="0"/>
                <w:sz w:val="23"/>
                <w:szCs w:val="23"/>
                <w14:ligatures w14:val="none"/>
              </w:rPr>
              <w:t>2</w:t>
            </w:r>
          </w:p>
        </w:tc>
      </w:tr>
    </w:tbl>
    <w:p w14:paraId="2BD95AA6" w14:textId="77777777" w:rsidR="00EE00AD" w:rsidRDefault="00EE00AD" w:rsidP="00EE00AD">
      <w:pPr>
        <w:shd w:val="clear" w:color="auto" w:fill="FFFFFF"/>
        <w:spacing w:after="150" w:line="276" w:lineRule="auto"/>
        <w:ind w:firstLine="360"/>
        <w:jc w:val="center"/>
        <w:rPr>
          <w:rFonts w:ascii="Times New Roman" w:hAnsi="Times New Roman" w:cs="Times New Roman"/>
          <w:kern w:val="0"/>
          <w:sz w:val="24"/>
          <w:szCs w:val="24"/>
          <w14:ligatures w14:val="none"/>
        </w:rPr>
      </w:pPr>
    </w:p>
    <w:p w14:paraId="7011A851" w14:textId="6C8455B8" w:rsidR="00EE00AD" w:rsidRPr="00EE00AD" w:rsidRDefault="00EE00AD" w:rsidP="00EE00AD">
      <w:pPr>
        <w:shd w:val="clear" w:color="auto" w:fill="FFFFFF"/>
        <w:spacing w:after="150" w:line="276" w:lineRule="auto"/>
        <w:ind w:firstLine="360"/>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2. График проведения рентгеновской компьютерной томографии в государственном учреждении «Республиканский госпиталь инвалидов Великой Отечественной войны»</w:t>
      </w:r>
    </w:p>
    <w:tbl>
      <w:tblPr>
        <w:tblW w:w="934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76"/>
        <w:gridCol w:w="7229"/>
        <w:gridCol w:w="1843"/>
      </w:tblGrid>
      <w:tr w:rsidR="00EE00AD" w:rsidRPr="00EE00AD" w14:paraId="7F028911" w14:textId="77777777" w:rsidTr="00561B3F">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731632"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w:t>
            </w:r>
          </w:p>
          <w:p w14:paraId="0A27763A"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p>
        </w:tc>
        <w:tc>
          <w:tcPr>
            <w:tcW w:w="72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EF3E80"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Наименование лечебно-профилактического учреждения</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3D8D84" w14:textId="77777777" w:rsidR="00EE00AD" w:rsidRPr="00EE00AD" w:rsidRDefault="00EE00AD" w:rsidP="00EE00AD">
            <w:pPr>
              <w:spacing w:after="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Количество </w:t>
            </w:r>
          </w:p>
          <w:p w14:paraId="2B6AD2B4" w14:textId="77777777" w:rsidR="00EE00AD" w:rsidRPr="00EE00AD" w:rsidRDefault="00EE00AD" w:rsidP="00EE00AD">
            <w:pPr>
              <w:spacing w:after="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пациентов </w:t>
            </w:r>
          </w:p>
          <w:p w14:paraId="3C21FD63" w14:textId="77777777" w:rsidR="00EE00AD" w:rsidRPr="00EE00AD" w:rsidRDefault="00EE00AD" w:rsidP="00EE00AD">
            <w:pPr>
              <w:spacing w:after="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в неделю</w:t>
            </w:r>
          </w:p>
        </w:tc>
      </w:tr>
      <w:tr w:rsidR="00EE00AD" w:rsidRPr="00EE00AD" w14:paraId="211BD15D" w14:textId="77777777" w:rsidTr="00561B3F">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5143AB"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1</w:t>
            </w:r>
          </w:p>
        </w:tc>
        <w:tc>
          <w:tcPr>
            <w:tcW w:w="72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9DBF95" w14:textId="77777777" w:rsidR="00EE00AD" w:rsidRPr="00EE00AD" w:rsidRDefault="00EE00AD" w:rsidP="00EE00AD">
            <w:pPr>
              <w:spacing w:after="0" w:line="276" w:lineRule="auto"/>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Государственное учреждение «Тираспольский клинический центр </w:t>
            </w:r>
          </w:p>
          <w:p w14:paraId="3DCB5D0B" w14:textId="77777777" w:rsidR="00EE00AD" w:rsidRPr="00EE00AD" w:rsidRDefault="00EE00AD" w:rsidP="00EE00AD">
            <w:pPr>
              <w:spacing w:after="0" w:line="276" w:lineRule="auto"/>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амбулаторно-поликлинической помощи»</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BD4564"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5</w:t>
            </w:r>
          </w:p>
        </w:tc>
      </w:tr>
      <w:tr w:rsidR="00EE00AD" w:rsidRPr="00EE00AD" w14:paraId="5C29856D" w14:textId="77777777" w:rsidTr="00561B3F">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3BB3ED"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2</w:t>
            </w:r>
          </w:p>
        </w:tc>
        <w:tc>
          <w:tcPr>
            <w:tcW w:w="72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726E73" w14:textId="77777777" w:rsidR="00EE00AD" w:rsidRPr="00EE00AD" w:rsidRDefault="00EE00AD" w:rsidP="00EE00AD">
            <w:pPr>
              <w:spacing w:after="150" w:line="276" w:lineRule="auto"/>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Государственное учреждение «Слободзейская центральная районная больница»</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042C70"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3</w:t>
            </w:r>
          </w:p>
        </w:tc>
      </w:tr>
      <w:tr w:rsidR="00EE00AD" w:rsidRPr="00EE00AD" w14:paraId="2CFD374D" w14:textId="77777777" w:rsidTr="00561B3F">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F07E0A"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3</w:t>
            </w:r>
          </w:p>
        </w:tc>
        <w:tc>
          <w:tcPr>
            <w:tcW w:w="72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201E80" w14:textId="77777777" w:rsidR="00EE00AD" w:rsidRPr="00EE00AD" w:rsidRDefault="00EE00AD" w:rsidP="00EE00AD">
            <w:pPr>
              <w:spacing w:after="150" w:line="276" w:lineRule="auto"/>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 xml:space="preserve">Государственное учреждение «Григориопольская центральная районная   </w:t>
            </w:r>
            <w:proofErr w:type="gramStart"/>
            <w:r w:rsidRPr="00EE00AD">
              <w:rPr>
                <w:rFonts w:ascii="Times New Roman" w:hAnsi="Times New Roman" w:cs="Times New Roman"/>
                <w:kern w:val="0"/>
                <w:sz w:val="24"/>
                <w:szCs w:val="24"/>
                <w14:ligatures w14:val="none"/>
              </w:rPr>
              <w:t>больница»(</w:t>
            </w:r>
            <w:proofErr w:type="gramEnd"/>
            <w:r w:rsidRPr="00EE00AD">
              <w:rPr>
                <w:rFonts w:ascii="Times New Roman" w:hAnsi="Times New Roman" w:cs="Times New Roman"/>
                <w:kern w:val="0"/>
                <w:sz w:val="24"/>
                <w:szCs w:val="24"/>
                <w14:ligatures w14:val="none"/>
              </w:rPr>
              <w:t>с. </w:t>
            </w:r>
            <w:proofErr w:type="spellStart"/>
            <w:r w:rsidRPr="00EE00AD">
              <w:rPr>
                <w:rFonts w:ascii="Times New Roman" w:hAnsi="Times New Roman" w:cs="Times New Roman"/>
                <w:kern w:val="0"/>
                <w:sz w:val="24"/>
                <w:szCs w:val="24"/>
                <w14:ligatures w14:val="none"/>
              </w:rPr>
              <w:t>Малаешты</w:t>
            </w:r>
            <w:proofErr w:type="spellEnd"/>
            <w:r w:rsidRPr="00EE00AD">
              <w:rPr>
                <w:rFonts w:ascii="Times New Roman" w:hAnsi="Times New Roman" w:cs="Times New Roman"/>
                <w:kern w:val="0"/>
                <w:sz w:val="24"/>
                <w:szCs w:val="24"/>
                <w14:ligatures w14:val="none"/>
              </w:rPr>
              <w:t xml:space="preserve">, с. Красная Горка, с. Бычок, с. Черница,  с.  </w:t>
            </w:r>
            <w:proofErr w:type="spellStart"/>
            <w:r w:rsidRPr="00EE00AD">
              <w:rPr>
                <w:rFonts w:ascii="Times New Roman" w:hAnsi="Times New Roman" w:cs="Times New Roman"/>
                <w:kern w:val="0"/>
                <w:sz w:val="24"/>
                <w:szCs w:val="24"/>
                <w14:ligatures w14:val="none"/>
              </w:rPr>
              <w:t>Нововладимировка</w:t>
            </w:r>
            <w:proofErr w:type="spellEnd"/>
            <w:r w:rsidRPr="00EE00AD">
              <w:rPr>
                <w:rFonts w:ascii="Times New Roman" w:hAnsi="Times New Roman" w:cs="Times New Roman"/>
                <w:kern w:val="0"/>
                <w:sz w:val="24"/>
                <w:szCs w:val="24"/>
                <w14:ligatures w14:val="none"/>
              </w:rPr>
              <w:t>)</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3ED84F"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3</w:t>
            </w:r>
          </w:p>
        </w:tc>
      </w:tr>
      <w:tr w:rsidR="00EE00AD" w:rsidRPr="00EE00AD" w14:paraId="1657A90F" w14:textId="77777777" w:rsidTr="00561B3F">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3F4E55"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4</w:t>
            </w:r>
          </w:p>
        </w:tc>
        <w:tc>
          <w:tcPr>
            <w:tcW w:w="72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ACBFAF" w14:textId="77777777" w:rsidR="00EE00AD" w:rsidRPr="00EE00AD" w:rsidRDefault="00EE00AD" w:rsidP="00EE00AD">
            <w:pPr>
              <w:spacing w:after="150" w:line="276" w:lineRule="auto"/>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Государственное учреждение «Республиканский госпиталь инвалидов Великой     Отечественной войны»</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428E3D"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92</w:t>
            </w:r>
          </w:p>
        </w:tc>
      </w:tr>
    </w:tbl>
    <w:p w14:paraId="2D3F3295" w14:textId="77777777" w:rsidR="00EE00AD" w:rsidRDefault="00EE00AD" w:rsidP="00EE00AD">
      <w:pPr>
        <w:shd w:val="clear" w:color="auto" w:fill="FFFFFF"/>
        <w:spacing w:after="150" w:line="276" w:lineRule="auto"/>
        <w:ind w:firstLine="360"/>
        <w:jc w:val="center"/>
        <w:rPr>
          <w:rFonts w:ascii="Times New Roman" w:hAnsi="Times New Roman" w:cs="Times New Roman"/>
          <w:kern w:val="0"/>
          <w:sz w:val="24"/>
          <w:szCs w:val="24"/>
          <w14:ligatures w14:val="none"/>
        </w:rPr>
      </w:pPr>
    </w:p>
    <w:p w14:paraId="3BFD5155" w14:textId="53BA4D95" w:rsidR="00EE00AD" w:rsidRPr="00EE00AD" w:rsidRDefault="00EE00AD" w:rsidP="00EE00AD">
      <w:pPr>
        <w:shd w:val="clear" w:color="auto" w:fill="FFFFFF"/>
        <w:spacing w:after="150" w:line="276" w:lineRule="auto"/>
        <w:ind w:firstLine="360"/>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3. График проведения рентгеновской компьютерной томографии в государственном учреждении «Бендерская центральная городская больница»</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76"/>
        <w:gridCol w:w="7371"/>
        <w:gridCol w:w="1692"/>
      </w:tblGrid>
      <w:tr w:rsidR="00EE00AD" w:rsidRPr="00EE00AD" w14:paraId="0B38FC4B" w14:textId="77777777" w:rsidTr="00561B3F">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25FC28"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w:t>
            </w:r>
          </w:p>
          <w:p w14:paraId="4C472894"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p>
        </w:tc>
        <w:tc>
          <w:tcPr>
            <w:tcW w:w="737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EC8963"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Наименование лечебно-профилактического учреждения</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5F7819" w14:textId="77777777" w:rsidR="00EE00AD" w:rsidRPr="00EE00AD" w:rsidRDefault="00EE00AD" w:rsidP="00EE00AD">
            <w:pPr>
              <w:spacing w:after="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Количество </w:t>
            </w:r>
          </w:p>
          <w:p w14:paraId="028F4ED2" w14:textId="77777777" w:rsidR="00EE00AD" w:rsidRPr="00EE00AD" w:rsidRDefault="00EE00AD" w:rsidP="00EE00AD">
            <w:pPr>
              <w:spacing w:after="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пациентов </w:t>
            </w:r>
          </w:p>
          <w:p w14:paraId="4ECF8BF4" w14:textId="77777777" w:rsidR="00EE00AD" w:rsidRPr="00EE00AD" w:rsidRDefault="00EE00AD" w:rsidP="00EE00AD">
            <w:pPr>
              <w:spacing w:after="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в неделю</w:t>
            </w:r>
          </w:p>
        </w:tc>
      </w:tr>
      <w:tr w:rsidR="00EE00AD" w:rsidRPr="00EE00AD" w14:paraId="68424FAC" w14:textId="77777777" w:rsidTr="00561B3F">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337BE6"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1</w:t>
            </w:r>
          </w:p>
        </w:tc>
        <w:tc>
          <w:tcPr>
            <w:tcW w:w="737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24F84D" w14:textId="77777777" w:rsidR="00EE00AD" w:rsidRPr="00EE00AD" w:rsidRDefault="00EE00AD" w:rsidP="00EE00AD">
            <w:pPr>
              <w:spacing w:after="0" w:line="276" w:lineRule="auto"/>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Консультативная поликлиника государственного учреждения </w:t>
            </w:r>
          </w:p>
          <w:p w14:paraId="33568255" w14:textId="77777777" w:rsidR="00EE00AD" w:rsidRPr="00EE00AD" w:rsidRDefault="00EE00AD" w:rsidP="00EE00AD">
            <w:pPr>
              <w:spacing w:after="0" w:line="276" w:lineRule="auto"/>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«Бендерская центральная городская больница»</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D2C0FC"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10</w:t>
            </w:r>
          </w:p>
        </w:tc>
      </w:tr>
      <w:tr w:rsidR="00EE00AD" w:rsidRPr="00EE00AD" w14:paraId="5AFB6D12" w14:textId="77777777" w:rsidTr="00561B3F">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F7684D"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2</w:t>
            </w:r>
          </w:p>
        </w:tc>
        <w:tc>
          <w:tcPr>
            <w:tcW w:w="737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69449C" w14:textId="77777777" w:rsidR="00EE00AD" w:rsidRPr="00EE00AD" w:rsidRDefault="00EE00AD" w:rsidP="00EE00AD">
            <w:pPr>
              <w:spacing w:after="150" w:line="276" w:lineRule="auto"/>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Государственное учреждение «Бендерский центр матери и ребенка»</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7A116D"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2</w:t>
            </w:r>
          </w:p>
        </w:tc>
      </w:tr>
      <w:tr w:rsidR="00EE00AD" w:rsidRPr="00EE00AD" w14:paraId="4361A54B" w14:textId="77777777" w:rsidTr="00561B3F">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9429B8"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3</w:t>
            </w:r>
          </w:p>
        </w:tc>
        <w:tc>
          <w:tcPr>
            <w:tcW w:w="737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118469" w14:textId="77777777" w:rsidR="00EE00AD" w:rsidRPr="00EE00AD" w:rsidRDefault="00EE00AD" w:rsidP="00EE00AD">
            <w:pPr>
              <w:spacing w:after="0" w:line="276" w:lineRule="auto"/>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Государственное учреждение «Республиканская туберкулезная </w:t>
            </w:r>
          </w:p>
          <w:p w14:paraId="381180B1" w14:textId="77777777" w:rsidR="00EE00AD" w:rsidRPr="00EE00AD" w:rsidRDefault="00EE00AD" w:rsidP="00EE00AD">
            <w:pPr>
              <w:spacing w:after="0" w:line="276" w:lineRule="auto"/>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больница»</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82EA42"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3</w:t>
            </w:r>
          </w:p>
        </w:tc>
      </w:tr>
      <w:tr w:rsidR="00EE00AD" w:rsidRPr="00EE00AD" w14:paraId="47852EB4" w14:textId="77777777" w:rsidTr="00561B3F">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0EF462"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4</w:t>
            </w:r>
          </w:p>
        </w:tc>
        <w:tc>
          <w:tcPr>
            <w:tcW w:w="737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C207AE" w14:textId="77777777" w:rsidR="00EE00AD" w:rsidRPr="00EE00AD" w:rsidRDefault="00EE00AD" w:rsidP="00EE00AD">
            <w:pPr>
              <w:spacing w:after="150" w:line="276" w:lineRule="auto"/>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Государственное учреждение «Бендерский центр амбулаторно-поликлинической помощи»</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AD5AE7"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6</w:t>
            </w:r>
          </w:p>
        </w:tc>
      </w:tr>
      <w:tr w:rsidR="00EE00AD" w:rsidRPr="00EE00AD" w14:paraId="168FFA70" w14:textId="77777777" w:rsidTr="00561B3F">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5D809D"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5</w:t>
            </w:r>
          </w:p>
        </w:tc>
        <w:tc>
          <w:tcPr>
            <w:tcW w:w="737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1BDCFB" w14:textId="77777777" w:rsidR="00EE00AD" w:rsidRPr="00EE00AD" w:rsidRDefault="00EE00AD" w:rsidP="00EE00AD">
            <w:pPr>
              <w:spacing w:after="150" w:line="276" w:lineRule="auto"/>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Государственное учреждение «Бендерская центральная городская больница»</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F949C6"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55</w:t>
            </w:r>
          </w:p>
        </w:tc>
      </w:tr>
    </w:tbl>
    <w:p w14:paraId="2C87556F" w14:textId="77777777" w:rsidR="00EE00AD" w:rsidRPr="00EE00AD" w:rsidRDefault="00EE00AD" w:rsidP="00EE00AD">
      <w:pPr>
        <w:shd w:val="clear" w:color="auto" w:fill="FFFFFF"/>
        <w:spacing w:after="150" w:line="276" w:lineRule="auto"/>
        <w:ind w:firstLine="360"/>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4. График проведения рентгеновской компьютерной томографии в государственном учреждении «Дубоссарская центральная районная больница»</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96"/>
        <w:gridCol w:w="7351"/>
        <w:gridCol w:w="1692"/>
      </w:tblGrid>
      <w:tr w:rsidR="00EE00AD" w:rsidRPr="00EE00AD" w14:paraId="02191265" w14:textId="77777777" w:rsidTr="00561B3F">
        <w:tc>
          <w:tcPr>
            <w:tcW w:w="2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E54662"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w:t>
            </w:r>
          </w:p>
          <w:p w14:paraId="1CCA0D3F"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p>
        </w:tc>
        <w:tc>
          <w:tcPr>
            <w:tcW w:w="73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6AF618"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Наименование лечебно-профилактического учреждения</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6F9FC8" w14:textId="77777777" w:rsidR="00EE00AD" w:rsidRPr="00EE00AD" w:rsidRDefault="00EE00AD" w:rsidP="00EE00AD">
            <w:pPr>
              <w:spacing w:after="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Количество </w:t>
            </w:r>
          </w:p>
          <w:p w14:paraId="2D5183D0" w14:textId="77777777" w:rsidR="00EE00AD" w:rsidRPr="00EE00AD" w:rsidRDefault="00EE00AD" w:rsidP="00EE00AD">
            <w:pPr>
              <w:spacing w:after="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пациентов </w:t>
            </w:r>
          </w:p>
          <w:p w14:paraId="2B3A9955" w14:textId="77777777" w:rsidR="00EE00AD" w:rsidRPr="00EE00AD" w:rsidRDefault="00EE00AD" w:rsidP="00EE00AD">
            <w:pPr>
              <w:spacing w:after="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в неделю</w:t>
            </w:r>
          </w:p>
        </w:tc>
      </w:tr>
      <w:tr w:rsidR="00EE00AD" w:rsidRPr="00EE00AD" w14:paraId="4D8E257E" w14:textId="77777777" w:rsidTr="00561B3F">
        <w:tc>
          <w:tcPr>
            <w:tcW w:w="2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E36F3B"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lastRenderedPageBreak/>
              <w:t>1</w:t>
            </w:r>
          </w:p>
        </w:tc>
        <w:tc>
          <w:tcPr>
            <w:tcW w:w="73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2EE94D" w14:textId="77777777" w:rsidR="00EE00AD" w:rsidRPr="00EE00AD" w:rsidRDefault="00EE00AD" w:rsidP="00EE00AD">
            <w:pPr>
              <w:spacing w:after="150" w:line="276" w:lineRule="auto"/>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Государственное учреждение «</w:t>
            </w:r>
            <w:proofErr w:type="spellStart"/>
            <w:r w:rsidRPr="00EE00AD">
              <w:rPr>
                <w:rFonts w:ascii="Times New Roman" w:hAnsi="Times New Roman" w:cs="Times New Roman"/>
                <w:kern w:val="0"/>
                <w:sz w:val="24"/>
                <w:szCs w:val="24"/>
                <w14:ligatures w14:val="none"/>
              </w:rPr>
              <w:t>Григориопольская</w:t>
            </w:r>
            <w:proofErr w:type="spellEnd"/>
            <w:r w:rsidRPr="00EE00AD">
              <w:rPr>
                <w:rFonts w:ascii="Times New Roman" w:hAnsi="Times New Roman" w:cs="Times New Roman"/>
                <w:kern w:val="0"/>
                <w:sz w:val="24"/>
                <w:szCs w:val="24"/>
                <w14:ligatures w14:val="none"/>
              </w:rPr>
              <w:t xml:space="preserve"> центральная районная больница» (кроме с. </w:t>
            </w:r>
            <w:proofErr w:type="spellStart"/>
            <w:r w:rsidRPr="00EE00AD">
              <w:rPr>
                <w:rFonts w:ascii="Times New Roman" w:hAnsi="Times New Roman" w:cs="Times New Roman"/>
                <w:kern w:val="0"/>
                <w:sz w:val="24"/>
                <w:szCs w:val="24"/>
                <w14:ligatures w14:val="none"/>
              </w:rPr>
              <w:t>Малаешты</w:t>
            </w:r>
            <w:proofErr w:type="spellEnd"/>
            <w:r w:rsidRPr="00EE00AD">
              <w:rPr>
                <w:rFonts w:ascii="Times New Roman" w:hAnsi="Times New Roman" w:cs="Times New Roman"/>
                <w:kern w:val="0"/>
                <w:sz w:val="24"/>
                <w:szCs w:val="24"/>
                <w14:ligatures w14:val="none"/>
              </w:rPr>
              <w:t xml:space="preserve">, с. Красная Горка, с. Бычок, с. Черница, с. </w:t>
            </w:r>
            <w:proofErr w:type="spellStart"/>
            <w:r w:rsidRPr="00EE00AD">
              <w:rPr>
                <w:rFonts w:ascii="Times New Roman" w:hAnsi="Times New Roman" w:cs="Times New Roman"/>
                <w:kern w:val="0"/>
                <w:sz w:val="24"/>
                <w:szCs w:val="24"/>
                <w14:ligatures w14:val="none"/>
              </w:rPr>
              <w:t>Нововладимировка</w:t>
            </w:r>
            <w:proofErr w:type="spellEnd"/>
            <w:r w:rsidRPr="00EE00AD">
              <w:rPr>
                <w:rFonts w:ascii="Times New Roman" w:hAnsi="Times New Roman" w:cs="Times New Roman"/>
                <w:kern w:val="0"/>
                <w:sz w:val="24"/>
                <w:szCs w:val="24"/>
                <w14:ligatures w14:val="none"/>
              </w:rPr>
              <w:t>)</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B908A9"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10</w:t>
            </w:r>
          </w:p>
        </w:tc>
      </w:tr>
      <w:tr w:rsidR="00EE00AD" w:rsidRPr="00EE00AD" w14:paraId="1FB557C2" w14:textId="77777777" w:rsidTr="00561B3F">
        <w:tc>
          <w:tcPr>
            <w:tcW w:w="2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413467"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2</w:t>
            </w:r>
          </w:p>
        </w:tc>
        <w:tc>
          <w:tcPr>
            <w:tcW w:w="73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844742" w14:textId="77777777" w:rsidR="00EE00AD" w:rsidRPr="00EE00AD" w:rsidRDefault="00EE00AD" w:rsidP="00EE00AD">
            <w:pPr>
              <w:spacing w:after="150" w:line="276" w:lineRule="auto"/>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Государственное учреждение «Дубоссарская центральная районная больница»</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AE81C5"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20</w:t>
            </w:r>
          </w:p>
        </w:tc>
      </w:tr>
    </w:tbl>
    <w:p w14:paraId="0AF46441" w14:textId="77777777" w:rsidR="00EE00AD" w:rsidRPr="00EE00AD" w:rsidRDefault="00EE00AD" w:rsidP="00EE00AD">
      <w:pPr>
        <w:shd w:val="clear" w:color="auto" w:fill="FFFFFF"/>
        <w:spacing w:after="150" w:line="276" w:lineRule="auto"/>
        <w:ind w:firstLine="360"/>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5. График проведения рентгеновской компьютерной томографии в государственном учреждении «</w:t>
      </w:r>
      <w:proofErr w:type="spellStart"/>
      <w:r w:rsidRPr="00EE00AD">
        <w:rPr>
          <w:rFonts w:ascii="Times New Roman" w:hAnsi="Times New Roman" w:cs="Times New Roman"/>
          <w:kern w:val="0"/>
          <w:sz w:val="24"/>
          <w:szCs w:val="24"/>
          <w14:ligatures w14:val="none"/>
        </w:rPr>
        <w:t>Рыбницкая</w:t>
      </w:r>
      <w:proofErr w:type="spellEnd"/>
      <w:r w:rsidRPr="00EE00AD">
        <w:rPr>
          <w:rFonts w:ascii="Times New Roman" w:hAnsi="Times New Roman" w:cs="Times New Roman"/>
          <w:kern w:val="0"/>
          <w:sz w:val="24"/>
          <w:szCs w:val="24"/>
          <w14:ligatures w14:val="none"/>
        </w:rPr>
        <w:t xml:space="preserve"> центральная районная больница»</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96"/>
        <w:gridCol w:w="7351"/>
        <w:gridCol w:w="1692"/>
      </w:tblGrid>
      <w:tr w:rsidR="00EE00AD" w:rsidRPr="00EE00AD" w14:paraId="1E993181" w14:textId="77777777" w:rsidTr="00561B3F">
        <w:tc>
          <w:tcPr>
            <w:tcW w:w="2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B6BC9F"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w:t>
            </w:r>
          </w:p>
          <w:p w14:paraId="696F03A4"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p>
        </w:tc>
        <w:tc>
          <w:tcPr>
            <w:tcW w:w="73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EB8949"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Наименование лечебно-профилактического учреждения</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FEA624" w14:textId="77777777" w:rsidR="00EE00AD" w:rsidRPr="00EE00AD" w:rsidRDefault="00EE00AD" w:rsidP="00EE00AD">
            <w:pPr>
              <w:spacing w:after="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Количество </w:t>
            </w:r>
          </w:p>
          <w:p w14:paraId="443866C7" w14:textId="77777777" w:rsidR="00EE00AD" w:rsidRPr="00EE00AD" w:rsidRDefault="00EE00AD" w:rsidP="00EE00AD">
            <w:pPr>
              <w:spacing w:after="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пациентов</w:t>
            </w:r>
          </w:p>
          <w:p w14:paraId="42CBC6DF" w14:textId="77777777" w:rsidR="00EE00AD" w:rsidRPr="00EE00AD" w:rsidRDefault="00EE00AD" w:rsidP="00EE00AD">
            <w:pPr>
              <w:spacing w:after="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 в неделю</w:t>
            </w:r>
          </w:p>
        </w:tc>
      </w:tr>
      <w:tr w:rsidR="00EE00AD" w:rsidRPr="00EE00AD" w14:paraId="73C9D666" w14:textId="77777777" w:rsidTr="00561B3F">
        <w:tc>
          <w:tcPr>
            <w:tcW w:w="2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0CE931"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1</w:t>
            </w:r>
          </w:p>
        </w:tc>
        <w:tc>
          <w:tcPr>
            <w:tcW w:w="73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5AFA01" w14:textId="77777777" w:rsidR="00EE00AD" w:rsidRPr="00EE00AD" w:rsidRDefault="00EE00AD" w:rsidP="00EE00AD">
            <w:pPr>
              <w:spacing w:after="0" w:line="276" w:lineRule="auto"/>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Государственное учреждение «</w:t>
            </w:r>
            <w:proofErr w:type="spellStart"/>
            <w:r w:rsidRPr="00EE00AD">
              <w:rPr>
                <w:rFonts w:ascii="Times New Roman" w:hAnsi="Times New Roman" w:cs="Times New Roman"/>
                <w:kern w:val="0"/>
                <w:sz w:val="24"/>
                <w:szCs w:val="24"/>
                <w14:ligatures w14:val="none"/>
              </w:rPr>
              <w:t>Рыбницкая</w:t>
            </w:r>
            <w:proofErr w:type="spellEnd"/>
            <w:r w:rsidRPr="00EE00AD">
              <w:rPr>
                <w:rFonts w:ascii="Times New Roman" w:hAnsi="Times New Roman" w:cs="Times New Roman"/>
                <w:kern w:val="0"/>
                <w:sz w:val="24"/>
                <w:szCs w:val="24"/>
                <w14:ligatures w14:val="none"/>
              </w:rPr>
              <w:t> центральная районная </w:t>
            </w:r>
          </w:p>
          <w:p w14:paraId="0535E649" w14:textId="77777777" w:rsidR="00EE00AD" w:rsidRPr="00EE00AD" w:rsidRDefault="00EE00AD" w:rsidP="00EE00AD">
            <w:pPr>
              <w:spacing w:after="0" w:line="276" w:lineRule="auto"/>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больница»</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D043E6"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70</w:t>
            </w:r>
          </w:p>
        </w:tc>
      </w:tr>
      <w:tr w:rsidR="00EE00AD" w:rsidRPr="00EE00AD" w14:paraId="592EB2CF" w14:textId="77777777" w:rsidTr="00561B3F">
        <w:tc>
          <w:tcPr>
            <w:tcW w:w="2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32ED09"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2</w:t>
            </w:r>
          </w:p>
        </w:tc>
        <w:tc>
          <w:tcPr>
            <w:tcW w:w="73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BC2DFD" w14:textId="77777777" w:rsidR="00EE00AD" w:rsidRPr="00EE00AD" w:rsidRDefault="00EE00AD" w:rsidP="00EE00AD">
            <w:pPr>
              <w:spacing w:after="150" w:line="276" w:lineRule="auto"/>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Государственное учреждение «Каменская центральная районная больница»</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3D13D6" w14:textId="77777777" w:rsidR="00EE00AD" w:rsidRPr="00EE00AD" w:rsidRDefault="00EE00AD" w:rsidP="00EE00AD">
            <w:pPr>
              <w:spacing w:after="150" w:line="276" w:lineRule="auto"/>
              <w:jc w:val="center"/>
              <w:rPr>
                <w:rFonts w:ascii="Times New Roman" w:hAnsi="Times New Roman" w:cs="Times New Roman"/>
                <w:kern w:val="0"/>
                <w:sz w:val="24"/>
                <w:szCs w:val="24"/>
                <w14:ligatures w14:val="none"/>
              </w:rPr>
            </w:pPr>
            <w:r w:rsidRPr="00EE00AD">
              <w:rPr>
                <w:rFonts w:ascii="Times New Roman" w:hAnsi="Times New Roman" w:cs="Times New Roman"/>
                <w:kern w:val="0"/>
                <w:sz w:val="24"/>
                <w:szCs w:val="24"/>
                <w14:ligatures w14:val="none"/>
              </w:rPr>
              <w:t>10</w:t>
            </w:r>
          </w:p>
        </w:tc>
      </w:tr>
    </w:tbl>
    <w:p w14:paraId="049B8F8D" w14:textId="77777777" w:rsidR="00E17E11" w:rsidRDefault="00E17E11" w:rsidP="009675CD">
      <w:pPr>
        <w:shd w:val="clear" w:color="auto" w:fill="FFFFFF"/>
        <w:spacing w:after="150" w:line="240" w:lineRule="auto"/>
        <w:ind w:firstLine="6375"/>
        <w:jc w:val="right"/>
        <w:rPr>
          <w:rFonts w:ascii="Helvetica" w:eastAsia="Times New Roman" w:hAnsi="Helvetica" w:cs="Helvetica"/>
          <w:color w:val="000000"/>
          <w:kern w:val="0"/>
          <w:sz w:val="18"/>
          <w:szCs w:val="18"/>
          <w:lang w:eastAsia="ru-RU"/>
          <w14:ligatures w14:val="none"/>
        </w:rPr>
      </w:pPr>
    </w:p>
    <w:p w14:paraId="51308CE6" w14:textId="07A29E32"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Приложение № 6</w:t>
      </w:r>
    </w:p>
    <w:p w14:paraId="4E9A35C9"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к Приказу Министерства здравоохранения</w:t>
      </w:r>
    </w:p>
    <w:p w14:paraId="0D0E3EE2"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Приднестровской Молдавской Республики</w:t>
      </w:r>
    </w:p>
    <w:p w14:paraId="768F15ED"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от 1 сентября 2021 года № 626</w:t>
      </w:r>
    </w:p>
    <w:p w14:paraId="249A0473" w14:textId="77777777" w:rsidR="00E17E11" w:rsidRDefault="00E17E11" w:rsidP="009675CD">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p>
    <w:p w14:paraId="6A491D48" w14:textId="5EDECE37" w:rsidR="009675CD" w:rsidRPr="009675CD" w:rsidRDefault="009675CD" w:rsidP="009675CD">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ИНФОРМИРОВАННОЕ ДОБРОВОЛЬНОЕ СОГЛАСИЕ ПАЦИЕНТА НА ВЫПОЛНЕНИЕ ДИАГНОСТИЧЕСКИХ ИССЛЕДОВАНИЙ (КОМПЬЮТЕРНОЙ ТОМОГРАФИИ) С ПРИМЕНЕНИЕМ КОНТРАСТНЫХ ПРЕПАРАТОВ</w:t>
      </w:r>
    </w:p>
    <w:p w14:paraId="11F53A7C"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«___</w:t>
      </w:r>
      <w:proofErr w:type="gramStart"/>
      <w:r w:rsidRPr="009675CD">
        <w:rPr>
          <w:rFonts w:ascii="Helvetica" w:eastAsia="Times New Roman" w:hAnsi="Helvetica" w:cs="Helvetica"/>
          <w:color w:val="333333"/>
          <w:kern w:val="0"/>
          <w:sz w:val="21"/>
          <w:szCs w:val="21"/>
          <w:lang w:eastAsia="ru-RU"/>
          <w14:ligatures w14:val="none"/>
        </w:rPr>
        <w:t>_»_</w:t>
      </w:r>
      <w:proofErr w:type="gramEnd"/>
      <w:r w:rsidRPr="009675CD">
        <w:rPr>
          <w:rFonts w:ascii="Helvetica" w:eastAsia="Times New Roman" w:hAnsi="Helvetica" w:cs="Helvetica"/>
          <w:color w:val="333333"/>
          <w:kern w:val="0"/>
          <w:sz w:val="21"/>
          <w:szCs w:val="21"/>
          <w:lang w:eastAsia="ru-RU"/>
          <w14:ligatures w14:val="none"/>
        </w:rPr>
        <w:t>__________20___г.</w:t>
      </w:r>
    </w:p>
    <w:p w14:paraId="07D16D09"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Согласно Закону Приднестровской Молдавской Республики от 16 января 1997 года № 29-З «Об охране здоровья граждан» (СЗМР 97-1) мне,</w:t>
      </w:r>
    </w:p>
    <w:p w14:paraId="08509869"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____________________________________________________________________________</w:t>
      </w:r>
    </w:p>
    <w:p w14:paraId="16F3B915"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____________________________________________________________________________,</w:t>
      </w:r>
    </w:p>
    <w:p w14:paraId="1F10124E" w14:textId="77777777" w:rsidR="009675CD" w:rsidRPr="009675CD" w:rsidRDefault="009675CD" w:rsidP="009675CD">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i/>
          <w:iCs/>
          <w:color w:val="333333"/>
          <w:kern w:val="0"/>
          <w:sz w:val="18"/>
          <w:szCs w:val="18"/>
          <w:lang w:eastAsia="ru-RU"/>
          <w14:ligatures w14:val="none"/>
        </w:rPr>
        <w:t>(Ф.И.О. пациента или его законного представителя)</w:t>
      </w:r>
    </w:p>
    <w:p w14:paraId="469AEC3D"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проживающему по адресу:</w:t>
      </w:r>
    </w:p>
    <w:p w14:paraId="4065B8F3"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____________________________________________________________________________,</w:t>
      </w:r>
    </w:p>
    <w:p w14:paraId="1975257C" w14:textId="77777777" w:rsidR="009675CD" w:rsidRPr="009675CD" w:rsidRDefault="009675CD" w:rsidP="009675CD">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i/>
          <w:iCs/>
          <w:color w:val="333333"/>
          <w:kern w:val="0"/>
          <w:sz w:val="18"/>
          <w:szCs w:val="18"/>
          <w:lang w:eastAsia="ru-RU"/>
          <w14:ligatures w14:val="none"/>
        </w:rPr>
        <w:t>(адрес места жительства гражданина либо законного представителя)</w:t>
      </w:r>
    </w:p>
    <w:p w14:paraId="3E2BCC68"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врачом, выполняющим исследование</w:t>
      </w:r>
    </w:p>
    <w:p w14:paraId="314D7AC3"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____________________________________________________________________________,</w:t>
      </w:r>
    </w:p>
    <w:p w14:paraId="046B6189" w14:textId="77777777" w:rsidR="009675CD" w:rsidRPr="009675CD" w:rsidRDefault="009675CD" w:rsidP="009675CD">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i/>
          <w:iCs/>
          <w:color w:val="333333"/>
          <w:kern w:val="0"/>
          <w:sz w:val="18"/>
          <w:szCs w:val="18"/>
          <w:lang w:eastAsia="ru-RU"/>
          <w14:ligatures w14:val="none"/>
        </w:rPr>
        <w:t>(Ф.И.О. врача)</w:t>
      </w:r>
    </w:p>
    <w:p w14:paraId="26897E51"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 xml:space="preserve">разъяснены медицинские показания и противопоказания к проведению исследования и необходимость введения </w:t>
      </w:r>
      <w:proofErr w:type="spellStart"/>
      <w:r w:rsidRPr="009675CD">
        <w:rPr>
          <w:rFonts w:ascii="Helvetica" w:eastAsia="Times New Roman" w:hAnsi="Helvetica" w:cs="Helvetica"/>
          <w:color w:val="333333"/>
          <w:kern w:val="0"/>
          <w:sz w:val="21"/>
          <w:szCs w:val="21"/>
          <w:lang w:eastAsia="ru-RU"/>
          <w14:ligatures w14:val="none"/>
        </w:rPr>
        <w:t>рентгенконтрастного</w:t>
      </w:r>
      <w:proofErr w:type="spellEnd"/>
      <w:r w:rsidRPr="009675CD">
        <w:rPr>
          <w:rFonts w:ascii="Helvetica" w:eastAsia="Times New Roman" w:hAnsi="Helvetica" w:cs="Helvetica"/>
          <w:color w:val="333333"/>
          <w:kern w:val="0"/>
          <w:sz w:val="21"/>
          <w:szCs w:val="21"/>
          <w:lang w:eastAsia="ru-RU"/>
          <w14:ligatures w14:val="none"/>
        </w:rPr>
        <w:t xml:space="preserve"> препарата (внутривенно, в дренаж, установленный в брюшную полость, спинномозговой канал, фистулу, уретру, мочевой пузырь, пищевод и другое) (нужное подчеркнуть), а также содержание указанного выше исследования, связанных с ним всех видов рисков, возможные осложнения и последствия, включая нетрудоспособность, снижение качества жизни и летальный исход.</w:t>
      </w:r>
    </w:p>
    <w:p w14:paraId="03BFB016"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lastRenderedPageBreak/>
        <w:t>Мне также разъяснена возможная дозовая лучевая нагрузка и ее влияние на мой организм.</w:t>
      </w:r>
    </w:p>
    <w:p w14:paraId="6BD2FA7B"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Мне полностью ясно, что в ходе выполнения исследования может возникнуть необходимость выполнения дополнительных и (или) других методов исследования, что может увеличить дозовую нагрузку на организм. До меня в полном объеме доведена информация о возможных побочных действиях на введение контрастных препаратов. Могут наблюдаться: ощущение жара, тошнота, рвота, покраснение кожных покровов. Возможно возникновение серьезных реакций, проявляющихся изолированными или сочетанными расстройствами со стороны разных органов и систем: кожных покровов, дыхательной, нервной, пищеварительной, сердечно-сосудистой, вплоть до коллапса различной степени тяжести, а также шока и (или) остановки сердечной деятельности. Эти реакции непредсказуемы, могут быть ранними и отсроченными; чаще развиваются у лиц, страдающих аллергическими заболеваниями (астма, экзема, крапивница, сенной насморк, пищевая и медикаментозная аллергия) или имеющими повышенную чувствительность к введению йодированных контрастных препаратов в анамнезе.</w:t>
      </w:r>
    </w:p>
    <w:p w14:paraId="17E02D42"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Я уполномочиваю врача выполнить и его коллег - принять соответствующее решение и выполнить необходимые медицинские действия, которые врач сочтет необходимыми для улучшения моего здоровья и повышения качества диагностики заболеваний.</w:t>
      </w:r>
    </w:p>
    <w:p w14:paraId="0E34F819"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Мне разъяснено, что не проводится обследование в следующих случаях: беременность (только по жизненным показателям), отягощенный анамнез (пребывание в зонах радиоактивных катастроф, проведения курса лучевой терапии менее чем за шесть месяцев до настоящего времени), выполнение других рентгеновских обследований, связанных с большой лучевой нагрузкой, работа, связанная с использованием источников ионизирующего излучения, назначение исследований детям до 14 лет осуществляется врачом по показаниям и проводится с согласия и в присутствии родителей (законных представителей) ребенка.</w:t>
      </w:r>
    </w:p>
    <w:p w14:paraId="211E96A0"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Я подтверждаю, что прочитал(а) и понял(а) все вышеизложенное, имел(а) возможность обсудить с врачом все интересующие и непонятные мне вопросы, связанные с проведением данной процедуры. На все заданные вопросы я получил(а) ответы, невыясненных вопросов не имею.</w:t>
      </w:r>
    </w:p>
    <w:p w14:paraId="2D852CCD"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Я внимательно ознакомился(ась) с данным документом и даю добровольное информированное согласие, принимая осознанное решение осуществить предложенное мне исследование с применением контрастных препаратов. Право на принятие решения о проведении обследования реализовано мной в добровольном порядке. С информацией для пациентов ознакомлен(а). О возможных побочных явлениях и осложнениях, возникающих при введении контрастных веществ, и о возможном оказании реанимационно-анестезиологического пособия предупрежден(а).</w:t>
      </w:r>
    </w:p>
    <w:p w14:paraId="6914828C"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«___» ____________ 20 __ г.  _________________________________________________</w:t>
      </w:r>
    </w:p>
    <w:p w14:paraId="52E1190A"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i/>
          <w:iCs/>
          <w:color w:val="333333"/>
          <w:kern w:val="0"/>
          <w:sz w:val="18"/>
          <w:szCs w:val="18"/>
          <w:lang w:eastAsia="ru-RU"/>
          <w14:ligatures w14:val="none"/>
        </w:rPr>
        <w:t>                                                                         (Подпись пациента или законного представителя)</w:t>
      </w:r>
    </w:p>
    <w:p w14:paraId="208A68DB"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«___» ____________ 20 __ г. __________________________________________________</w:t>
      </w:r>
    </w:p>
    <w:p w14:paraId="78E55353"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i/>
          <w:iCs/>
          <w:color w:val="333333"/>
          <w:kern w:val="0"/>
          <w:sz w:val="18"/>
          <w:szCs w:val="18"/>
          <w:lang w:eastAsia="ru-RU"/>
          <w14:ligatures w14:val="none"/>
        </w:rPr>
        <w:t>                                                       (Ф.И.О и подпись врача, получившего информированное согласие)</w:t>
      </w:r>
    </w:p>
    <w:p w14:paraId="10BA9915"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Приложение № 7 к Приказу</w:t>
      </w:r>
    </w:p>
    <w:p w14:paraId="618F6CE7"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Министерства здравоохранения</w:t>
      </w:r>
    </w:p>
    <w:p w14:paraId="5651D58C"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Приднестровской Молдавской Республики</w:t>
      </w:r>
    </w:p>
    <w:p w14:paraId="1C7A50D3" w14:textId="77777777" w:rsidR="009675CD" w:rsidRPr="009675CD" w:rsidRDefault="009675CD" w:rsidP="009675CD">
      <w:pPr>
        <w:shd w:val="clear" w:color="auto" w:fill="FFFFFF"/>
        <w:spacing w:after="150" w:line="240" w:lineRule="auto"/>
        <w:ind w:firstLine="6375"/>
        <w:jc w:val="right"/>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000000"/>
          <w:kern w:val="0"/>
          <w:sz w:val="18"/>
          <w:szCs w:val="18"/>
          <w:lang w:eastAsia="ru-RU"/>
          <w14:ligatures w14:val="none"/>
        </w:rPr>
        <w:t>от 1 сентября 2021 года № 626</w:t>
      </w:r>
    </w:p>
    <w:p w14:paraId="1B7B76E3" w14:textId="77777777" w:rsidR="009675CD" w:rsidRPr="009675CD" w:rsidRDefault="009675CD" w:rsidP="009675CD">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ИНФОРМИРОВАННОЕ ДОБРОВОЛЬНОЕ СОГЛАСИЕ ПАЦИЕНТА НА ВЫПОЛНЕНИЕ ДИАГНОСТИЧЕСКИХ ИССЛЕДОВАНИЙ (КОМПЬЮТЕРНОЙ ТОМОГРАФИИ)</w:t>
      </w:r>
    </w:p>
    <w:p w14:paraId="6A8C99D6"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«___</w:t>
      </w:r>
      <w:proofErr w:type="gramStart"/>
      <w:r w:rsidRPr="009675CD">
        <w:rPr>
          <w:rFonts w:ascii="Helvetica" w:eastAsia="Times New Roman" w:hAnsi="Helvetica" w:cs="Helvetica"/>
          <w:color w:val="333333"/>
          <w:kern w:val="0"/>
          <w:sz w:val="21"/>
          <w:szCs w:val="21"/>
          <w:lang w:eastAsia="ru-RU"/>
          <w14:ligatures w14:val="none"/>
        </w:rPr>
        <w:t>_»_</w:t>
      </w:r>
      <w:proofErr w:type="gramEnd"/>
      <w:r w:rsidRPr="009675CD">
        <w:rPr>
          <w:rFonts w:ascii="Helvetica" w:eastAsia="Times New Roman" w:hAnsi="Helvetica" w:cs="Helvetica"/>
          <w:color w:val="333333"/>
          <w:kern w:val="0"/>
          <w:sz w:val="21"/>
          <w:szCs w:val="21"/>
          <w:lang w:eastAsia="ru-RU"/>
          <w14:ligatures w14:val="none"/>
        </w:rPr>
        <w:t>__________20___г</w:t>
      </w:r>
    </w:p>
    <w:p w14:paraId="2EF68980"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Согласно Закону Приднестровской Молдавской Республики от 16 января 1997 года № 29-З «Об охране здоровья граждан» (СЗМР 97-1) мне,</w:t>
      </w:r>
    </w:p>
    <w:p w14:paraId="4305B669"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____________________________________________________________________________,</w:t>
      </w:r>
    </w:p>
    <w:p w14:paraId="4D33BBDA" w14:textId="77777777" w:rsidR="009675CD" w:rsidRPr="009675CD" w:rsidRDefault="009675CD" w:rsidP="009675CD">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i/>
          <w:iCs/>
          <w:color w:val="333333"/>
          <w:kern w:val="0"/>
          <w:sz w:val="18"/>
          <w:szCs w:val="18"/>
          <w:lang w:eastAsia="ru-RU"/>
          <w14:ligatures w14:val="none"/>
        </w:rPr>
        <w:t>(Ф.И.О. пациента или его законного представителя)</w:t>
      </w:r>
    </w:p>
    <w:p w14:paraId="54BA6EA3"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lastRenderedPageBreak/>
        <w:t>проживающему по адресу:</w:t>
      </w:r>
    </w:p>
    <w:p w14:paraId="0F335842"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____________________________________________________________________________,</w:t>
      </w:r>
    </w:p>
    <w:p w14:paraId="3FCD84D0" w14:textId="77777777" w:rsidR="009675CD" w:rsidRPr="009675CD" w:rsidRDefault="009675CD" w:rsidP="009675CD">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i/>
          <w:iCs/>
          <w:color w:val="333333"/>
          <w:kern w:val="0"/>
          <w:sz w:val="18"/>
          <w:szCs w:val="18"/>
          <w:lang w:eastAsia="ru-RU"/>
          <w14:ligatures w14:val="none"/>
        </w:rPr>
        <w:t>(адрес места жительства гражданина либо законного представителя)</w:t>
      </w:r>
    </w:p>
    <w:p w14:paraId="4A6CF92D"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врачом, выполняющим исследование</w:t>
      </w:r>
    </w:p>
    <w:p w14:paraId="51A0167A"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____________________________________________________________________________,</w:t>
      </w:r>
    </w:p>
    <w:p w14:paraId="058B2C14" w14:textId="77777777" w:rsidR="009675CD" w:rsidRPr="009675CD" w:rsidRDefault="009675CD" w:rsidP="009675CD">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i/>
          <w:iCs/>
          <w:color w:val="333333"/>
          <w:kern w:val="0"/>
          <w:sz w:val="18"/>
          <w:szCs w:val="18"/>
          <w:lang w:eastAsia="ru-RU"/>
          <w14:ligatures w14:val="none"/>
        </w:rPr>
        <w:t>(Ф.И.О. врача)</w:t>
      </w:r>
    </w:p>
    <w:p w14:paraId="4726A201"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разъяснены медицинские показания и противопоказания к проведению, а также содержание указанного выше исследования, связанных с ним всех видов рисков, возможные осложнения и последствия, включая нетрудоспособность, снижение качества жизни и летальный исход.</w:t>
      </w:r>
    </w:p>
    <w:p w14:paraId="3021D6AF"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Мне также разъяснена возможная дозовая лучевая нагрузка и ее влияние на мой организм.</w:t>
      </w:r>
    </w:p>
    <w:p w14:paraId="1D35B4A5"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Мне полностью ясно, что в ходе выполнения исследования может возникнуть необходимость выполнения дополнительных и (или) других методов исследования, что может увеличить дозовую нагрузку на организм. До меня в полном объеме доведена информация о возможных побочных действиях.</w:t>
      </w:r>
    </w:p>
    <w:p w14:paraId="305FD2D8"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Я уполномочиваю врача выполнить и его коллег - принять соответствующее решение и выполнить необходимые медицинские действия, которые врач сочтет необходимыми для улучшения моего здоровья и повышения качества диагностики заболеваний.</w:t>
      </w:r>
    </w:p>
    <w:p w14:paraId="67286515"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Мне разъяснено, что не проводится обследование в следующих случаях: беременность (только по жизненным показателям), отягощенный анамнез (пребывание в зонах радиоактивных катастроф, проведения курса лучевой терапии менее чем за шесть месяцев до настоящего времени), выполнение других обследований, связанных с большой лучевой нагрузкой, работа, связанная с использованием источников ионизирующего излучения, назначение исследований детям до 14 лет осуществляется врачом по показаниям и проводится с согласия и в присутствии родителей (законных представителей) ребенка.</w:t>
      </w:r>
    </w:p>
    <w:p w14:paraId="13BAD4D0"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Я подтверждаю, что прочитал(а) и понял(а) все вышеизложенное, имел(а) возможность обсудить с врачом все интересующие и непонятные мне вопросы, связанные с проведением данной процедуры. На все заданные вопросы я получил(а) ответы, невыясненных вопросов не имею.</w:t>
      </w:r>
    </w:p>
    <w:p w14:paraId="0182DE8C"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Я внимательно ознакомился(ась) с данным документом и даю добровольное информированное согласие, принимая осознанное решение осуществить предложенное мне исследование. Право на принятие решения о проведении обследования реализовано мной в добровольном порядке. С информацией для пациентов ознакомлен(а). О возможных побочных явлениях и осложнениях предупрежден(а).</w:t>
      </w:r>
    </w:p>
    <w:p w14:paraId="14A05011"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«___» ____________ 20 __ г.  _________________________________________________</w:t>
      </w:r>
    </w:p>
    <w:p w14:paraId="652C6049"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i/>
          <w:iCs/>
          <w:color w:val="333333"/>
          <w:kern w:val="0"/>
          <w:sz w:val="18"/>
          <w:szCs w:val="18"/>
          <w:lang w:eastAsia="ru-RU"/>
          <w14:ligatures w14:val="none"/>
        </w:rPr>
        <w:t>                                                                         (Подпись пациента или законного представителя)</w:t>
      </w:r>
    </w:p>
    <w:p w14:paraId="7276BA21" w14:textId="77777777" w:rsidR="009675CD" w:rsidRPr="009675CD" w:rsidRDefault="009675CD"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9675CD">
        <w:rPr>
          <w:rFonts w:ascii="Helvetica" w:eastAsia="Times New Roman" w:hAnsi="Helvetica" w:cs="Helvetica"/>
          <w:color w:val="333333"/>
          <w:kern w:val="0"/>
          <w:sz w:val="21"/>
          <w:szCs w:val="21"/>
          <w:lang w:eastAsia="ru-RU"/>
          <w14:ligatures w14:val="none"/>
        </w:rPr>
        <w:t>«___» ____________ 20 __ г. __________________________________________________</w:t>
      </w:r>
    </w:p>
    <w:p w14:paraId="4FCF71D5" w14:textId="77777777" w:rsidR="009675CD" w:rsidRDefault="009675CD" w:rsidP="009675CD">
      <w:pPr>
        <w:shd w:val="clear" w:color="auto" w:fill="FFFFFF"/>
        <w:spacing w:after="150" w:line="240" w:lineRule="auto"/>
        <w:ind w:firstLine="360"/>
        <w:rPr>
          <w:rFonts w:ascii="Helvetica" w:eastAsia="Times New Roman" w:hAnsi="Helvetica" w:cs="Helvetica"/>
          <w:i/>
          <w:iCs/>
          <w:color w:val="333333"/>
          <w:kern w:val="0"/>
          <w:sz w:val="18"/>
          <w:szCs w:val="18"/>
          <w:lang w:eastAsia="ru-RU"/>
          <w14:ligatures w14:val="none"/>
        </w:rPr>
      </w:pPr>
      <w:r w:rsidRPr="009675CD">
        <w:rPr>
          <w:rFonts w:ascii="Helvetica" w:eastAsia="Times New Roman" w:hAnsi="Helvetica" w:cs="Helvetica"/>
          <w:i/>
          <w:iCs/>
          <w:color w:val="333333"/>
          <w:kern w:val="0"/>
          <w:sz w:val="18"/>
          <w:szCs w:val="18"/>
          <w:lang w:eastAsia="ru-RU"/>
          <w14:ligatures w14:val="none"/>
        </w:rPr>
        <w:t>                                                       (Ф.И.О и подпись врача, получившего информированное согласие)</w:t>
      </w:r>
    </w:p>
    <w:p w14:paraId="73D9B227" w14:textId="77777777" w:rsidR="00446C97" w:rsidRDefault="00446C97" w:rsidP="009675CD">
      <w:pPr>
        <w:shd w:val="clear" w:color="auto" w:fill="FFFFFF"/>
        <w:spacing w:after="150" w:line="240" w:lineRule="auto"/>
        <w:ind w:firstLine="360"/>
        <w:rPr>
          <w:rFonts w:ascii="Helvetica" w:eastAsia="Times New Roman" w:hAnsi="Helvetica" w:cs="Helvetica"/>
          <w:i/>
          <w:iCs/>
          <w:color w:val="333333"/>
          <w:kern w:val="0"/>
          <w:sz w:val="18"/>
          <w:szCs w:val="18"/>
          <w:lang w:eastAsia="ru-RU"/>
          <w14:ligatures w14:val="none"/>
        </w:rPr>
      </w:pPr>
    </w:p>
    <w:p w14:paraId="3790EFC0" w14:textId="77777777" w:rsidR="00446C97" w:rsidRDefault="00446C97" w:rsidP="00446C97">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Приложение № 8</w:t>
      </w:r>
    </w:p>
    <w:p w14:paraId="4E4A5764" w14:textId="77777777" w:rsidR="00446C97" w:rsidRDefault="00446C97" w:rsidP="00446C97">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к Приказу Министерства здравоохранения</w:t>
      </w:r>
    </w:p>
    <w:p w14:paraId="15076B7A" w14:textId="77777777" w:rsidR="00446C97" w:rsidRDefault="00446C97" w:rsidP="00446C97">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Приднестровской Молдавской Республики</w:t>
      </w:r>
    </w:p>
    <w:p w14:paraId="58B2DA1F" w14:textId="77777777" w:rsidR="00446C97" w:rsidRDefault="00446C97" w:rsidP="00446C97">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000000"/>
          <w:sz w:val="18"/>
          <w:szCs w:val="18"/>
        </w:rPr>
        <w:t>1 сентября 2021 года № 626</w:t>
      </w:r>
    </w:p>
    <w:p w14:paraId="6066B6F2" w14:textId="77777777" w:rsidR="00446C97" w:rsidRDefault="00446C97" w:rsidP="00446C97">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Порядок</w:t>
      </w:r>
    </w:p>
    <w:p w14:paraId="5F853A07" w14:textId="77777777" w:rsidR="00446C97" w:rsidRDefault="00446C97" w:rsidP="00446C97">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проведения компьютерной томографии у детей с коронавирусной инфекцией, вызванной новым типом вируса COVID-19</w:t>
      </w:r>
    </w:p>
    <w:p w14:paraId="15100FC3" w14:textId="77777777" w:rsidR="00446C97" w:rsidRDefault="00446C97" w:rsidP="00446C97">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lastRenderedPageBreak/>
        <w:t>1. Общие положения</w:t>
      </w:r>
    </w:p>
    <w:p w14:paraId="243970ED"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1. Порядок проведения компьютерной томографии у детей с коронавирусной инфекцией, вызванной новым типом вируса COVID-19, следующий:</w:t>
      </w:r>
    </w:p>
    <w:p w14:paraId="4AADF9B5"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а) компьютерная томография назначается при подозрении на острые респираторные вирусные заболевания или коронавирусную инфекцию, вызванную новым типом вируса COVID-19, на четвёртый либо пятый день заболевания, поскольку более раннее обследование может не дать результатов;</w:t>
      </w:r>
    </w:p>
    <w:p w14:paraId="0F5164C8"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б) факт проявления таких симптомов, как слабость, насморк, потеря вкуса и обоняния, высокая температура, не приводит к немедленной деформации лёгких. В этой связи в первые дни заболевание коронавирусной инфекцией, вызванной новым типом вируса COVID-19, устанавливается посредством тестирования;</w:t>
      </w:r>
    </w:p>
    <w:p w14:paraId="4093FFD5"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в) клиническая картина изменений в лёгких, выявленная посредством компьютерной томографии, по времени продолжительна. Расшифровка данных компьютерной томографии возможна только лечащим врачом.</w:t>
      </w:r>
    </w:p>
    <w:p w14:paraId="6671D757" w14:textId="77777777" w:rsidR="00E17E11" w:rsidRDefault="00E17E11"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p>
    <w:p w14:paraId="08CA6A8B" w14:textId="31E983CB" w:rsidR="00446C97" w:rsidRDefault="00446C97" w:rsidP="00E17E11">
      <w:pPr>
        <w:pStyle w:val="a3"/>
        <w:shd w:val="clear" w:color="auto" w:fill="FFFFFF"/>
        <w:spacing w:before="0" w:beforeAutospacing="0" w:after="0" w:afterAutospacing="0"/>
        <w:ind w:firstLine="360"/>
        <w:jc w:val="center"/>
        <w:rPr>
          <w:rFonts w:ascii="Helvetica" w:hAnsi="Helvetica" w:cs="Helvetica"/>
          <w:color w:val="333333"/>
          <w:sz w:val="21"/>
          <w:szCs w:val="21"/>
        </w:rPr>
      </w:pPr>
      <w:r>
        <w:rPr>
          <w:rFonts w:ascii="Helvetica" w:hAnsi="Helvetica" w:cs="Helvetica"/>
          <w:color w:val="333333"/>
          <w:sz w:val="21"/>
          <w:szCs w:val="21"/>
        </w:rPr>
        <w:t>2. Особенностей исследования детей раннего возраста</w:t>
      </w:r>
    </w:p>
    <w:p w14:paraId="2FBE884D" w14:textId="77777777" w:rsidR="00E17E11" w:rsidRDefault="00E17E11"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p>
    <w:p w14:paraId="58661A01" w14:textId="385F0138"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2. Детям в возрасте до 3 лет при подозрении на наличие коронавирусной инфекции, вызванной новым типом вируса COVID-19, или вирусной пневмонии другой этиологии во всех случаях первоначально выполняется рентгенография органов грудной клетки.</w:t>
      </w:r>
    </w:p>
    <w:p w14:paraId="60008B74"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3. Компьютерная томография у детей раннего возраста выполняется в стационаре при сомнительных результатах рентгенографии органов грудной клетки, при верификации коронавирусной инфекции, вызванной новым типом вируса COVID-19, в сочетании с клиническими проявлениями, при несоответствии клинико-рентгенологических данных, с целью дифференциальной диагностики.</w:t>
      </w:r>
    </w:p>
    <w:p w14:paraId="0FF2BAFC"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4. В стационаре компьютерная томография органов грудной полости детей раннего возраста возможна также в критическом состоянии, для детей, находящихся в отделениях интенсивной терапии и реанимации, в том числе на искусственной вентиляции легких.</w:t>
      </w:r>
    </w:p>
    <w:p w14:paraId="6DFC00DA"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5. Компьютерная томография представляет собой сканирование ребенка путем введения его в состояние наркоза непосредственно перед процедурой. Врачу-анестезиологу-реаниматологу необходимо провести легкий ингаляционный наркоз, который не требует подключения к аппарату искусственной вентиляции легких и обеспечивает быстрое пробуждение. Контроль над дыхательной системой и работой сердца ребенка врачом-анестезиологом-реаниматологом осуществляется дистанционно из соседнего помещения. После завершения процедуры ребенок будет находиться под контролем врача, пока не придет в сознательное состояние (выйдет из наркоза).</w:t>
      </w:r>
    </w:p>
    <w:p w14:paraId="77B9AAF2"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6. Новорожденного ребенка рекомендуется запеленать. Ребенку старше года надевается удобная одежда, его укладывают на кушетку и фиксируют в нужном положении, в зависимости от области исследования. Необходимо правильно рассчитать дозировку облучения и точно установить ход рентгеновской трубки для исключения лишней территории сканирования. После фиксации ребенка вводят в состояние наркоза. Детям 6-7 лет введение лекарств для наркоза уже не требуется.</w:t>
      </w:r>
    </w:p>
    <w:p w14:paraId="28DFFA94"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7. Дети старшего возраста (старше 7 лет) могут пройти компьютерную томографию без наркоза.</w:t>
      </w:r>
    </w:p>
    <w:p w14:paraId="339CD290"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8. Детям с подозрением на инфекционное поражение легких выполняется стандартная рентгенография в передней проекции и в правой боковой проекции.</w:t>
      </w:r>
    </w:p>
    <w:p w14:paraId="193F7B99" w14:textId="77777777" w:rsidR="00E17E11" w:rsidRDefault="00E17E11" w:rsidP="00E17E11">
      <w:pPr>
        <w:pStyle w:val="a3"/>
        <w:shd w:val="clear" w:color="auto" w:fill="FFFFFF"/>
        <w:spacing w:before="0" w:beforeAutospacing="0" w:after="0" w:afterAutospacing="0"/>
        <w:ind w:firstLine="360"/>
        <w:jc w:val="center"/>
        <w:rPr>
          <w:rFonts w:ascii="Helvetica" w:hAnsi="Helvetica" w:cs="Helvetica"/>
          <w:color w:val="333333"/>
          <w:sz w:val="21"/>
          <w:szCs w:val="21"/>
        </w:rPr>
      </w:pPr>
    </w:p>
    <w:p w14:paraId="2246AD24" w14:textId="085E0055" w:rsidR="00446C97" w:rsidRDefault="00446C97" w:rsidP="00E17E11">
      <w:pPr>
        <w:pStyle w:val="a3"/>
        <w:shd w:val="clear" w:color="auto" w:fill="FFFFFF"/>
        <w:spacing w:before="0" w:beforeAutospacing="0" w:after="0" w:afterAutospacing="0"/>
        <w:ind w:firstLine="360"/>
        <w:jc w:val="center"/>
        <w:rPr>
          <w:rFonts w:ascii="Helvetica" w:hAnsi="Helvetica" w:cs="Helvetica"/>
          <w:color w:val="333333"/>
          <w:sz w:val="21"/>
          <w:szCs w:val="21"/>
        </w:rPr>
      </w:pPr>
      <w:r>
        <w:rPr>
          <w:rFonts w:ascii="Helvetica" w:hAnsi="Helvetica" w:cs="Helvetica"/>
          <w:color w:val="333333"/>
          <w:sz w:val="21"/>
          <w:szCs w:val="21"/>
        </w:rPr>
        <w:t>3. Особенности проведения компьютерной томографии при подозрении на пневмонию</w:t>
      </w:r>
    </w:p>
    <w:p w14:paraId="36BDFEEC" w14:textId="77777777" w:rsidR="00E17E11" w:rsidRDefault="00E17E11"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p>
    <w:p w14:paraId="0C6CF4DB" w14:textId="33755155"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9. Проведение компьютерной томографии при подозрении на пневмонию осуществляется с учетом следующих особенностей:</w:t>
      </w:r>
    </w:p>
    <w:p w14:paraId="4AFA2091"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а) при выборе протокола проведения компьютерной томографии необходимо учитывать вес ребенка (особенно у детей раннего возраста);</w:t>
      </w:r>
    </w:p>
    <w:p w14:paraId="78C03E8D"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 xml:space="preserve">б) при проведении компьютерной томографии используются специальные педиатрические протоколы и программы по снижению лучевой нагрузки (Smart </w:t>
      </w:r>
      <w:proofErr w:type="spellStart"/>
      <w:r>
        <w:rPr>
          <w:rFonts w:ascii="Helvetica" w:hAnsi="Helvetica" w:cs="Helvetica"/>
          <w:color w:val="333333"/>
          <w:sz w:val="21"/>
          <w:szCs w:val="21"/>
        </w:rPr>
        <w:t>Ma</w:t>
      </w:r>
      <w:proofErr w:type="spellEnd"/>
      <w:r>
        <w:rPr>
          <w:rFonts w:ascii="Helvetica" w:hAnsi="Helvetica" w:cs="Helvetica"/>
          <w:color w:val="333333"/>
          <w:sz w:val="21"/>
          <w:szCs w:val="21"/>
        </w:rPr>
        <w:t xml:space="preserve">, </w:t>
      </w:r>
      <w:proofErr w:type="spellStart"/>
      <w:proofErr w:type="gramStart"/>
      <w:r>
        <w:rPr>
          <w:rFonts w:ascii="Helvetica" w:hAnsi="Helvetica" w:cs="Helvetica"/>
          <w:color w:val="333333"/>
          <w:sz w:val="21"/>
          <w:szCs w:val="21"/>
        </w:rPr>
        <w:t>SureCare,Tube</w:t>
      </w:r>
      <w:proofErr w:type="spellEnd"/>
      <w:proofErr w:type="gramEnd"/>
      <w:r>
        <w:rPr>
          <w:rFonts w:ascii="Helvetica" w:hAnsi="Helvetica" w:cs="Helvetica"/>
          <w:color w:val="333333"/>
          <w:sz w:val="21"/>
          <w:szCs w:val="21"/>
        </w:rPr>
        <w:t xml:space="preserve"> </w:t>
      </w:r>
      <w:proofErr w:type="spellStart"/>
      <w:r>
        <w:rPr>
          <w:rFonts w:ascii="Helvetica" w:hAnsi="Helvetica" w:cs="Helvetica"/>
          <w:color w:val="333333"/>
          <w:sz w:val="21"/>
          <w:szCs w:val="21"/>
        </w:rPr>
        <w:t>current</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modulation</w:t>
      </w:r>
      <w:proofErr w:type="spellEnd"/>
      <w:r>
        <w:rPr>
          <w:rFonts w:ascii="Helvetica" w:hAnsi="Helvetica" w:cs="Helvetica"/>
          <w:color w:val="333333"/>
          <w:sz w:val="21"/>
          <w:szCs w:val="21"/>
        </w:rPr>
        <w:t xml:space="preserve">, Care </w:t>
      </w:r>
      <w:proofErr w:type="spellStart"/>
      <w:r>
        <w:rPr>
          <w:rFonts w:ascii="Helvetica" w:hAnsi="Helvetica" w:cs="Helvetica"/>
          <w:color w:val="333333"/>
          <w:sz w:val="21"/>
          <w:szCs w:val="21"/>
        </w:rPr>
        <w:t>Dose</w:t>
      </w:r>
      <w:proofErr w:type="spellEnd"/>
      <w:r>
        <w:rPr>
          <w:rFonts w:ascii="Helvetica" w:hAnsi="Helvetica" w:cs="Helvetica"/>
          <w:color w:val="333333"/>
          <w:sz w:val="21"/>
          <w:szCs w:val="21"/>
        </w:rPr>
        <w:t xml:space="preserve"> 4D), исследования проводятся при снижении напряжения на трубке до 70(80) </w:t>
      </w:r>
      <w:proofErr w:type="spellStart"/>
      <w:r>
        <w:rPr>
          <w:rFonts w:ascii="Helvetica" w:hAnsi="Helvetica" w:cs="Helvetica"/>
          <w:color w:val="333333"/>
          <w:sz w:val="21"/>
          <w:szCs w:val="21"/>
        </w:rPr>
        <w:t>kVp</w:t>
      </w:r>
      <w:proofErr w:type="spellEnd"/>
      <w:r>
        <w:rPr>
          <w:rFonts w:ascii="Helvetica" w:hAnsi="Helvetica" w:cs="Helvetica"/>
          <w:color w:val="333333"/>
          <w:sz w:val="21"/>
          <w:szCs w:val="21"/>
        </w:rPr>
        <w:t xml:space="preserve">, 35-1 </w:t>
      </w:r>
      <w:proofErr w:type="spellStart"/>
      <w:r>
        <w:rPr>
          <w:rFonts w:ascii="Helvetica" w:hAnsi="Helvetica" w:cs="Helvetica"/>
          <w:color w:val="333333"/>
          <w:sz w:val="21"/>
          <w:szCs w:val="21"/>
        </w:rPr>
        <w:t>OOmAs</w:t>
      </w:r>
      <w:proofErr w:type="spellEnd"/>
      <w:r>
        <w:rPr>
          <w:rFonts w:ascii="Helvetica" w:hAnsi="Helvetica" w:cs="Helvetica"/>
          <w:color w:val="333333"/>
          <w:sz w:val="21"/>
          <w:szCs w:val="21"/>
        </w:rPr>
        <w:t>;</w:t>
      </w:r>
    </w:p>
    <w:p w14:paraId="022CAC4D"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 xml:space="preserve">в) данные программы присутствуют на всей линейке </w:t>
      </w:r>
      <w:proofErr w:type="spellStart"/>
      <w:r>
        <w:rPr>
          <w:rFonts w:ascii="Helvetica" w:hAnsi="Helvetica" w:cs="Helvetica"/>
          <w:color w:val="333333"/>
          <w:sz w:val="21"/>
          <w:szCs w:val="21"/>
        </w:rPr>
        <w:t>мультиспиральных</w:t>
      </w:r>
      <w:proofErr w:type="spellEnd"/>
      <w:r>
        <w:rPr>
          <w:rFonts w:ascii="Helvetica" w:hAnsi="Helvetica" w:cs="Helvetica"/>
          <w:color w:val="333333"/>
          <w:sz w:val="21"/>
          <w:szCs w:val="21"/>
        </w:rPr>
        <w:t xml:space="preserve"> компьютерных томографов </w:t>
      </w:r>
      <w:proofErr w:type="spellStart"/>
      <w:r>
        <w:rPr>
          <w:rFonts w:ascii="Helvetica" w:hAnsi="Helvetica" w:cs="Helvetica"/>
          <w:color w:val="333333"/>
          <w:sz w:val="21"/>
          <w:szCs w:val="21"/>
        </w:rPr>
        <w:t>Somatom</w:t>
      </w:r>
      <w:proofErr w:type="spellEnd"/>
      <w:r>
        <w:rPr>
          <w:rFonts w:ascii="Helvetica" w:hAnsi="Helvetica" w:cs="Helvetica"/>
          <w:color w:val="333333"/>
          <w:sz w:val="21"/>
          <w:szCs w:val="21"/>
        </w:rPr>
        <w:t xml:space="preserve"> фирмы Siemens.</w:t>
      </w:r>
    </w:p>
    <w:p w14:paraId="06DAA9DE"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Таким образом, обследование детей можно проводить на следующих аппаратах:</w:t>
      </w:r>
    </w:p>
    <w:p w14:paraId="0DB35D5B"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 xml:space="preserve">а) </w:t>
      </w:r>
      <w:proofErr w:type="spellStart"/>
      <w:r>
        <w:rPr>
          <w:rFonts w:ascii="Helvetica" w:hAnsi="Helvetica" w:cs="Helvetica"/>
          <w:color w:val="333333"/>
          <w:sz w:val="21"/>
          <w:szCs w:val="21"/>
        </w:rPr>
        <w:t>Sensation</w:t>
      </w:r>
      <w:proofErr w:type="spellEnd"/>
      <w:r>
        <w:rPr>
          <w:rFonts w:ascii="Helvetica" w:hAnsi="Helvetica" w:cs="Helvetica"/>
          <w:color w:val="333333"/>
          <w:sz w:val="21"/>
          <w:szCs w:val="21"/>
        </w:rPr>
        <w:t xml:space="preserve"> 64-среза, установленный в государственном учреждении «</w:t>
      </w:r>
      <w:proofErr w:type="spellStart"/>
      <w:r>
        <w:rPr>
          <w:rFonts w:ascii="Helvetica" w:hAnsi="Helvetica" w:cs="Helvetica"/>
          <w:color w:val="333333"/>
          <w:sz w:val="21"/>
          <w:szCs w:val="21"/>
        </w:rPr>
        <w:t>Слободзейская</w:t>
      </w:r>
      <w:proofErr w:type="spellEnd"/>
      <w:r>
        <w:rPr>
          <w:rFonts w:ascii="Helvetica" w:hAnsi="Helvetica" w:cs="Helvetica"/>
          <w:color w:val="333333"/>
          <w:sz w:val="21"/>
          <w:szCs w:val="21"/>
        </w:rPr>
        <w:t xml:space="preserve"> центральная районная больница»;</w:t>
      </w:r>
    </w:p>
    <w:p w14:paraId="35111CE7"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lastRenderedPageBreak/>
        <w:t>б) Definition AS 64-среза, установленный в государственном учреждении «Республиканская клиническая больница»;</w:t>
      </w:r>
    </w:p>
    <w:p w14:paraId="6C8EA4FE" w14:textId="1B2F8069"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 xml:space="preserve">в) </w:t>
      </w:r>
      <w:proofErr w:type="spellStart"/>
      <w:r>
        <w:rPr>
          <w:rFonts w:ascii="Helvetica" w:hAnsi="Helvetica" w:cs="Helvetica"/>
          <w:color w:val="333333"/>
          <w:sz w:val="21"/>
          <w:szCs w:val="21"/>
        </w:rPr>
        <w:t>Perspective</w:t>
      </w:r>
      <w:proofErr w:type="spellEnd"/>
      <w:r>
        <w:rPr>
          <w:rFonts w:ascii="Helvetica" w:hAnsi="Helvetica" w:cs="Helvetica"/>
          <w:color w:val="333333"/>
          <w:sz w:val="21"/>
          <w:szCs w:val="21"/>
        </w:rPr>
        <w:t xml:space="preserve"> на 32-</w:t>
      </w:r>
      <w:r w:rsidR="00E17E11">
        <w:rPr>
          <w:rFonts w:ascii="Helvetica" w:hAnsi="Helvetica" w:cs="Helvetica"/>
          <w:color w:val="333333"/>
          <w:sz w:val="21"/>
          <w:szCs w:val="21"/>
        </w:rPr>
        <w:t>среза, установленный</w:t>
      </w:r>
      <w:r>
        <w:rPr>
          <w:rFonts w:ascii="Helvetica" w:hAnsi="Helvetica" w:cs="Helvetica"/>
          <w:color w:val="333333"/>
          <w:sz w:val="21"/>
          <w:szCs w:val="21"/>
        </w:rPr>
        <w:t xml:space="preserve"> в государственном учреждении «</w:t>
      </w:r>
      <w:proofErr w:type="spellStart"/>
      <w:r>
        <w:rPr>
          <w:rFonts w:ascii="Helvetica" w:hAnsi="Helvetica" w:cs="Helvetica"/>
          <w:color w:val="333333"/>
          <w:sz w:val="21"/>
          <w:szCs w:val="21"/>
        </w:rPr>
        <w:t>Рыбницкая</w:t>
      </w:r>
      <w:proofErr w:type="spellEnd"/>
      <w:r>
        <w:rPr>
          <w:rFonts w:ascii="Helvetica" w:hAnsi="Helvetica" w:cs="Helvetica"/>
          <w:color w:val="333333"/>
          <w:sz w:val="21"/>
          <w:szCs w:val="21"/>
        </w:rPr>
        <w:t xml:space="preserve"> центральная районная больница»;</w:t>
      </w:r>
    </w:p>
    <w:p w14:paraId="375C8904"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 xml:space="preserve">г) </w:t>
      </w:r>
      <w:proofErr w:type="spellStart"/>
      <w:r>
        <w:rPr>
          <w:rFonts w:ascii="Helvetica" w:hAnsi="Helvetica" w:cs="Helvetica"/>
          <w:color w:val="333333"/>
          <w:sz w:val="21"/>
          <w:szCs w:val="21"/>
        </w:rPr>
        <w:t>Perspective</w:t>
      </w:r>
      <w:proofErr w:type="spellEnd"/>
      <w:r>
        <w:rPr>
          <w:rFonts w:ascii="Helvetica" w:hAnsi="Helvetica" w:cs="Helvetica"/>
          <w:color w:val="333333"/>
          <w:sz w:val="21"/>
          <w:szCs w:val="21"/>
        </w:rPr>
        <w:t xml:space="preserve"> на 16-срезов, установленный в государственном учреждении «Дубоссарская центральная районная больница».</w:t>
      </w:r>
    </w:p>
    <w:p w14:paraId="74012D80"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 xml:space="preserve">На всех аппаратах, указанных в части второй настоящего пункта, на ряду с программным обеспечением по снижению лучевой нагрузки Care </w:t>
      </w:r>
      <w:proofErr w:type="spellStart"/>
      <w:r>
        <w:rPr>
          <w:rFonts w:ascii="Helvetica" w:hAnsi="Helvetica" w:cs="Helvetica"/>
          <w:color w:val="333333"/>
          <w:sz w:val="21"/>
          <w:szCs w:val="21"/>
        </w:rPr>
        <w:t>Dose</w:t>
      </w:r>
      <w:proofErr w:type="spellEnd"/>
      <w:r>
        <w:rPr>
          <w:rFonts w:ascii="Helvetica" w:hAnsi="Helvetica" w:cs="Helvetica"/>
          <w:color w:val="333333"/>
          <w:sz w:val="21"/>
          <w:szCs w:val="21"/>
        </w:rPr>
        <w:t xml:space="preserve"> 4D имеются детские протоколы для проведения исследований.</w:t>
      </w:r>
    </w:p>
    <w:p w14:paraId="6C3B798A"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proofErr w:type="spellStart"/>
      <w:r>
        <w:rPr>
          <w:rFonts w:ascii="Helvetica" w:hAnsi="Helvetica" w:cs="Helvetica"/>
          <w:color w:val="333333"/>
          <w:sz w:val="21"/>
          <w:szCs w:val="21"/>
        </w:rPr>
        <w:t>Мультиспиральное</w:t>
      </w:r>
      <w:proofErr w:type="spellEnd"/>
      <w:r>
        <w:rPr>
          <w:rFonts w:ascii="Helvetica" w:hAnsi="Helvetica" w:cs="Helvetica"/>
          <w:color w:val="333333"/>
          <w:sz w:val="21"/>
          <w:szCs w:val="21"/>
        </w:rPr>
        <w:t xml:space="preserve"> компьютерное томографическое исследование органов грудной клетки в отношении детей с подозрением на коронавирусную инфекцию, вызванную новым типом вируса COVID-19, с момента рождения до 14 лет и в отношении подростков до 16 лет можно проводить на аппаратах:</w:t>
      </w:r>
    </w:p>
    <w:p w14:paraId="40B28EA8"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 xml:space="preserve">а) </w:t>
      </w:r>
      <w:proofErr w:type="spellStart"/>
      <w:r>
        <w:rPr>
          <w:rFonts w:ascii="Helvetica" w:hAnsi="Helvetica" w:cs="Helvetica"/>
          <w:color w:val="333333"/>
          <w:sz w:val="21"/>
          <w:szCs w:val="21"/>
        </w:rPr>
        <w:t>Sensation</w:t>
      </w:r>
      <w:proofErr w:type="spellEnd"/>
      <w:r>
        <w:rPr>
          <w:rFonts w:ascii="Helvetica" w:hAnsi="Helvetica" w:cs="Helvetica"/>
          <w:color w:val="333333"/>
          <w:sz w:val="21"/>
          <w:szCs w:val="21"/>
        </w:rPr>
        <w:t xml:space="preserve"> 64-среза, установленный в государственном учреждении «</w:t>
      </w:r>
      <w:proofErr w:type="spellStart"/>
      <w:r>
        <w:rPr>
          <w:rFonts w:ascii="Helvetica" w:hAnsi="Helvetica" w:cs="Helvetica"/>
          <w:color w:val="333333"/>
          <w:sz w:val="21"/>
          <w:szCs w:val="21"/>
        </w:rPr>
        <w:t>Слободзейская</w:t>
      </w:r>
      <w:proofErr w:type="spellEnd"/>
      <w:r>
        <w:rPr>
          <w:rFonts w:ascii="Helvetica" w:hAnsi="Helvetica" w:cs="Helvetica"/>
          <w:color w:val="333333"/>
          <w:sz w:val="21"/>
          <w:szCs w:val="21"/>
        </w:rPr>
        <w:t xml:space="preserve"> центральная районная больница»;</w:t>
      </w:r>
    </w:p>
    <w:p w14:paraId="1D178FAF"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б) Definition AS 64-среза, установленный в государственном учреждении «Республиканская клиническая больница»;</w:t>
      </w:r>
    </w:p>
    <w:p w14:paraId="2BEFFF72"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 xml:space="preserve">в) </w:t>
      </w:r>
      <w:proofErr w:type="spellStart"/>
      <w:r>
        <w:rPr>
          <w:rFonts w:ascii="Helvetica" w:hAnsi="Helvetica" w:cs="Helvetica"/>
          <w:color w:val="333333"/>
          <w:sz w:val="21"/>
          <w:szCs w:val="21"/>
        </w:rPr>
        <w:t>Perspective</w:t>
      </w:r>
      <w:proofErr w:type="spellEnd"/>
      <w:r>
        <w:rPr>
          <w:rFonts w:ascii="Helvetica" w:hAnsi="Helvetica" w:cs="Helvetica"/>
          <w:color w:val="333333"/>
          <w:sz w:val="21"/>
          <w:szCs w:val="21"/>
        </w:rPr>
        <w:t xml:space="preserve"> на 32-среза, установленный в государственном учреждении «</w:t>
      </w:r>
      <w:proofErr w:type="spellStart"/>
      <w:r>
        <w:rPr>
          <w:rFonts w:ascii="Helvetica" w:hAnsi="Helvetica" w:cs="Helvetica"/>
          <w:color w:val="333333"/>
          <w:sz w:val="21"/>
          <w:szCs w:val="21"/>
        </w:rPr>
        <w:t>Рыбницкая</w:t>
      </w:r>
      <w:proofErr w:type="spellEnd"/>
      <w:r>
        <w:rPr>
          <w:rFonts w:ascii="Helvetica" w:hAnsi="Helvetica" w:cs="Helvetica"/>
          <w:color w:val="333333"/>
          <w:sz w:val="21"/>
          <w:szCs w:val="21"/>
        </w:rPr>
        <w:t xml:space="preserve"> центральная районная больница»;</w:t>
      </w:r>
    </w:p>
    <w:p w14:paraId="31278E35"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 xml:space="preserve">г) </w:t>
      </w:r>
      <w:proofErr w:type="spellStart"/>
      <w:r>
        <w:rPr>
          <w:rFonts w:ascii="Helvetica" w:hAnsi="Helvetica" w:cs="Helvetica"/>
          <w:color w:val="333333"/>
          <w:sz w:val="21"/>
          <w:szCs w:val="21"/>
        </w:rPr>
        <w:t>Perspective</w:t>
      </w:r>
      <w:proofErr w:type="spellEnd"/>
      <w:r>
        <w:rPr>
          <w:rFonts w:ascii="Helvetica" w:hAnsi="Helvetica" w:cs="Helvetica"/>
          <w:color w:val="333333"/>
          <w:sz w:val="21"/>
          <w:szCs w:val="21"/>
        </w:rPr>
        <w:t xml:space="preserve"> на 16-срезов, установленный в государственном учреждении «Дубоссарская центральная районная больница».</w:t>
      </w:r>
    </w:p>
    <w:p w14:paraId="68AA9066" w14:textId="77777777" w:rsidR="00E17E11" w:rsidRDefault="00E17E11"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p>
    <w:p w14:paraId="55876045" w14:textId="29E2462A" w:rsidR="00446C97" w:rsidRDefault="00446C97" w:rsidP="00E17E11">
      <w:pPr>
        <w:pStyle w:val="a3"/>
        <w:shd w:val="clear" w:color="auto" w:fill="FFFFFF"/>
        <w:spacing w:before="0" w:beforeAutospacing="0" w:after="0" w:afterAutospacing="0"/>
        <w:ind w:firstLine="360"/>
        <w:jc w:val="center"/>
        <w:rPr>
          <w:rFonts w:ascii="Helvetica" w:hAnsi="Helvetica" w:cs="Helvetica"/>
          <w:color w:val="333333"/>
          <w:sz w:val="21"/>
          <w:szCs w:val="21"/>
        </w:rPr>
      </w:pPr>
      <w:r>
        <w:rPr>
          <w:rFonts w:ascii="Helvetica" w:hAnsi="Helvetica" w:cs="Helvetica"/>
          <w:color w:val="333333"/>
          <w:sz w:val="21"/>
          <w:szCs w:val="21"/>
        </w:rPr>
        <w:t>4. Компьютерная томография - семиотика поражения легких у детей</w:t>
      </w:r>
    </w:p>
    <w:p w14:paraId="2D1B9C71" w14:textId="77777777" w:rsidR="00E17E11" w:rsidRDefault="00E17E11"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p>
    <w:p w14:paraId="458508D0" w14:textId="72727C68"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10. У детей старше 12 лет картина компьютерной томографии поражения легких при коронавирусной инфекции, вызванной новым типом вируса COVID-19, не отличается от схожей у взрослых.</w:t>
      </w:r>
    </w:p>
    <w:p w14:paraId="1BAFF3EC"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11. У детей младше 12 лет, новорожденных и детей раннего возраста выявляются следующие особенности:</w:t>
      </w:r>
    </w:p>
    <w:p w14:paraId="482D6ED7"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 xml:space="preserve">а) участки уплотнения по типу «матового стекла» как правило имеют небольшую протяженность, необычную форму и не всегда локализуются </w:t>
      </w:r>
      <w:proofErr w:type="spellStart"/>
      <w:r>
        <w:rPr>
          <w:rFonts w:ascii="Helvetica" w:hAnsi="Helvetica" w:cs="Helvetica"/>
          <w:color w:val="333333"/>
          <w:sz w:val="21"/>
          <w:szCs w:val="21"/>
        </w:rPr>
        <w:t>субплеврально</w:t>
      </w:r>
      <w:proofErr w:type="spellEnd"/>
      <w:r>
        <w:rPr>
          <w:rFonts w:ascii="Helvetica" w:hAnsi="Helvetica" w:cs="Helvetica"/>
          <w:color w:val="333333"/>
          <w:sz w:val="21"/>
          <w:szCs w:val="21"/>
        </w:rPr>
        <w:t>;</w:t>
      </w:r>
    </w:p>
    <w:p w14:paraId="1201FA3C"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б) увеличение диаметра сосудов наблюдается как на фоне патологического уплотнения по типу «матового стекла», так и в других «не пораженных» отделах легких;</w:t>
      </w:r>
    </w:p>
    <w:p w14:paraId="70E99840"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в) участки консолидации легочной ткани имеют вытянутую форму и могут симулировать «линейной» формы плевропульмональные тяжи в легочной паренхиме;</w:t>
      </w:r>
    </w:p>
    <w:p w14:paraId="4C82C1E4"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г) могут наблюдаться уплотнения стенок бронхов без существенного увеличения их диаметров.</w:t>
      </w:r>
    </w:p>
    <w:p w14:paraId="4F551E5F"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12. Для выявления участков уплотнения легочной ткани по типу «матового стекла» целесообразно выполнение исследования в режиме высокого разрешения со сканированием тонкими срезами (толщиной не более 1,25 мм). Исследование, выполненное в этом качестве, позволит визуализировать не только участки уплотнения по типу «матового стекла», но и наличие на их фоне ретикулярных изменений, что способствует дифференциальной диагностике выявленных изменений паренхимы легких.</w:t>
      </w:r>
    </w:p>
    <w:p w14:paraId="58033BBC" w14:textId="77777777" w:rsidR="00E17E11" w:rsidRDefault="00E17E11"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p>
    <w:p w14:paraId="0F7AF47D" w14:textId="43A97BE8" w:rsidR="00446C97" w:rsidRDefault="00446C97" w:rsidP="00E17E11">
      <w:pPr>
        <w:pStyle w:val="a3"/>
        <w:shd w:val="clear" w:color="auto" w:fill="FFFFFF"/>
        <w:spacing w:before="0" w:beforeAutospacing="0" w:after="0" w:afterAutospacing="0"/>
        <w:ind w:firstLine="360"/>
        <w:jc w:val="center"/>
        <w:rPr>
          <w:rFonts w:ascii="Helvetica" w:hAnsi="Helvetica" w:cs="Helvetica"/>
          <w:color w:val="333333"/>
          <w:sz w:val="21"/>
          <w:szCs w:val="21"/>
        </w:rPr>
      </w:pPr>
      <w:r>
        <w:rPr>
          <w:rFonts w:ascii="Helvetica" w:hAnsi="Helvetica" w:cs="Helvetica"/>
          <w:color w:val="333333"/>
          <w:sz w:val="21"/>
          <w:szCs w:val="21"/>
        </w:rPr>
        <w:t>5. Визуализирующие методы исследования</w:t>
      </w:r>
    </w:p>
    <w:p w14:paraId="15AD0695" w14:textId="77777777" w:rsidR="00E17E11" w:rsidRDefault="00E17E11"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p>
    <w:p w14:paraId="7B0207F1" w14:textId="0F178DF1"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13. Визуализирующие методы исследования не показаны в качестве скрининговых исследований на коронавирусную инфекцию, вызванную новым типом вируса COVID-19, у детей без симптомов заболевания.</w:t>
      </w:r>
    </w:p>
    <w:p w14:paraId="17F7B305"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14. Визуализирующие методы исследования не показаны у детей с легкими проявлениями коронавирусной инфекции, вызванной новым типом вируса COVID-19, кроме случаев с риском прогрессирования заболевания.</w:t>
      </w:r>
    </w:p>
    <w:p w14:paraId="149B9412"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15. Визуализирующие методы исследования показаны детям со среднетяжелыми или тяжелыми проявлениями коронавирусной инфекции, вызванной новым типом вируса COVID-19, независимо от результатов теста на коронавирусную инфекцию, вызванную новым типом вируса COVID-19.</w:t>
      </w:r>
    </w:p>
    <w:p w14:paraId="2F8C346E"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16. Визуализирующие методы исследования показаны детям с коронавирусной инфекцией, вызванной новым типом вируса COVID-19, и с признаками ухудшения функции дыхания.</w:t>
      </w:r>
    </w:p>
    <w:p w14:paraId="30C43B26"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t xml:space="preserve">17. Проведение ежедневной рентгенографии органов грудной клетки не показано у стабильных </w:t>
      </w:r>
      <w:proofErr w:type="spellStart"/>
      <w:r>
        <w:rPr>
          <w:rFonts w:ascii="Helvetica" w:hAnsi="Helvetica" w:cs="Helvetica"/>
          <w:color w:val="333333"/>
          <w:sz w:val="21"/>
          <w:szCs w:val="21"/>
        </w:rPr>
        <w:t>интубированных</w:t>
      </w:r>
      <w:proofErr w:type="spellEnd"/>
      <w:r>
        <w:rPr>
          <w:rFonts w:ascii="Helvetica" w:hAnsi="Helvetica" w:cs="Helvetica"/>
          <w:color w:val="333333"/>
          <w:sz w:val="21"/>
          <w:szCs w:val="21"/>
        </w:rPr>
        <w:t xml:space="preserve"> детей с коронавирусной инфекцией, вызванной новым типом вируса COVID-19.</w:t>
      </w:r>
    </w:p>
    <w:p w14:paraId="731DFCD0" w14:textId="77777777" w:rsidR="00446C97" w:rsidRDefault="00446C97" w:rsidP="00E17E11">
      <w:pPr>
        <w:pStyle w:val="a3"/>
        <w:shd w:val="clear" w:color="auto" w:fill="FFFFFF"/>
        <w:spacing w:before="0" w:beforeAutospacing="0" w:after="0" w:afterAutospacing="0"/>
        <w:ind w:firstLine="360"/>
        <w:jc w:val="both"/>
        <w:rPr>
          <w:rFonts w:ascii="Helvetica" w:hAnsi="Helvetica" w:cs="Helvetica"/>
          <w:color w:val="333333"/>
          <w:sz w:val="21"/>
          <w:szCs w:val="21"/>
        </w:rPr>
      </w:pPr>
      <w:r>
        <w:rPr>
          <w:rFonts w:ascii="Helvetica" w:hAnsi="Helvetica" w:cs="Helvetica"/>
          <w:color w:val="333333"/>
          <w:sz w:val="21"/>
          <w:szCs w:val="21"/>
        </w:rPr>
        <w:lastRenderedPageBreak/>
        <w:t>18. Выполнение компьютерной томографии показано детям, у которых после перенесенной коронавирусной инфекции, вызванной новым типом вируса COVID-19, имеются функциональные нарушения и (или) гипоксемия.».</w:t>
      </w:r>
    </w:p>
    <w:p w14:paraId="3882B1E2" w14:textId="77777777" w:rsidR="00446C97" w:rsidRDefault="00446C97" w:rsidP="009675CD">
      <w:pPr>
        <w:shd w:val="clear" w:color="auto" w:fill="FFFFFF"/>
        <w:spacing w:after="150" w:line="240" w:lineRule="auto"/>
        <w:ind w:firstLine="360"/>
        <w:rPr>
          <w:rFonts w:ascii="Helvetica" w:eastAsia="Times New Roman" w:hAnsi="Helvetica" w:cs="Helvetica"/>
          <w:i/>
          <w:iCs/>
          <w:color w:val="333333"/>
          <w:kern w:val="0"/>
          <w:sz w:val="18"/>
          <w:szCs w:val="18"/>
          <w:lang w:eastAsia="ru-RU"/>
          <w14:ligatures w14:val="none"/>
        </w:rPr>
      </w:pPr>
    </w:p>
    <w:p w14:paraId="54DF8BB6" w14:textId="77777777" w:rsidR="00446C97" w:rsidRPr="009675CD" w:rsidRDefault="00446C97" w:rsidP="009675CD">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p>
    <w:p w14:paraId="27F81BCC" w14:textId="77777777" w:rsidR="00602057" w:rsidRDefault="00602057"/>
    <w:sectPr w:rsidR="00602057" w:rsidSect="00E17E11">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34"/>
    <w:rsid w:val="000979A9"/>
    <w:rsid w:val="000E5C7A"/>
    <w:rsid w:val="0019146B"/>
    <w:rsid w:val="001C5686"/>
    <w:rsid w:val="00446C97"/>
    <w:rsid w:val="004A7944"/>
    <w:rsid w:val="004B301A"/>
    <w:rsid w:val="004E1A34"/>
    <w:rsid w:val="00602057"/>
    <w:rsid w:val="00917E9C"/>
    <w:rsid w:val="009675CD"/>
    <w:rsid w:val="00A424A4"/>
    <w:rsid w:val="00AB083F"/>
    <w:rsid w:val="00B96E17"/>
    <w:rsid w:val="00C45B8D"/>
    <w:rsid w:val="00CD3280"/>
    <w:rsid w:val="00E17E11"/>
    <w:rsid w:val="00E4016A"/>
    <w:rsid w:val="00EE0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AC9E"/>
  <w15:chartTrackingRefBased/>
  <w15:docId w15:val="{4D0915A8-E52F-49E9-848E-9AD00C61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6C9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651556">
      <w:bodyDiv w:val="1"/>
      <w:marLeft w:val="0"/>
      <w:marRight w:val="0"/>
      <w:marTop w:val="0"/>
      <w:marBottom w:val="0"/>
      <w:divBdr>
        <w:top w:val="none" w:sz="0" w:space="0" w:color="auto"/>
        <w:left w:val="none" w:sz="0" w:space="0" w:color="auto"/>
        <w:bottom w:val="none" w:sz="0" w:space="0" w:color="auto"/>
        <w:right w:val="none" w:sz="0" w:space="0" w:color="auto"/>
      </w:divBdr>
    </w:div>
    <w:div w:id="1729651426">
      <w:bodyDiv w:val="1"/>
      <w:marLeft w:val="0"/>
      <w:marRight w:val="0"/>
      <w:marTop w:val="0"/>
      <w:marBottom w:val="0"/>
      <w:divBdr>
        <w:top w:val="none" w:sz="0" w:space="0" w:color="auto"/>
        <w:left w:val="none" w:sz="0" w:space="0" w:color="auto"/>
        <w:bottom w:val="none" w:sz="0" w:space="0" w:color="auto"/>
        <w:right w:val="none" w:sz="0" w:space="0" w:color="auto"/>
      </w:divBdr>
      <w:divsChild>
        <w:div w:id="1339312457">
          <w:marLeft w:val="0"/>
          <w:marRight w:val="0"/>
          <w:marTop w:val="0"/>
          <w:marBottom w:val="0"/>
          <w:divBdr>
            <w:top w:val="none" w:sz="0" w:space="0" w:color="auto"/>
            <w:left w:val="none" w:sz="0" w:space="0" w:color="auto"/>
            <w:bottom w:val="none" w:sz="0" w:space="0" w:color="auto"/>
            <w:right w:val="none" w:sz="0" w:space="0" w:color="auto"/>
          </w:divBdr>
        </w:div>
        <w:div w:id="16588426">
          <w:marLeft w:val="0"/>
          <w:marRight w:val="0"/>
          <w:marTop w:val="0"/>
          <w:marBottom w:val="0"/>
          <w:divBdr>
            <w:top w:val="none" w:sz="0" w:space="0" w:color="auto"/>
            <w:left w:val="none" w:sz="0" w:space="0" w:color="auto"/>
            <w:bottom w:val="none" w:sz="0" w:space="0" w:color="auto"/>
            <w:right w:val="none" w:sz="0" w:space="0" w:color="auto"/>
          </w:divBdr>
        </w:div>
        <w:div w:id="332611836">
          <w:marLeft w:val="0"/>
          <w:marRight w:val="0"/>
          <w:marTop w:val="0"/>
          <w:marBottom w:val="0"/>
          <w:divBdr>
            <w:top w:val="none" w:sz="0" w:space="0" w:color="auto"/>
            <w:left w:val="none" w:sz="0" w:space="0" w:color="auto"/>
            <w:bottom w:val="none" w:sz="0" w:space="0" w:color="auto"/>
            <w:right w:val="none" w:sz="0" w:space="0" w:color="auto"/>
          </w:divBdr>
        </w:div>
        <w:div w:id="289943208">
          <w:marLeft w:val="0"/>
          <w:marRight w:val="0"/>
          <w:marTop w:val="0"/>
          <w:marBottom w:val="0"/>
          <w:divBdr>
            <w:top w:val="none" w:sz="0" w:space="0" w:color="auto"/>
            <w:left w:val="none" w:sz="0" w:space="0" w:color="auto"/>
            <w:bottom w:val="none" w:sz="0" w:space="0" w:color="auto"/>
            <w:right w:val="none" w:sz="0" w:space="0" w:color="auto"/>
          </w:divBdr>
        </w:div>
        <w:div w:id="1848903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7859</Words>
  <Characters>44801</Characters>
  <Application>Microsoft Office Word</Application>
  <DocSecurity>0</DocSecurity>
  <Lines>373</Lines>
  <Paragraphs>105</Paragraphs>
  <ScaleCrop>false</ScaleCrop>
  <Company/>
  <LinksUpToDate>false</LinksUpToDate>
  <CharactersWithSpaces>52555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law</cp:lastModifiedBy>
  <cp:revision>3</cp:revision>
  <dcterms:created xsi:type="dcterms:W3CDTF">2024-11-22T08:48:00Z</dcterms:created>
  <dcterms:modified xsi:type="dcterms:W3CDTF">2024-11-22T08:50:00Z</dcterms:modified>
</cp:coreProperties>
</file>