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D9A66" w14:textId="7A9D262D" w:rsidR="0091401E" w:rsidRDefault="00EF38B2">
      <w:pPr>
        <w:pStyle w:val="a4"/>
        <w:jc w:val="center"/>
        <w:rPr>
          <w:i/>
        </w:rPr>
      </w:pPr>
      <w:r>
        <w:rPr>
          <w:i/>
        </w:rPr>
        <w:t>(редакция на</w:t>
      </w:r>
      <w:r w:rsidR="000602EC">
        <w:rPr>
          <w:i/>
        </w:rPr>
        <w:t xml:space="preserve"> 4 июля </w:t>
      </w:r>
      <w:r>
        <w:rPr>
          <w:i/>
        </w:rPr>
        <w:t>20</w:t>
      </w:r>
      <w:r w:rsidR="000602EC">
        <w:rPr>
          <w:i/>
        </w:rPr>
        <w:t>24</w:t>
      </w:r>
      <w:r>
        <w:rPr>
          <w:i/>
        </w:rPr>
        <w:t xml:space="preserve"> г.)</w:t>
      </w:r>
    </w:p>
    <w:p w14:paraId="6C293B2E" w14:textId="77777777" w:rsidR="0091401E" w:rsidRDefault="00EF38B2">
      <w:pPr>
        <w:pStyle w:val="head"/>
      </w:pPr>
      <w:r>
        <w:rPr>
          <w:b/>
        </w:rPr>
        <w:t>ПРАВИТЕЛЬСТВО ПРИДНЕСТРОВСКОЙ МОЛДАВСКОЙ РЕСПУБЛИКИ</w:t>
      </w:r>
    </w:p>
    <w:p w14:paraId="04D044EE" w14:textId="77777777" w:rsidR="0091401E" w:rsidRDefault="00EF38B2">
      <w:pPr>
        <w:pStyle w:val="head"/>
      </w:pPr>
      <w:r>
        <w:rPr>
          <w:b/>
        </w:rPr>
        <w:t>ПОСТАНОВЛЕНИЕ</w:t>
      </w:r>
    </w:p>
    <w:p w14:paraId="44F1239F" w14:textId="77777777" w:rsidR="0091401E" w:rsidRDefault="00EF38B2">
      <w:pPr>
        <w:pStyle w:val="head"/>
      </w:pPr>
      <w:r>
        <w:rPr>
          <w:b/>
        </w:rPr>
        <w:t>от 6 февраля 2019 г.</w:t>
      </w:r>
      <w:r>
        <w:br/>
      </w:r>
      <w:r>
        <w:rPr>
          <w:b/>
        </w:rPr>
        <w:t>№ 45</w:t>
      </w:r>
    </w:p>
    <w:p w14:paraId="71F05756" w14:textId="32D51150" w:rsidR="0091401E" w:rsidRDefault="00ED033D" w:rsidP="00ED033D">
      <w:pPr>
        <w:pStyle w:val="head"/>
      </w:pPr>
      <w:r w:rsidRPr="00ED033D">
        <w:rPr>
          <w:b/>
        </w:rPr>
        <w:t>Об утверждении Положения о лицензировании фармацевтической</w:t>
      </w:r>
      <w:r>
        <w:rPr>
          <w:b/>
        </w:rPr>
        <w:t xml:space="preserve"> </w:t>
      </w:r>
      <w:r w:rsidRPr="00ED033D">
        <w:rPr>
          <w:b/>
        </w:rPr>
        <w:t>деятельности в сфере обращения лекарственных средств для медицинского</w:t>
      </w:r>
      <w:r>
        <w:rPr>
          <w:b/>
        </w:rPr>
        <w:t xml:space="preserve"> </w:t>
      </w:r>
      <w:r w:rsidRPr="00ED033D">
        <w:rPr>
          <w:b/>
        </w:rPr>
        <w:t>применения и изделий медицинского назначения: их ввоз (импорт) на</w:t>
      </w:r>
      <w:r>
        <w:rPr>
          <w:b/>
        </w:rPr>
        <w:t xml:space="preserve"> </w:t>
      </w:r>
      <w:r w:rsidRPr="00ED033D">
        <w:rPr>
          <w:b/>
        </w:rPr>
        <w:t xml:space="preserve">территорию Приднестровской Молдавской Республики, </w:t>
      </w:r>
      <w:proofErr w:type="gramStart"/>
      <w:r w:rsidRPr="00ED033D">
        <w:rPr>
          <w:b/>
        </w:rPr>
        <w:t xml:space="preserve">оптовая, </w:t>
      </w:r>
      <w:r>
        <w:rPr>
          <w:b/>
        </w:rPr>
        <w:t xml:space="preserve"> р</w:t>
      </w:r>
      <w:r w:rsidRPr="00ED033D">
        <w:rPr>
          <w:b/>
        </w:rPr>
        <w:t>озничная</w:t>
      </w:r>
      <w:proofErr w:type="gramEnd"/>
      <w:r>
        <w:rPr>
          <w:b/>
        </w:rPr>
        <w:t xml:space="preserve"> </w:t>
      </w:r>
      <w:r w:rsidRPr="00ED033D">
        <w:rPr>
          <w:b/>
        </w:rPr>
        <w:t>реализация и изготовление (за исключением линз контактных и для коррекции</w:t>
      </w:r>
      <w:r>
        <w:rPr>
          <w:b/>
        </w:rPr>
        <w:t xml:space="preserve"> </w:t>
      </w:r>
      <w:r w:rsidRPr="00ED033D">
        <w:rPr>
          <w:b/>
        </w:rPr>
        <w:t>зрения)</w:t>
      </w:r>
      <w:r>
        <w:rPr>
          <w:b/>
        </w:rPr>
        <w:t xml:space="preserve"> </w:t>
      </w:r>
    </w:p>
    <w:p w14:paraId="2C537082" w14:textId="77777777" w:rsidR="0091401E" w:rsidRDefault="00EF38B2">
      <w:pPr>
        <w:ind w:firstLine="480"/>
        <w:jc w:val="both"/>
      </w:pPr>
      <w:r>
        <w:t xml:space="preserve">В соответствии со </w:t>
      </w:r>
      <w:hyperlink r:id="rId7" w:anchor="p735" w:tooltip="(ВСТУПИЛ В СИЛУ 17.01.1996) Конституция Приднестровской Молдавской Республики" w:history="1">
        <w:r>
          <w:rPr>
            <w:rStyle w:val="a3"/>
          </w:rPr>
          <w:t>статьей 76-6 Конституции Приднестровской Молдавской Республики</w:t>
        </w:r>
      </w:hyperlink>
      <w:r>
        <w:t xml:space="preserve">, </w:t>
      </w:r>
      <w:hyperlink r:id="rId8" w:anchor="p156" w:tooltip="(ВСТУПИЛ В СИЛУ 30.12.2011) О Правительстве Приднестровской Молдавской Республики" w:history="1">
        <w:r>
          <w:rPr>
            <w:rStyle w:val="a3"/>
          </w:rPr>
          <w:t>статьей 25 Конституционного закона Приднестровской Молдавской Республики от 30 ноября 2011 года № 224-КЗ-V "О Правительстве Приднестровской Молдавской Республики"</w:t>
        </w:r>
      </w:hyperlink>
      <w:r>
        <w:t xml:space="preserve"> (САЗ 11-48) в действующей редакции, </w:t>
      </w:r>
      <w:hyperlink r:id="rId9" w:anchor="p204" w:tooltip="(ВСТУПИЛ В СИЛУ 10.07.2002) О лицензировании отдельных видов деятельности" w:history="1">
        <w:r>
          <w:rPr>
            <w:rStyle w:val="a3"/>
          </w:rPr>
          <w:t>подпунктом 18 подпункта "а" пункта 1 статьи 18 Закона Приднестровской Молдавской Республики от 10 июля 2002 года № 151-З-III "О лицензировании отдельных видов деятельности"</w:t>
        </w:r>
      </w:hyperlink>
      <w:r>
        <w:t xml:space="preserve"> (САЗ 02-28) в действующей редакции, </w:t>
      </w:r>
      <w:hyperlink r:id="rId10" w:tooltip="(ВСТУПИЛ В СИЛУ 31.01.2005) О фармацевтической деятельности в Приднестровской Молдавской Республике" w:history="1">
        <w:r>
          <w:rPr>
            <w:rStyle w:val="a3"/>
          </w:rPr>
          <w:t>Законом Приднестровской Молдавской Республики от 25 января 2005 года № 526-З-III "О фармацевтической деятельности в Приднестровской Молдавской Республике"</w:t>
        </w:r>
      </w:hyperlink>
      <w:r>
        <w:t xml:space="preserve"> (САЗ 05-5) в действующей редакции, </w:t>
      </w:r>
      <w:hyperlink r:id="rId11" w:tooltip="(ВСТУПИЛ В СИЛУ 14.03.2018) Об основных принципах государственного регулирования отдельных видов деятельности на территории Приднестровской Молдавской Республики" w:history="1">
        <w:r>
          <w:rPr>
            <w:rStyle w:val="a3"/>
          </w:rPr>
          <w:t>Постановлением Правительства Приднестровской Молдавской Республики от 12 февраля 2018 года № 42 "Об основных принципах государственного регулирования отдельных видов деятельности на территории Приднестровской Молдавской Республики"</w:t>
        </w:r>
      </w:hyperlink>
      <w:r>
        <w:t xml:space="preserve"> (САЗ 18-7) с изменениями, внесенными </w:t>
      </w:r>
      <w:hyperlink r:id="rId12" w:tooltip="(ВСТУПИЛ В СИЛУ 12.06.2018) О внесении изменений в Постановление Правительства Приднестровской Молдавской Республики от 12 февраля 2018 года № 42 " w:history="1">
        <w:r>
          <w:rPr>
            <w:rStyle w:val="a3"/>
          </w:rPr>
          <w:t>Постановлением Правительства Приднестровской Молдавской Республики от 11 июня 2018 года № 192</w:t>
        </w:r>
      </w:hyperlink>
      <w:r>
        <w:t> (САЗ 18-24), Правительство Приднестровской Молдавской Республики постановляет:</w:t>
      </w:r>
    </w:p>
    <w:p w14:paraId="18100538" w14:textId="49F26C4E" w:rsidR="0091401E" w:rsidRDefault="00042FC3" w:rsidP="00042FC3">
      <w:pPr>
        <w:pStyle w:val="a9"/>
        <w:numPr>
          <w:ilvl w:val="0"/>
          <w:numId w:val="1"/>
        </w:numPr>
        <w:ind w:left="0" w:firstLine="480"/>
        <w:jc w:val="both"/>
      </w:pPr>
      <w:r>
        <w:t>Утвердить</w:t>
      </w:r>
      <w:r>
        <w:t xml:space="preserve"> </w:t>
      </w:r>
      <w:r>
        <w:t>Положение</w:t>
      </w:r>
      <w:r>
        <w:t xml:space="preserve"> </w:t>
      </w:r>
      <w:r>
        <w:t>о</w:t>
      </w:r>
      <w:r>
        <w:t xml:space="preserve"> </w:t>
      </w:r>
      <w:r>
        <w:t>лицензировании</w:t>
      </w:r>
      <w:r>
        <w:t xml:space="preserve"> </w:t>
      </w:r>
      <w:r>
        <w:t>фармацевтической</w:t>
      </w:r>
      <w:r>
        <w:t xml:space="preserve"> </w:t>
      </w:r>
      <w:r>
        <w:t>деятельности в сфере обращения лекарственных средств для медицинского</w:t>
      </w:r>
      <w:r>
        <w:t xml:space="preserve"> </w:t>
      </w:r>
      <w:r>
        <w:t>применения и изделий медицинского назначения: их ввоз (импорт) на</w:t>
      </w:r>
      <w:r>
        <w:t xml:space="preserve"> </w:t>
      </w:r>
      <w:r>
        <w:t>территорию Приднестровской Молдавской Республики, оптовая, розничная</w:t>
      </w:r>
      <w:r>
        <w:t xml:space="preserve"> </w:t>
      </w:r>
      <w:r>
        <w:t>реализация и изготовление (за исключением линз контактных и для коррекции</w:t>
      </w:r>
      <w:r>
        <w:t xml:space="preserve"> </w:t>
      </w:r>
      <w:r>
        <w:t>зрения) согласно Приложению к настоящему Постановлению</w:t>
      </w:r>
      <w:r w:rsidR="00EF38B2">
        <w:t>.</w:t>
      </w:r>
    </w:p>
    <w:p w14:paraId="39A4EE97" w14:textId="77777777" w:rsidR="0091401E" w:rsidRDefault="00EF38B2">
      <w:pPr>
        <w:ind w:firstLine="480"/>
        <w:jc w:val="both"/>
      </w:pPr>
      <w:r>
        <w:t>2. Настоящее Постановление вступает в силу со дня, следующего за днем его официального опубликования.</w:t>
      </w:r>
    </w:p>
    <w:p w14:paraId="0761E802" w14:textId="77777777" w:rsidR="0091401E" w:rsidRDefault="00EF38B2">
      <w:pPr>
        <w:pStyle w:val="a4"/>
      </w:pPr>
      <w:r>
        <w:rPr>
          <w:b/>
        </w:rPr>
        <w:t>ПРЕДСЕДАТЕЛЬ ПРАВИТЕЛЬСТВА А.МАРТЫНОВ</w:t>
      </w:r>
    </w:p>
    <w:p w14:paraId="520E3D56" w14:textId="77777777" w:rsidR="0091401E" w:rsidRDefault="00EF38B2">
      <w:pPr>
        <w:pStyle w:val="a4"/>
      </w:pPr>
      <w:r>
        <w:t>г. Тирасполь</w:t>
      </w:r>
      <w:r>
        <w:br/>
        <w:t>6 января 2019 г.</w:t>
      </w:r>
      <w:r>
        <w:br/>
        <w:t>№ 45</w:t>
      </w:r>
    </w:p>
    <w:p w14:paraId="0753F752" w14:textId="77777777" w:rsidR="0091401E" w:rsidRDefault="00EF38B2">
      <w:pPr>
        <w:pStyle w:val="a4"/>
        <w:jc w:val="right"/>
      </w:pPr>
      <w:r>
        <w:t>ПРИЛОЖЕНИЕ</w:t>
      </w:r>
      <w:r>
        <w:br/>
        <w:t>к Постановлению Правительства</w:t>
      </w:r>
      <w:r>
        <w:br/>
      </w:r>
      <w:r>
        <w:lastRenderedPageBreak/>
        <w:t>Приднестровской Молдавской</w:t>
      </w:r>
      <w:r>
        <w:br/>
        <w:t>Республики</w:t>
      </w:r>
      <w:r>
        <w:br/>
        <w:t>от 6 февраля 2019 года № 45</w:t>
      </w:r>
    </w:p>
    <w:p w14:paraId="3B43A78E" w14:textId="6BBA7ECF" w:rsidR="0091401E" w:rsidRDefault="005F5AF4" w:rsidP="005F5AF4">
      <w:pPr>
        <w:pStyle w:val="1"/>
        <w:ind w:firstLine="480"/>
        <w:jc w:val="center"/>
      </w:pPr>
      <w:r>
        <w:t>Положение о лицензировании фармацевтической деятельности в сфере</w:t>
      </w:r>
      <w:r>
        <w:t xml:space="preserve"> </w:t>
      </w:r>
      <w:r>
        <w:t>обращения лекарственных средств для медицинского применения и изделий</w:t>
      </w:r>
      <w:r>
        <w:t xml:space="preserve"> </w:t>
      </w:r>
      <w:r>
        <w:t>медицинского назначения: их ввоз (импорт) на территорию Приднестровской</w:t>
      </w:r>
      <w:r>
        <w:t xml:space="preserve"> </w:t>
      </w:r>
      <w:r>
        <w:t>Молдавской Республики, оптовая, розничная реализация и изготовление (за</w:t>
      </w:r>
      <w:r>
        <w:t xml:space="preserve"> </w:t>
      </w:r>
      <w:r>
        <w:t>исключением линз контактных и для коррекции зрения)</w:t>
      </w:r>
      <w:r>
        <w:t xml:space="preserve"> </w:t>
      </w:r>
    </w:p>
    <w:p w14:paraId="2D7FD737" w14:textId="77777777" w:rsidR="0091401E" w:rsidRDefault="00EF38B2">
      <w:pPr>
        <w:pStyle w:val="2"/>
        <w:ind w:firstLine="480"/>
        <w:jc w:val="center"/>
      </w:pPr>
      <w:r>
        <w:t>1. Общие положения</w:t>
      </w:r>
    </w:p>
    <w:p w14:paraId="1C7030A6" w14:textId="67DF9009" w:rsidR="0091401E" w:rsidRDefault="00EF38B2" w:rsidP="005F5AF4">
      <w:pPr>
        <w:ind w:firstLine="480"/>
        <w:jc w:val="both"/>
      </w:pPr>
      <w:r>
        <w:t>1.</w:t>
      </w:r>
      <w:r w:rsidR="005F5AF4">
        <w:t xml:space="preserve"> </w:t>
      </w:r>
      <w:r w:rsidR="005F5AF4">
        <w:t>Настоящее</w:t>
      </w:r>
      <w:r w:rsidR="005F5AF4">
        <w:t xml:space="preserve"> </w:t>
      </w:r>
      <w:r w:rsidR="005F5AF4">
        <w:t>Положение</w:t>
      </w:r>
      <w:r w:rsidR="005F5AF4">
        <w:t xml:space="preserve"> </w:t>
      </w:r>
      <w:r w:rsidR="005F5AF4">
        <w:t>определяет</w:t>
      </w:r>
      <w:r w:rsidR="005F5AF4">
        <w:t xml:space="preserve"> </w:t>
      </w:r>
      <w:r w:rsidR="005F5AF4">
        <w:t>порядок</w:t>
      </w:r>
      <w:r w:rsidR="005F5AF4">
        <w:t xml:space="preserve"> </w:t>
      </w:r>
      <w:r w:rsidR="005F5AF4">
        <w:t>лицензирования</w:t>
      </w:r>
      <w:r w:rsidR="005F5AF4">
        <w:t xml:space="preserve"> </w:t>
      </w:r>
      <w:r w:rsidR="005F5AF4">
        <w:t>фармацевтической деятельности в сфере обращения лекарственных средств для</w:t>
      </w:r>
      <w:r w:rsidR="005F5AF4">
        <w:t xml:space="preserve"> </w:t>
      </w:r>
      <w:r w:rsidR="005F5AF4">
        <w:t>медицинского применения и изделий медицинского назначения: их ввоз</w:t>
      </w:r>
      <w:r w:rsidR="005F5AF4">
        <w:t xml:space="preserve"> </w:t>
      </w:r>
      <w:r w:rsidR="005F5AF4">
        <w:t>(импорт) на территорию Приднестровской Молдавской Республики, оптовая,</w:t>
      </w:r>
      <w:r w:rsidR="005F5AF4">
        <w:t xml:space="preserve"> </w:t>
      </w:r>
      <w:r w:rsidR="005F5AF4">
        <w:t>розничная реализация и изготовление (за исключением линз контактных и для</w:t>
      </w:r>
      <w:r w:rsidR="005F5AF4">
        <w:t xml:space="preserve"> </w:t>
      </w:r>
      <w:r w:rsidR="005F5AF4">
        <w:t>коррекции зрения) (далее – лицензируемая деятельность)</w:t>
      </w:r>
      <w:r w:rsidR="005F5AF4">
        <w:t>.</w:t>
      </w:r>
    </w:p>
    <w:p w14:paraId="170717B7" w14:textId="77777777" w:rsidR="0091401E" w:rsidRDefault="00EF38B2">
      <w:pPr>
        <w:ind w:firstLine="480"/>
        <w:jc w:val="both"/>
      </w:pPr>
      <w:r>
        <w:t>2. В качестве соискателя лицензии на осуществление лицензируемой деятельности может выступать юридическое лицо, обратившееся в орган, уполномоченный на оформление и выдачу лицензий, с заявлением о выдаче лицензии на осуществление соответствующего лицензируемого вида деятельности.</w:t>
      </w:r>
    </w:p>
    <w:p w14:paraId="06257EEE" w14:textId="633953DC" w:rsidR="0091401E" w:rsidRDefault="00EF38B2" w:rsidP="00235D23">
      <w:pPr>
        <w:ind w:firstLine="480"/>
        <w:jc w:val="both"/>
      </w:pPr>
      <w:r>
        <w:t xml:space="preserve">3. Ставка лицензионного сбора за выдачу лицензии на осуществление </w:t>
      </w:r>
      <w:r w:rsidR="00235D23" w:rsidRPr="00235D23">
        <w:t>лицензируемой деятельности</w:t>
      </w:r>
      <w:r>
        <w:t xml:space="preserve"> взимается в следующих размерах, если срок, на который выдана лицензия, составляет:</w:t>
      </w:r>
    </w:p>
    <w:p w14:paraId="678333D2" w14:textId="77777777" w:rsidR="0091401E" w:rsidRDefault="00EF38B2">
      <w:pPr>
        <w:ind w:firstLine="480"/>
        <w:jc w:val="both"/>
      </w:pPr>
      <w:r>
        <w:t>а) 5 (пять) лет - в размере 400 (четырехсот) расчетных уровней минимальной заработной платы;</w:t>
      </w:r>
    </w:p>
    <w:p w14:paraId="2F67E472" w14:textId="77777777" w:rsidR="0091401E" w:rsidRDefault="00EF38B2">
      <w:pPr>
        <w:ind w:firstLine="480"/>
        <w:jc w:val="both"/>
      </w:pPr>
      <w:r>
        <w:t>б) от 5 (пяти) до 10 (десяти) лет - в размере 800 (восьмисот) расчетных уровней минимальной заработной платы;</w:t>
      </w:r>
    </w:p>
    <w:p w14:paraId="3FB3A522" w14:textId="77777777" w:rsidR="0091401E" w:rsidRDefault="00EF38B2">
      <w:pPr>
        <w:ind w:firstLine="480"/>
        <w:jc w:val="both"/>
      </w:pPr>
      <w:r>
        <w:t>в) свыше 10 (десяти) лет, в том числе бессрочно, - в размере 1 000 (одной тысячи) расчетных уровней минимальной заработной платы.</w:t>
      </w:r>
    </w:p>
    <w:p w14:paraId="69D2DA46" w14:textId="77777777" w:rsidR="0091401E" w:rsidRDefault="00EF38B2">
      <w:pPr>
        <w:pStyle w:val="2"/>
        <w:ind w:firstLine="480"/>
        <w:jc w:val="center"/>
      </w:pPr>
      <w:r>
        <w:lastRenderedPageBreak/>
        <w:t>2. Перечень документов, необходимых для получения лицензии</w:t>
      </w:r>
    </w:p>
    <w:p w14:paraId="590C8FDC" w14:textId="718C28C6" w:rsidR="0091401E" w:rsidRDefault="00EF38B2" w:rsidP="00201A31">
      <w:pPr>
        <w:ind w:firstLine="480"/>
        <w:jc w:val="both"/>
      </w:pPr>
      <w:r>
        <w:t xml:space="preserve">4. Для получения лицензии на осуществление </w:t>
      </w:r>
      <w:r w:rsidR="00201A31">
        <w:t>лицензируемой</w:t>
      </w:r>
      <w:r w:rsidR="00201A31">
        <w:t xml:space="preserve"> д</w:t>
      </w:r>
      <w:r w:rsidR="00201A31">
        <w:t>еятельности</w:t>
      </w:r>
      <w:r>
        <w:t xml:space="preserve"> соискатель лицензии представляет в орган, уполномоченный на оформление и выдачу лицензии, следующие документы:</w:t>
      </w:r>
    </w:p>
    <w:p w14:paraId="51F7E25B" w14:textId="77777777" w:rsidR="0091401E" w:rsidRDefault="00EF38B2">
      <w:pPr>
        <w:ind w:firstLine="480"/>
        <w:jc w:val="both"/>
      </w:pPr>
      <w:r>
        <w:t>а) заявление о выдаче лицензии с указанием:</w:t>
      </w:r>
    </w:p>
    <w:p w14:paraId="2DB3AB6E" w14:textId="77777777" w:rsidR="0091401E" w:rsidRDefault="00EF38B2">
      <w:pPr>
        <w:ind w:firstLine="480"/>
        <w:jc w:val="both"/>
      </w:pPr>
      <w:r>
        <w:t>1) наименования и организационно-правовой формы юридического лица, места его нахождения (с указанием территориально обособленных объектов), а также государственной регистрации соискателя лицензии в качестве юридического лица;</w:t>
      </w:r>
    </w:p>
    <w:p w14:paraId="60C463CA" w14:textId="77777777" w:rsidR="0091401E" w:rsidRDefault="00EF38B2">
      <w:pPr>
        <w:ind w:firstLine="480"/>
        <w:jc w:val="both"/>
      </w:pPr>
      <w:r>
        <w:t>2) лицензируемого вида деятельности, который соискатель лицензии намерен осуществлять, и срока, в течение которого будет осуществляться указанный вид деятельности;</w:t>
      </w:r>
    </w:p>
    <w:p w14:paraId="69352B80" w14:textId="77777777" w:rsidR="0091401E" w:rsidRDefault="00EF38B2">
      <w:pPr>
        <w:ind w:firstLine="480"/>
        <w:jc w:val="both"/>
      </w:pPr>
      <w:r>
        <w:t>б) нотариально удостоверенные и легализованные в установленном порядке копии учредительных документов и документа о государственной регистрации соискателя лицензии в качестве юридического лица, совместно с нотариально заверенным переводом на русский язык, - для иностранных юридических лиц;</w:t>
      </w:r>
    </w:p>
    <w:p w14:paraId="37D2B5A7" w14:textId="77777777" w:rsidR="0091401E" w:rsidRDefault="00EF38B2">
      <w:pPr>
        <w:ind w:firstLine="480"/>
        <w:jc w:val="both"/>
      </w:pPr>
      <w:r>
        <w:t>в) списочный состав специалистов, имеющих соответствующее профильное образование (по форме согласно Приложению № 1 к настоящему Положению);</w:t>
      </w:r>
    </w:p>
    <w:p w14:paraId="298F8D94" w14:textId="77777777" w:rsidR="0091401E" w:rsidRDefault="00EF38B2">
      <w:pPr>
        <w:ind w:firstLine="480"/>
        <w:jc w:val="both"/>
      </w:pPr>
      <w:r>
        <w:t>г) сведения об объекте, в котором или с помощью которого будет осуществляться лицензируемый вид деятельности (правоустанавливающие документы на объект представляются в рамках межведомственного взаимодействия; для временных построек - архитектурный план и акт приема постройки, оформленный в установленном порядке);</w:t>
      </w:r>
    </w:p>
    <w:p w14:paraId="76AB4F06" w14:textId="0076B709" w:rsidR="0091401E" w:rsidRDefault="00EF38B2" w:rsidP="00201A31">
      <w:pPr>
        <w:ind w:firstLine="480"/>
        <w:jc w:val="both"/>
      </w:pPr>
      <w:r>
        <w:t xml:space="preserve">д) заключение уполномоченного исполнительного органа государственной власти, в ведении которого находятся вопросы здравоохранения, о соответствии фармацевтической организации нормативным требованиям по форме согласно Приложению № 2 к настоящему Положению, предусмотренное подпунктом "б" пункта 2 статьи 6 </w:t>
      </w:r>
      <w:hyperlink r:id="rId13" w:tooltip="(ВСТУПИЛ В СИЛУ 31.01.2005) О фармацевтической деятельности в Приднестровской Молдавской Республике" w:history="1">
        <w:r>
          <w:rPr>
            <w:rStyle w:val="a3"/>
          </w:rPr>
          <w:t>Закона Приднестровской Молдавской Республики от 25 января 2005 года № 526-З-III "О фармацевтической деятельности в Приднестровской Молдавской Республике"</w:t>
        </w:r>
      </w:hyperlink>
      <w:r>
        <w:t> (САЗ 05-5) (далее - Закон о фармацевтической деятельности).</w:t>
      </w:r>
    </w:p>
    <w:p w14:paraId="25039D35" w14:textId="77777777" w:rsidR="0091401E" w:rsidRDefault="00EF38B2">
      <w:pPr>
        <w:ind w:firstLine="480"/>
        <w:jc w:val="both"/>
      </w:pPr>
      <w:r>
        <w:t xml:space="preserve">Требовать от соискателя лицензии представления документов, не предусмотренных </w:t>
      </w:r>
      <w:hyperlink r:id="rId14" w:tooltip="(ВСТУПИЛ В СИЛУ 10.07.2002) О лицензировании отдельных видов деятельности" w:history="1">
        <w:r>
          <w:rPr>
            <w:rStyle w:val="a3"/>
          </w:rPr>
          <w:t>Законом Приднестровской Молдавской Республики от 10 июля 2002 года № 151-З-III "О лицензировании отдельных видов деятельности"</w:t>
        </w:r>
      </w:hyperlink>
      <w:r>
        <w:t> (САЗ 02-28) (далее - Закон о лицензировании отдельных видов деятельности) и Законом о фармацевтической деятельности, не допускается.</w:t>
      </w:r>
    </w:p>
    <w:p w14:paraId="16B2C6C2" w14:textId="77777777" w:rsidR="0091401E" w:rsidRDefault="00EF38B2">
      <w:pPr>
        <w:ind w:firstLine="480"/>
        <w:jc w:val="both"/>
      </w:pPr>
      <w:r>
        <w:t>5. В случае если при приеме заявления о выдаче лицензии выявляется, что необходимые документы представлены не в полном объеме и (или) ненадлежаще оформлены (несоответствие документа в части формы и содержания установленным законодательством требованиям, отсутствие подписей уполномоченных лиц, печатей и штампов, утвержденных в установленном порядке), орган, уполномоченный на оформление и выдачу лицензии, не принимает такое заявление и письменно уведомляет соискателя лицензии о необходимости представления в пятидневный срок заявления и документов, которые отсутствуют либо оформлены ненадлежащим образом.</w:t>
      </w:r>
    </w:p>
    <w:p w14:paraId="621CE9E0" w14:textId="50AA8B4E" w:rsidR="00C410D2" w:rsidRDefault="00C410D2" w:rsidP="00C410D2">
      <w:pPr>
        <w:ind w:firstLine="480"/>
        <w:jc w:val="both"/>
      </w:pPr>
      <w:r>
        <w:t>5-1.</w:t>
      </w:r>
      <w:r>
        <w:t xml:space="preserve"> </w:t>
      </w:r>
      <w:r>
        <w:t>Все</w:t>
      </w:r>
      <w:r>
        <w:t xml:space="preserve"> </w:t>
      </w:r>
      <w:r>
        <w:t>документы,</w:t>
      </w:r>
      <w:r>
        <w:t xml:space="preserve"> </w:t>
      </w:r>
      <w:r>
        <w:t>предоставленные</w:t>
      </w:r>
      <w:r>
        <w:t xml:space="preserve"> </w:t>
      </w:r>
      <w:r>
        <w:t>заявителем</w:t>
      </w:r>
      <w:r>
        <w:t xml:space="preserve"> </w:t>
      </w:r>
      <w:r>
        <w:t>в</w:t>
      </w:r>
      <w:r>
        <w:t xml:space="preserve"> </w:t>
      </w:r>
      <w:r>
        <w:t>орган,</w:t>
      </w:r>
      <w:r>
        <w:t xml:space="preserve"> </w:t>
      </w:r>
      <w:r>
        <w:t>уполномоченный на оформление и выдачу лицензии, принимаются по описи,</w:t>
      </w:r>
      <w:r>
        <w:t xml:space="preserve"> </w:t>
      </w:r>
      <w:r>
        <w:t>копия которой направляется (вручается) соискателю лицензии с отметкой</w:t>
      </w:r>
      <w:r>
        <w:t xml:space="preserve"> </w:t>
      </w:r>
      <w:r>
        <w:t>о дате приема документов. Заявитель может направить документы по почте</w:t>
      </w:r>
      <w:r>
        <w:t xml:space="preserve"> </w:t>
      </w:r>
      <w:r>
        <w:t>(с описью вложения) с уведомлением о вручении либо в электронной форме</w:t>
      </w:r>
      <w:r>
        <w:t xml:space="preserve"> </w:t>
      </w:r>
      <w:r>
        <w:t>посредством</w:t>
      </w:r>
      <w:r>
        <w:t xml:space="preserve"> </w:t>
      </w:r>
      <w:r>
        <w:t>государственной</w:t>
      </w:r>
      <w:r>
        <w:t xml:space="preserve"> </w:t>
      </w:r>
      <w:r>
        <w:t>информационной</w:t>
      </w:r>
      <w:r>
        <w:t xml:space="preserve"> </w:t>
      </w:r>
      <w:r>
        <w:t>системы</w:t>
      </w:r>
      <w:r>
        <w:t xml:space="preserve"> </w:t>
      </w:r>
      <w:r>
        <w:t>«Портал</w:t>
      </w:r>
      <w:r>
        <w:t xml:space="preserve"> </w:t>
      </w:r>
      <w:r>
        <w:t>государственных услуг Приднестровской Молдавской Республики» (далее –</w:t>
      </w:r>
      <w:r>
        <w:t xml:space="preserve"> </w:t>
      </w:r>
      <w:r>
        <w:t>Портал)</w:t>
      </w:r>
      <w:r>
        <w:t xml:space="preserve">. </w:t>
      </w:r>
    </w:p>
    <w:p w14:paraId="2250167A" w14:textId="4938EC68" w:rsidR="00C410D2" w:rsidRDefault="00C410D2" w:rsidP="00C410D2">
      <w:pPr>
        <w:ind w:firstLine="480"/>
        <w:jc w:val="both"/>
      </w:pPr>
      <w:r>
        <w:lastRenderedPageBreak/>
        <w:t>6. Орган, уполномоченный на оформление и выдачу лицензии,</w:t>
      </w:r>
      <w:r>
        <w:t xml:space="preserve"> </w:t>
      </w:r>
      <w:r>
        <w:t>принимает решение о выдаче или отказе в выдаче лицензии в срок, не</w:t>
      </w:r>
      <w:r>
        <w:t xml:space="preserve"> </w:t>
      </w:r>
      <w:r>
        <w:t>превышающий 3 (трех) рабочих дней со дня получения заявления соискателя</w:t>
      </w:r>
      <w:r>
        <w:t xml:space="preserve"> </w:t>
      </w:r>
      <w:r>
        <w:t>лицензии со всеми необходимыми документами.</w:t>
      </w:r>
    </w:p>
    <w:p w14:paraId="51BBDF06" w14:textId="32B15506" w:rsidR="00C410D2" w:rsidRDefault="00C410D2" w:rsidP="00C410D2">
      <w:pPr>
        <w:ind w:firstLine="480"/>
        <w:jc w:val="both"/>
      </w:pPr>
      <w:r>
        <w:t>Уполномоченный орган обязан в указанный в части первой настоящего</w:t>
      </w:r>
      <w:r>
        <w:t xml:space="preserve"> </w:t>
      </w:r>
      <w:r>
        <w:t>пункта срок уведомить соискателя лицензии о принятии решения о выдаче или</w:t>
      </w:r>
      <w:r>
        <w:t xml:space="preserve"> </w:t>
      </w:r>
      <w:r>
        <w:t>отказе в выдаче лицензии.</w:t>
      </w:r>
    </w:p>
    <w:p w14:paraId="3436555E" w14:textId="2632B681" w:rsidR="00C410D2" w:rsidRDefault="00C410D2" w:rsidP="00C410D2">
      <w:pPr>
        <w:ind w:firstLine="480"/>
        <w:jc w:val="both"/>
      </w:pPr>
      <w:r>
        <w:t>Уведомление о выдаче лицензии направляется (вручается) соискателю</w:t>
      </w:r>
      <w:r>
        <w:t xml:space="preserve"> </w:t>
      </w:r>
      <w:r>
        <w:t>лицензии в письменной либо электронной форме с указанием реквизитов</w:t>
      </w:r>
      <w:r>
        <w:t xml:space="preserve"> </w:t>
      </w:r>
      <w:r>
        <w:t>банковского счета и срока оплаты лицензионного сбора.</w:t>
      </w:r>
      <w:r>
        <w:t xml:space="preserve"> </w:t>
      </w:r>
      <w:r>
        <w:t>Уведомление об отказе в выдаче лицензии направляется (вручается)</w:t>
      </w:r>
      <w:r>
        <w:t xml:space="preserve"> </w:t>
      </w:r>
      <w:r>
        <w:t>соискателю лицензии в письменной либо электронной форме с указанием</w:t>
      </w:r>
      <w:r>
        <w:t xml:space="preserve"> </w:t>
      </w:r>
      <w:r>
        <w:t>оснований для отказа, предусмотренных пунктом 8 настоящего Положения.</w:t>
      </w:r>
    </w:p>
    <w:p w14:paraId="30DDD9C3" w14:textId="6CD462C7" w:rsidR="00C410D2" w:rsidRDefault="00C410D2" w:rsidP="00C410D2">
      <w:pPr>
        <w:ind w:firstLine="480"/>
        <w:jc w:val="both"/>
      </w:pPr>
      <w:r>
        <w:t>После принятия органом, уполномоченным на оформление и выдачу</w:t>
      </w:r>
      <w:r>
        <w:t xml:space="preserve"> </w:t>
      </w:r>
      <w:r>
        <w:t>лицензии, положительного решения о выдаче лицензии ее выдача производится</w:t>
      </w:r>
      <w:r>
        <w:t xml:space="preserve"> </w:t>
      </w:r>
      <w:r>
        <w:t>в течение 1 (одного) рабочего дня со дня подтверждения оплаты лицензионного</w:t>
      </w:r>
      <w:r>
        <w:t xml:space="preserve"> </w:t>
      </w:r>
      <w:r>
        <w:t>сбора за выдачу лицензии.</w:t>
      </w:r>
    </w:p>
    <w:p w14:paraId="42527FFE" w14:textId="319BF9D2" w:rsidR="00C410D2" w:rsidRDefault="00C410D2" w:rsidP="00C410D2">
      <w:pPr>
        <w:ind w:firstLine="480"/>
        <w:jc w:val="both"/>
      </w:pPr>
      <w:r>
        <w:t>Лицензия может быть выдана в форме документа на бумажном носителе</w:t>
      </w:r>
      <w:r>
        <w:t xml:space="preserve"> </w:t>
      </w:r>
      <w:r>
        <w:t>либо в форме электронного документа.</w:t>
      </w:r>
    </w:p>
    <w:p w14:paraId="1DE169E1" w14:textId="1DE3907B" w:rsidR="0091401E" w:rsidRDefault="00C410D2" w:rsidP="00C410D2">
      <w:pPr>
        <w:ind w:firstLine="480"/>
        <w:jc w:val="both"/>
      </w:pPr>
      <w:r>
        <w:t>При подаче заявления и документов посредством Портала по желанию</w:t>
      </w:r>
      <w:r>
        <w:t xml:space="preserve"> </w:t>
      </w:r>
      <w:r>
        <w:t>соискателя лицензии лицензия может быть выдана в форме электронного</w:t>
      </w:r>
      <w:r>
        <w:t xml:space="preserve"> </w:t>
      </w:r>
      <w:r>
        <w:t>документа через Портал</w:t>
      </w:r>
      <w:r w:rsidR="00EF38B2">
        <w:t>.</w:t>
      </w:r>
    </w:p>
    <w:p w14:paraId="3A54A876" w14:textId="7F2D05EA" w:rsidR="000A55DA" w:rsidRDefault="000A55DA" w:rsidP="000A55DA">
      <w:pPr>
        <w:ind w:firstLine="480"/>
        <w:jc w:val="both"/>
      </w:pPr>
      <w:r>
        <w:t>7.</w:t>
      </w:r>
      <w:r>
        <w:t xml:space="preserve"> </w:t>
      </w:r>
      <w:r>
        <w:t>Срок</w:t>
      </w:r>
      <w:r>
        <w:t xml:space="preserve"> </w:t>
      </w:r>
      <w:r>
        <w:t>действия</w:t>
      </w:r>
      <w:r>
        <w:t xml:space="preserve"> </w:t>
      </w:r>
      <w:r>
        <w:t>лицензии</w:t>
      </w:r>
      <w:r>
        <w:t xml:space="preserve"> </w:t>
      </w:r>
      <w:r>
        <w:t>на</w:t>
      </w:r>
      <w:r>
        <w:t xml:space="preserve"> </w:t>
      </w:r>
      <w:r>
        <w:t>осуществление</w:t>
      </w:r>
      <w:r>
        <w:t xml:space="preserve"> </w:t>
      </w:r>
      <w:r>
        <w:t>лицензируемой</w:t>
      </w:r>
      <w:r>
        <w:t xml:space="preserve"> </w:t>
      </w:r>
      <w:r>
        <w:t>деятельности определяется по заявлению соискателя лицензии (лицензиата), но</w:t>
      </w:r>
      <w:r>
        <w:t xml:space="preserve"> </w:t>
      </w:r>
      <w:r>
        <w:t>не может быть менее 5 (пяти) лет.</w:t>
      </w:r>
    </w:p>
    <w:p w14:paraId="6BA7A318" w14:textId="6F3ACD73" w:rsidR="0091401E" w:rsidRDefault="000A55DA" w:rsidP="000A55DA">
      <w:pPr>
        <w:ind w:firstLine="480"/>
        <w:jc w:val="both"/>
      </w:pPr>
      <w:r>
        <w:t>Срок действия лицензии может быть продлен по заявлению лицензиата</w:t>
      </w:r>
      <w:r>
        <w:t xml:space="preserve"> </w:t>
      </w:r>
      <w:r>
        <w:t>в порядке ее переоформления</w:t>
      </w:r>
      <w:r w:rsidR="00EF38B2">
        <w:t>.</w:t>
      </w:r>
    </w:p>
    <w:p w14:paraId="1928BF11" w14:textId="77777777" w:rsidR="0091401E" w:rsidRDefault="00EF38B2">
      <w:pPr>
        <w:ind w:firstLine="480"/>
        <w:jc w:val="both"/>
      </w:pPr>
      <w:r>
        <w:t>8. Основанием для отказа в выдаче лицензии является:</w:t>
      </w:r>
    </w:p>
    <w:p w14:paraId="4B369FA7" w14:textId="77777777" w:rsidR="0091401E" w:rsidRDefault="00EF38B2">
      <w:pPr>
        <w:ind w:firstLine="480"/>
        <w:jc w:val="both"/>
      </w:pPr>
      <w:r>
        <w:t>а) наличие в документах, представленных соискателем лицензии, недостоверной или искаженной информации;</w:t>
      </w:r>
    </w:p>
    <w:p w14:paraId="0997B784" w14:textId="77777777" w:rsidR="0091401E" w:rsidRDefault="00EF38B2">
      <w:pPr>
        <w:ind w:firstLine="480"/>
        <w:jc w:val="both"/>
      </w:pPr>
      <w:r>
        <w:t>б) несоответствие соискателя лицензии лицензионным требованиям и условиям;</w:t>
      </w:r>
    </w:p>
    <w:p w14:paraId="1C68015F" w14:textId="77777777" w:rsidR="0091401E" w:rsidRDefault="00EF38B2">
      <w:pPr>
        <w:ind w:firstLine="480"/>
        <w:jc w:val="both"/>
      </w:pPr>
      <w:r>
        <w:t>в) невыполнение лицензиатом положений статьи 11, пункта 2 статьи 13 Закона о лицензировании отдельных видов деятельности;</w:t>
      </w:r>
    </w:p>
    <w:p w14:paraId="5D0958C0" w14:textId="77777777" w:rsidR="0091401E" w:rsidRDefault="00EF38B2">
      <w:pPr>
        <w:ind w:firstLine="480"/>
        <w:jc w:val="both"/>
      </w:pPr>
      <w:r>
        <w:t>г) нарушение лицензиатом срока обращения в орган, уполномоченный на оформление и выдачу лицензии для переоформления.</w:t>
      </w:r>
    </w:p>
    <w:p w14:paraId="4A9EA347" w14:textId="4D99233C" w:rsidR="0091401E" w:rsidRDefault="00EF38B2" w:rsidP="008A79A4">
      <w:pPr>
        <w:ind w:firstLine="480"/>
        <w:jc w:val="both"/>
      </w:pPr>
      <w:r>
        <w:t xml:space="preserve">9. </w:t>
      </w:r>
      <w:r w:rsidR="008A79A4">
        <w:t>В</w:t>
      </w:r>
      <w:r w:rsidR="008A79A4">
        <w:t xml:space="preserve"> </w:t>
      </w:r>
      <w:r w:rsidR="008A79A4">
        <w:t>случае</w:t>
      </w:r>
      <w:r w:rsidR="008A79A4">
        <w:t xml:space="preserve"> </w:t>
      </w:r>
      <w:r w:rsidR="008A79A4">
        <w:t>преобразования</w:t>
      </w:r>
      <w:r w:rsidR="008A79A4">
        <w:t xml:space="preserve"> </w:t>
      </w:r>
      <w:r w:rsidR="008A79A4">
        <w:t>юридического</w:t>
      </w:r>
      <w:r w:rsidR="008A79A4">
        <w:t xml:space="preserve"> </w:t>
      </w:r>
      <w:r w:rsidR="008A79A4">
        <w:t>лица,</w:t>
      </w:r>
      <w:r w:rsidR="008A79A4">
        <w:t xml:space="preserve"> </w:t>
      </w:r>
      <w:r w:rsidR="008A79A4">
        <w:t>изменения</w:t>
      </w:r>
      <w:r w:rsidR="008A79A4">
        <w:t xml:space="preserve"> </w:t>
      </w:r>
      <w:r w:rsidR="008A79A4">
        <w:t>его</w:t>
      </w:r>
      <w:r w:rsidR="008A79A4">
        <w:t xml:space="preserve"> </w:t>
      </w:r>
      <w:r w:rsidR="008A79A4">
        <w:t>наименования,</w:t>
      </w:r>
      <w:r w:rsidR="008A79A4">
        <w:t xml:space="preserve"> </w:t>
      </w:r>
      <w:r w:rsidR="008A79A4">
        <w:t>места</w:t>
      </w:r>
      <w:r w:rsidR="008A79A4">
        <w:t xml:space="preserve"> </w:t>
      </w:r>
      <w:r w:rsidR="008A79A4">
        <w:t>его</w:t>
      </w:r>
      <w:r w:rsidR="008A79A4">
        <w:t xml:space="preserve"> </w:t>
      </w:r>
      <w:r w:rsidR="008A79A4">
        <w:t>нахождения,</w:t>
      </w:r>
      <w:r w:rsidR="008A79A4">
        <w:t xml:space="preserve"> </w:t>
      </w:r>
      <w:r w:rsidR="008A79A4">
        <w:t>адреса</w:t>
      </w:r>
      <w:r w:rsidR="008A79A4">
        <w:t xml:space="preserve"> </w:t>
      </w:r>
      <w:r w:rsidR="008A79A4">
        <w:t>места</w:t>
      </w:r>
      <w:r w:rsidR="008A79A4">
        <w:t xml:space="preserve"> </w:t>
      </w:r>
      <w:r w:rsidR="008A79A4">
        <w:t>осуществления</w:t>
      </w:r>
      <w:r w:rsidR="008A79A4">
        <w:t xml:space="preserve"> </w:t>
      </w:r>
      <w:r w:rsidR="008A79A4">
        <w:t>лицензируемого вида деятельности, прекращения деятельности по одному</w:t>
      </w:r>
      <w:r w:rsidR="008A79A4">
        <w:t xml:space="preserve"> </w:t>
      </w:r>
      <w:r w:rsidR="008A79A4">
        <w:t>адресу или нескольким адресам мест ее осуществления, указанным в лицензии,</w:t>
      </w:r>
      <w:r w:rsidR="008A79A4">
        <w:t xml:space="preserve"> </w:t>
      </w:r>
      <w:r w:rsidR="008A79A4">
        <w:t>утраты лицензии, а также в случаях, предусмотренных статьей 19-2 Закона</w:t>
      </w:r>
      <w:r w:rsidR="008A79A4">
        <w:t xml:space="preserve"> </w:t>
      </w:r>
      <w:r w:rsidR="008A79A4">
        <w:t>Приднестровской Молдавской Республики от 10 июля 2002 года № 151-З-III</w:t>
      </w:r>
      <w:r w:rsidR="008A79A4">
        <w:t xml:space="preserve"> </w:t>
      </w:r>
      <w:r w:rsidR="008A79A4">
        <w:t>«О лицензировании отдельных видов деятельности» (САЗ 02-28), лицензиат –</w:t>
      </w:r>
      <w:r w:rsidR="008A79A4">
        <w:t xml:space="preserve"> </w:t>
      </w:r>
      <w:r w:rsidR="008A79A4">
        <w:t>юридическое лицо или его правопреемник – обязан в течение 30 (тридцати)</w:t>
      </w:r>
      <w:r w:rsidR="008A79A4">
        <w:t xml:space="preserve"> </w:t>
      </w:r>
      <w:r w:rsidR="008A79A4">
        <w:t>рабочих дней подать в орган, уполномоченный на оформление и выдачу</w:t>
      </w:r>
      <w:r w:rsidR="008A79A4">
        <w:t xml:space="preserve"> </w:t>
      </w:r>
      <w:r w:rsidR="008A79A4">
        <w:t>лицензии,</w:t>
      </w:r>
      <w:r w:rsidR="008A79A4">
        <w:t xml:space="preserve"> </w:t>
      </w:r>
      <w:r w:rsidR="008A79A4">
        <w:t>заявление</w:t>
      </w:r>
      <w:r w:rsidR="008A79A4">
        <w:t xml:space="preserve"> </w:t>
      </w:r>
      <w:r w:rsidR="008A79A4">
        <w:t>о</w:t>
      </w:r>
      <w:r w:rsidR="008A79A4">
        <w:t xml:space="preserve"> </w:t>
      </w:r>
      <w:r w:rsidR="008A79A4">
        <w:t>переоформлении</w:t>
      </w:r>
      <w:r w:rsidR="008A79A4">
        <w:t xml:space="preserve"> </w:t>
      </w:r>
      <w:r w:rsidR="008A79A4">
        <w:t>лицензии</w:t>
      </w:r>
      <w:r w:rsidR="008A79A4">
        <w:t xml:space="preserve"> </w:t>
      </w:r>
      <w:r w:rsidR="008A79A4">
        <w:t>с</w:t>
      </w:r>
      <w:r w:rsidR="008A79A4">
        <w:t xml:space="preserve"> </w:t>
      </w:r>
      <w:r w:rsidR="008A79A4">
        <w:t>приложением</w:t>
      </w:r>
      <w:r w:rsidR="008A79A4">
        <w:t xml:space="preserve"> </w:t>
      </w:r>
      <w:r w:rsidR="008A79A4">
        <w:t>соответствующих документов, подтверждающих указанные сведения. В случае</w:t>
      </w:r>
      <w:r w:rsidR="008A79A4">
        <w:t xml:space="preserve"> </w:t>
      </w:r>
      <w:r w:rsidR="008A79A4">
        <w:t>пропуска срока, установленного для подачи заявления о переоформлении</w:t>
      </w:r>
      <w:r w:rsidR="008A79A4">
        <w:t xml:space="preserve"> </w:t>
      </w:r>
      <w:r w:rsidR="008A79A4">
        <w:t>лицензии, лицензия является недействительной</w:t>
      </w:r>
      <w:r>
        <w:t>.</w:t>
      </w:r>
    </w:p>
    <w:p w14:paraId="42EAB95A" w14:textId="7AD0473F" w:rsidR="0091401E" w:rsidRDefault="00EF38B2" w:rsidP="00DA7716">
      <w:pPr>
        <w:ind w:firstLine="480"/>
        <w:jc w:val="both"/>
      </w:pPr>
      <w:r>
        <w:t xml:space="preserve">До принятия решения о переоформлении лицензии юридическое лицо или его правопреемник, в случае преобразования юридического лица, вправе осуществлять деятельность на основании ранее выданной лицензии, но не более </w:t>
      </w:r>
      <w:r w:rsidR="00DA7716" w:rsidRPr="00DA7716">
        <w:t>30 (тридцати)</w:t>
      </w:r>
      <w:r>
        <w:t xml:space="preserve"> дней со дня его регистрации, а в случае утраты лицензии - на основании выданной уполномоченным органом справки о приеме документов на переоформление лицензии.</w:t>
      </w:r>
    </w:p>
    <w:p w14:paraId="41D59460" w14:textId="77777777" w:rsidR="0091401E" w:rsidRDefault="00EF38B2">
      <w:pPr>
        <w:ind w:firstLine="480"/>
        <w:jc w:val="both"/>
      </w:pPr>
      <w:r>
        <w:t xml:space="preserve">При намерении лицензиата внести изменения в указанный в лицензии перечень выполняемых работ, оказываемых услуг, составляющих лицензируемый вид деятельности, в заявлении о переоформлении лицензии указываются сведения о работах, услугах, которые лицензиат намерен выполнять, оказывать, или о работах, услугах, выполнение, оказание </w:t>
      </w:r>
      <w:r>
        <w:lastRenderedPageBreak/>
        <w:t>которых лицензиатом прекращаются. При намерении лицензиата выполнять новые работы, оказывать новые услуги, составляющие лицензируемый вид деятельности, в заявлении о переоформлении лицензии также указываются сведения, подтверждающие соответствие лицензиата лицензионным требованиям при выполнении данных работ, оказании данных услуг.</w:t>
      </w:r>
    </w:p>
    <w:p w14:paraId="39AA092E" w14:textId="77777777" w:rsidR="0091401E" w:rsidRDefault="00EF38B2">
      <w:pPr>
        <w:ind w:firstLine="480"/>
        <w:jc w:val="both"/>
      </w:pPr>
      <w:r>
        <w:t>Орган, уполномоченный на оформление и выдачу лицензии, принимает решение о переоформлении лицензии в срок, не превышающий 3 (трех) рабочих дней со дня получения им заявления о переоформлении лицензии с приложением оригинала ранее выданной лицензии и документов, содержащих информацию об изменениях, послуживших основанием для переоформления лицензии.</w:t>
      </w:r>
    </w:p>
    <w:p w14:paraId="4B2F0F8A" w14:textId="10385419" w:rsidR="0091401E" w:rsidRDefault="00EF38B2" w:rsidP="00DA7716">
      <w:pPr>
        <w:ind w:firstLine="480"/>
        <w:jc w:val="both"/>
      </w:pPr>
      <w:r>
        <w:t xml:space="preserve">При переоформлении лицензии орган, уполномоченный на оформление и выдачу лицензии, вносит соответствующие изменения в реестр лицензий. Выдача переоформленной лицензии производится в течение 1 (одного) рабочего дня после принятия решения о переоформлении лицензии и </w:t>
      </w:r>
      <w:r w:rsidR="00DA7716">
        <w:t>оплаты лицензиатом лицензионного сбора за</w:t>
      </w:r>
      <w:r w:rsidR="00DA7716">
        <w:t xml:space="preserve"> </w:t>
      </w:r>
      <w:r w:rsidR="00DA7716">
        <w:t>переоформление лицензии</w:t>
      </w:r>
      <w:r>
        <w:t>.</w:t>
      </w:r>
    </w:p>
    <w:p w14:paraId="6773F533" w14:textId="77777777" w:rsidR="0091401E" w:rsidRDefault="00EF38B2">
      <w:pPr>
        <w:ind w:firstLine="480"/>
        <w:jc w:val="both"/>
      </w:pPr>
      <w:r>
        <w:t>За переоформление лицензии взимается плата в размере 40 (сорока) расчетных уровней минимальной заработной платы.</w:t>
      </w:r>
    </w:p>
    <w:p w14:paraId="66929E16" w14:textId="0CC5FAEE" w:rsidR="0091401E" w:rsidRDefault="00EF38B2" w:rsidP="00DA7716">
      <w:pPr>
        <w:pStyle w:val="2"/>
        <w:ind w:firstLine="480"/>
        <w:jc w:val="center"/>
      </w:pPr>
      <w:r>
        <w:t>3. Лицензионные требования и условия при осуществлении</w:t>
      </w:r>
      <w:r w:rsidR="00DA7716">
        <w:t xml:space="preserve"> </w:t>
      </w:r>
      <w:r w:rsidR="00DA7716">
        <w:t>лицензируемой</w:t>
      </w:r>
      <w:r w:rsidR="00DA7716">
        <w:t xml:space="preserve"> д</w:t>
      </w:r>
      <w:r w:rsidR="00DA7716">
        <w:t>еятельности</w:t>
      </w:r>
      <w:r>
        <w:t xml:space="preserve"> </w:t>
      </w:r>
      <w:r w:rsidR="00DA7716">
        <w:t xml:space="preserve"> </w:t>
      </w:r>
    </w:p>
    <w:p w14:paraId="21C795CD" w14:textId="19A5D4D3" w:rsidR="0091401E" w:rsidRDefault="00EF38B2" w:rsidP="00DA7716">
      <w:pPr>
        <w:ind w:firstLine="480"/>
        <w:jc w:val="both"/>
      </w:pPr>
      <w:r>
        <w:t xml:space="preserve">10. Лицензионными требованиями и условиями при осуществлении </w:t>
      </w:r>
      <w:r w:rsidR="00DA7716">
        <w:t>лицензируемой</w:t>
      </w:r>
      <w:r w:rsidR="00DA7716">
        <w:t xml:space="preserve"> д</w:t>
      </w:r>
      <w:r w:rsidR="00DA7716">
        <w:t>еятельности</w:t>
      </w:r>
      <w:r>
        <w:t xml:space="preserve"> являются:</w:t>
      </w:r>
    </w:p>
    <w:p w14:paraId="00CA8ADB" w14:textId="77777777" w:rsidR="0091401E" w:rsidRDefault="00EF38B2">
      <w:pPr>
        <w:ind w:firstLine="480"/>
        <w:jc w:val="both"/>
      </w:pPr>
      <w:r>
        <w:t>а) наличие у лицензиата принадлежащих на праве собственности или на ином законном основании помещений и оборудования, необходимых для осуществления лицензируемого вида деятельности;</w:t>
      </w:r>
    </w:p>
    <w:p w14:paraId="753D9B91" w14:textId="77777777" w:rsidR="0091401E" w:rsidRDefault="00EF38B2">
      <w:pPr>
        <w:ind w:firstLine="480"/>
        <w:jc w:val="both"/>
      </w:pPr>
      <w:r>
        <w:t>б) выполнение действующих норм и правил в области сертификации и регистрации продукции, контроля качества продукции, изготовления;</w:t>
      </w:r>
    </w:p>
    <w:p w14:paraId="578609BA" w14:textId="77777777" w:rsidR="0091401E" w:rsidRDefault="00EF38B2">
      <w:pPr>
        <w:ind w:firstLine="480"/>
        <w:jc w:val="both"/>
      </w:pPr>
      <w:r>
        <w:t>в) соблюдение санитарного режима, требований к функционированию фармацевтических организаций и иных требований, установленных Законом о фармацевтической деятельности;</w:t>
      </w:r>
    </w:p>
    <w:p w14:paraId="4C301A48" w14:textId="77777777" w:rsidR="0091401E" w:rsidRDefault="00EF38B2">
      <w:pPr>
        <w:ind w:firstLine="480"/>
        <w:jc w:val="both"/>
      </w:pPr>
      <w:r>
        <w:t>г) наличие нормативных документов, регламентирующих фармацевтическую деятельность, инструкций: по охране труда, должностных, по противопожарной безопасности;</w:t>
      </w:r>
    </w:p>
    <w:p w14:paraId="6C6D23B4" w14:textId="77777777" w:rsidR="0091401E" w:rsidRDefault="00EF38B2">
      <w:pPr>
        <w:ind w:firstLine="480"/>
        <w:jc w:val="both"/>
      </w:pPr>
      <w:r>
        <w:t>д) надлежащее ведение учетной и отчетной документации;</w:t>
      </w:r>
    </w:p>
    <w:p w14:paraId="31FFB1A5" w14:textId="77777777" w:rsidR="0091401E" w:rsidRDefault="00EF38B2">
      <w:pPr>
        <w:ind w:firstLine="480"/>
        <w:jc w:val="both"/>
      </w:pPr>
      <w:r>
        <w:t>е) соблюдение противоэпидемического режима и санитарно-гигиенических норм;</w:t>
      </w:r>
    </w:p>
    <w:p w14:paraId="394EC728" w14:textId="77777777" w:rsidR="0091401E" w:rsidRDefault="00EF38B2">
      <w:pPr>
        <w:ind w:firstLine="480"/>
        <w:jc w:val="both"/>
      </w:pPr>
      <w:r>
        <w:t>ж) своевременное прохождение специалистами медицинского осмотра;</w:t>
      </w:r>
    </w:p>
    <w:p w14:paraId="1E3B168F" w14:textId="77777777" w:rsidR="0091401E" w:rsidRDefault="00EF38B2">
      <w:pPr>
        <w:ind w:firstLine="480"/>
        <w:jc w:val="both"/>
      </w:pPr>
      <w:r>
        <w:t>з) выполнение предписаний уполномоченных органов, обязывающих лицензиата устранить выявленные нарушения в установленный срок;</w:t>
      </w:r>
    </w:p>
    <w:p w14:paraId="5BDD3B4C" w14:textId="77777777" w:rsidR="0091401E" w:rsidRDefault="00EF38B2">
      <w:pPr>
        <w:ind w:firstLine="480"/>
        <w:jc w:val="both"/>
      </w:pPr>
      <w:r>
        <w:t>и) создание условий для проведения проверок соблюдения лицензионных требований и условий;</w:t>
      </w:r>
    </w:p>
    <w:p w14:paraId="5138BA29" w14:textId="77777777" w:rsidR="0091401E" w:rsidRDefault="00EF38B2">
      <w:pPr>
        <w:ind w:firstLine="480"/>
        <w:jc w:val="both"/>
      </w:pPr>
      <w:r>
        <w:t>к) представление необходимых документов, а также оказание содействия в проведении проверок;</w:t>
      </w:r>
    </w:p>
    <w:p w14:paraId="084A91C9" w14:textId="77777777" w:rsidR="0091401E" w:rsidRDefault="00EF38B2">
      <w:pPr>
        <w:ind w:firstLine="480"/>
        <w:jc w:val="both"/>
      </w:pPr>
      <w:r>
        <w:t>л) недопущение грубого нарушения фармацевтического порядка, а именно:</w:t>
      </w:r>
    </w:p>
    <w:p w14:paraId="2FC78C29" w14:textId="77777777" w:rsidR="0091401E" w:rsidRDefault="00EF38B2">
      <w:pPr>
        <w:ind w:firstLine="480"/>
        <w:jc w:val="both"/>
      </w:pPr>
      <w:r>
        <w:t>1) реализация медико-фармацевтической продукции с истекшим сроком годности, пришедшей в негодность, забракованной, не зарегистрированной на территории Приднестровской Молдавской Республики, фальсифицированной продукции;</w:t>
      </w:r>
    </w:p>
    <w:p w14:paraId="1558C6F5" w14:textId="77777777" w:rsidR="0091401E" w:rsidRDefault="00EF38B2">
      <w:pPr>
        <w:ind w:firstLine="480"/>
        <w:jc w:val="both"/>
      </w:pPr>
      <w:r>
        <w:t>2) реализации медико-фармацевтической продукции при отсутствии документов, подтверждающих ее качество, и не прошедшей сертификацию;</w:t>
      </w:r>
    </w:p>
    <w:p w14:paraId="09D5521D" w14:textId="77777777" w:rsidR="0091401E" w:rsidRDefault="00EF38B2">
      <w:pPr>
        <w:ind w:firstLine="480"/>
        <w:jc w:val="both"/>
      </w:pPr>
      <w:r>
        <w:lastRenderedPageBreak/>
        <w:t>3) нарушение государственной дисциплины цен (тарифов) при реализации медико-фармацевтической продукции, выражающееся в систематическом совершении административных правонарушений - совершении однородного правонарушения 2 (два) и более раза в течение года.</w:t>
      </w:r>
    </w:p>
    <w:p w14:paraId="57BBE359" w14:textId="77777777" w:rsidR="0091401E" w:rsidRDefault="00EF38B2">
      <w:pPr>
        <w:ind w:firstLine="480"/>
        <w:jc w:val="both"/>
      </w:pPr>
      <w:r>
        <w:t>м) недопущение грубого нарушения санитарного режима (отсутствие медицинских книжек у специалистов, нарушение условий хранения медико-фармацевтической продукции, отсутствие приборов по учету влажности и температуры, журналов по их учету, отсутствие холодильного оборудования, аптечной мебели, поддонов, стеллажей; несвоевременное проведение текущего ремонта);</w:t>
      </w:r>
    </w:p>
    <w:p w14:paraId="5E0DABBD" w14:textId="77777777" w:rsidR="0091401E" w:rsidRDefault="00EF38B2">
      <w:pPr>
        <w:ind w:firstLine="480"/>
        <w:jc w:val="both"/>
      </w:pPr>
      <w:r>
        <w:t xml:space="preserve">н) недопущение к осуществлению лицензируемого вида деятельности работников в нарушение норм, установленных в статье 27 Закона о фармацевтической деятельности и статье 51-1 </w:t>
      </w:r>
      <w:hyperlink r:id="rId15" w:tooltip="(ВСТУПИЛ В СИЛУ 26.02.1997) Об основах охраны здоровья граждан" w:history="1">
        <w:r>
          <w:rPr>
            <w:rStyle w:val="a3"/>
          </w:rPr>
          <w:t>Закона Приднестровской Молдавской Республики от 16 января 1997 года № 29-З "Об основах охраны здоровья граждан"</w:t>
        </w:r>
      </w:hyperlink>
      <w:r>
        <w:t> (СЗМР 97-1);</w:t>
      </w:r>
    </w:p>
    <w:p w14:paraId="4D826CC4" w14:textId="77777777" w:rsidR="0091401E" w:rsidRDefault="00EF38B2">
      <w:pPr>
        <w:ind w:firstLine="480"/>
        <w:jc w:val="both"/>
      </w:pPr>
      <w:r>
        <w:t>о) выдерживание утвержденного ассортиментного перечня лекарственных средств и изделий медицинского назначения для фармацевтических организаций;</w:t>
      </w:r>
    </w:p>
    <w:p w14:paraId="1F9385C1" w14:textId="77777777" w:rsidR="0091401E" w:rsidRDefault="00EF38B2">
      <w:pPr>
        <w:ind w:firstLine="480"/>
        <w:jc w:val="both"/>
      </w:pPr>
      <w:r>
        <w:t>п) недопущение передачи лицензии другому лицу.</w:t>
      </w:r>
    </w:p>
    <w:p w14:paraId="797EFBD3" w14:textId="7DA69A41" w:rsidR="0091401E" w:rsidRDefault="00EF38B2" w:rsidP="00702B1D">
      <w:pPr>
        <w:pStyle w:val="2"/>
        <w:ind w:firstLine="480"/>
        <w:jc w:val="center"/>
      </w:pPr>
      <w:r>
        <w:t xml:space="preserve">4. Государственный контроль за соблюдением лицензиатом лицензионных требований и условий при осуществлении </w:t>
      </w:r>
      <w:r w:rsidR="00702B1D">
        <w:t>лицензируемой</w:t>
      </w:r>
      <w:r w:rsidR="00702B1D">
        <w:t xml:space="preserve"> д</w:t>
      </w:r>
      <w:r w:rsidR="00702B1D">
        <w:t>еятельности</w:t>
      </w:r>
      <w:r w:rsidR="00702B1D">
        <w:t xml:space="preserve"> </w:t>
      </w:r>
    </w:p>
    <w:p w14:paraId="178FCF22" w14:textId="7275999C" w:rsidR="0091401E" w:rsidRDefault="00EF38B2" w:rsidP="00D906EB">
      <w:pPr>
        <w:ind w:firstLine="480"/>
        <w:jc w:val="both"/>
      </w:pPr>
      <w:r>
        <w:t xml:space="preserve">11. Государственный контроль за соблюдением лицензиатом лицензионных требований и условий при осуществлении </w:t>
      </w:r>
      <w:r w:rsidR="00D906EB">
        <w:t>лицензируемой</w:t>
      </w:r>
      <w:r w:rsidR="00D906EB">
        <w:t xml:space="preserve"> д</w:t>
      </w:r>
      <w:r w:rsidR="00D906EB">
        <w:t>еятельности</w:t>
      </w:r>
      <w:r>
        <w:t xml:space="preserve"> осуществляется исполнительным органом государственной власти, в ведении которого находятся вопросы здравоохранения, в соответствии с действующим законодательством Приднестровской Молдавской Республики о порядке проведения мероприятий по контролю, во взаимодействии с уполномоченными государственными надзорными органами.</w:t>
      </w:r>
    </w:p>
    <w:p w14:paraId="0309FA09" w14:textId="77777777" w:rsidR="0091401E" w:rsidRDefault="00EF38B2">
      <w:pPr>
        <w:ind w:firstLine="480"/>
        <w:jc w:val="both"/>
      </w:pPr>
      <w:r>
        <w:t>Уполномоченный орган государственного контроля (надзора) имеет право:</w:t>
      </w:r>
    </w:p>
    <w:p w14:paraId="30C9E4F7" w14:textId="77777777" w:rsidR="0091401E" w:rsidRDefault="00EF38B2">
      <w:pPr>
        <w:ind w:firstLine="480"/>
        <w:jc w:val="both"/>
      </w:pPr>
      <w:r>
        <w:t>а) проводить проверки деятельности лицензиатов по соблюдению ими лицензионных требований и условий, нормативных правовых актов, регламентирующих их деятельность в порядке, установленном действующим законодательством;</w:t>
      </w:r>
    </w:p>
    <w:p w14:paraId="4C61AC54" w14:textId="77777777" w:rsidR="0091401E" w:rsidRDefault="00EF38B2">
      <w:pPr>
        <w:ind w:firstLine="480"/>
        <w:jc w:val="both"/>
      </w:pPr>
      <w:r>
        <w:t>б) запрашивать и получать от лицензиатов необходимые объяснения, справки по вопросам, возникающим при проведении проверок;</w:t>
      </w:r>
    </w:p>
    <w:p w14:paraId="5A1CDFC4" w14:textId="77777777" w:rsidR="0091401E" w:rsidRDefault="00EF38B2">
      <w:pPr>
        <w:ind w:firstLine="480"/>
        <w:jc w:val="both"/>
      </w:pPr>
      <w:r>
        <w:t>в) составлять по результатам проверок акты с указанием конкретных нарушений и сроков их устранения;</w:t>
      </w:r>
    </w:p>
    <w:p w14:paraId="20C14676" w14:textId="77777777" w:rsidR="0091401E" w:rsidRDefault="00EF38B2">
      <w:pPr>
        <w:ind w:firstLine="480"/>
        <w:jc w:val="both"/>
      </w:pPr>
      <w:r>
        <w:t>г) выносить предупреждения лицензиату об устранении выявленных нарушений;</w:t>
      </w:r>
    </w:p>
    <w:p w14:paraId="31B8D1B1" w14:textId="77777777" w:rsidR="0091401E" w:rsidRDefault="00EF38B2">
      <w:pPr>
        <w:ind w:firstLine="480"/>
        <w:jc w:val="both"/>
      </w:pPr>
      <w:r>
        <w:t>д) принимать решения о приостановлении действия лицензии, возобновления ее действия, направлении в суд заявления об аннулировании лицензии.</w:t>
      </w:r>
    </w:p>
    <w:p w14:paraId="1A514F51" w14:textId="77777777" w:rsidR="0091401E" w:rsidRDefault="00EF38B2">
      <w:pPr>
        <w:ind w:firstLine="480"/>
        <w:jc w:val="both"/>
      </w:pPr>
      <w:r>
        <w:t>Требования уполномоченного органа государственного контроля (надзора), проводившего проверку, обязательны для исполнения лицензиатом.</w:t>
      </w:r>
    </w:p>
    <w:p w14:paraId="3C5C8C00" w14:textId="77777777" w:rsidR="0091401E" w:rsidRDefault="00EF38B2">
      <w:pPr>
        <w:ind w:firstLine="480"/>
        <w:jc w:val="both"/>
      </w:pPr>
      <w:r>
        <w:t>12. При проведении проверок уполномоченными органами в соответствии с действующим по вопросам осуществления контроля (надзора) законодательством лицензиат обязан:</w:t>
      </w:r>
    </w:p>
    <w:p w14:paraId="4573B0F8" w14:textId="77777777" w:rsidR="0091401E" w:rsidRDefault="00EF38B2">
      <w:pPr>
        <w:ind w:firstLine="480"/>
        <w:jc w:val="both"/>
      </w:pPr>
      <w:r>
        <w:t>а) обеспечить условия для проведения проверки, а также представлять необходимую информацию и документы органам, осуществляющим проверку;</w:t>
      </w:r>
    </w:p>
    <w:p w14:paraId="0258F330" w14:textId="77777777" w:rsidR="0091401E" w:rsidRDefault="00EF38B2">
      <w:pPr>
        <w:ind w:firstLine="480"/>
        <w:jc w:val="both"/>
      </w:pPr>
      <w:r>
        <w:t>б) по истечении установленного предписанием срока представить в орган, осуществляющий проверку, сведения об устранении нарушений.</w:t>
      </w:r>
    </w:p>
    <w:p w14:paraId="29762ACB" w14:textId="77777777" w:rsidR="0091401E" w:rsidRDefault="00EF38B2">
      <w:pPr>
        <w:pStyle w:val="2"/>
        <w:ind w:firstLine="480"/>
        <w:jc w:val="center"/>
      </w:pPr>
      <w:r>
        <w:lastRenderedPageBreak/>
        <w:t>5. Возобновление, приостановление и аннулирование действия лицензии</w:t>
      </w:r>
    </w:p>
    <w:p w14:paraId="3554639F" w14:textId="77777777" w:rsidR="0091401E" w:rsidRDefault="00EF38B2">
      <w:pPr>
        <w:ind w:firstLine="480"/>
        <w:jc w:val="both"/>
      </w:pPr>
      <w:r>
        <w:t>13. Возобновление действия лицензии осуществляется в соответствии с порядком, установленным статьей 13 Закона о лицензировании отдельных видов деятельности.</w:t>
      </w:r>
    </w:p>
    <w:p w14:paraId="017EAC3F" w14:textId="77777777" w:rsidR="0091401E" w:rsidRDefault="00EF38B2">
      <w:pPr>
        <w:ind w:firstLine="480"/>
        <w:jc w:val="both"/>
      </w:pPr>
      <w:r>
        <w:t>14. Основанием для приостановления действия лицензии является выявление неоднократных (более двух) нарушений или грубого нарушения лицензиатом лицензионных требований и условий.</w:t>
      </w:r>
    </w:p>
    <w:p w14:paraId="73A2AC6C" w14:textId="77777777" w:rsidR="0091401E" w:rsidRDefault="00EF38B2">
      <w:pPr>
        <w:ind w:firstLine="480"/>
        <w:jc w:val="both"/>
      </w:pPr>
      <w:r>
        <w:t>Под грубым нарушением лицензиатом лицензионных требований и условий понимается:</w:t>
      </w:r>
    </w:p>
    <w:p w14:paraId="42BDACA3" w14:textId="77777777" w:rsidR="0091401E" w:rsidRDefault="00EF38B2">
      <w:pPr>
        <w:ind w:firstLine="480"/>
        <w:jc w:val="both"/>
      </w:pPr>
      <w:r>
        <w:t>1) реализация медико-фармацевтической продукции с истекшим сроком годности, пришедшей в негодность, забракованной, не зарегистрированной на территории Приднестровской Молдавской Республике, фальсифицированной продукции;</w:t>
      </w:r>
    </w:p>
    <w:p w14:paraId="0194C2E8" w14:textId="77777777" w:rsidR="0091401E" w:rsidRDefault="00EF38B2">
      <w:pPr>
        <w:ind w:firstLine="480"/>
        <w:jc w:val="both"/>
      </w:pPr>
      <w:r>
        <w:t>2) реализация медико-фармацевтической продукции при отсутствии документов, подтверждающих их качество и не прошедших сертификацию;</w:t>
      </w:r>
    </w:p>
    <w:p w14:paraId="43060204" w14:textId="77777777" w:rsidR="0091401E" w:rsidRDefault="00EF38B2">
      <w:pPr>
        <w:ind w:firstLine="480"/>
        <w:jc w:val="both"/>
      </w:pPr>
      <w:r>
        <w:t>3) нарушение норм санитарного режима, утвержденных соответствующими нормативными правовыми актами, регулирующими санитарный режим фармацевтических организаций;</w:t>
      </w:r>
    </w:p>
    <w:p w14:paraId="58883516" w14:textId="77777777" w:rsidR="0091401E" w:rsidRDefault="00EF38B2">
      <w:pPr>
        <w:ind w:firstLine="480"/>
        <w:jc w:val="both"/>
      </w:pPr>
      <w:r>
        <w:t>4) осуществление лицензируемого вида деятельности специалистом, не имеющим соответствующего образования, квалификации.</w:t>
      </w:r>
    </w:p>
    <w:p w14:paraId="7C6965EE" w14:textId="77777777" w:rsidR="0091401E" w:rsidRDefault="00EF38B2">
      <w:pPr>
        <w:ind w:firstLine="480"/>
        <w:jc w:val="both"/>
      </w:pPr>
      <w:r>
        <w:t>Основанием для приостановления лицензии является также частичная или временная утрата лицензиатом объекта, в котором или с помощью которого осуществлялся лицензируемый вид деятельности.</w:t>
      </w:r>
    </w:p>
    <w:p w14:paraId="72784C9A" w14:textId="57960CA0" w:rsidR="0091401E" w:rsidRDefault="00EF38B2" w:rsidP="00126FD7">
      <w:pPr>
        <w:ind w:firstLine="480"/>
        <w:jc w:val="both"/>
      </w:pPr>
      <w:r>
        <w:t xml:space="preserve">15. В случае выявления при проведении проверки нарушений лицензиатом лицензионных требований и условий при осуществлении </w:t>
      </w:r>
      <w:r w:rsidR="00126FD7">
        <w:t>лицензируемой</w:t>
      </w:r>
      <w:r w:rsidR="00126FD7">
        <w:t xml:space="preserve"> д</w:t>
      </w:r>
      <w:r w:rsidR="00126FD7">
        <w:t>еятельности</w:t>
      </w:r>
      <w:r>
        <w:t xml:space="preserve"> должностные лица, проводившие проверку, в пределах своих полномочий обязаны выдать лицензиату предписание об устранении выявленных нарушений с указанием сроков их устранения и в дальнейшем принять меры по контролю за устранением выявленных нарушений. Срок действия лицензии на время приостановления ее действия не продлевается.</w:t>
      </w:r>
    </w:p>
    <w:p w14:paraId="0C1F9494" w14:textId="77777777" w:rsidR="0091401E" w:rsidRDefault="00EF38B2">
      <w:pPr>
        <w:ind w:firstLine="480"/>
        <w:jc w:val="both"/>
      </w:pPr>
      <w:r>
        <w:t>В случае неустранения лицензиатом в установленный срок указанных в пункте 14 настоящего Положения обстоятельств уполномоченный орган государственного контроля (надзора) обязан обратиться в суд для инициирования процедуры аннулирования лицензии.</w:t>
      </w:r>
    </w:p>
    <w:p w14:paraId="3293A325" w14:textId="77777777" w:rsidR="0091401E" w:rsidRDefault="00EF38B2">
      <w:pPr>
        <w:ind w:firstLine="480"/>
        <w:jc w:val="both"/>
      </w:pPr>
      <w:r>
        <w:t>16. Лицензия теряет юридическую силу и подлежит возврату в выдавший ее орган в случае:</w:t>
      </w:r>
    </w:p>
    <w:p w14:paraId="64E690D1" w14:textId="77777777" w:rsidR="0091401E" w:rsidRDefault="00EF38B2">
      <w:pPr>
        <w:ind w:firstLine="480"/>
        <w:jc w:val="both"/>
      </w:pPr>
      <w:r>
        <w:t>а) ликвидации юридического лица или прекращения его деятельности в результате реорганизации, за исключением его преобразования;</w:t>
      </w:r>
    </w:p>
    <w:p w14:paraId="7C4E7B9D" w14:textId="77777777" w:rsidR="0091401E" w:rsidRDefault="00EF38B2">
      <w:pPr>
        <w:ind w:firstLine="480"/>
        <w:jc w:val="both"/>
      </w:pPr>
      <w:r>
        <w:t>б) полной утраты лицензиатом объекта, в котором или с помощью которого осуществлялся лицензируемый вид деятельности;</w:t>
      </w:r>
    </w:p>
    <w:p w14:paraId="69E92022" w14:textId="77777777" w:rsidR="0091401E" w:rsidRDefault="00EF38B2">
      <w:pPr>
        <w:ind w:firstLine="480"/>
        <w:jc w:val="both"/>
      </w:pPr>
      <w:r>
        <w:t>в) представления лицензиатом соответствующего заявления.</w:t>
      </w:r>
    </w:p>
    <w:p w14:paraId="2F8299FC" w14:textId="77777777" w:rsidR="0091401E" w:rsidRDefault="00EF38B2">
      <w:pPr>
        <w:ind w:firstLine="480"/>
        <w:jc w:val="both"/>
      </w:pPr>
      <w:r>
        <w:t>17. Аннулирование лицензии осуществляется по решению суда на основании заявления уполномоченного органа государственного контроля (надзора) в случаях:</w:t>
      </w:r>
    </w:p>
    <w:p w14:paraId="405A2606" w14:textId="77777777" w:rsidR="0091401E" w:rsidRDefault="00EF38B2">
      <w:pPr>
        <w:ind w:firstLine="480"/>
        <w:jc w:val="both"/>
      </w:pPr>
      <w:r>
        <w:t>а) нарушения лицензиатом лицензионных требований и условий, повлекших нанесение ущерба правам и законным интересам, жизни и здоровью граждан, обороне и безопасности государства;</w:t>
      </w:r>
    </w:p>
    <w:p w14:paraId="5D7186F9" w14:textId="77777777" w:rsidR="0091401E" w:rsidRDefault="00EF38B2">
      <w:pPr>
        <w:ind w:firstLine="480"/>
        <w:jc w:val="both"/>
      </w:pPr>
      <w:r>
        <w:t>б) неустранения лицензиатом в установленные сроки обстоятельств, повлекших за собой приостановление действия лицензии.</w:t>
      </w:r>
    </w:p>
    <w:p w14:paraId="6753F3A5" w14:textId="77777777" w:rsidR="0091401E" w:rsidRDefault="00EF38B2">
      <w:pPr>
        <w:ind w:firstLine="480"/>
        <w:jc w:val="both"/>
      </w:pPr>
      <w:r>
        <w:t>18. Решение о приостановлении действия лицензии или направлении заявления об аннулировании лицензии в суд может быть обжаловано в порядке, установленном действующим законодательством Приднестровской Молдавской Республики.</w:t>
      </w:r>
    </w:p>
    <w:p w14:paraId="496FDD1A" w14:textId="77777777" w:rsidR="00180DC2" w:rsidRDefault="00180DC2">
      <w:pPr>
        <w:pStyle w:val="a4"/>
        <w:jc w:val="right"/>
        <w:sectPr w:rsidR="00180DC2" w:rsidSect="00204D5D">
          <w:pgSz w:w="12240" w:h="15840"/>
          <w:pgMar w:top="1134" w:right="850" w:bottom="1134" w:left="1701" w:header="720" w:footer="720" w:gutter="0"/>
          <w:cols w:space="720"/>
        </w:sectPr>
      </w:pPr>
    </w:p>
    <w:p w14:paraId="1AB6DE14" w14:textId="458564B9" w:rsidR="0091401E" w:rsidRDefault="00000000" w:rsidP="00007685">
      <w:pPr>
        <w:pStyle w:val="a4"/>
        <w:jc w:val="right"/>
      </w:pPr>
      <w:hyperlink r:id="rId16" w:history="1">
        <w:r w:rsidR="00EF38B2">
          <w:rPr>
            <w:rStyle w:val="a3"/>
          </w:rPr>
          <w:t>Приложение № 1</w:t>
        </w:r>
      </w:hyperlink>
      <w:r w:rsidR="00EF38B2">
        <w:br/>
        <w:t>к Положению о лицензировании</w:t>
      </w:r>
      <w:r w:rsidR="00EF38B2">
        <w:br/>
      </w:r>
      <w:r w:rsidR="00007685">
        <w:t>фармацевтической</w:t>
      </w:r>
      <w:r w:rsidR="00007685">
        <w:t xml:space="preserve"> </w:t>
      </w:r>
      <w:r w:rsidR="00007685">
        <w:t>деятельности в сфере обращения лекарственных средств для медицинского</w:t>
      </w:r>
      <w:r w:rsidR="00007685">
        <w:t xml:space="preserve"> </w:t>
      </w:r>
      <w:r w:rsidR="00007685">
        <w:t>применения и изделий медицинского назначения: их ввоз (импорт) на</w:t>
      </w:r>
      <w:r w:rsidR="00007685">
        <w:t xml:space="preserve"> </w:t>
      </w:r>
      <w:r w:rsidR="00007685">
        <w:t>территорию Приднестровской Молдавской Республики, оптовая, розничная</w:t>
      </w:r>
      <w:r w:rsidR="00007685">
        <w:t xml:space="preserve"> </w:t>
      </w:r>
      <w:r w:rsidR="00007685">
        <w:t>реализация и изготовление (за исключением линз контактных и для коррекции</w:t>
      </w:r>
      <w:r w:rsidR="00007685">
        <w:t xml:space="preserve"> </w:t>
      </w:r>
      <w:r w:rsidR="00007685">
        <w:t>зрения)</w:t>
      </w:r>
    </w:p>
    <w:p w14:paraId="0636A5B7" w14:textId="77777777" w:rsidR="00180DC2" w:rsidRDefault="00180DC2" w:rsidP="00180DC2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Списочный состав специалистов _______________________________________________________ наименование учреждения, адрес, телефон</w:t>
      </w:r>
    </w:p>
    <w:p w14:paraId="79801A52" w14:textId="77777777" w:rsidR="00180DC2" w:rsidRDefault="00180DC2" w:rsidP="00180DC2">
      <w:pPr>
        <w:jc w:val="center"/>
        <w:rPr>
          <w:sz w:val="28"/>
          <w:szCs w:val="28"/>
        </w:rPr>
      </w:pPr>
    </w:p>
    <w:p w14:paraId="427EA883" w14:textId="77777777" w:rsidR="00180DC2" w:rsidRDefault="00180DC2" w:rsidP="00180DC2">
      <w:pPr>
        <w:jc w:val="center"/>
        <w:rPr>
          <w:sz w:val="28"/>
          <w:szCs w:val="28"/>
        </w:rPr>
      </w:pPr>
    </w:p>
    <w:p w14:paraId="101372A6" w14:textId="77777777" w:rsidR="00180DC2" w:rsidRDefault="00180DC2" w:rsidP="00180DC2">
      <w:pPr>
        <w:jc w:val="center"/>
        <w:rPr>
          <w:sz w:val="28"/>
          <w:szCs w:val="28"/>
        </w:rPr>
      </w:pPr>
    </w:p>
    <w:tbl>
      <w:tblPr>
        <w:tblW w:w="13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243"/>
        <w:gridCol w:w="1844"/>
        <w:gridCol w:w="2124"/>
        <w:gridCol w:w="1417"/>
        <w:gridCol w:w="1134"/>
        <w:gridCol w:w="992"/>
        <w:gridCol w:w="1846"/>
        <w:gridCol w:w="1559"/>
      </w:tblGrid>
      <w:tr w:rsidR="00180DC2" w14:paraId="7AE325C1" w14:textId="77777777" w:rsidTr="00180DC2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019A" w14:textId="77777777" w:rsidR="00180DC2" w:rsidRDefault="00180DC2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 п/п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4CBC" w14:textId="77777777" w:rsidR="00180DC2" w:rsidRDefault="00180DC2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Ф.И.О. специалиста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8F53" w14:textId="77777777" w:rsidR="00180DC2" w:rsidRDefault="00180DC2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Образование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6AD9" w14:textId="77777777" w:rsidR="00180DC2" w:rsidRDefault="00180DC2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Стаж </w:t>
            </w:r>
          </w:p>
          <w:p w14:paraId="7D3ADEDF" w14:textId="77777777" w:rsidR="00180DC2" w:rsidRDefault="00180DC2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работы </w:t>
            </w:r>
          </w:p>
          <w:p w14:paraId="5684FB42" w14:textId="77777777" w:rsidR="00180DC2" w:rsidRDefault="00180DC2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 специальности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02B2" w14:textId="77777777" w:rsidR="00180DC2" w:rsidRDefault="00180DC2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39D6" w14:textId="77777777" w:rsidR="00180DC2" w:rsidRDefault="00180DC2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 и дата выдачи диплома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920B" w14:textId="77777777" w:rsidR="00180DC2" w:rsidRDefault="00180DC2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Кем выдан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9EE4" w14:textId="77777777" w:rsidR="00180DC2" w:rsidRDefault="00180DC2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Информация </w:t>
            </w:r>
          </w:p>
          <w:p w14:paraId="09CA6414" w14:textId="77777777" w:rsidR="00180DC2" w:rsidRDefault="00180DC2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 прохождении курсов повышения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FF2D" w14:textId="77777777" w:rsidR="00180DC2" w:rsidRDefault="00180DC2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 и дата выдачи сертификата специалиста</w:t>
            </w:r>
          </w:p>
        </w:tc>
      </w:tr>
      <w:tr w:rsidR="00180DC2" w14:paraId="74DA1DC8" w14:textId="77777777" w:rsidTr="00180DC2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5718" w14:textId="77777777" w:rsidR="00180DC2" w:rsidRDefault="00180DC2">
            <w:pPr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8D4" w14:textId="77777777" w:rsidR="00180DC2" w:rsidRDefault="00180DC2">
            <w:pPr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49A0" w14:textId="77777777" w:rsidR="00180DC2" w:rsidRDefault="00180DC2">
            <w:pPr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354C" w14:textId="77777777" w:rsidR="00180DC2" w:rsidRDefault="00180DC2">
            <w:pPr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8AF5" w14:textId="77777777" w:rsidR="00180DC2" w:rsidRDefault="00180DC2">
            <w:pPr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DE01" w14:textId="77777777" w:rsidR="00180DC2" w:rsidRDefault="00180DC2">
            <w:pPr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8FBA" w14:textId="77777777" w:rsidR="00180DC2" w:rsidRDefault="00180DC2">
            <w:pPr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915C" w14:textId="77777777" w:rsidR="00180DC2" w:rsidRDefault="00180DC2">
            <w:pPr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5880" w14:textId="77777777" w:rsidR="00180DC2" w:rsidRDefault="00180DC2">
            <w:pPr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</w:tr>
      <w:tr w:rsidR="00180DC2" w14:paraId="2E4839A8" w14:textId="77777777" w:rsidTr="00180DC2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8873" w14:textId="77777777" w:rsidR="00180DC2" w:rsidRDefault="00180DC2">
            <w:pPr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9B4A" w14:textId="77777777" w:rsidR="00180DC2" w:rsidRDefault="00180DC2">
            <w:pPr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34EE" w14:textId="77777777" w:rsidR="00180DC2" w:rsidRDefault="00180DC2">
            <w:pPr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8081" w14:textId="77777777" w:rsidR="00180DC2" w:rsidRDefault="00180DC2">
            <w:pPr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99E0" w14:textId="77777777" w:rsidR="00180DC2" w:rsidRDefault="00180DC2">
            <w:pPr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E504" w14:textId="77777777" w:rsidR="00180DC2" w:rsidRDefault="00180DC2">
            <w:pPr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9E99" w14:textId="77777777" w:rsidR="00180DC2" w:rsidRDefault="00180DC2">
            <w:pPr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2CC0" w14:textId="77777777" w:rsidR="00180DC2" w:rsidRDefault="00180DC2">
            <w:pPr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7B12" w14:textId="77777777" w:rsidR="00180DC2" w:rsidRDefault="00180DC2">
            <w:pPr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</w:tr>
    </w:tbl>
    <w:p w14:paraId="23D8ACE3" w14:textId="77777777" w:rsidR="00180DC2" w:rsidRDefault="00180DC2" w:rsidP="00180DC2">
      <w:pPr>
        <w:jc w:val="both"/>
        <w:rPr>
          <w:sz w:val="28"/>
          <w:szCs w:val="28"/>
        </w:rPr>
      </w:pPr>
    </w:p>
    <w:p w14:paraId="4A6D458C" w14:textId="77777777" w:rsidR="00180DC2" w:rsidRDefault="00180DC2" w:rsidP="00180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_______________________     __________        ______________________         </w:t>
      </w:r>
    </w:p>
    <w:p w14:paraId="5D11F7D4" w14:textId="77777777" w:rsidR="00180DC2" w:rsidRDefault="00180DC2" w:rsidP="00180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наименование учреждения        подпись           фамилия, имя, отчество</w:t>
      </w:r>
    </w:p>
    <w:p w14:paraId="155D7668" w14:textId="77777777" w:rsidR="00180DC2" w:rsidRDefault="00180DC2" w:rsidP="00180DC2">
      <w:pPr>
        <w:rPr>
          <w:szCs w:val="24"/>
        </w:rPr>
      </w:pPr>
    </w:p>
    <w:p w14:paraId="3AED1DCC" w14:textId="77777777" w:rsidR="00180DC2" w:rsidRDefault="00180DC2">
      <w:pPr>
        <w:pStyle w:val="a4"/>
        <w:jc w:val="right"/>
      </w:pPr>
    </w:p>
    <w:p w14:paraId="5ED01E15" w14:textId="77777777" w:rsidR="00180DC2" w:rsidRDefault="00180DC2">
      <w:pPr>
        <w:pStyle w:val="a4"/>
        <w:jc w:val="right"/>
      </w:pPr>
    </w:p>
    <w:p w14:paraId="0A209901" w14:textId="77777777" w:rsidR="00180DC2" w:rsidRDefault="00180DC2">
      <w:pPr>
        <w:pStyle w:val="a4"/>
        <w:jc w:val="right"/>
        <w:sectPr w:rsidR="00180DC2" w:rsidSect="00204D5D">
          <w:pgSz w:w="15840" w:h="12240" w:orient="landscape"/>
          <w:pgMar w:top="851" w:right="1134" w:bottom="1701" w:left="1134" w:header="720" w:footer="720" w:gutter="0"/>
          <w:cols w:space="720"/>
        </w:sectPr>
      </w:pPr>
    </w:p>
    <w:p w14:paraId="747276A3" w14:textId="1C26705B" w:rsidR="0091401E" w:rsidRDefault="00000000" w:rsidP="00007685">
      <w:pPr>
        <w:pStyle w:val="a4"/>
        <w:jc w:val="right"/>
      </w:pPr>
      <w:hyperlink r:id="rId17" w:history="1">
        <w:r w:rsidR="00EF38B2">
          <w:rPr>
            <w:rStyle w:val="a3"/>
          </w:rPr>
          <w:t>Приложение № 2</w:t>
        </w:r>
      </w:hyperlink>
      <w:r w:rsidR="00EF38B2">
        <w:br/>
        <w:t>к Положению о лицензировании</w:t>
      </w:r>
      <w:r w:rsidR="00EF38B2">
        <w:br/>
      </w:r>
      <w:r w:rsidR="00007685">
        <w:t>фармацевтической</w:t>
      </w:r>
      <w:r w:rsidR="00007685">
        <w:t xml:space="preserve"> </w:t>
      </w:r>
      <w:r w:rsidR="00007685">
        <w:t xml:space="preserve">деятельности в сфере обращения лекарственных средств для </w:t>
      </w:r>
      <w:r w:rsidR="00007685">
        <w:t xml:space="preserve"> м</w:t>
      </w:r>
      <w:r w:rsidR="00007685">
        <w:t>едицинского</w:t>
      </w:r>
      <w:r w:rsidR="00007685">
        <w:t xml:space="preserve"> </w:t>
      </w:r>
      <w:r w:rsidR="00007685">
        <w:t>применения и изделий медицинского назначения: их ввоз (импорт) на</w:t>
      </w:r>
      <w:r w:rsidR="00007685">
        <w:t xml:space="preserve"> </w:t>
      </w:r>
      <w:r w:rsidR="00007685">
        <w:t>территорию Приднестровской Молдавской Республики, оптовая, розничная</w:t>
      </w:r>
      <w:r w:rsidR="00007685">
        <w:t xml:space="preserve"> </w:t>
      </w:r>
      <w:r w:rsidR="00007685">
        <w:t xml:space="preserve">реализация и </w:t>
      </w:r>
      <w:r w:rsidR="00007685">
        <w:t>и</w:t>
      </w:r>
      <w:r w:rsidR="00007685">
        <w:t>зготовление (за исключением линз контактных и для коррекции</w:t>
      </w:r>
      <w:r w:rsidR="00007685">
        <w:t xml:space="preserve"> </w:t>
      </w:r>
      <w:r w:rsidR="00007685">
        <w:t>зрения)</w:t>
      </w:r>
      <w:r w:rsidR="00007685">
        <w:t xml:space="preserve">  </w:t>
      </w:r>
    </w:p>
    <w:p w14:paraId="1648BA1F" w14:textId="77777777" w:rsidR="00180DC2" w:rsidRDefault="00180DC2" w:rsidP="00180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>
        <w:rPr>
          <w:szCs w:val="28"/>
        </w:rPr>
        <w:t>ЗАКЛЮЧЕНИЕ</w:t>
      </w:r>
    </w:p>
    <w:p w14:paraId="7F18F260" w14:textId="77777777" w:rsidR="00180DC2" w:rsidRDefault="00180DC2" w:rsidP="00180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14:paraId="7B175923" w14:textId="77777777" w:rsidR="00180DC2" w:rsidRDefault="00180DC2" w:rsidP="00180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заявкой юридического лица № ___________ от _____________</w:t>
      </w:r>
    </w:p>
    <w:p w14:paraId="49C3951E" w14:textId="77777777" w:rsidR="00180DC2" w:rsidRDefault="00180DC2" w:rsidP="00180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 w14:paraId="6F3C6E0C" w14:textId="77777777" w:rsidR="00180DC2" w:rsidRDefault="00180DC2" w:rsidP="00180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(наименование юридического лица)</w:t>
      </w:r>
    </w:p>
    <w:p w14:paraId="7C56AD81" w14:textId="77777777" w:rsidR="00180DC2" w:rsidRDefault="00180DC2" w:rsidP="00180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зарегистрированного в Государственной службе регистрации и нотариата Министерства юстиции Приднестровской Молдавской Республики  № ______________________ от____________________ и на основании Закона Приднестровской Молдавской Республики от 25 января 2005 года № 526-З-</w:t>
      </w:r>
      <w:r>
        <w:rPr>
          <w:sz w:val="28"/>
          <w:szCs w:val="28"/>
          <w:lang w:val="en-US"/>
        </w:rPr>
        <w:t>III</w:t>
      </w:r>
      <w:r w:rsidRPr="00180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«О фармацевтической деятельности в Приднестровской Молдавской Республике» (САЗ 05-5) согласовывается размещение ______________________</w:t>
      </w:r>
    </w:p>
    <w:p w14:paraId="244B247A" w14:textId="77777777" w:rsidR="00180DC2" w:rsidRDefault="00180DC2" w:rsidP="00180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___________________________________________________________________,</w:t>
      </w:r>
    </w:p>
    <w:p w14:paraId="71C32479" w14:textId="77777777" w:rsidR="00180DC2" w:rsidRDefault="00180DC2" w:rsidP="00180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(наименование юридического лица, адрес)</w:t>
      </w:r>
    </w:p>
    <w:p w14:paraId="665B3316" w14:textId="77777777" w:rsidR="00180DC2" w:rsidRDefault="00180DC2" w:rsidP="00180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отвечающего требованиям нормативных правовых актов Министерства здравоохранения Приднестровской Молдавской Республики с профилем деятельности ___________________________________________________________________,</w:t>
      </w:r>
    </w:p>
    <w:p w14:paraId="53C3BA05" w14:textId="77777777" w:rsidR="00180DC2" w:rsidRDefault="00180DC2" w:rsidP="00180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(наименование лицензируемого вида деятельности с указанием особых условий)</w:t>
      </w:r>
    </w:p>
    <w:p w14:paraId="16C4224B" w14:textId="77777777" w:rsidR="00180DC2" w:rsidRDefault="00180DC2" w:rsidP="00180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расположенного в ____________________________________________________</w:t>
      </w:r>
    </w:p>
    <w:p w14:paraId="7D644DDE" w14:textId="77777777" w:rsidR="00180DC2" w:rsidRDefault="00180DC2" w:rsidP="00180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(адрес, телефон)</w:t>
      </w:r>
    </w:p>
    <w:p w14:paraId="49522C89" w14:textId="77777777" w:rsidR="00180DC2" w:rsidRDefault="00180DC2" w:rsidP="00180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  ____________________     ________________________</w:t>
      </w:r>
    </w:p>
    <w:p w14:paraId="708361BA" w14:textId="77777777" w:rsidR="00180DC2" w:rsidRDefault="00180DC2" w:rsidP="00180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>должность                              подпись                                      Ф.И.О.</w:t>
      </w:r>
    </w:p>
    <w:p w14:paraId="7B49143A" w14:textId="77777777" w:rsidR="00180DC2" w:rsidRDefault="00180DC2" w:rsidP="00180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3D99F86C" w14:textId="77777777" w:rsidR="00180DC2" w:rsidRDefault="00180DC2" w:rsidP="00180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МП</w:t>
      </w:r>
    </w:p>
    <w:p w14:paraId="56DC0ABE" w14:textId="77777777" w:rsidR="00180DC2" w:rsidRDefault="00180DC2" w:rsidP="00180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3B4B4860" w14:textId="77777777" w:rsidR="00180DC2" w:rsidRDefault="00180DC2" w:rsidP="00180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нормативными правовыми актами Министерства здравоохранения Приднестровской Молдавской Республики ознакомлен.</w:t>
      </w:r>
    </w:p>
    <w:p w14:paraId="52245C8C" w14:textId="77777777" w:rsidR="00180DC2" w:rsidRDefault="00180DC2" w:rsidP="00180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57FF403F" w14:textId="77777777" w:rsidR="00180DC2" w:rsidRDefault="00180DC2" w:rsidP="00180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Один экземпляр заключения получил</w:t>
      </w:r>
    </w:p>
    <w:p w14:paraId="7650A579" w14:textId="77777777" w:rsidR="00180DC2" w:rsidRDefault="00180DC2" w:rsidP="00180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 _________________________  _______________________</w:t>
      </w:r>
    </w:p>
    <w:p w14:paraId="69E5033D" w14:textId="059D5D1F" w:rsidR="00180DC2" w:rsidRDefault="00180DC2" w:rsidP="00180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i/>
          <w:sz w:val="28"/>
          <w:szCs w:val="28"/>
        </w:rPr>
        <w:t xml:space="preserve">           подпись                                    фамилия                                         дата</w:t>
      </w:r>
    </w:p>
    <w:sectPr w:rsidR="00180DC2" w:rsidSect="00204D5D"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B32A5" w14:textId="77777777" w:rsidR="000F4DC3" w:rsidRDefault="000F4DC3">
      <w:r>
        <w:separator/>
      </w:r>
    </w:p>
  </w:endnote>
  <w:endnote w:type="continuationSeparator" w:id="0">
    <w:p w14:paraId="4B38E277" w14:textId="77777777" w:rsidR="000F4DC3" w:rsidRDefault="000F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AE9D2" w14:textId="77777777" w:rsidR="000F4DC3" w:rsidRDefault="000F4DC3">
      <w:r>
        <w:separator/>
      </w:r>
    </w:p>
  </w:footnote>
  <w:footnote w:type="continuationSeparator" w:id="0">
    <w:p w14:paraId="0BF10AC0" w14:textId="77777777" w:rsidR="000F4DC3" w:rsidRDefault="000F4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C0EE1"/>
    <w:multiLevelType w:val="hybridMultilevel"/>
    <w:tmpl w:val="5EC66F8A"/>
    <w:lvl w:ilvl="0" w:tplc="570CE4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532303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01E"/>
    <w:rsid w:val="0000159B"/>
    <w:rsid w:val="00007685"/>
    <w:rsid w:val="00042FC3"/>
    <w:rsid w:val="000602EC"/>
    <w:rsid w:val="000A55DA"/>
    <w:rsid w:val="000F4DC3"/>
    <w:rsid w:val="00126FD7"/>
    <w:rsid w:val="00180DC2"/>
    <w:rsid w:val="00201A31"/>
    <w:rsid w:val="00204D5D"/>
    <w:rsid w:val="00235D23"/>
    <w:rsid w:val="00376DE4"/>
    <w:rsid w:val="00394AF6"/>
    <w:rsid w:val="004A0EC2"/>
    <w:rsid w:val="005F5AF4"/>
    <w:rsid w:val="00702B1D"/>
    <w:rsid w:val="00725B79"/>
    <w:rsid w:val="008A79A4"/>
    <w:rsid w:val="0091401E"/>
    <w:rsid w:val="00C410D2"/>
    <w:rsid w:val="00D35431"/>
    <w:rsid w:val="00D906EB"/>
    <w:rsid w:val="00DA7716"/>
    <w:rsid w:val="00ED033D"/>
    <w:rsid w:val="00EF38B2"/>
    <w:rsid w:val="00F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CF88"/>
  <w15:docId w15:val="{DEA41A15-C870-4628-BFB7-D882A8F4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Lines/>
      <w:spacing w:before="280" w:after="280"/>
      <w:outlineLvl w:val="0"/>
    </w:pPr>
    <w:rPr>
      <w:rFonts w:asciiTheme="majorHAnsi" w:hAnsiTheme="majorHAnsi" w:cs="Cambria"/>
      <w:b/>
      <w:color w:val="4F81BD" w:themeColor="accent1"/>
      <w:sz w:val="48"/>
    </w:rPr>
  </w:style>
  <w:style w:type="paragraph" w:styleId="2">
    <w:name w:val="heading 2"/>
    <w:basedOn w:val="a"/>
    <w:next w:val="a"/>
    <w:uiPriority w:val="9"/>
    <w:unhideWhenUsed/>
    <w:qFormat/>
    <w:pPr>
      <w:keepLines/>
      <w:spacing w:before="280" w:after="280"/>
      <w:outlineLvl w:val="1"/>
    </w:pPr>
    <w:rPr>
      <w:rFonts w:asciiTheme="majorHAnsi" w:hAnsiTheme="majorHAnsi" w:cs="Cambria"/>
      <w:b/>
      <w:color w:val="4F81BD" w:themeColor="accent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602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02EC"/>
    <w:rPr>
      <w:sz w:val="24"/>
    </w:rPr>
  </w:style>
  <w:style w:type="paragraph" w:styleId="a7">
    <w:name w:val="footer"/>
    <w:basedOn w:val="a"/>
    <w:link w:val="a8"/>
    <w:uiPriority w:val="99"/>
    <w:unhideWhenUsed/>
    <w:rsid w:val="000602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02EC"/>
    <w:rPr>
      <w:sz w:val="24"/>
    </w:rPr>
  </w:style>
  <w:style w:type="paragraph" w:styleId="a9">
    <w:name w:val="List Paragraph"/>
    <w:basedOn w:val="a"/>
    <w:uiPriority w:val="34"/>
    <w:qFormat/>
    <w:rsid w:val="00042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Y5h6%2bJzksOULSkYjSY%2bnVw%3d%3d" TargetMode="External"/><Relationship Id="rId13" Type="http://schemas.openxmlformats.org/officeDocument/2006/relationships/hyperlink" Target="https://pravopmr.ru/View.aspx?id=P1J9%2b%2fQ8G3nWig6IOD04bw%3d%3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pmr.ru/View.aspx?id=CiTDEAo7bv2c5lYR5%2fqCmw%3d%3d" TargetMode="External"/><Relationship Id="rId12" Type="http://schemas.openxmlformats.org/officeDocument/2006/relationships/hyperlink" Target="https://pravopmr.ru/View.aspx?id=pPpTmYwi1NocV7IKcPrrUQ%3d%3d" TargetMode="External"/><Relationship Id="rId17" Type="http://schemas.openxmlformats.org/officeDocument/2006/relationships/hyperlink" Target="https://pravopmr.ru/Content/Documents/2019/pravit/2019-02-06_45_2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pmr.ru/Content/Documents/2019/pravit/2019-02-06_45_1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pmr.ru/View.aspx?id=RMxiOJ%2bc%2fTsmDUtuuqrMIg%3d%3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vopmr.ru/View.aspx?id=GgIRLF42t3mtUQwxF4yZqQ%3d%3d" TargetMode="External"/><Relationship Id="rId10" Type="http://schemas.openxmlformats.org/officeDocument/2006/relationships/hyperlink" Target="https://pravopmr.ru/View.aspx?id=P1J9%2b%2fQ8G3nWig6IOD04bw%3d%3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avopmr.ru/View.aspx?id=NOJ%2bxrHb9aO%2b%2fJIU0ZCraQ%3d%3d" TargetMode="External"/><Relationship Id="rId14" Type="http://schemas.openxmlformats.org/officeDocument/2006/relationships/hyperlink" Target="https://pravopmr.ru/View.aspx?id=NOJ%2bxrHb9aO%2b%2fJIU0ZCraQ%3d%3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3639</Words>
  <Characters>20743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law</cp:lastModifiedBy>
  <cp:revision>2</cp:revision>
  <dcterms:created xsi:type="dcterms:W3CDTF">2024-08-06T10:19:00Z</dcterms:created>
  <dcterms:modified xsi:type="dcterms:W3CDTF">2024-08-06T10:19:00Z</dcterms:modified>
</cp:coreProperties>
</file>