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19C" w:rsidRDefault="00CB719C" w:rsidP="00CB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CB719C" w:rsidRDefault="00CB719C" w:rsidP="00CB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6907114"/>
      <w:r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>
        <w:rPr>
          <w:rFonts w:ascii="Times New Roman" w:hAnsi="Times New Roman"/>
          <w:b/>
          <w:sz w:val="24"/>
          <w:szCs w:val="24"/>
        </w:rPr>
        <w:t>отдела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Министерства здравоохранения</w:t>
      </w:r>
    </w:p>
    <w:p w:rsidR="00CB719C" w:rsidRDefault="00CB719C" w:rsidP="00CB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Приднестровской Молдавской Республики</w:t>
      </w:r>
    </w:p>
    <w:p w:rsidR="00CB719C" w:rsidRDefault="00CB719C" w:rsidP="00CB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>
        <w:rPr>
          <w:rFonts w:ascii="Times New Roman" w:hAnsi="Times New Roman"/>
          <w:b/>
          <w:sz w:val="24"/>
          <w:szCs w:val="24"/>
        </w:rPr>
        <w:t>о проделанной работе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>июнь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bookmarkEnd w:id="1"/>
    </w:p>
    <w:p w:rsidR="00CB719C" w:rsidRDefault="00CB719C" w:rsidP="00CB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19C" w:rsidRDefault="00CB719C" w:rsidP="00CB719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:rsidR="00CB719C" w:rsidRDefault="00CB719C" w:rsidP="00CB7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-ОД «О проведении внеплановых контрольных мероприятий в подведомственных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», комиссией Министерства здравоохранения Приднестровской Молдавской Республики проведены внеплановые контрольные мероприятия: </w:t>
      </w:r>
    </w:p>
    <w:p w:rsidR="00137731" w:rsidRDefault="00CB719C" w:rsidP="00CB7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A6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0A4A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773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37731" w:rsidRPr="00CE247F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137731" w:rsidRPr="00CE2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37731" w:rsidRPr="00CE247F">
        <w:rPr>
          <w:rFonts w:ascii="Times New Roman" w:hAnsi="Times New Roman"/>
          <w:sz w:val="24"/>
          <w:szCs w:val="24"/>
        </w:rPr>
        <w:t>соблюдения действующего законодательства в части</w:t>
      </w:r>
      <w:r w:rsidR="00137731">
        <w:rPr>
          <w:rFonts w:ascii="Times New Roman" w:hAnsi="Times New Roman"/>
          <w:sz w:val="24"/>
          <w:szCs w:val="24"/>
          <w:lang w:val="ru-RU"/>
        </w:rPr>
        <w:t xml:space="preserve"> учета основных средств и учета запасов в ГУ «</w:t>
      </w:r>
      <w:r w:rsidR="00137731">
        <w:rPr>
          <w:rFonts w:ascii="Times New Roman" w:hAnsi="Times New Roman" w:cs="Times New Roman"/>
          <w:sz w:val="24"/>
          <w:szCs w:val="24"/>
          <w:lang w:val="ru-RU"/>
        </w:rPr>
        <w:t xml:space="preserve">Рыбницкая центральная </w:t>
      </w:r>
      <w:r w:rsidR="00137731" w:rsidRPr="00A214C3">
        <w:rPr>
          <w:rFonts w:ascii="Times New Roman" w:hAnsi="Times New Roman"/>
          <w:sz w:val="24"/>
          <w:szCs w:val="24"/>
        </w:rPr>
        <w:t>районная больница</w:t>
      </w:r>
      <w:r w:rsidR="00137731">
        <w:rPr>
          <w:rFonts w:ascii="Times New Roman" w:hAnsi="Times New Roman"/>
          <w:sz w:val="24"/>
          <w:szCs w:val="24"/>
          <w:lang w:val="ru-RU"/>
        </w:rPr>
        <w:t>».</w:t>
      </w:r>
      <w:r w:rsidRPr="000A4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719C" w:rsidRDefault="00137731" w:rsidP="00CB7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1.2.</w:t>
      </w:r>
      <w:r w:rsidR="00CB719C" w:rsidRPr="000A4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19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B719C" w:rsidRPr="00CE247F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CB719C" w:rsidRPr="00CE2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B719C" w:rsidRPr="00CE247F">
        <w:rPr>
          <w:rFonts w:ascii="Times New Roman" w:hAnsi="Times New Roman"/>
          <w:sz w:val="24"/>
          <w:szCs w:val="24"/>
        </w:rPr>
        <w:t>соблюдения действующего законодательства в части</w:t>
      </w:r>
      <w:r w:rsidR="00CB71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719C" w:rsidRPr="00065526">
        <w:rPr>
          <w:rFonts w:ascii="Times New Roman" w:hAnsi="Times New Roman" w:cs="Times New Roman"/>
          <w:sz w:val="24"/>
          <w:szCs w:val="24"/>
        </w:rPr>
        <w:t>организации и качества лечебного питания пациентов</w:t>
      </w:r>
      <w:r w:rsidR="00CB719C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следующих подведомственных государственных организациях:</w:t>
      </w:r>
    </w:p>
    <w:p w:rsidR="00CB719C" w:rsidRDefault="00CB719C" w:rsidP="00CB7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BA3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90BA3">
        <w:rPr>
          <w:rFonts w:ascii="Times New Roman" w:hAnsi="Times New Roman" w:cs="Times New Roman"/>
          <w:sz w:val="24"/>
          <w:szCs w:val="24"/>
        </w:rPr>
        <w:t xml:space="preserve">ГУ «Республиканская </w:t>
      </w:r>
      <w:r>
        <w:rPr>
          <w:rFonts w:ascii="Times New Roman" w:hAnsi="Times New Roman" w:cs="Times New Roman"/>
          <w:sz w:val="24"/>
          <w:szCs w:val="24"/>
          <w:lang w:val="ru-RU"/>
        </w:rPr>
        <w:t>туберкулезная больница</w:t>
      </w:r>
      <w:r w:rsidRPr="00490B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37731" w:rsidRDefault="00137731" w:rsidP="00CB7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ГУ «Рыбницкая центральная </w:t>
      </w:r>
      <w:r w:rsidRPr="00A214C3">
        <w:rPr>
          <w:rFonts w:ascii="Times New Roman" w:hAnsi="Times New Roman"/>
          <w:sz w:val="24"/>
          <w:szCs w:val="24"/>
        </w:rPr>
        <w:t>районная больница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178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78FA" w:rsidRDefault="00F178FA" w:rsidP="00F178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ГУЗ «Днестровская городская больница»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2" w:name="_GoBack"/>
      <w:bookmarkEnd w:id="2"/>
    </w:p>
    <w:p w:rsidR="00CB719C" w:rsidRPr="00B13C96" w:rsidRDefault="00CB719C" w:rsidP="00CB7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90BA3">
        <w:rPr>
          <w:rFonts w:ascii="Times New Roman" w:hAnsi="Times New Roman" w:cs="Times New Roman"/>
          <w:sz w:val="24"/>
          <w:szCs w:val="24"/>
          <w:lang w:val="ru-RU"/>
        </w:rPr>
        <w:t>Подготовка и сдача ежемесячной отчетности по ГУП «Слободзейское аптечное управление» в Налоговую инспекцию г. Слободзея.</w:t>
      </w:r>
    </w:p>
    <w:p w:rsidR="00CB719C" w:rsidRDefault="00CB719C" w:rsidP="00CB719C"/>
    <w:p w:rsidR="00CB719C" w:rsidRDefault="00CB719C" w:rsidP="00CB719C"/>
    <w:p w:rsidR="00130788" w:rsidRDefault="00130788"/>
    <w:sectPr w:rsidR="0013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9C"/>
    <w:rsid w:val="00130788"/>
    <w:rsid w:val="00137731"/>
    <w:rsid w:val="00CB719C"/>
    <w:rsid w:val="00F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08C1"/>
  <w15:chartTrackingRefBased/>
  <w15:docId w15:val="{D427B875-97A8-4399-8C25-91F1216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19C"/>
    <w:pPr>
      <w:spacing w:line="252" w:lineRule="auto"/>
    </w:pPr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nach_ukr@mz.org</dc:creator>
  <cp:keywords/>
  <dc:description/>
  <cp:lastModifiedBy>nach_ukr@mz.org</cp:lastModifiedBy>
  <cp:revision>3</cp:revision>
  <dcterms:created xsi:type="dcterms:W3CDTF">2024-07-01T07:40:00Z</dcterms:created>
  <dcterms:modified xsi:type="dcterms:W3CDTF">2024-07-01T07:49:00Z</dcterms:modified>
</cp:coreProperties>
</file>