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75B4" w14:textId="77777777" w:rsidR="002714B2" w:rsidRDefault="002714B2" w:rsidP="0027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0B8E72F4" w14:textId="77777777" w:rsidR="002714B2" w:rsidRDefault="002714B2" w:rsidP="002714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A286B" w14:textId="456719F0" w:rsidR="00714C72" w:rsidRDefault="002714B2" w:rsidP="00C83029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</w:p>
    <w:p w14:paraId="375340C5" w14:textId="02033FFB" w:rsidR="002714B2" w:rsidRDefault="002714B2" w:rsidP="002714B2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</w:t>
      </w:r>
    </w:p>
    <w:p w14:paraId="3C076039" w14:textId="77777777" w:rsidR="00714C72" w:rsidRPr="00F82943" w:rsidRDefault="00714C72" w:rsidP="002714B2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67134EAA" w14:textId="10FB12A0" w:rsidR="002714B2" w:rsidRDefault="002714B2" w:rsidP="002714B2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4D0E06">
        <w:rPr>
          <w:rFonts w:ascii="Times New Roman" w:hAnsi="Times New Roman" w:cs="Times New Roman"/>
          <w:sz w:val="24"/>
          <w:szCs w:val="24"/>
        </w:rPr>
        <w:t>дополнени</w:t>
      </w:r>
      <w:r w:rsidR="00721600" w:rsidRPr="00721600">
        <w:rPr>
          <w:rFonts w:ascii="Times New Roman" w:hAnsi="Times New Roman" w:cs="Times New Roman"/>
          <w:sz w:val="24"/>
          <w:szCs w:val="24"/>
        </w:rPr>
        <w:t>я</w:t>
      </w:r>
      <w:r w:rsidR="004D0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Закон Приднестровской Молдавской Республики</w:t>
      </w:r>
      <w:r w:rsidR="00390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4F49">
        <w:rPr>
          <w:rFonts w:ascii="Times New Roman" w:hAnsi="Times New Roman" w:cs="Times New Roman"/>
          <w:sz w:val="24"/>
          <w:szCs w:val="24"/>
        </w:rPr>
        <w:t>Об основах охраны здоровья граждан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ABDAC24" w14:textId="77777777" w:rsidR="002714B2" w:rsidRPr="00F82943" w:rsidRDefault="002714B2" w:rsidP="002714B2">
      <w:pPr>
        <w:tabs>
          <w:tab w:val="left" w:pos="4678"/>
          <w:tab w:val="left" w:pos="8080"/>
        </w:tabs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</w:p>
    <w:p w14:paraId="5675BB49" w14:textId="06D219BC" w:rsidR="002714B2" w:rsidRDefault="002714B2" w:rsidP="00AC1B5A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eastAsiaTheme="minorHAnsi"/>
        </w:rPr>
        <w:t xml:space="preserve">Статья 1. </w:t>
      </w:r>
      <w:r>
        <w:rPr>
          <w:rFonts w:ascii="Times New Roman" w:hAnsi="Times New Roman" w:cs="Times New Roman"/>
          <w:sz w:val="24"/>
          <w:szCs w:val="24"/>
        </w:rPr>
        <w:t xml:space="preserve">Внести в Закон Приднестровской Молдавской Республики от </w:t>
      </w:r>
      <w:r w:rsidR="00844F4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F49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F49"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44F49">
        <w:rPr>
          <w:rFonts w:ascii="Times New Roman" w:hAnsi="Times New Roman" w:cs="Times New Roman"/>
          <w:sz w:val="24"/>
          <w:szCs w:val="24"/>
          <w:lang w:bidi="en-US"/>
        </w:rPr>
        <w:t>29</w:t>
      </w:r>
      <w:r>
        <w:rPr>
          <w:rFonts w:ascii="Times New Roman" w:hAnsi="Times New Roman" w:cs="Times New Roman"/>
          <w:sz w:val="24"/>
          <w:szCs w:val="24"/>
          <w:lang w:bidi="en-US"/>
        </w:rPr>
        <w:t>-3</w:t>
      </w:r>
      <w:r w:rsidRPr="002714B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4F49">
        <w:rPr>
          <w:rFonts w:ascii="Times New Roman" w:hAnsi="Times New Roman" w:cs="Times New Roman"/>
          <w:sz w:val="24"/>
          <w:szCs w:val="24"/>
        </w:rPr>
        <w:t>Об основах охраны здоровья граждан</w:t>
      </w:r>
      <w:r>
        <w:rPr>
          <w:rFonts w:ascii="Times New Roman" w:hAnsi="Times New Roman" w:cs="Times New Roman"/>
          <w:sz w:val="24"/>
          <w:szCs w:val="24"/>
        </w:rPr>
        <w:t>» (С</w:t>
      </w:r>
      <w:r w:rsidR="00844F49">
        <w:rPr>
          <w:rFonts w:ascii="Times New Roman" w:hAnsi="Times New Roman" w:cs="Times New Roman"/>
          <w:sz w:val="24"/>
          <w:szCs w:val="24"/>
        </w:rPr>
        <w:t>ЗМР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F49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-1) с изменениями и дополнениями, внесенными законами Приднестровской Молдавской Республики</w:t>
      </w:r>
      <w:r w:rsidR="00844F49">
        <w:rPr>
          <w:rFonts w:ascii="Times New Roman" w:hAnsi="Times New Roman" w:cs="Times New Roman"/>
          <w:sz w:val="24"/>
          <w:szCs w:val="24"/>
        </w:rPr>
        <w:t xml:space="preserve"> </w:t>
      </w:r>
      <w:r w:rsidR="00844F49" w:rsidRPr="00844F49">
        <w:rPr>
          <w:rFonts w:ascii="Times New Roman" w:hAnsi="Times New Roman" w:cs="Times New Roman"/>
          <w:sz w:val="24"/>
          <w:szCs w:val="24"/>
        </w:rPr>
        <w:t>от</w:t>
      </w:r>
      <w:r w:rsidR="00AC1B5A">
        <w:rPr>
          <w:rFonts w:ascii="Times New Roman" w:hAnsi="Times New Roman" w:cs="Times New Roman"/>
          <w:sz w:val="24"/>
          <w:szCs w:val="24"/>
        </w:rPr>
        <w:t xml:space="preserve"> </w:t>
      </w:r>
      <w:r w:rsidR="00AC1B5A" w:rsidRPr="00AC1B5A">
        <w:rPr>
          <w:rFonts w:ascii="Times New Roman" w:hAnsi="Times New Roman" w:cs="Times New Roman"/>
          <w:sz w:val="24"/>
          <w:szCs w:val="24"/>
        </w:rPr>
        <w:t>30 ноября 2000 года № 365-ЗИ (СЗМР 00-4); от 10 июля 2002 года № 152-ЗИД-III (САЗ 02-28,1); от 29 апреля 2003 года № 271-ЗИД-III (САЗ 03-18); от 30 июля 2004 года № 453-ЗИ-III (САЗ 04-31); от 10 марта 2006 года № 9-ЗИД-IV (САЗ 06-11); от 19 октября 2009 года № 885-ЗИД-IV (САЗ 09-43); от 30 декабря 2009 года № 931-ЗИ-IV (САЗ 10-1); от 7 марта 2013 года № 50-ЗИ-V (САЗ 13-9); от 3 марта 2017 года № 44-ЗИД-VI (САЗ 17-10); от 23 октября 2018 года № 290-ЗИД-VI (САЗ 18-43); от 27 июня 2019 года № 119-ЗИ-VI (САЗ 19-24); от 20 января 2020 года № 6-ЗИ-VI (САЗ 20-4); от 21 марта 2020 года № 54-ЗИД-VI (САЗ 20-12) с изменениями, внесёнными законами Приднестровской Молдавской Республики от 5 августа 2020 года № 125-ЗИ-VI (САЗ 20-32); от 14 декабря 2020 года № 218-ЗИ-VI (САЗ 20-51); от 26 января 2021 года № 2-ЗИ-VII (САЗ 21-4); от 29 марта 2021 года № 53-ЗИ-VII (САЗ 21 -13); от 24 марта 2021 года № 50-ЗИД-VII (САЗ 21-12)</w:t>
      </w:r>
      <w:r w:rsidR="00AC1B5A">
        <w:rPr>
          <w:rFonts w:ascii="Times New Roman" w:hAnsi="Times New Roman" w:cs="Times New Roman"/>
          <w:sz w:val="24"/>
          <w:szCs w:val="24"/>
        </w:rPr>
        <w:t>;</w:t>
      </w:r>
      <w:r w:rsidR="007140CD">
        <w:rPr>
          <w:rFonts w:ascii="Times New Roman" w:hAnsi="Times New Roman" w:cs="Times New Roman"/>
          <w:sz w:val="24"/>
          <w:szCs w:val="24"/>
        </w:rPr>
        <w:t xml:space="preserve"> </w:t>
      </w:r>
      <w:r w:rsidR="00844F49" w:rsidRPr="00844F49">
        <w:rPr>
          <w:rFonts w:ascii="Times New Roman" w:hAnsi="Times New Roman" w:cs="Times New Roman"/>
          <w:sz w:val="24"/>
          <w:szCs w:val="24"/>
        </w:rPr>
        <w:t>от</w:t>
      </w:r>
      <w:r w:rsidR="007140C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844F49" w:rsidRPr="00844F49">
          <w:rPr>
            <w:rFonts w:ascii="Times New Roman" w:hAnsi="Times New Roman" w:cs="Times New Roman"/>
            <w:sz w:val="24"/>
            <w:szCs w:val="24"/>
          </w:rPr>
          <w:t>5</w:t>
        </w:r>
        <w:r w:rsidR="00844F49">
          <w:rPr>
            <w:rFonts w:ascii="Times New Roman" w:hAnsi="Times New Roman" w:cs="Times New Roman"/>
            <w:sz w:val="24"/>
            <w:szCs w:val="24"/>
          </w:rPr>
          <w:t xml:space="preserve"> ноября </w:t>
        </w:r>
        <w:r w:rsidR="00844F49" w:rsidRPr="00844F49">
          <w:rPr>
            <w:rFonts w:ascii="Times New Roman" w:hAnsi="Times New Roman" w:cs="Times New Roman"/>
            <w:sz w:val="24"/>
            <w:szCs w:val="24"/>
          </w:rPr>
          <w:t xml:space="preserve">2021 </w:t>
        </w:r>
        <w:r w:rsidR="00714C72">
          <w:rPr>
            <w:rFonts w:ascii="Times New Roman" w:hAnsi="Times New Roman" w:cs="Times New Roman"/>
            <w:sz w:val="24"/>
            <w:szCs w:val="24"/>
          </w:rPr>
          <w:t xml:space="preserve">года </w:t>
        </w:r>
        <w:r w:rsidR="00844F49" w:rsidRPr="00844F49">
          <w:rPr>
            <w:rFonts w:ascii="Times New Roman" w:hAnsi="Times New Roman" w:cs="Times New Roman"/>
            <w:sz w:val="24"/>
            <w:szCs w:val="24"/>
          </w:rPr>
          <w:t>№ 278-ЗИД-VII</w:t>
        </w:r>
      </w:hyperlink>
      <w:r w:rsidR="007140CD">
        <w:rPr>
          <w:rFonts w:ascii="Times New Roman" w:hAnsi="Times New Roman" w:cs="Times New Roman"/>
          <w:sz w:val="24"/>
          <w:szCs w:val="24"/>
        </w:rPr>
        <w:t xml:space="preserve"> </w:t>
      </w:r>
      <w:r w:rsidR="00844F49" w:rsidRPr="00844F49">
        <w:rPr>
          <w:rFonts w:ascii="Times New Roman" w:hAnsi="Times New Roman" w:cs="Times New Roman"/>
          <w:sz w:val="24"/>
          <w:szCs w:val="24"/>
        </w:rPr>
        <w:t>(САЗ 21-44)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4FF3">
        <w:rPr>
          <w:rFonts w:ascii="Times New Roman" w:hAnsi="Times New Roman" w:cs="Times New Roman"/>
          <w:sz w:val="24"/>
          <w:szCs w:val="24"/>
        </w:rPr>
        <w:t xml:space="preserve"> от 16 февраля 2022 года № 17-ЗИ-</w:t>
      </w:r>
      <w:r w:rsidR="00594FF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594FF3" w:rsidRPr="00594FF3">
        <w:rPr>
          <w:rFonts w:ascii="Times New Roman" w:hAnsi="Times New Roman" w:cs="Times New Roman"/>
          <w:sz w:val="24"/>
          <w:szCs w:val="24"/>
        </w:rPr>
        <w:t xml:space="preserve"> (</w:t>
      </w:r>
      <w:r w:rsidR="00594FF3">
        <w:rPr>
          <w:rFonts w:ascii="Times New Roman" w:hAnsi="Times New Roman" w:cs="Times New Roman"/>
          <w:sz w:val="24"/>
          <w:szCs w:val="24"/>
        </w:rPr>
        <w:t>САЗ 22-6),</w:t>
      </w:r>
      <w:r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721600">
        <w:rPr>
          <w:rFonts w:ascii="Times New Roman" w:hAnsi="Times New Roman" w:cs="Times New Roman"/>
          <w:sz w:val="24"/>
          <w:szCs w:val="24"/>
        </w:rPr>
        <w:t>е</w:t>
      </w:r>
      <w:r w:rsidR="0077252D">
        <w:rPr>
          <w:rFonts w:ascii="Times New Roman" w:hAnsi="Times New Roman" w:cs="Times New Roman"/>
          <w:sz w:val="24"/>
          <w:szCs w:val="24"/>
        </w:rPr>
        <w:t>е дополнени</w:t>
      </w:r>
      <w:r w:rsidR="00721600">
        <w:rPr>
          <w:rFonts w:ascii="Times New Roman" w:hAnsi="Times New Roman" w:cs="Times New Roman"/>
          <w:sz w:val="24"/>
          <w:szCs w:val="24"/>
        </w:rPr>
        <w:t>е</w:t>
      </w:r>
      <w:r w:rsidR="0077252D">
        <w:rPr>
          <w:rFonts w:ascii="Times New Roman" w:hAnsi="Times New Roman" w:cs="Times New Roman"/>
          <w:sz w:val="24"/>
          <w:szCs w:val="24"/>
        </w:rPr>
        <w:t>.</w:t>
      </w:r>
    </w:p>
    <w:p w14:paraId="6A52A10C" w14:textId="77777777" w:rsidR="00844F49" w:rsidRPr="00F82943" w:rsidRDefault="00844F49" w:rsidP="002714B2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14:paraId="0FEB2FC7" w14:textId="77E49AE3" w:rsidR="004B3B9F" w:rsidRDefault="004B3B9F" w:rsidP="004B3B9F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Статью 28 </w:t>
      </w:r>
      <w:r w:rsidR="00F82943">
        <w:rPr>
          <w:rFonts w:ascii="Times New Roman" w:hAnsi="Times New Roman" w:cs="Times New Roman"/>
          <w:sz w:val="24"/>
          <w:szCs w:val="24"/>
        </w:rPr>
        <w:t>дополнить част</w:t>
      </w:r>
      <w:r w:rsidR="0077252D">
        <w:rPr>
          <w:rFonts w:ascii="Times New Roman" w:hAnsi="Times New Roman" w:cs="Times New Roman"/>
          <w:sz w:val="24"/>
          <w:szCs w:val="24"/>
        </w:rPr>
        <w:t xml:space="preserve">ями седьмой и восьмой </w:t>
      </w:r>
      <w:r>
        <w:rPr>
          <w:rFonts w:ascii="Times New Roman" w:hAnsi="Times New Roman" w:cs="Times New Roman"/>
          <w:sz w:val="24"/>
          <w:szCs w:val="24"/>
        </w:rPr>
        <w:t>следующ</w:t>
      </w:r>
      <w:r w:rsidR="00F82943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943">
        <w:rPr>
          <w:rFonts w:ascii="Times New Roman" w:hAnsi="Times New Roman" w:cs="Times New Roman"/>
          <w:sz w:val="24"/>
          <w:szCs w:val="24"/>
        </w:rPr>
        <w:t>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FDA538" w14:textId="77777777" w:rsidR="00AC1B5A" w:rsidRPr="00F82943" w:rsidRDefault="00AC1B5A" w:rsidP="004B3B9F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14:paraId="1BADE516" w14:textId="0131CD87" w:rsidR="00673737" w:rsidRDefault="00F82943" w:rsidP="002714B2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73737" w:rsidRPr="00673737">
        <w:rPr>
          <w:rFonts w:ascii="Times New Roman" w:hAnsi="Times New Roman" w:cs="Times New Roman"/>
          <w:sz w:val="24"/>
          <w:szCs w:val="24"/>
        </w:rPr>
        <w:t>Пациент либо его</w:t>
      </w:r>
      <w:r w:rsidR="007140C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dst100004" w:history="1">
        <w:r w:rsidR="00673737" w:rsidRPr="00673737">
          <w:rPr>
            <w:rFonts w:ascii="Times New Roman" w:hAnsi="Times New Roman" w:cs="Times New Roman"/>
            <w:sz w:val="24"/>
            <w:szCs w:val="24"/>
          </w:rPr>
          <w:t>законный представитель</w:t>
        </w:r>
      </w:hyperlink>
      <w:r w:rsidR="007140CD">
        <w:rPr>
          <w:rFonts w:ascii="Times New Roman" w:hAnsi="Times New Roman" w:cs="Times New Roman"/>
          <w:sz w:val="24"/>
          <w:szCs w:val="24"/>
        </w:rPr>
        <w:t xml:space="preserve"> </w:t>
      </w:r>
      <w:r w:rsidR="00673737" w:rsidRPr="00673737">
        <w:rPr>
          <w:rFonts w:ascii="Times New Roman" w:hAnsi="Times New Roman" w:cs="Times New Roman"/>
          <w:sz w:val="24"/>
          <w:szCs w:val="24"/>
        </w:rPr>
        <w:t>име</w:t>
      </w:r>
      <w:r w:rsidR="00721600">
        <w:rPr>
          <w:rFonts w:ascii="Times New Roman" w:hAnsi="Times New Roman" w:cs="Times New Roman"/>
          <w:sz w:val="24"/>
          <w:szCs w:val="24"/>
        </w:rPr>
        <w:t>ю</w:t>
      </w:r>
      <w:r w:rsidR="00673737" w:rsidRPr="00673737">
        <w:rPr>
          <w:rFonts w:ascii="Times New Roman" w:hAnsi="Times New Roman" w:cs="Times New Roman"/>
          <w:sz w:val="24"/>
          <w:szCs w:val="24"/>
        </w:rPr>
        <w:t>т право непосредственно знакомиться с медицинской документацией</w:t>
      </w:r>
      <w:r w:rsidR="00B2643B">
        <w:rPr>
          <w:rFonts w:ascii="Times New Roman" w:hAnsi="Times New Roman" w:cs="Times New Roman"/>
          <w:sz w:val="24"/>
          <w:szCs w:val="24"/>
        </w:rPr>
        <w:t xml:space="preserve"> (</w:t>
      </w:r>
      <w:r w:rsidR="00B2643B" w:rsidRPr="00B2643B">
        <w:rPr>
          <w:rFonts w:ascii="Times New Roman" w:hAnsi="Times New Roman" w:cs="Times New Roman"/>
          <w:sz w:val="24"/>
          <w:szCs w:val="24"/>
        </w:rPr>
        <w:t>медицински</w:t>
      </w:r>
      <w:r w:rsidR="00B2643B">
        <w:rPr>
          <w:rFonts w:ascii="Times New Roman" w:hAnsi="Times New Roman" w:cs="Times New Roman"/>
          <w:sz w:val="24"/>
          <w:szCs w:val="24"/>
        </w:rPr>
        <w:t>ми</w:t>
      </w:r>
      <w:r w:rsidR="00B2643B" w:rsidRPr="00B2643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B2643B">
        <w:rPr>
          <w:rFonts w:ascii="Times New Roman" w:hAnsi="Times New Roman" w:cs="Times New Roman"/>
          <w:sz w:val="24"/>
          <w:szCs w:val="24"/>
        </w:rPr>
        <w:t xml:space="preserve">ами </w:t>
      </w:r>
      <w:r w:rsidR="00B2643B" w:rsidRPr="00B2643B">
        <w:rPr>
          <w:rFonts w:ascii="Times New Roman" w:hAnsi="Times New Roman" w:cs="Times New Roman"/>
          <w:sz w:val="24"/>
          <w:szCs w:val="24"/>
        </w:rPr>
        <w:t>и выписк</w:t>
      </w:r>
      <w:r w:rsidR="00B2643B">
        <w:rPr>
          <w:rFonts w:ascii="Times New Roman" w:hAnsi="Times New Roman" w:cs="Times New Roman"/>
          <w:sz w:val="24"/>
          <w:szCs w:val="24"/>
        </w:rPr>
        <w:t>ами</w:t>
      </w:r>
      <w:r w:rsidR="00B2643B" w:rsidRPr="00B2643B">
        <w:rPr>
          <w:rFonts w:ascii="Times New Roman" w:hAnsi="Times New Roman" w:cs="Times New Roman"/>
          <w:sz w:val="24"/>
          <w:szCs w:val="24"/>
        </w:rPr>
        <w:t xml:space="preserve"> из них, в том числе в форме электронных документов</w:t>
      </w:r>
      <w:r w:rsidR="00B2643B">
        <w:rPr>
          <w:rFonts w:ascii="Times New Roman" w:hAnsi="Times New Roman" w:cs="Times New Roman"/>
          <w:sz w:val="24"/>
          <w:szCs w:val="24"/>
        </w:rPr>
        <w:t>)</w:t>
      </w:r>
      <w:r w:rsidR="00673737" w:rsidRPr="00673737">
        <w:rPr>
          <w:rFonts w:ascii="Times New Roman" w:hAnsi="Times New Roman" w:cs="Times New Roman"/>
          <w:sz w:val="24"/>
          <w:szCs w:val="24"/>
        </w:rPr>
        <w:t>, отражающей состояние здоровья</w:t>
      </w:r>
      <w:r w:rsidR="00721600">
        <w:rPr>
          <w:rFonts w:ascii="Times New Roman" w:hAnsi="Times New Roman" w:cs="Times New Roman"/>
          <w:sz w:val="24"/>
          <w:szCs w:val="24"/>
        </w:rPr>
        <w:t xml:space="preserve"> пациента</w:t>
      </w:r>
      <w:r w:rsidR="00673737" w:rsidRPr="00673737">
        <w:rPr>
          <w:rFonts w:ascii="Times New Roman" w:hAnsi="Times New Roman" w:cs="Times New Roman"/>
          <w:sz w:val="24"/>
          <w:szCs w:val="24"/>
        </w:rPr>
        <w:t>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</w:t>
      </w:r>
      <w:r w:rsidR="00721600">
        <w:rPr>
          <w:rFonts w:ascii="Times New Roman" w:hAnsi="Times New Roman" w:cs="Times New Roman"/>
          <w:sz w:val="24"/>
          <w:szCs w:val="24"/>
        </w:rPr>
        <w:t>и</w:t>
      </w:r>
      <w:r w:rsidR="00673737" w:rsidRPr="00673737">
        <w:rPr>
          <w:rFonts w:ascii="Times New Roman" w:hAnsi="Times New Roman" w:cs="Times New Roman"/>
          <w:sz w:val="24"/>
          <w:szCs w:val="24"/>
        </w:rPr>
        <w:t xml:space="preserve"> разглашение сведений, составляющих врачебную тайну.</w:t>
      </w:r>
      <w:r w:rsidR="007140CD">
        <w:rPr>
          <w:rFonts w:ascii="Times New Roman" w:hAnsi="Times New Roman" w:cs="Times New Roman"/>
          <w:sz w:val="24"/>
          <w:szCs w:val="24"/>
        </w:rPr>
        <w:t xml:space="preserve"> </w:t>
      </w:r>
      <w:r w:rsidR="00B26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19629" w14:textId="732C478B" w:rsidR="00844F49" w:rsidRDefault="00673737" w:rsidP="002714B2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737">
        <w:rPr>
          <w:rFonts w:ascii="Times New Roman" w:hAnsi="Times New Roman" w:cs="Times New Roman"/>
          <w:sz w:val="24"/>
          <w:szCs w:val="24"/>
        </w:rPr>
        <w:t>Пациент либо его законный представитель име</w:t>
      </w:r>
      <w:r w:rsidR="00721600">
        <w:rPr>
          <w:rFonts w:ascii="Times New Roman" w:hAnsi="Times New Roman" w:cs="Times New Roman"/>
          <w:sz w:val="24"/>
          <w:szCs w:val="24"/>
        </w:rPr>
        <w:t>ю</w:t>
      </w:r>
      <w:r w:rsidRPr="00673737">
        <w:rPr>
          <w:rFonts w:ascii="Times New Roman" w:hAnsi="Times New Roman" w:cs="Times New Roman"/>
          <w:sz w:val="24"/>
          <w:szCs w:val="24"/>
        </w:rPr>
        <w:t xml:space="preserve">т право по запросу, направленному в том числе в электронной форме, получать отражающие состояние здоровья пациента </w:t>
      </w:r>
      <w:r w:rsidR="0039064C" w:rsidRPr="0039064C">
        <w:rPr>
          <w:rFonts w:ascii="Times New Roman" w:hAnsi="Times New Roman" w:cs="Times New Roman"/>
          <w:sz w:val="24"/>
          <w:szCs w:val="24"/>
        </w:rPr>
        <w:t>медицинск</w:t>
      </w:r>
      <w:r w:rsidR="0039064C">
        <w:rPr>
          <w:rFonts w:ascii="Times New Roman" w:hAnsi="Times New Roman" w:cs="Times New Roman"/>
          <w:sz w:val="24"/>
          <w:szCs w:val="24"/>
        </w:rPr>
        <w:t>ую</w:t>
      </w:r>
      <w:r w:rsidR="0039064C" w:rsidRPr="0039064C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39064C">
        <w:rPr>
          <w:rFonts w:ascii="Times New Roman" w:hAnsi="Times New Roman" w:cs="Times New Roman"/>
          <w:sz w:val="24"/>
          <w:szCs w:val="24"/>
        </w:rPr>
        <w:t>ю (</w:t>
      </w:r>
      <w:r w:rsidRPr="00673737">
        <w:rPr>
          <w:rFonts w:ascii="Times New Roman" w:hAnsi="Times New Roman" w:cs="Times New Roman"/>
          <w:sz w:val="24"/>
          <w:szCs w:val="24"/>
        </w:rPr>
        <w:t>медицинские документы (их копии) и выписки из них, в том числе в форме электронных документов</w:t>
      </w:r>
      <w:r w:rsidR="0039064C">
        <w:rPr>
          <w:rFonts w:ascii="Times New Roman" w:hAnsi="Times New Roman" w:cs="Times New Roman"/>
          <w:sz w:val="24"/>
          <w:szCs w:val="24"/>
        </w:rPr>
        <w:t>)</w:t>
      </w:r>
      <w:r w:rsidRPr="00673737">
        <w:rPr>
          <w:rFonts w:ascii="Times New Roman" w:hAnsi="Times New Roman" w:cs="Times New Roman"/>
          <w:sz w:val="24"/>
          <w:szCs w:val="24"/>
        </w:rPr>
        <w:t xml:space="preserve">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</w:t>
      </w:r>
      <w:r w:rsidR="0039064C" w:rsidRPr="0039064C">
        <w:rPr>
          <w:rFonts w:ascii="Times New Roman" w:hAnsi="Times New Roman" w:cs="Times New Roman"/>
          <w:sz w:val="24"/>
          <w:szCs w:val="24"/>
        </w:rPr>
        <w:t>медицинск</w:t>
      </w:r>
      <w:r w:rsidR="0039064C">
        <w:rPr>
          <w:rFonts w:ascii="Times New Roman" w:hAnsi="Times New Roman" w:cs="Times New Roman"/>
          <w:sz w:val="24"/>
          <w:szCs w:val="24"/>
        </w:rPr>
        <w:t>ую</w:t>
      </w:r>
      <w:r w:rsidR="0039064C" w:rsidRPr="0039064C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39064C">
        <w:rPr>
          <w:rFonts w:ascii="Times New Roman" w:hAnsi="Times New Roman" w:cs="Times New Roman"/>
          <w:sz w:val="24"/>
          <w:szCs w:val="24"/>
        </w:rPr>
        <w:t>ю</w:t>
      </w:r>
      <w:r w:rsidR="0039064C" w:rsidRPr="0039064C">
        <w:rPr>
          <w:rFonts w:ascii="Times New Roman" w:hAnsi="Times New Roman" w:cs="Times New Roman"/>
          <w:sz w:val="24"/>
          <w:szCs w:val="24"/>
        </w:rPr>
        <w:t xml:space="preserve"> </w:t>
      </w:r>
      <w:r w:rsidR="0039064C">
        <w:rPr>
          <w:rFonts w:ascii="Times New Roman" w:hAnsi="Times New Roman" w:cs="Times New Roman"/>
          <w:sz w:val="24"/>
          <w:szCs w:val="24"/>
        </w:rPr>
        <w:t>(</w:t>
      </w:r>
      <w:r w:rsidRPr="00673737">
        <w:rPr>
          <w:rFonts w:ascii="Times New Roman" w:hAnsi="Times New Roman" w:cs="Times New Roman"/>
          <w:sz w:val="24"/>
          <w:szCs w:val="24"/>
        </w:rPr>
        <w:t>медицинские документы (их копии) и выписки из них</w:t>
      </w:r>
      <w:r w:rsidR="0039064C">
        <w:rPr>
          <w:rFonts w:ascii="Times New Roman" w:hAnsi="Times New Roman" w:cs="Times New Roman"/>
          <w:sz w:val="24"/>
          <w:szCs w:val="24"/>
        </w:rPr>
        <w:t>)</w:t>
      </w:r>
      <w:r w:rsidRPr="00673737">
        <w:rPr>
          <w:rFonts w:ascii="Times New Roman" w:hAnsi="Times New Roman" w:cs="Times New Roman"/>
          <w:sz w:val="24"/>
          <w:szCs w:val="24"/>
        </w:rPr>
        <w:t>, в том числе после его смерти, если пациент или его законный представитель не запретил</w:t>
      </w:r>
      <w:r w:rsidR="00721600">
        <w:rPr>
          <w:rFonts w:ascii="Times New Roman" w:hAnsi="Times New Roman" w:cs="Times New Roman"/>
          <w:sz w:val="24"/>
          <w:szCs w:val="24"/>
        </w:rPr>
        <w:t>и</w:t>
      </w:r>
      <w:r w:rsidRPr="00673737">
        <w:rPr>
          <w:rFonts w:ascii="Times New Roman" w:hAnsi="Times New Roman" w:cs="Times New Roman"/>
          <w:sz w:val="24"/>
          <w:szCs w:val="24"/>
        </w:rPr>
        <w:t xml:space="preserve"> разглашение сведений, составляющих врачебную тайну.</w:t>
      </w:r>
      <w:r w:rsidR="00F82943">
        <w:rPr>
          <w:rFonts w:ascii="Times New Roman" w:hAnsi="Times New Roman" w:cs="Times New Roman"/>
          <w:sz w:val="24"/>
          <w:szCs w:val="24"/>
        </w:rPr>
        <w:t>».</w:t>
      </w:r>
    </w:p>
    <w:p w14:paraId="6EFE79E0" w14:textId="77777777" w:rsidR="00844F49" w:rsidRPr="00F82943" w:rsidRDefault="00844F49" w:rsidP="002714B2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14:paraId="13664D50" w14:textId="77777777" w:rsidR="002714B2" w:rsidRDefault="002714B2" w:rsidP="002714B2">
      <w:pPr>
        <w:tabs>
          <w:tab w:val="left" w:pos="4678"/>
          <w:tab w:val="left" w:pos="8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sz w:val="24"/>
          <w:szCs w:val="24"/>
        </w:rPr>
        <w:t>Настоящий Закон вступает в силу со дня, следующего за днем его официального опубликования.</w:t>
      </w:r>
    </w:p>
    <w:sectPr w:rsidR="002714B2" w:rsidSect="003906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24A9"/>
    <w:multiLevelType w:val="hybridMultilevel"/>
    <w:tmpl w:val="7240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621B6"/>
    <w:multiLevelType w:val="hybridMultilevel"/>
    <w:tmpl w:val="1AAA495E"/>
    <w:lvl w:ilvl="0" w:tplc="60B6BC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1057B3"/>
    <w:multiLevelType w:val="hybridMultilevel"/>
    <w:tmpl w:val="E9561776"/>
    <w:lvl w:ilvl="0" w:tplc="C108C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644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613372">
    <w:abstractNumId w:val="2"/>
  </w:num>
  <w:num w:numId="3" w16cid:durableId="195632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F4"/>
    <w:rsid w:val="00050200"/>
    <w:rsid w:val="00055D36"/>
    <w:rsid w:val="00105AFB"/>
    <w:rsid w:val="0012059F"/>
    <w:rsid w:val="002714B2"/>
    <w:rsid w:val="0039064C"/>
    <w:rsid w:val="003F6AA7"/>
    <w:rsid w:val="004B3B9F"/>
    <w:rsid w:val="004D0E06"/>
    <w:rsid w:val="00594FF3"/>
    <w:rsid w:val="005C5E64"/>
    <w:rsid w:val="00673737"/>
    <w:rsid w:val="006B3BB6"/>
    <w:rsid w:val="007140CD"/>
    <w:rsid w:val="00714C72"/>
    <w:rsid w:val="00721600"/>
    <w:rsid w:val="007506D0"/>
    <w:rsid w:val="0076767E"/>
    <w:rsid w:val="0077252D"/>
    <w:rsid w:val="00844F49"/>
    <w:rsid w:val="009A4CAE"/>
    <w:rsid w:val="00A211D5"/>
    <w:rsid w:val="00AB59CA"/>
    <w:rsid w:val="00AC1B5A"/>
    <w:rsid w:val="00B2643B"/>
    <w:rsid w:val="00C83029"/>
    <w:rsid w:val="00CC2304"/>
    <w:rsid w:val="00E56CF4"/>
    <w:rsid w:val="00F8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0879"/>
  <w15:chartTrackingRefBased/>
  <w15:docId w15:val="{B7F8B369-BB73-40A2-8B7D-C540F9149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4B2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7140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B2"/>
    <w:pPr>
      <w:ind w:left="720"/>
      <w:contextualSpacing/>
    </w:pPr>
  </w:style>
  <w:style w:type="paragraph" w:customStyle="1" w:styleId="Standard">
    <w:name w:val="Standard"/>
    <w:uiPriority w:val="99"/>
    <w:semiHidden/>
    <w:rsid w:val="002714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2">
    <w:name w:val="Основной текст (2) + Полужирный"/>
    <w:basedOn w:val="a0"/>
    <w:rsid w:val="002714B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styleId="a4">
    <w:name w:val="Table Grid"/>
    <w:basedOn w:val="a1"/>
    <w:uiPriority w:val="59"/>
    <w:rsid w:val="002714B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44F4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140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091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43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99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51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548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6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4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7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8171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6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340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6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93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5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910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99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666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1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21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5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6633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8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648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1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45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5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886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4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0934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32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27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92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48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54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37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3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60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99661/dc0b9959ca27fba1add9a97f0ae4a81af29efc9d/" TargetMode="External"/><Relationship Id="rId5" Type="http://schemas.openxmlformats.org/officeDocument/2006/relationships/hyperlink" Target="https://pravopmr.ru/View.aspx?id=uFe0PvYqM4ax0j2xba128A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jurist2</dc:creator>
  <cp:keywords/>
  <dc:description/>
  <cp:lastModifiedBy>law</cp:lastModifiedBy>
  <cp:revision>3</cp:revision>
  <dcterms:created xsi:type="dcterms:W3CDTF">2022-11-10T08:44:00Z</dcterms:created>
  <dcterms:modified xsi:type="dcterms:W3CDTF">2022-11-10T08:54:00Z</dcterms:modified>
</cp:coreProperties>
</file>