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0674" w14:textId="77777777" w:rsidR="00312B64" w:rsidRPr="00803747" w:rsidRDefault="00312B64" w:rsidP="0031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>Проект</w:t>
      </w:r>
    </w:p>
    <w:p w14:paraId="58577571" w14:textId="77777777" w:rsidR="00312B64" w:rsidRPr="00803747" w:rsidRDefault="00312B64" w:rsidP="0031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14742" w14:textId="1A7CD871" w:rsidR="00312B64" w:rsidRPr="00803747" w:rsidRDefault="00AC03B4" w:rsidP="00312B64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78BE4" w14:textId="77777777" w:rsidR="00E67241" w:rsidRPr="00803747" w:rsidRDefault="00312B64" w:rsidP="00312B64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 xml:space="preserve">Закон </w:t>
      </w:r>
    </w:p>
    <w:p w14:paraId="7DCE664B" w14:textId="77777777" w:rsidR="00312B64" w:rsidRPr="00803747" w:rsidRDefault="00312B64" w:rsidP="00312B64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72373B7C" w14:textId="77777777" w:rsidR="00E67241" w:rsidRPr="00803747" w:rsidRDefault="00E67241" w:rsidP="00312B64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20825" w14:textId="77777777" w:rsidR="00312B64" w:rsidRPr="00803747" w:rsidRDefault="00312B64" w:rsidP="00312B64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>О внесении изменения в Закон Приднестровской Молдавской Республики</w:t>
      </w:r>
    </w:p>
    <w:p w14:paraId="1F2F5646" w14:textId="77777777" w:rsidR="00312B64" w:rsidRPr="00803747" w:rsidRDefault="00312B64" w:rsidP="00312B6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>«Специальный налоговый режим – о самозанятых лицах»</w:t>
      </w:r>
    </w:p>
    <w:p w14:paraId="760D854E" w14:textId="77777777" w:rsidR="00312B64" w:rsidRPr="00803747" w:rsidRDefault="00312B64" w:rsidP="00312B64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00548" w14:textId="77777777" w:rsidR="00312B64" w:rsidRPr="00803747" w:rsidRDefault="00312B64" w:rsidP="00312B6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Style w:val="margin"/>
          <w:rFonts w:ascii="Times New Roman" w:hAnsi="Times New Roman" w:cs="Times New Roman"/>
          <w:sz w:val="24"/>
          <w:szCs w:val="24"/>
        </w:rPr>
      </w:pPr>
      <w:r w:rsidRPr="00803747">
        <w:rPr>
          <w:rStyle w:val="margin"/>
          <w:rFonts w:ascii="Times New Roman" w:hAnsi="Times New Roman" w:cs="Times New Roman"/>
          <w:sz w:val="24"/>
          <w:szCs w:val="24"/>
        </w:rPr>
        <w:t>С</w:t>
      </w:r>
      <w:r w:rsidRPr="00803747">
        <w:rPr>
          <w:rFonts w:ascii="Times New Roman" w:hAnsi="Times New Roman" w:cs="Times New Roman"/>
          <w:sz w:val="24"/>
          <w:szCs w:val="24"/>
        </w:rPr>
        <w:t xml:space="preserve">татья 1. Внести в </w:t>
      </w:r>
      <w:r w:rsidRPr="00803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 Приднестровской Молдавской Республики от  30 сентября 2018 года № 278-З-VI «Специальный налоговый режим – о самозанятых лицах» (САЗ 18-39) с изменениями и дополнениями, внесенными законами Приднестровской Молдавской Республики от 31 марта 2019 года № 41-ЗИД-VI (САЗ 19-12); от 17 июня 2019 года № 110-ЗИД-VI (САЗ 19-23); от 3 декабря 2021 года № 303-ЗИ-VII (САЗ 21-48), </w:t>
      </w:r>
      <w:r w:rsidRPr="00803747">
        <w:rPr>
          <w:rStyle w:val="margin"/>
          <w:rFonts w:ascii="Times New Roman" w:hAnsi="Times New Roman" w:cs="Times New Roman"/>
          <w:sz w:val="24"/>
          <w:szCs w:val="24"/>
        </w:rPr>
        <w:t>следующее изменение.</w:t>
      </w:r>
    </w:p>
    <w:p w14:paraId="0497966B" w14:textId="77777777" w:rsidR="00312B64" w:rsidRPr="00803747" w:rsidRDefault="00312B64" w:rsidP="00312B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3747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67232B4" w14:textId="77777777" w:rsidR="00312B64" w:rsidRPr="00803747" w:rsidRDefault="00312B64" w:rsidP="00312B6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47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7 таблицы Приложения к Закону изложить в следующей редакции:</w:t>
      </w:r>
    </w:p>
    <w:p w14:paraId="26100732" w14:textId="77777777" w:rsidR="00312B64" w:rsidRPr="00803747" w:rsidRDefault="00312B64" w:rsidP="00312B6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4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</w:p>
    <w:tbl>
      <w:tblPr>
        <w:tblW w:w="74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054"/>
        <w:gridCol w:w="1134"/>
        <w:gridCol w:w="1328"/>
      </w:tblGrid>
      <w:tr w:rsidR="00803747" w:rsidRPr="00803747" w14:paraId="0E5B7B30" w14:textId="77777777" w:rsidTr="00312B64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0E0E8" w14:textId="77777777" w:rsidR="00312B64" w:rsidRPr="00803747" w:rsidRDefault="00312B64" w:rsidP="00E67241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right="132" w:firstLine="25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Массаж: массаж лица и шеи, комплексный уход за кожей лица, гигиенический массаж, массаж ног, спортивный, восточный, аюрведический, фитнес-массаж, </w:t>
            </w:r>
            <w:proofErr w:type="spellStart"/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ароматерапевтический</w:t>
            </w:r>
            <w:proofErr w:type="spellEnd"/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лимфодренажный, гидромассаж, </w:t>
            </w:r>
            <w:proofErr w:type="spellStart"/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стоунтерапия</w:t>
            </w:r>
            <w:proofErr w:type="spellEnd"/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косметический (эстетический) массаж, за исключением медицинского массажа 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0F2A7" w14:textId="77777777" w:rsidR="00312B64" w:rsidRPr="00803747" w:rsidRDefault="00312B64" w:rsidP="00312B64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9F0B8" w14:textId="77777777" w:rsidR="00312B64" w:rsidRPr="00803747" w:rsidRDefault="00312B64" w:rsidP="00312B64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4ACF1" w14:textId="77777777" w:rsidR="00312B64" w:rsidRPr="00803747" w:rsidRDefault="00312B64" w:rsidP="00312B64">
            <w:pPr>
              <w:pStyle w:val="a3"/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6691878C" w14:textId="77777777" w:rsidR="00312B64" w:rsidRPr="00803747" w:rsidRDefault="00312B64" w:rsidP="00312B6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47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7809FF04" w14:textId="77777777" w:rsidR="006A0DED" w:rsidRPr="00803747" w:rsidRDefault="006A0DED" w:rsidP="00312B64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B87F66" w14:textId="7F5F77C8" w:rsidR="00605444" w:rsidRPr="00803747" w:rsidRDefault="00312B64" w:rsidP="00AC03B4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80374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Закон вступает в силу со дня, следующего за днем его официального опубликования.</w:t>
      </w:r>
    </w:p>
    <w:sectPr w:rsidR="00605444" w:rsidRPr="00803747" w:rsidSect="00AC03B4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57B3"/>
    <w:multiLevelType w:val="hybridMultilevel"/>
    <w:tmpl w:val="E9561776"/>
    <w:lvl w:ilvl="0" w:tplc="C108C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372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AD"/>
    <w:rsid w:val="000E35B8"/>
    <w:rsid w:val="001E68F9"/>
    <w:rsid w:val="00235AE1"/>
    <w:rsid w:val="002D1311"/>
    <w:rsid w:val="00312B64"/>
    <w:rsid w:val="00546550"/>
    <w:rsid w:val="00605444"/>
    <w:rsid w:val="00613483"/>
    <w:rsid w:val="006A0DED"/>
    <w:rsid w:val="00803747"/>
    <w:rsid w:val="00804EAD"/>
    <w:rsid w:val="008852C7"/>
    <w:rsid w:val="008E42FD"/>
    <w:rsid w:val="00A159E5"/>
    <w:rsid w:val="00AC03B4"/>
    <w:rsid w:val="00AC0816"/>
    <w:rsid w:val="00BA155C"/>
    <w:rsid w:val="00E0448F"/>
    <w:rsid w:val="00E67241"/>
    <w:rsid w:val="00EF78D0"/>
    <w:rsid w:val="00FA22B5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157"/>
  <w15:docId w15:val="{56B24060-4BB3-4247-94F6-1F3239A4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64"/>
    <w:pPr>
      <w:ind w:left="720"/>
      <w:contextualSpacing/>
    </w:pPr>
  </w:style>
  <w:style w:type="character" w:customStyle="1" w:styleId="text-small">
    <w:name w:val="text-small"/>
    <w:basedOn w:val="a0"/>
    <w:rsid w:val="00312B64"/>
  </w:style>
  <w:style w:type="character" w:customStyle="1" w:styleId="margin">
    <w:name w:val="margin"/>
    <w:basedOn w:val="a0"/>
    <w:rsid w:val="00312B64"/>
  </w:style>
  <w:style w:type="paragraph" w:styleId="a4">
    <w:name w:val="Normal (Web)"/>
    <w:basedOn w:val="a"/>
    <w:uiPriority w:val="99"/>
    <w:rsid w:val="00312B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12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law</cp:lastModifiedBy>
  <cp:revision>3</cp:revision>
  <dcterms:created xsi:type="dcterms:W3CDTF">2022-11-10T07:56:00Z</dcterms:created>
  <dcterms:modified xsi:type="dcterms:W3CDTF">2022-11-10T08:52:00Z</dcterms:modified>
</cp:coreProperties>
</file>