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14437" w14:textId="77777777" w:rsidR="00D75C64" w:rsidRPr="00EF7737" w:rsidRDefault="00D75C64" w:rsidP="00D75C64">
      <w:pPr>
        <w:ind w:firstLine="709"/>
        <w:contextualSpacing/>
        <w:jc w:val="both"/>
        <w:rPr>
          <w:b/>
          <w:bCs/>
        </w:rPr>
      </w:pPr>
      <w:bookmarkStart w:id="0" w:name="_GoBack"/>
      <w:bookmarkEnd w:id="0"/>
      <w:r w:rsidRPr="00EF7737">
        <w:rPr>
          <w:color w:val="000000" w:themeColor="text1"/>
        </w:rPr>
        <w:t xml:space="preserve">Руководствуясь частью 2 пункта 7 Приложения к </w:t>
      </w:r>
      <w:r w:rsidRPr="00EF7737">
        <w:rPr>
          <w:spacing w:val="4"/>
        </w:rPr>
        <w:t xml:space="preserve">Постановлению Правительства </w:t>
      </w:r>
      <w:r w:rsidRPr="00EF7737">
        <w:rPr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EF7737">
        <w:t xml:space="preserve"> в действующей редакции, </w:t>
      </w:r>
      <w:r w:rsidRPr="00EF7737">
        <w:rPr>
          <w:b/>
          <w:bCs/>
          <w:u w:val="single"/>
        </w:rPr>
        <w:t>тендерная комиссия вправе принять решение о проведении первого и второго этапов тендера в 1 (один) день</w:t>
      </w:r>
      <w:r w:rsidRPr="00EF7737">
        <w:rPr>
          <w:b/>
          <w:bCs/>
        </w:rPr>
        <w:t>.</w:t>
      </w:r>
    </w:p>
    <w:p w14:paraId="24C2F15C" w14:textId="01DDEB8E" w:rsidR="00D75C64" w:rsidRDefault="00D75C64" w:rsidP="00D75C64">
      <w:pPr>
        <w:ind w:firstLine="709"/>
        <w:jc w:val="both"/>
      </w:pPr>
      <w:r>
        <w:t xml:space="preserve">На основании протокольного решения № 6 от 18 февраля 2021 года, а также в связи с возникшей необходимостью, проведение </w:t>
      </w:r>
      <w:r w:rsidR="007441E5" w:rsidRPr="007441E5">
        <w:rPr>
          <w:bCs/>
          <w:color w:val="000000"/>
        </w:rPr>
        <w:t xml:space="preserve">2-ого дня </w:t>
      </w:r>
      <w:r w:rsidR="007441E5" w:rsidRPr="007441E5">
        <w:rPr>
          <w:bCs/>
          <w:color w:val="000000"/>
          <w:lang w:val="en-US"/>
        </w:rPr>
        <w:t>I</w:t>
      </w:r>
      <w:r w:rsidR="007441E5" w:rsidRPr="007441E5">
        <w:rPr>
          <w:bCs/>
          <w:color w:val="000000"/>
        </w:rPr>
        <w:t xml:space="preserve"> этапа и </w:t>
      </w:r>
      <w:r w:rsidR="007441E5" w:rsidRPr="007441E5">
        <w:rPr>
          <w:bCs/>
          <w:color w:val="000000"/>
          <w:lang w:val="en-US"/>
        </w:rPr>
        <w:t>II</w:t>
      </w:r>
      <w:r w:rsidR="007441E5" w:rsidRPr="007441E5">
        <w:rPr>
          <w:bCs/>
          <w:color w:val="000000"/>
        </w:rPr>
        <w:t xml:space="preserve"> этапа</w:t>
      </w:r>
      <w:r w:rsidR="007441E5">
        <w:rPr>
          <w:b/>
          <w:color w:val="000000"/>
          <w:sz w:val="20"/>
          <w:szCs w:val="20"/>
        </w:rPr>
        <w:t xml:space="preserve"> </w:t>
      </w:r>
      <w:r>
        <w:t xml:space="preserve">тендера </w:t>
      </w:r>
      <w:r>
        <w:rPr>
          <w:bCs/>
          <w:spacing w:val="4"/>
        </w:rPr>
        <w:t>на п</w:t>
      </w:r>
      <w:r w:rsidRPr="00FC492F">
        <w:rPr>
          <w:bCs/>
          <w:spacing w:val="4"/>
        </w:rPr>
        <w:t>риобретение изделий медицинского назначения для оказания медицинской помощи в стационарных условиях в 2021 году</w:t>
      </w:r>
      <w:r>
        <w:rPr>
          <w:bCs/>
          <w:spacing w:val="4"/>
        </w:rPr>
        <w:t xml:space="preserve"> переносится с 26 февраля 2021 года на </w:t>
      </w:r>
      <w:r w:rsidR="007E51A8">
        <w:rPr>
          <w:bCs/>
          <w:spacing w:val="4"/>
        </w:rPr>
        <w:t>4</w:t>
      </w:r>
      <w:r>
        <w:rPr>
          <w:bCs/>
          <w:spacing w:val="4"/>
        </w:rPr>
        <w:t xml:space="preserve"> марта </w:t>
      </w:r>
      <w:r w:rsidR="007441E5">
        <w:rPr>
          <w:bCs/>
          <w:spacing w:val="4"/>
        </w:rPr>
        <w:br/>
      </w:r>
      <w:r>
        <w:rPr>
          <w:bCs/>
          <w:spacing w:val="4"/>
        </w:rPr>
        <w:t>2021 года в 14:00 часов.</w:t>
      </w:r>
    </w:p>
    <w:p w14:paraId="65B2282B" w14:textId="77777777" w:rsidR="00D75C64" w:rsidRPr="001149C2" w:rsidRDefault="00D75C64" w:rsidP="00D75C64">
      <w:pPr>
        <w:pStyle w:val="a3"/>
        <w:shd w:val="clear" w:color="auto" w:fill="FFFFFF"/>
        <w:tabs>
          <w:tab w:val="left" w:pos="993"/>
        </w:tabs>
        <w:ind w:left="0" w:firstLine="709"/>
        <w:jc w:val="both"/>
      </w:pPr>
      <w:r w:rsidRPr="005F2AF7">
        <w:t xml:space="preserve">Ведомственный тендер состоится в Министерстве здравоохранения ПМР </w:t>
      </w:r>
      <w:r>
        <w:br/>
      </w:r>
      <w:r>
        <w:rPr>
          <w:b/>
          <w:bCs/>
        </w:rPr>
        <w:t>4</w:t>
      </w:r>
      <w:r w:rsidRPr="008463C7">
        <w:rPr>
          <w:b/>
        </w:rPr>
        <w:t xml:space="preserve"> </w:t>
      </w:r>
      <w:r>
        <w:rPr>
          <w:b/>
        </w:rPr>
        <w:t>марта</w:t>
      </w:r>
      <w:r w:rsidRPr="008463C7">
        <w:rPr>
          <w:b/>
        </w:rPr>
        <w:t xml:space="preserve"> </w:t>
      </w:r>
      <w:r w:rsidRPr="005F2AF7">
        <w:rPr>
          <w:b/>
        </w:rPr>
        <w:t>202</w:t>
      </w:r>
      <w:r>
        <w:rPr>
          <w:b/>
        </w:rPr>
        <w:t>1</w:t>
      </w:r>
      <w:r w:rsidRPr="005F2AF7">
        <w:rPr>
          <w:b/>
        </w:rPr>
        <w:t xml:space="preserve"> года в 14:00 часов, </w:t>
      </w:r>
      <w:r w:rsidRPr="005F2AF7">
        <w:t xml:space="preserve">по адресу: г. Тирасполь, пер. Днестровский, 3, </w:t>
      </w:r>
      <w:r>
        <w:t xml:space="preserve">в режиме </w:t>
      </w:r>
      <w:r>
        <w:rPr>
          <w:lang w:val="en-US"/>
        </w:rPr>
        <w:t>Skype</w:t>
      </w:r>
      <w:r w:rsidRPr="001149C2">
        <w:t>-</w:t>
      </w:r>
      <w:r>
        <w:t>конференции.</w:t>
      </w:r>
    </w:p>
    <w:p w14:paraId="7EBBD9FA" w14:textId="78AE38B1" w:rsidR="00D75C64" w:rsidRPr="005F2AF7" w:rsidRDefault="00D75C64" w:rsidP="00D75C64">
      <w:pPr>
        <w:pStyle w:val="a3"/>
        <w:ind w:left="0" w:firstLine="709"/>
        <w:jc w:val="both"/>
      </w:pPr>
      <w:r w:rsidRPr="005F2AF7">
        <w:t xml:space="preserve">Учитывая вышеизложенное, хозяйствующим субъектам, для участия в тендере в срок </w:t>
      </w:r>
      <w:r w:rsidRPr="005F2AF7">
        <w:rPr>
          <w:b/>
        </w:rPr>
        <w:t xml:space="preserve">до 17:00 часов </w:t>
      </w:r>
      <w:r>
        <w:rPr>
          <w:b/>
        </w:rPr>
        <w:t>26</w:t>
      </w:r>
      <w:r w:rsidRPr="008463C7">
        <w:rPr>
          <w:b/>
        </w:rPr>
        <w:t xml:space="preserve"> </w:t>
      </w:r>
      <w:r>
        <w:rPr>
          <w:b/>
        </w:rPr>
        <w:t>февраля</w:t>
      </w:r>
      <w:r w:rsidRPr="008463C7">
        <w:rPr>
          <w:b/>
        </w:rPr>
        <w:t xml:space="preserve"> </w:t>
      </w:r>
      <w:r w:rsidRPr="005F2AF7">
        <w:rPr>
          <w:b/>
        </w:rPr>
        <w:t>202</w:t>
      </w:r>
      <w:r>
        <w:rPr>
          <w:b/>
        </w:rPr>
        <w:t>1</w:t>
      </w:r>
      <w:r w:rsidRPr="005F2AF7">
        <w:rPr>
          <w:b/>
        </w:rPr>
        <w:t xml:space="preserve"> года</w:t>
      </w:r>
      <w:r w:rsidRPr="005F2AF7">
        <w:t xml:space="preserve"> необходимо представить </w:t>
      </w:r>
      <w:r>
        <w:rPr>
          <w:b/>
          <w:bCs/>
        </w:rPr>
        <w:t>коммерческие предложения</w:t>
      </w:r>
      <w:r w:rsidRPr="005F2AF7">
        <w:t xml:space="preserve"> в Министерство здравоохранения ПМР </w:t>
      </w:r>
      <w:r w:rsidRPr="005F2AF7">
        <w:rPr>
          <w:b/>
          <w:u w:val="single"/>
        </w:rPr>
        <w:t>в закрытом виде на бумажном носителе в запечатанных конвертах</w:t>
      </w:r>
      <w:r w:rsidRPr="005F2AF7">
        <w:rPr>
          <w:b/>
          <w:bCs/>
        </w:rPr>
        <w:t>.</w:t>
      </w:r>
    </w:p>
    <w:p w14:paraId="07A63C4B" w14:textId="77777777" w:rsidR="00D75C64" w:rsidRDefault="00D75C64" w:rsidP="00D75C64">
      <w:pPr>
        <w:pStyle w:val="a5"/>
        <w:tabs>
          <w:tab w:val="left" w:pos="0"/>
          <w:tab w:val="left" w:pos="993"/>
          <w:tab w:val="left" w:pos="15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F63AF17" w14:textId="77777777" w:rsidR="00D75C64" w:rsidRDefault="00D75C64" w:rsidP="00D75C64">
      <w:pPr>
        <w:pStyle w:val="a5"/>
        <w:tabs>
          <w:tab w:val="left" w:pos="0"/>
          <w:tab w:val="left" w:pos="993"/>
          <w:tab w:val="left" w:pos="15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Коммерческие предложения</w:t>
      </w:r>
      <w:r w:rsidRPr="005F2AF7">
        <w:rPr>
          <w:rFonts w:ascii="Times New Roman" w:hAnsi="Times New Roman"/>
          <w:b/>
          <w:color w:val="000000"/>
          <w:sz w:val="24"/>
          <w:szCs w:val="24"/>
        </w:rPr>
        <w:t xml:space="preserve"> принимаются в форме таблицы, указанной ниже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E40AE6A" w14:textId="77777777" w:rsidR="00D75C64" w:rsidRPr="005F2AF7" w:rsidRDefault="00D75C64" w:rsidP="00D75C64">
      <w:pPr>
        <w:pStyle w:val="a5"/>
        <w:tabs>
          <w:tab w:val="left" w:pos="0"/>
          <w:tab w:val="left" w:pos="993"/>
          <w:tab w:val="left" w:pos="15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158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52"/>
        <w:gridCol w:w="1137"/>
        <w:gridCol w:w="994"/>
        <w:gridCol w:w="986"/>
        <w:gridCol w:w="850"/>
        <w:gridCol w:w="993"/>
        <w:gridCol w:w="835"/>
        <w:gridCol w:w="708"/>
        <w:gridCol w:w="848"/>
        <w:gridCol w:w="989"/>
        <w:gridCol w:w="848"/>
      </w:tblGrid>
      <w:tr w:rsidR="00D75C64" w:rsidRPr="00FE3B60" w14:paraId="1A17D369" w14:textId="77777777" w:rsidTr="00B9256A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0708" w14:textId="77777777" w:rsidR="00D75C64" w:rsidRPr="00FE3B60" w:rsidRDefault="00D75C64" w:rsidP="00B9256A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6E62" w14:textId="77777777" w:rsidR="00D75C64" w:rsidRPr="00FE3B60" w:rsidRDefault="00D75C64" w:rsidP="00B9256A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Наименование заказываемого</w:t>
            </w:r>
          </w:p>
          <w:p w14:paraId="66F99372" w14:textId="77777777" w:rsidR="00D75C64" w:rsidRPr="00FE3B60" w:rsidRDefault="00D75C64" w:rsidP="00B9256A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товара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A6159" w14:textId="77777777" w:rsidR="00D75C64" w:rsidRPr="00FE3B60" w:rsidRDefault="00D75C64" w:rsidP="00B9256A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выпуска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3A25" w14:textId="77777777" w:rsidR="00D75C64" w:rsidRPr="00FE3B60" w:rsidRDefault="00D75C64" w:rsidP="00B9256A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Заказываемое количество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7ABA" w14:textId="77777777" w:rsidR="00D75C64" w:rsidRPr="00FE3B60" w:rsidRDefault="00D75C64" w:rsidP="00B9256A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Рег. №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10E1" w14:textId="77777777" w:rsidR="00D75C64" w:rsidRPr="00FE3B60" w:rsidRDefault="00D75C64" w:rsidP="00B9256A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Наименование предлагаемого товара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56360" w14:textId="77777777" w:rsidR="00D75C64" w:rsidRPr="00FE3B60" w:rsidRDefault="00D75C64" w:rsidP="00B9256A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Фирма производитель, страна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3956" w14:textId="77777777" w:rsidR="00D75C64" w:rsidRPr="00FE3B60" w:rsidRDefault="00D75C64" w:rsidP="00B9256A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Ф</w:t>
            </w:r>
            <w:r>
              <w:rPr>
                <w:b/>
                <w:bCs/>
                <w:sz w:val="22"/>
                <w:szCs w:val="22"/>
              </w:rPr>
              <w:t>орма выпуска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5B74" w14:textId="77777777" w:rsidR="00D75C64" w:rsidRDefault="00D75C64" w:rsidP="00B9256A">
            <w:pPr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Предлагаемое количество</w:t>
            </w:r>
          </w:p>
          <w:p w14:paraId="30C7485C" w14:textId="77777777" w:rsidR="00D75C64" w:rsidRPr="00FE3B60" w:rsidRDefault="00D75C64" w:rsidP="00B9256A">
            <w:pPr>
              <w:ind w:right="-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b/>
                <w:bCs/>
                <w:sz w:val="22"/>
                <w:szCs w:val="22"/>
              </w:rPr>
              <w:t>уп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FB561" w14:textId="77777777" w:rsidR="00D75C64" w:rsidRPr="00FE3B60" w:rsidRDefault="00D75C64" w:rsidP="00B9256A">
            <w:pPr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BB1C36">
              <w:rPr>
                <w:b/>
                <w:bCs/>
                <w:sz w:val="22"/>
                <w:szCs w:val="22"/>
              </w:rPr>
              <w:t>Цена за ед. товара, руб. ПМР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E40C7" w14:textId="77777777" w:rsidR="00D75C64" w:rsidRPr="00FE3B60" w:rsidRDefault="00D75C64" w:rsidP="00B9256A">
            <w:pPr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BB1C36">
              <w:rPr>
                <w:b/>
                <w:bCs/>
                <w:sz w:val="22"/>
                <w:szCs w:val="22"/>
              </w:rPr>
              <w:t xml:space="preserve">Цена за ед. изм., руб. ПМР </w:t>
            </w:r>
          </w:p>
        </w:tc>
      </w:tr>
      <w:tr w:rsidR="00D75C64" w:rsidRPr="00FE3B60" w14:paraId="3B84F4E6" w14:textId="77777777" w:rsidTr="00B9256A">
        <w:trPr>
          <w:trHeight w:val="19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10B4" w14:textId="77777777" w:rsidR="00D75C64" w:rsidRPr="00FE3B60" w:rsidRDefault="00D75C64" w:rsidP="00B9256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8DA7" w14:textId="77777777" w:rsidR="00D75C64" w:rsidRPr="00FE3B60" w:rsidRDefault="00D75C64" w:rsidP="00B9256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6055B" w14:textId="77777777" w:rsidR="00D75C64" w:rsidRPr="00FE3B60" w:rsidRDefault="00D75C64" w:rsidP="00B9256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24B0" w14:textId="77777777" w:rsidR="00D75C64" w:rsidRPr="00FE3B60" w:rsidRDefault="00D75C64" w:rsidP="00B9256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495B" w14:textId="77777777" w:rsidR="00D75C64" w:rsidRPr="00FE3B60" w:rsidRDefault="00D75C64" w:rsidP="00B9256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100F" w14:textId="77777777" w:rsidR="00D75C64" w:rsidRPr="00FE3B60" w:rsidRDefault="00D75C64" w:rsidP="00B9256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EDC9" w14:textId="77777777" w:rsidR="00D75C64" w:rsidRPr="00FE3B60" w:rsidRDefault="00D75C64" w:rsidP="00B9256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05CC" w14:textId="77777777" w:rsidR="00D75C64" w:rsidRPr="00FE3B60" w:rsidRDefault="00D75C64" w:rsidP="00B9256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2B6B" w14:textId="77777777" w:rsidR="00D75C64" w:rsidRPr="00FE3B60" w:rsidRDefault="00D75C64" w:rsidP="00B9256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76636" w14:textId="77777777" w:rsidR="00D75C64" w:rsidRPr="00FE3B60" w:rsidRDefault="00D75C64" w:rsidP="00B9256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90440" w14:textId="77777777" w:rsidR="00D75C64" w:rsidRPr="00FE3B60" w:rsidRDefault="00D75C64" w:rsidP="00B9256A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6B3F9BD" w14:textId="77777777" w:rsidR="00D75C64" w:rsidRDefault="00D75C64" w:rsidP="00D75C64"/>
    <w:p w14:paraId="7180ADDC" w14:textId="77777777" w:rsidR="00D75C64" w:rsidRDefault="00D75C64" w:rsidP="00D75C64"/>
    <w:p w14:paraId="010E1628" w14:textId="77777777" w:rsidR="004E430B" w:rsidRDefault="004E430B"/>
    <w:sectPr w:rsidR="004E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8F"/>
    <w:rsid w:val="004E430B"/>
    <w:rsid w:val="007441E5"/>
    <w:rsid w:val="00745D8F"/>
    <w:rsid w:val="007E51A8"/>
    <w:rsid w:val="00D75C64"/>
    <w:rsid w:val="00D8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C1EB"/>
  <w15:chartTrackingRefBased/>
  <w15:docId w15:val="{112E322D-0416-4E3D-80FC-F2E79A3B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5C6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D75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75C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uizigz2</dc:creator>
  <cp:keywords/>
  <dc:description/>
  <cp:lastModifiedBy>uizigz2</cp:lastModifiedBy>
  <cp:revision>14</cp:revision>
  <dcterms:created xsi:type="dcterms:W3CDTF">2021-02-25T12:48:00Z</dcterms:created>
  <dcterms:modified xsi:type="dcterms:W3CDTF">2021-02-26T08:28:00Z</dcterms:modified>
</cp:coreProperties>
</file>