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CE" w:rsidRPr="009B21E2" w:rsidRDefault="002900CE" w:rsidP="009B21E2">
      <w:pPr>
        <w:ind w:left="-425" w:firstLine="567"/>
        <w:contextualSpacing/>
        <w:jc w:val="both"/>
        <w:rPr>
          <w:sz w:val="26"/>
          <w:szCs w:val="26"/>
        </w:rPr>
      </w:pPr>
      <w:bookmarkStart w:id="0" w:name="_GoBack"/>
      <w:bookmarkEnd w:id="0"/>
      <w:r w:rsidRPr="009B21E2">
        <w:rPr>
          <w:sz w:val="26"/>
          <w:szCs w:val="26"/>
        </w:rPr>
        <w:t xml:space="preserve">Тендерная комиссия по вопросам поставок продукции (работ, услуг) </w:t>
      </w:r>
      <w:proofErr w:type="gramStart"/>
      <w:r w:rsidRPr="009B21E2">
        <w:rPr>
          <w:sz w:val="26"/>
          <w:szCs w:val="26"/>
        </w:rPr>
        <w:t xml:space="preserve">объявляет </w:t>
      </w:r>
      <w:r w:rsidR="009B21E2">
        <w:rPr>
          <w:sz w:val="26"/>
          <w:szCs w:val="26"/>
        </w:rPr>
        <w:t xml:space="preserve"> </w:t>
      </w:r>
      <w:r w:rsidR="009B21E2" w:rsidRPr="009B21E2">
        <w:rPr>
          <w:b/>
          <w:sz w:val="26"/>
          <w:szCs w:val="26"/>
        </w:rPr>
        <w:t>повторный</w:t>
      </w:r>
      <w:proofErr w:type="gramEnd"/>
      <w:r w:rsidR="009B21E2">
        <w:rPr>
          <w:sz w:val="26"/>
          <w:szCs w:val="26"/>
        </w:rPr>
        <w:t xml:space="preserve"> </w:t>
      </w:r>
      <w:r w:rsidRPr="009B21E2">
        <w:rPr>
          <w:sz w:val="26"/>
          <w:szCs w:val="26"/>
        </w:rPr>
        <w:t xml:space="preserve">тендер (газета «Приднестровье» от </w:t>
      </w:r>
      <w:r w:rsidR="00D30FBF" w:rsidRPr="009B21E2">
        <w:rPr>
          <w:sz w:val="26"/>
          <w:szCs w:val="26"/>
        </w:rPr>
        <w:t>02 августа</w:t>
      </w:r>
      <w:r w:rsidRPr="009B21E2">
        <w:rPr>
          <w:sz w:val="26"/>
          <w:szCs w:val="26"/>
        </w:rPr>
        <w:t xml:space="preserve"> 2019 года) на поставку анестетиков, миорелаксантов, </w:t>
      </w:r>
      <w:proofErr w:type="spellStart"/>
      <w:r w:rsidRPr="009B21E2">
        <w:rPr>
          <w:sz w:val="26"/>
          <w:szCs w:val="26"/>
        </w:rPr>
        <w:t>анксиолитиков</w:t>
      </w:r>
      <w:proofErr w:type="spellEnd"/>
      <w:r w:rsidRPr="009B21E2">
        <w:rPr>
          <w:sz w:val="26"/>
          <w:szCs w:val="26"/>
        </w:rPr>
        <w:t xml:space="preserve">, опиоидных ненаркотических </w:t>
      </w:r>
      <w:proofErr w:type="spellStart"/>
      <w:r w:rsidRPr="009B21E2">
        <w:rPr>
          <w:sz w:val="26"/>
          <w:szCs w:val="26"/>
        </w:rPr>
        <w:t>анальгетитов</w:t>
      </w:r>
      <w:proofErr w:type="spellEnd"/>
      <w:r w:rsidRPr="009B21E2">
        <w:rPr>
          <w:sz w:val="26"/>
          <w:szCs w:val="26"/>
        </w:rPr>
        <w:t xml:space="preserve"> и </w:t>
      </w:r>
      <w:proofErr w:type="spellStart"/>
      <w:r w:rsidRPr="009B21E2">
        <w:rPr>
          <w:sz w:val="26"/>
          <w:szCs w:val="26"/>
        </w:rPr>
        <w:t>антихолиэстеразных</w:t>
      </w:r>
      <w:proofErr w:type="spellEnd"/>
      <w:r w:rsidRPr="009B21E2">
        <w:rPr>
          <w:sz w:val="26"/>
          <w:szCs w:val="26"/>
        </w:rPr>
        <w:t xml:space="preserve"> средств для нужд лечебно-профилактических учреждений, в 2019 году.</w:t>
      </w:r>
    </w:p>
    <w:p w:rsidR="002900CE" w:rsidRPr="007B7F33" w:rsidRDefault="002900CE" w:rsidP="002900CE">
      <w:pPr>
        <w:rPr>
          <w:sz w:val="22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3685"/>
        <w:gridCol w:w="1701"/>
        <w:gridCol w:w="284"/>
      </w:tblGrid>
      <w:tr w:rsidR="002900CE" w:rsidRPr="007B7F33" w:rsidTr="00D01BB0">
        <w:trPr>
          <w:gridAfter w:val="1"/>
          <w:wAfter w:w="152" w:type="pct"/>
          <w:trHeight w:val="455"/>
        </w:trPr>
        <w:tc>
          <w:tcPr>
            <w:tcW w:w="303" w:type="pct"/>
            <w:vAlign w:val="center"/>
            <w:hideMark/>
          </w:tcPr>
          <w:p w:rsidR="002900CE" w:rsidRPr="007B7F33" w:rsidRDefault="002900CE" w:rsidP="00B243D9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667" w:type="pct"/>
            <w:vAlign w:val="center"/>
            <w:hideMark/>
          </w:tcPr>
          <w:p w:rsidR="002900CE" w:rsidRPr="007B7F33" w:rsidRDefault="002900CE" w:rsidP="00B243D9">
            <w:pPr>
              <w:ind w:right="-99"/>
              <w:contextualSpacing/>
              <w:rPr>
                <w:b/>
                <w:color w:val="000000"/>
                <w:sz w:val="22"/>
                <w:szCs w:val="22"/>
              </w:rPr>
            </w:pPr>
            <w:r w:rsidRPr="007B7F33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69" w:type="pct"/>
            <w:vAlign w:val="center"/>
            <w:hideMark/>
          </w:tcPr>
          <w:p w:rsidR="002900CE" w:rsidRPr="007B7F33" w:rsidRDefault="002900CE" w:rsidP="00B243D9">
            <w:pPr>
              <w:contextualSpacing/>
              <w:rPr>
                <w:color w:val="000000"/>
                <w:sz w:val="22"/>
                <w:szCs w:val="22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909" w:type="pct"/>
            <w:vAlign w:val="center"/>
            <w:hideMark/>
          </w:tcPr>
          <w:p w:rsidR="002900CE" w:rsidRPr="007B7F33" w:rsidRDefault="002900CE" w:rsidP="00B243D9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B7F33">
              <w:rPr>
                <w:bCs/>
                <w:sz w:val="22"/>
                <w:szCs w:val="22"/>
              </w:rPr>
              <w:t>Кол-во</w:t>
            </w:r>
          </w:p>
        </w:tc>
      </w:tr>
      <w:tr w:rsidR="002900CE" w:rsidRPr="007B7F33" w:rsidTr="00D01BB0">
        <w:trPr>
          <w:gridAfter w:val="1"/>
          <w:wAfter w:w="152" w:type="pct"/>
          <w:trHeight w:val="455"/>
        </w:trPr>
        <w:tc>
          <w:tcPr>
            <w:tcW w:w="303" w:type="pct"/>
            <w:vAlign w:val="center"/>
            <w:hideMark/>
          </w:tcPr>
          <w:p w:rsidR="002900CE" w:rsidRPr="007B7F33" w:rsidRDefault="002900CE" w:rsidP="00B243D9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7" w:type="pct"/>
            <w:vAlign w:val="center"/>
            <w:hideMark/>
          </w:tcPr>
          <w:p w:rsidR="002900CE" w:rsidRPr="00515973" w:rsidRDefault="002900CE" w:rsidP="00B243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*</w:t>
            </w:r>
            <w:proofErr w:type="spellStart"/>
            <w:r w:rsidRPr="00515973">
              <w:rPr>
                <w:sz w:val="24"/>
                <w:szCs w:val="24"/>
              </w:rPr>
              <w:t>Ропивакаин</w:t>
            </w:r>
            <w:proofErr w:type="spellEnd"/>
          </w:p>
        </w:tc>
        <w:tc>
          <w:tcPr>
            <w:tcW w:w="1969" w:type="pct"/>
            <w:vAlign w:val="center"/>
            <w:hideMark/>
          </w:tcPr>
          <w:p w:rsidR="002900CE" w:rsidRPr="00515973" w:rsidRDefault="002900CE" w:rsidP="00B243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раствор для инъекций, 10мг/мл ампула 10мл</w:t>
            </w:r>
          </w:p>
        </w:tc>
        <w:tc>
          <w:tcPr>
            <w:tcW w:w="909" w:type="pct"/>
            <w:vAlign w:val="center"/>
            <w:hideMark/>
          </w:tcPr>
          <w:p w:rsidR="002900CE" w:rsidRPr="00515973" w:rsidRDefault="002900CE" w:rsidP="00B243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400</w:t>
            </w:r>
          </w:p>
        </w:tc>
      </w:tr>
      <w:tr w:rsidR="002900CE" w:rsidRPr="007B7F33" w:rsidTr="00D01BB0">
        <w:trPr>
          <w:gridAfter w:val="1"/>
          <w:wAfter w:w="152" w:type="pct"/>
          <w:trHeight w:val="455"/>
        </w:trPr>
        <w:tc>
          <w:tcPr>
            <w:tcW w:w="303" w:type="pct"/>
            <w:vAlign w:val="center"/>
            <w:hideMark/>
          </w:tcPr>
          <w:p w:rsidR="002900CE" w:rsidRPr="007B7F33" w:rsidRDefault="002900CE" w:rsidP="00B243D9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7" w:type="pct"/>
            <w:vAlign w:val="center"/>
            <w:hideMark/>
          </w:tcPr>
          <w:p w:rsidR="002900CE" w:rsidRPr="00515973" w:rsidRDefault="002900CE" w:rsidP="00B243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*</w:t>
            </w:r>
            <w:proofErr w:type="spellStart"/>
            <w:r w:rsidRPr="00515973">
              <w:rPr>
                <w:sz w:val="24"/>
                <w:szCs w:val="24"/>
              </w:rPr>
              <w:t>Бромдигидрохлорфенилбензодиазепин</w:t>
            </w:r>
            <w:proofErr w:type="spellEnd"/>
          </w:p>
        </w:tc>
        <w:tc>
          <w:tcPr>
            <w:tcW w:w="1969" w:type="pct"/>
            <w:vAlign w:val="center"/>
            <w:hideMark/>
          </w:tcPr>
          <w:p w:rsidR="002900CE" w:rsidRPr="00515973" w:rsidRDefault="002900CE" w:rsidP="00B243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таблетка 1мг</w:t>
            </w:r>
          </w:p>
        </w:tc>
        <w:tc>
          <w:tcPr>
            <w:tcW w:w="909" w:type="pct"/>
            <w:vAlign w:val="center"/>
            <w:hideMark/>
          </w:tcPr>
          <w:p w:rsidR="002900CE" w:rsidRPr="00515973" w:rsidRDefault="002900CE" w:rsidP="00B243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1 600</w:t>
            </w:r>
          </w:p>
        </w:tc>
      </w:tr>
      <w:tr w:rsidR="002900CE" w:rsidRPr="007B7F33" w:rsidTr="00D01BB0">
        <w:trPr>
          <w:gridAfter w:val="1"/>
          <w:wAfter w:w="152" w:type="pct"/>
          <w:trHeight w:val="455"/>
        </w:trPr>
        <w:tc>
          <w:tcPr>
            <w:tcW w:w="303" w:type="pct"/>
            <w:vAlign w:val="center"/>
          </w:tcPr>
          <w:p w:rsidR="002900CE" w:rsidRPr="007B7F33" w:rsidRDefault="002900CE" w:rsidP="00B243D9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7" w:type="pct"/>
            <w:vAlign w:val="center"/>
          </w:tcPr>
          <w:p w:rsidR="002900CE" w:rsidRPr="00515973" w:rsidRDefault="002900CE" w:rsidP="00B243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*</w:t>
            </w:r>
            <w:proofErr w:type="spellStart"/>
            <w:r w:rsidRPr="00515973">
              <w:rPr>
                <w:sz w:val="24"/>
                <w:szCs w:val="24"/>
              </w:rPr>
              <w:t>Бупивакаин</w:t>
            </w:r>
            <w:proofErr w:type="spellEnd"/>
          </w:p>
        </w:tc>
        <w:tc>
          <w:tcPr>
            <w:tcW w:w="1969" w:type="pct"/>
            <w:vAlign w:val="center"/>
          </w:tcPr>
          <w:p w:rsidR="002900CE" w:rsidRPr="00515973" w:rsidRDefault="002900CE" w:rsidP="00B243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раствор для инъекций, 5мг/мл ампула 5мл</w:t>
            </w:r>
          </w:p>
        </w:tc>
        <w:tc>
          <w:tcPr>
            <w:tcW w:w="909" w:type="pct"/>
            <w:vAlign w:val="center"/>
          </w:tcPr>
          <w:p w:rsidR="002900CE" w:rsidRPr="00515973" w:rsidRDefault="002900CE" w:rsidP="00B243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2 830</w:t>
            </w:r>
          </w:p>
        </w:tc>
      </w:tr>
      <w:tr w:rsidR="002900CE" w:rsidRPr="007B7F33" w:rsidTr="00D01BB0">
        <w:trPr>
          <w:gridAfter w:val="1"/>
          <w:wAfter w:w="152" w:type="pct"/>
          <w:trHeight w:val="455"/>
        </w:trPr>
        <w:tc>
          <w:tcPr>
            <w:tcW w:w="303" w:type="pct"/>
            <w:vAlign w:val="center"/>
          </w:tcPr>
          <w:p w:rsidR="002900CE" w:rsidRPr="007B7F33" w:rsidRDefault="002900CE" w:rsidP="00B243D9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67" w:type="pct"/>
            <w:vAlign w:val="center"/>
          </w:tcPr>
          <w:p w:rsidR="002900CE" w:rsidRPr="00515973" w:rsidRDefault="002900CE" w:rsidP="00B243D9">
            <w:pPr>
              <w:spacing w:line="276" w:lineRule="auto"/>
              <w:rPr>
                <w:sz w:val="24"/>
                <w:szCs w:val="24"/>
              </w:rPr>
            </w:pPr>
            <w:r w:rsidRPr="00515973">
              <w:rPr>
                <w:sz w:val="24"/>
                <w:szCs w:val="24"/>
              </w:rPr>
              <w:t>**</w:t>
            </w:r>
            <w:proofErr w:type="spellStart"/>
            <w:r w:rsidRPr="00515973">
              <w:rPr>
                <w:sz w:val="24"/>
                <w:szCs w:val="24"/>
              </w:rPr>
              <w:t>Бупивакаин</w:t>
            </w:r>
            <w:proofErr w:type="spellEnd"/>
          </w:p>
        </w:tc>
        <w:tc>
          <w:tcPr>
            <w:tcW w:w="1969" w:type="pct"/>
            <w:vAlign w:val="center"/>
          </w:tcPr>
          <w:p w:rsidR="002900CE" w:rsidRPr="00515973" w:rsidRDefault="002900CE" w:rsidP="00B243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5973">
              <w:rPr>
                <w:sz w:val="24"/>
                <w:szCs w:val="24"/>
              </w:rPr>
              <w:t>раствор для инъекций,  5мг/мл ампула 10мл</w:t>
            </w:r>
          </w:p>
        </w:tc>
        <w:tc>
          <w:tcPr>
            <w:tcW w:w="909" w:type="pct"/>
            <w:vAlign w:val="center"/>
          </w:tcPr>
          <w:p w:rsidR="002900CE" w:rsidRPr="00515973" w:rsidRDefault="002900CE" w:rsidP="00B243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5973">
              <w:rPr>
                <w:sz w:val="24"/>
                <w:szCs w:val="24"/>
              </w:rPr>
              <w:t>1 425</w:t>
            </w:r>
          </w:p>
        </w:tc>
      </w:tr>
      <w:tr w:rsidR="002900CE" w:rsidRPr="007B7F33" w:rsidTr="00D01BB0">
        <w:trPr>
          <w:gridAfter w:val="1"/>
          <w:wAfter w:w="152" w:type="pct"/>
          <w:trHeight w:val="455"/>
        </w:trPr>
        <w:tc>
          <w:tcPr>
            <w:tcW w:w="303" w:type="pct"/>
            <w:vAlign w:val="center"/>
          </w:tcPr>
          <w:p w:rsidR="002900CE" w:rsidRPr="007B7F33" w:rsidRDefault="002900CE" w:rsidP="00B243D9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67" w:type="pct"/>
            <w:vAlign w:val="center"/>
          </w:tcPr>
          <w:p w:rsidR="002900CE" w:rsidRPr="00515973" w:rsidRDefault="002900CE" w:rsidP="00B243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 w:rsidRPr="00515973">
              <w:rPr>
                <w:sz w:val="24"/>
                <w:szCs w:val="24"/>
              </w:rPr>
              <w:t>Мидазолам</w:t>
            </w:r>
            <w:proofErr w:type="spellEnd"/>
          </w:p>
        </w:tc>
        <w:tc>
          <w:tcPr>
            <w:tcW w:w="1969" w:type="pct"/>
            <w:vAlign w:val="center"/>
          </w:tcPr>
          <w:p w:rsidR="002900CE" w:rsidRPr="00515973" w:rsidRDefault="002900CE" w:rsidP="00B243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раствор для внутривенного и внутримышечного введения, ампула 5мг/5мл</w:t>
            </w:r>
          </w:p>
        </w:tc>
        <w:tc>
          <w:tcPr>
            <w:tcW w:w="909" w:type="pct"/>
            <w:vAlign w:val="center"/>
          </w:tcPr>
          <w:p w:rsidR="002900CE" w:rsidRPr="00515973" w:rsidRDefault="002900CE" w:rsidP="00B243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11 400</w:t>
            </w:r>
          </w:p>
        </w:tc>
      </w:tr>
      <w:tr w:rsidR="00D01BB0" w:rsidRPr="00EF205E" w:rsidTr="00D01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B0" w:rsidRPr="00EF205E" w:rsidRDefault="00D01BB0" w:rsidP="00042EAB">
            <w:pPr>
              <w:ind w:left="-113" w:right="-113"/>
              <w:rPr>
                <w:sz w:val="24"/>
                <w:szCs w:val="24"/>
              </w:rPr>
            </w:pPr>
            <w:r w:rsidRPr="00EF205E">
              <w:rPr>
                <w:sz w:val="24"/>
                <w:szCs w:val="24"/>
              </w:rPr>
              <w:t xml:space="preserve">Примечания: </w:t>
            </w:r>
          </w:p>
        </w:tc>
      </w:tr>
      <w:tr w:rsidR="00D01BB0" w:rsidRPr="00EF205E" w:rsidTr="00D01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B0" w:rsidRDefault="00D01BB0" w:rsidP="00042EAB">
            <w:pPr>
              <w:ind w:left="-113" w:right="-113"/>
              <w:rPr>
                <w:sz w:val="24"/>
                <w:szCs w:val="24"/>
              </w:rPr>
            </w:pPr>
            <w:r w:rsidRPr="00EF205E">
              <w:rPr>
                <w:sz w:val="24"/>
                <w:szCs w:val="24"/>
              </w:rPr>
              <w:t>* производство - стран ЕС, Россия, Украина, США, Белоруссия</w:t>
            </w:r>
            <w:r>
              <w:rPr>
                <w:sz w:val="24"/>
                <w:szCs w:val="24"/>
              </w:rPr>
              <w:t xml:space="preserve">, США </w:t>
            </w:r>
            <w:r w:rsidRPr="00EF205E">
              <w:rPr>
                <w:sz w:val="24"/>
                <w:szCs w:val="24"/>
              </w:rPr>
              <w:t xml:space="preserve"> или зарегистрированные в стране поставщика</w:t>
            </w:r>
            <w:r>
              <w:rPr>
                <w:sz w:val="24"/>
                <w:szCs w:val="24"/>
              </w:rPr>
              <w:t>.</w:t>
            </w:r>
          </w:p>
          <w:p w:rsidR="00D01BB0" w:rsidRPr="00EF205E" w:rsidRDefault="00D01BB0" w:rsidP="00042EAB">
            <w:pPr>
              <w:ind w:left="-113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**производство – «</w:t>
            </w:r>
            <w:proofErr w:type="spellStart"/>
            <w:r>
              <w:rPr>
                <w:sz w:val="24"/>
                <w:szCs w:val="24"/>
              </w:rPr>
              <w:t>Гриндекс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D01BB0" w:rsidRPr="00EF205E" w:rsidTr="00D01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B0" w:rsidRPr="00EF205E" w:rsidRDefault="00D01BB0" w:rsidP="00042EAB">
            <w:pPr>
              <w:ind w:left="-113" w:right="-113"/>
              <w:rPr>
                <w:sz w:val="24"/>
                <w:szCs w:val="24"/>
              </w:rPr>
            </w:pPr>
          </w:p>
        </w:tc>
      </w:tr>
    </w:tbl>
    <w:p w:rsidR="002900CE" w:rsidRPr="009B21E2" w:rsidRDefault="002900CE" w:rsidP="002900CE">
      <w:pPr>
        <w:ind w:left="-425" w:firstLine="567"/>
        <w:contextualSpacing/>
        <w:jc w:val="both"/>
        <w:rPr>
          <w:sz w:val="26"/>
          <w:szCs w:val="26"/>
        </w:rPr>
      </w:pPr>
      <w:r w:rsidRPr="009B21E2">
        <w:rPr>
          <w:sz w:val="26"/>
          <w:szCs w:val="26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9B21E2">
        <w:rPr>
          <w:sz w:val="26"/>
          <w:szCs w:val="26"/>
          <w:u w:val="single"/>
        </w:rPr>
        <w:t>вступившими в силу с 17 июля 2019 года,</w:t>
      </w:r>
      <w:r w:rsidRPr="009B21E2">
        <w:rPr>
          <w:sz w:val="26"/>
          <w:szCs w:val="26"/>
        </w:rPr>
        <w:t xml:space="preserve"> хозяйствующие субъекты подают </w:t>
      </w:r>
      <w:r w:rsidRPr="009B21E2">
        <w:rPr>
          <w:b/>
          <w:sz w:val="26"/>
          <w:szCs w:val="26"/>
          <w:u w:val="single"/>
        </w:rPr>
        <w:t>коммерческие предложения в закрытых конвертах</w:t>
      </w:r>
      <w:r w:rsidRPr="009B21E2">
        <w:rPr>
          <w:b/>
          <w:sz w:val="26"/>
          <w:szCs w:val="26"/>
        </w:rPr>
        <w:t>,</w:t>
      </w:r>
      <w:r w:rsidRPr="009B21E2">
        <w:rPr>
          <w:sz w:val="26"/>
          <w:szCs w:val="26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:rsidR="002900CE" w:rsidRPr="009B21E2" w:rsidRDefault="002900CE" w:rsidP="002900CE">
      <w:pPr>
        <w:ind w:left="-425" w:firstLine="567"/>
        <w:contextualSpacing/>
        <w:jc w:val="both"/>
        <w:rPr>
          <w:sz w:val="26"/>
          <w:szCs w:val="26"/>
        </w:rPr>
      </w:pPr>
      <w:r w:rsidRPr="009B21E2">
        <w:rPr>
          <w:sz w:val="26"/>
          <w:szCs w:val="26"/>
        </w:rPr>
        <w:t xml:space="preserve">Учитывая вышеизложенное, участникам тендера в срок </w:t>
      </w:r>
      <w:r w:rsidRPr="009B21E2">
        <w:rPr>
          <w:b/>
          <w:sz w:val="26"/>
          <w:szCs w:val="26"/>
        </w:rPr>
        <w:t xml:space="preserve">до 16:00 часов </w:t>
      </w:r>
      <w:r w:rsidRPr="009B21E2">
        <w:rPr>
          <w:b/>
          <w:sz w:val="26"/>
          <w:szCs w:val="26"/>
        </w:rPr>
        <w:br/>
        <w:t>1</w:t>
      </w:r>
      <w:r w:rsidR="00D30FBF" w:rsidRPr="009B21E2">
        <w:rPr>
          <w:b/>
          <w:sz w:val="26"/>
          <w:szCs w:val="26"/>
        </w:rPr>
        <w:t>5</w:t>
      </w:r>
      <w:r w:rsidRPr="009B21E2">
        <w:rPr>
          <w:b/>
          <w:sz w:val="26"/>
          <w:szCs w:val="26"/>
        </w:rPr>
        <w:t xml:space="preserve"> августа 2019 года</w:t>
      </w:r>
      <w:r w:rsidRPr="009B21E2">
        <w:rPr>
          <w:sz w:val="26"/>
          <w:szCs w:val="26"/>
        </w:rPr>
        <w:t xml:space="preserve"> необходимо представить коммерческие предложения в Министерство здравоохранения ПМР </w:t>
      </w:r>
      <w:r w:rsidRPr="009B21E2">
        <w:rPr>
          <w:b/>
          <w:sz w:val="26"/>
          <w:szCs w:val="26"/>
          <w:u w:val="single"/>
        </w:rPr>
        <w:t>в закрытом виде на бумажном носителе в запечатанных конвертах</w:t>
      </w:r>
      <w:r w:rsidRPr="009B21E2">
        <w:rPr>
          <w:sz w:val="26"/>
          <w:szCs w:val="26"/>
        </w:rPr>
        <w:t xml:space="preserve">, по адресу: ПМР, </w:t>
      </w:r>
      <w:r w:rsidRPr="009B21E2">
        <w:rPr>
          <w:sz w:val="26"/>
          <w:szCs w:val="26"/>
          <w:lang w:val="en-US"/>
        </w:rPr>
        <w:t>MD</w:t>
      </w:r>
      <w:r w:rsidRPr="009B21E2">
        <w:rPr>
          <w:sz w:val="26"/>
          <w:szCs w:val="26"/>
        </w:rPr>
        <w:t>–3300, г. Тирасполь, пер. Днестровский, 3 (</w:t>
      </w:r>
      <w:proofErr w:type="spellStart"/>
      <w:r w:rsidRPr="009B21E2">
        <w:rPr>
          <w:sz w:val="26"/>
          <w:szCs w:val="26"/>
        </w:rPr>
        <w:t>каб</w:t>
      </w:r>
      <w:proofErr w:type="spellEnd"/>
      <w:r w:rsidRPr="009B21E2">
        <w:rPr>
          <w:sz w:val="26"/>
          <w:szCs w:val="26"/>
        </w:rPr>
        <w:t>. № 10).</w:t>
      </w:r>
    </w:p>
    <w:p w:rsidR="002900CE" w:rsidRPr="009B21E2" w:rsidRDefault="002900CE" w:rsidP="002900CE">
      <w:pPr>
        <w:pStyle w:val="a5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6"/>
          <w:szCs w:val="26"/>
        </w:rPr>
      </w:pPr>
      <w:r w:rsidRPr="009B21E2">
        <w:rPr>
          <w:sz w:val="26"/>
          <w:szCs w:val="26"/>
        </w:rPr>
        <w:t>(</w:t>
      </w:r>
      <w:r w:rsidRPr="009B21E2">
        <w:rPr>
          <w:b/>
          <w:sz w:val="26"/>
          <w:szCs w:val="26"/>
          <w:u w:val="single"/>
        </w:rPr>
        <w:t>Для нерезидентов ПМР</w:t>
      </w:r>
      <w:r w:rsidRPr="009B21E2">
        <w:rPr>
          <w:sz w:val="26"/>
          <w:szCs w:val="26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9B21E2">
        <w:rPr>
          <w:sz w:val="26"/>
          <w:szCs w:val="26"/>
          <w:lang w:val="en-US"/>
        </w:rPr>
        <w:t>e</w:t>
      </w:r>
      <w:r w:rsidRPr="009B21E2">
        <w:rPr>
          <w:sz w:val="26"/>
          <w:szCs w:val="26"/>
        </w:rPr>
        <w:t>-</w:t>
      </w:r>
      <w:r w:rsidRPr="009B21E2">
        <w:rPr>
          <w:sz w:val="26"/>
          <w:szCs w:val="26"/>
          <w:lang w:val="en-US"/>
        </w:rPr>
        <w:t>mail</w:t>
      </w:r>
      <w:r w:rsidRPr="009B21E2">
        <w:rPr>
          <w:sz w:val="26"/>
          <w:szCs w:val="26"/>
        </w:rPr>
        <w:t xml:space="preserve">: </w:t>
      </w:r>
      <w:hyperlink r:id="rId5" w:history="1">
        <w:r w:rsidRPr="009B21E2">
          <w:rPr>
            <w:rStyle w:val="a3"/>
            <w:rFonts w:eastAsiaTheme="majorEastAsia"/>
            <w:sz w:val="26"/>
            <w:szCs w:val="26"/>
          </w:rPr>
          <w:t>minzdravpmr@idknet.com</w:t>
        </w:r>
      </w:hyperlink>
      <w:r w:rsidRPr="009B21E2">
        <w:rPr>
          <w:sz w:val="26"/>
          <w:szCs w:val="26"/>
        </w:rPr>
        <w:t xml:space="preserve"> с обязательным уведомлением на момент подачи заявки по телефону +373 (</w:t>
      </w:r>
      <w:r w:rsidRPr="009B21E2">
        <w:rPr>
          <w:color w:val="000000" w:themeColor="text1"/>
          <w:sz w:val="26"/>
          <w:szCs w:val="26"/>
        </w:rPr>
        <w:t>533) 9-23-52).</w:t>
      </w:r>
    </w:p>
    <w:p w:rsidR="002900CE" w:rsidRPr="009B21E2" w:rsidRDefault="002900CE" w:rsidP="002900C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6"/>
          <w:szCs w:val="26"/>
        </w:rPr>
      </w:pPr>
      <w:r w:rsidRPr="009B21E2">
        <w:rPr>
          <w:sz w:val="26"/>
          <w:szCs w:val="26"/>
        </w:rPr>
        <w:t xml:space="preserve">Ведомственный тендер состоится </w:t>
      </w:r>
      <w:r w:rsidR="00D30FBF" w:rsidRPr="009B21E2">
        <w:rPr>
          <w:b/>
          <w:sz w:val="26"/>
          <w:szCs w:val="26"/>
        </w:rPr>
        <w:t>21</w:t>
      </w:r>
      <w:r w:rsidRPr="009B21E2">
        <w:rPr>
          <w:b/>
          <w:sz w:val="26"/>
          <w:szCs w:val="26"/>
        </w:rPr>
        <w:t xml:space="preserve"> августа 2019 года в 14:00 часов</w:t>
      </w:r>
      <w:r w:rsidRPr="009B21E2">
        <w:rPr>
          <w:b/>
          <w:sz w:val="26"/>
          <w:szCs w:val="26"/>
        </w:rPr>
        <w:br/>
      </w:r>
      <w:r w:rsidRPr="009B21E2">
        <w:rPr>
          <w:sz w:val="26"/>
          <w:szCs w:val="26"/>
        </w:rPr>
        <w:t>в Министерстве здравоохранения ПМР по адресу: г. Тирасполь, пер. Днестровский, 3.</w:t>
      </w:r>
    </w:p>
    <w:p w:rsidR="002900CE" w:rsidRPr="009B21E2" w:rsidRDefault="002900CE" w:rsidP="002900CE">
      <w:pPr>
        <w:pStyle w:val="a4"/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21E2">
        <w:rPr>
          <w:rFonts w:ascii="Times New Roman" w:hAnsi="Times New Roman"/>
          <w:sz w:val="26"/>
          <w:szCs w:val="26"/>
        </w:rPr>
        <w:lastRenderedPageBreak/>
        <w:t xml:space="preserve">Коммерческое предложение должно быть подписано руководителем </w:t>
      </w:r>
      <w:r w:rsidRPr="009B21E2">
        <w:rPr>
          <w:rFonts w:ascii="Times New Roman" w:eastAsia="Times New Roman" w:hAnsi="Times New Roman"/>
          <w:sz w:val="26"/>
          <w:szCs w:val="26"/>
          <w:lang w:eastAsia="ru-RU"/>
        </w:rPr>
        <w:t>юридического лица с указанием следующей информации:</w:t>
      </w:r>
    </w:p>
    <w:p w:rsidR="002900CE" w:rsidRPr="009B21E2" w:rsidRDefault="002900CE" w:rsidP="002900CE">
      <w:pPr>
        <w:shd w:val="clear" w:color="auto" w:fill="FFFFFF"/>
        <w:tabs>
          <w:tab w:val="left" w:pos="1134"/>
        </w:tabs>
        <w:ind w:left="-426" w:firstLine="709"/>
        <w:jc w:val="both"/>
        <w:rPr>
          <w:sz w:val="26"/>
          <w:szCs w:val="26"/>
        </w:rPr>
      </w:pPr>
      <w:r w:rsidRPr="009B21E2">
        <w:rPr>
          <w:sz w:val="26"/>
          <w:szCs w:val="26"/>
        </w:rPr>
        <w:t>1)</w:t>
      </w:r>
      <w:r w:rsidRPr="009B21E2">
        <w:rPr>
          <w:sz w:val="26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2900CE" w:rsidRPr="009B21E2" w:rsidRDefault="002900CE" w:rsidP="002900CE">
      <w:pPr>
        <w:shd w:val="clear" w:color="auto" w:fill="FFFFFF"/>
        <w:tabs>
          <w:tab w:val="left" w:pos="1134"/>
        </w:tabs>
        <w:ind w:left="-426" w:firstLine="709"/>
        <w:jc w:val="both"/>
        <w:rPr>
          <w:sz w:val="26"/>
          <w:szCs w:val="26"/>
        </w:rPr>
      </w:pPr>
      <w:r w:rsidRPr="009B21E2">
        <w:rPr>
          <w:sz w:val="26"/>
          <w:szCs w:val="26"/>
        </w:rPr>
        <w:t>2)</w:t>
      </w:r>
      <w:r w:rsidRPr="009B21E2">
        <w:rPr>
          <w:sz w:val="26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2900CE" w:rsidRPr="009B21E2" w:rsidRDefault="002900CE" w:rsidP="002900CE">
      <w:pPr>
        <w:shd w:val="clear" w:color="auto" w:fill="FFFFFF"/>
        <w:tabs>
          <w:tab w:val="left" w:pos="1134"/>
        </w:tabs>
        <w:ind w:left="-426" w:firstLine="709"/>
        <w:jc w:val="both"/>
        <w:rPr>
          <w:sz w:val="26"/>
          <w:szCs w:val="26"/>
        </w:rPr>
      </w:pPr>
      <w:r w:rsidRPr="009B21E2">
        <w:rPr>
          <w:sz w:val="26"/>
          <w:szCs w:val="26"/>
        </w:rPr>
        <w:t>3)</w:t>
      </w:r>
      <w:r w:rsidRPr="009B21E2">
        <w:rPr>
          <w:sz w:val="26"/>
          <w:szCs w:val="26"/>
        </w:rPr>
        <w:tab/>
        <w:t>возможные условия оплаты (</w:t>
      </w:r>
      <w:r w:rsidRPr="009B21E2">
        <w:rPr>
          <w:b/>
          <w:sz w:val="26"/>
          <w:szCs w:val="26"/>
          <w:u w:val="single"/>
        </w:rPr>
        <w:t>предоплата не более 25%</w:t>
      </w:r>
      <w:r w:rsidRPr="009B21E2">
        <w:rPr>
          <w:sz w:val="26"/>
          <w:szCs w:val="26"/>
        </w:rPr>
        <w:t>, оплата по факту или отсрочка платежа).</w:t>
      </w:r>
    </w:p>
    <w:p w:rsidR="002900CE" w:rsidRPr="009B21E2" w:rsidRDefault="002900CE" w:rsidP="002900CE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6"/>
          <w:szCs w:val="26"/>
        </w:rPr>
      </w:pPr>
      <w:r w:rsidRPr="009B21E2">
        <w:rPr>
          <w:sz w:val="26"/>
          <w:szCs w:val="26"/>
        </w:rPr>
        <w:t xml:space="preserve">В коммерческом предложении с предоплатой более 25% необходимо указать </w:t>
      </w:r>
      <w:r w:rsidRPr="009B21E2">
        <w:rPr>
          <w:b/>
          <w:sz w:val="26"/>
          <w:szCs w:val="26"/>
        </w:rPr>
        <w:t>обоснование указанной в заявке предоплаты</w:t>
      </w:r>
      <w:r w:rsidRPr="009B21E2">
        <w:rPr>
          <w:sz w:val="26"/>
          <w:szCs w:val="26"/>
        </w:rPr>
        <w:t>;</w:t>
      </w:r>
    </w:p>
    <w:p w:rsidR="002900CE" w:rsidRPr="009B21E2" w:rsidRDefault="002900CE" w:rsidP="002900CE">
      <w:pPr>
        <w:shd w:val="clear" w:color="auto" w:fill="FFFFFF"/>
        <w:tabs>
          <w:tab w:val="left" w:pos="1134"/>
        </w:tabs>
        <w:ind w:left="-426" w:firstLine="709"/>
        <w:jc w:val="both"/>
        <w:rPr>
          <w:sz w:val="26"/>
          <w:szCs w:val="26"/>
        </w:rPr>
      </w:pPr>
      <w:r w:rsidRPr="009B21E2">
        <w:rPr>
          <w:sz w:val="26"/>
          <w:szCs w:val="26"/>
        </w:rPr>
        <w:t>4)</w:t>
      </w:r>
      <w:r w:rsidRPr="009B21E2">
        <w:rPr>
          <w:sz w:val="26"/>
          <w:szCs w:val="26"/>
        </w:rPr>
        <w:tab/>
        <w:t>условия и срок поставки предмета тендера.</w:t>
      </w:r>
    </w:p>
    <w:p w:rsidR="002900CE" w:rsidRPr="009B21E2" w:rsidRDefault="002900CE" w:rsidP="002900CE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6"/>
          <w:szCs w:val="26"/>
        </w:rPr>
      </w:pPr>
      <w:r w:rsidRPr="009B21E2">
        <w:rPr>
          <w:b/>
          <w:sz w:val="26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2900CE" w:rsidRPr="009B21E2" w:rsidRDefault="002900CE" w:rsidP="002900CE">
      <w:pPr>
        <w:shd w:val="clear" w:color="auto" w:fill="FFFFFF"/>
        <w:tabs>
          <w:tab w:val="left" w:pos="0"/>
        </w:tabs>
        <w:ind w:left="-426" w:firstLine="710"/>
        <w:jc w:val="both"/>
        <w:rPr>
          <w:sz w:val="26"/>
          <w:szCs w:val="26"/>
        </w:rPr>
      </w:pPr>
      <w:r w:rsidRPr="009B21E2">
        <w:rPr>
          <w:sz w:val="26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2900CE" w:rsidRPr="009B21E2" w:rsidRDefault="002900CE" w:rsidP="002900CE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6"/>
          <w:szCs w:val="26"/>
        </w:rPr>
      </w:pPr>
      <w:r w:rsidRPr="009B21E2">
        <w:rPr>
          <w:b/>
          <w:sz w:val="26"/>
          <w:szCs w:val="26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 года № 794 «Об утверждении порядка проведения сертификации медико-фармацевтической продукции» (САЗ 02-24);</w:t>
      </w:r>
    </w:p>
    <w:p w:rsidR="002900CE" w:rsidRPr="009B21E2" w:rsidRDefault="002900CE" w:rsidP="002900CE">
      <w:pPr>
        <w:shd w:val="clear" w:color="auto" w:fill="FFFFFF"/>
        <w:tabs>
          <w:tab w:val="left" w:pos="1134"/>
        </w:tabs>
        <w:ind w:left="-426" w:firstLine="709"/>
        <w:jc w:val="both"/>
        <w:rPr>
          <w:sz w:val="26"/>
          <w:szCs w:val="26"/>
        </w:rPr>
      </w:pPr>
      <w:r w:rsidRPr="009B21E2">
        <w:rPr>
          <w:sz w:val="26"/>
          <w:szCs w:val="26"/>
        </w:rPr>
        <w:t>7)</w:t>
      </w:r>
      <w:r w:rsidRPr="009B21E2">
        <w:rPr>
          <w:sz w:val="26"/>
          <w:szCs w:val="26"/>
        </w:rPr>
        <w:tab/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:rsidR="002900CE" w:rsidRPr="009B21E2" w:rsidRDefault="002900CE" w:rsidP="002900CE">
      <w:pPr>
        <w:shd w:val="clear" w:color="auto" w:fill="FFFFFF"/>
        <w:tabs>
          <w:tab w:val="left" w:pos="1134"/>
        </w:tabs>
        <w:ind w:left="-426" w:firstLine="709"/>
        <w:jc w:val="both"/>
        <w:rPr>
          <w:sz w:val="26"/>
          <w:szCs w:val="26"/>
        </w:rPr>
      </w:pPr>
      <w:r w:rsidRPr="009B21E2">
        <w:rPr>
          <w:sz w:val="26"/>
          <w:szCs w:val="26"/>
        </w:rPr>
        <w:t>8)</w:t>
      </w:r>
      <w:r w:rsidRPr="009B21E2">
        <w:rPr>
          <w:sz w:val="26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2900CE" w:rsidRPr="009B21E2" w:rsidRDefault="002900CE" w:rsidP="002900CE">
      <w:pPr>
        <w:shd w:val="clear" w:color="auto" w:fill="FFFFFF"/>
        <w:tabs>
          <w:tab w:val="left" w:pos="1134"/>
        </w:tabs>
        <w:ind w:left="-426" w:firstLine="709"/>
        <w:jc w:val="both"/>
        <w:rPr>
          <w:sz w:val="26"/>
          <w:szCs w:val="26"/>
        </w:rPr>
      </w:pPr>
      <w:r w:rsidRPr="009B21E2">
        <w:rPr>
          <w:sz w:val="26"/>
          <w:szCs w:val="26"/>
        </w:rPr>
        <w:t>9)</w:t>
      </w:r>
      <w:r w:rsidRPr="009B21E2">
        <w:rPr>
          <w:sz w:val="26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2900CE" w:rsidRPr="009B21E2" w:rsidRDefault="002900CE" w:rsidP="002900CE">
      <w:pPr>
        <w:shd w:val="clear" w:color="auto" w:fill="FFFFFF"/>
        <w:tabs>
          <w:tab w:val="left" w:pos="1134"/>
        </w:tabs>
        <w:ind w:left="-426" w:firstLine="709"/>
        <w:jc w:val="both"/>
        <w:rPr>
          <w:sz w:val="26"/>
          <w:szCs w:val="26"/>
        </w:rPr>
      </w:pPr>
      <w:r w:rsidRPr="009B21E2">
        <w:rPr>
          <w:sz w:val="26"/>
          <w:szCs w:val="26"/>
        </w:rPr>
        <w:t>10)</w:t>
      </w:r>
      <w:r w:rsidRPr="009B21E2">
        <w:rPr>
          <w:sz w:val="26"/>
          <w:szCs w:val="26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– резидентов Приднестровской Молдавской Республики);</w:t>
      </w:r>
    </w:p>
    <w:p w:rsidR="002900CE" w:rsidRPr="009B21E2" w:rsidRDefault="002900CE" w:rsidP="002900CE">
      <w:pPr>
        <w:shd w:val="clear" w:color="auto" w:fill="FFFFFF"/>
        <w:tabs>
          <w:tab w:val="left" w:pos="1134"/>
        </w:tabs>
        <w:ind w:left="-426" w:firstLine="709"/>
        <w:jc w:val="both"/>
        <w:rPr>
          <w:sz w:val="26"/>
          <w:szCs w:val="26"/>
        </w:rPr>
      </w:pPr>
      <w:r w:rsidRPr="009B21E2">
        <w:rPr>
          <w:sz w:val="26"/>
          <w:szCs w:val="26"/>
        </w:rPr>
        <w:t xml:space="preserve">11) </w:t>
      </w:r>
      <w:r w:rsidRPr="009B21E2">
        <w:rPr>
          <w:color w:val="000000" w:themeColor="text1"/>
          <w:sz w:val="26"/>
          <w:szCs w:val="26"/>
        </w:rPr>
        <w:t>расходные материалы и изделия медицинского назначения должны быть со сроком</w:t>
      </w:r>
      <w:r w:rsidRPr="009B21E2">
        <w:rPr>
          <w:sz w:val="26"/>
          <w:szCs w:val="26"/>
        </w:rPr>
        <w:t xml:space="preserve"> годности не менее 70% от общего срока годности на момент поставки. </w:t>
      </w:r>
    </w:p>
    <w:p w:rsidR="002900CE" w:rsidRPr="009B21E2" w:rsidRDefault="002900CE" w:rsidP="002900CE">
      <w:pPr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eastAsia="Calibri"/>
          <w:sz w:val="26"/>
          <w:szCs w:val="26"/>
          <w:lang w:eastAsia="en-US"/>
        </w:rPr>
      </w:pPr>
      <w:r w:rsidRPr="009B21E2">
        <w:rPr>
          <w:rFonts w:eastAsia="Calibri"/>
          <w:sz w:val="26"/>
          <w:szCs w:val="26"/>
          <w:lang w:eastAsia="en-US"/>
        </w:rPr>
        <w:t>К коммерческому предложению должны прилагаться следующие документы:</w:t>
      </w:r>
    </w:p>
    <w:p w:rsidR="002900CE" w:rsidRPr="009B21E2" w:rsidRDefault="002900CE" w:rsidP="002900CE">
      <w:pPr>
        <w:tabs>
          <w:tab w:val="left" w:pos="993"/>
        </w:tabs>
        <w:ind w:left="-426" w:firstLine="709"/>
        <w:jc w:val="both"/>
        <w:rPr>
          <w:rFonts w:eastAsia="Calibri"/>
          <w:sz w:val="26"/>
          <w:szCs w:val="26"/>
          <w:lang w:eastAsia="en-US"/>
        </w:rPr>
      </w:pPr>
      <w:r w:rsidRPr="009B21E2">
        <w:rPr>
          <w:rFonts w:eastAsia="Calibri"/>
          <w:sz w:val="26"/>
          <w:szCs w:val="26"/>
          <w:lang w:eastAsia="en-US"/>
        </w:rPr>
        <w:t>а)</w:t>
      </w:r>
      <w:r w:rsidRPr="009B21E2">
        <w:rPr>
          <w:rFonts w:eastAsia="Calibri"/>
          <w:sz w:val="26"/>
          <w:szCs w:val="26"/>
          <w:lang w:eastAsia="en-US"/>
        </w:rPr>
        <w:tab/>
        <w:t xml:space="preserve">копия лицензии на </w:t>
      </w:r>
      <w:r w:rsidRPr="009B21E2">
        <w:rPr>
          <w:sz w:val="26"/>
          <w:szCs w:val="26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2900CE" w:rsidRPr="009B21E2" w:rsidRDefault="002900CE" w:rsidP="002900CE">
      <w:pPr>
        <w:tabs>
          <w:tab w:val="left" w:pos="993"/>
        </w:tabs>
        <w:ind w:left="-426" w:firstLine="709"/>
        <w:jc w:val="both"/>
        <w:rPr>
          <w:rFonts w:eastAsia="Calibri"/>
          <w:sz w:val="26"/>
          <w:szCs w:val="26"/>
          <w:lang w:eastAsia="en-US"/>
        </w:rPr>
      </w:pPr>
      <w:r w:rsidRPr="009B21E2">
        <w:rPr>
          <w:rFonts w:eastAsia="Calibri"/>
          <w:sz w:val="26"/>
          <w:szCs w:val="26"/>
          <w:lang w:eastAsia="en-US"/>
        </w:rPr>
        <w:t>б)</w:t>
      </w:r>
      <w:r w:rsidRPr="009B21E2">
        <w:rPr>
          <w:rFonts w:eastAsia="Calibri"/>
          <w:sz w:val="26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2900CE" w:rsidRPr="009B21E2" w:rsidRDefault="002900CE" w:rsidP="002900CE">
      <w:pPr>
        <w:tabs>
          <w:tab w:val="left" w:pos="993"/>
        </w:tabs>
        <w:ind w:left="-426" w:firstLine="709"/>
        <w:jc w:val="both"/>
        <w:rPr>
          <w:rFonts w:eastAsia="Calibri"/>
          <w:sz w:val="26"/>
          <w:szCs w:val="26"/>
          <w:lang w:eastAsia="en-US"/>
        </w:rPr>
      </w:pPr>
      <w:r w:rsidRPr="009B21E2">
        <w:rPr>
          <w:rFonts w:eastAsia="Calibri"/>
          <w:sz w:val="26"/>
          <w:szCs w:val="26"/>
          <w:lang w:eastAsia="en-US"/>
        </w:rPr>
        <w:lastRenderedPageBreak/>
        <w:t>в)</w:t>
      </w:r>
      <w:r w:rsidRPr="009B21E2">
        <w:rPr>
          <w:rFonts w:eastAsia="Calibri"/>
          <w:sz w:val="26"/>
          <w:szCs w:val="26"/>
          <w:lang w:eastAsia="en-US"/>
        </w:rPr>
        <w:tab/>
        <w:t xml:space="preserve">копия </w:t>
      </w:r>
      <w:r w:rsidRPr="009B21E2">
        <w:rPr>
          <w:sz w:val="26"/>
          <w:szCs w:val="26"/>
          <w:bdr w:val="none" w:sz="0" w:space="0" w:color="auto" w:frame="1"/>
        </w:rPr>
        <w:t xml:space="preserve">свидетельства о </w:t>
      </w:r>
      <w:r w:rsidRPr="009B21E2">
        <w:rPr>
          <w:sz w:val="26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9B21E2">
        <w:rPr>
          <w:rFonts w:eastAsia="Calibri"/>
          <w:sz w:val="26"/>
          <w:szCs w:val="26"/>
          <w:lang w:eastAsia="en-US"/>
        </w:rPr>
        <w:t>.</w:t>
      </w:r>
    </w:p>
    <w:p w:rsidR="002900CE" w:rsidRPr="009B21E2" w:rsidRDefault="002900CE" w:rsidP="002900CE">
      <w:pPr>
        <w:tabs>
          <w:tab w:val="left" w:pos="993"/>
        </w:tabs>
        <w:ind w:left="-426" w:firstLine="709"/>
        <w:jc w:val="both"/>
        <w:rPr>
          <w:b/>
          <w:sz w:val="26"/>
          <w:szCs w:val="26"/>
        </w:rPr>
      </w:pPr>
      <w:r w:rsidRPr="009B21E2">
        <w:rPr>
          <w:b/>
          <w:sz w:val="26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2900CE" w:rsidRPr="009B21E2" w:rsidRDefault="002900CE" w:rsidP="002900CE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6"/>
          <w:szCs w:val="26"/>
        </w:rPr>
      </w:pPr>
      <w:r w:rsidRPr="009B21E2">
        <w:rPr>
          <w:b/>
          <w:sz w:val="26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2900CE" w:rsidRPr="009B21E2" w:rsidRDefault="002900CE" w:rsidP="002900CE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9B21E2">
        <w:rPr>
          <w:rFonts w:ascii="Times New Roman" w:hAnsi="Times New Roman"/>
          <w:sz w:val="26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2900CE" w:rsidRPr="009B21E2" w:rsidRDefault="002900CE" w:rsidP="002900CE">
      <w:pPr>
        <w:pStyle w:val="a4"/>
        <w:tabs>
          <w:tab w:val="left" w:pos="0"/>
          <w:tab w:val="left" w:pos="1134"/>
        </w:tabs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9B21E2">
        <w:rPr>
          <w:rFonts w:ascii="Times New Roman" w:hAnsi="Times New Roman"/>
          <w:sz w:val="26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2900CE" w:rsidRPr="009B21E2" w:rsidRDefault="002900CE" w:rsidP="002900CE">
      <w:pPr>
        <w:pStyle w:val="a4"/>
        <w:tabs>
          <w:tab w:val="left" w:pos="0"/>
          <w:tab w:val="left" w:pos="1134"/>
        </w:tabs>
        <w:spacing w:before="120"/>
        <w:ind w:left="-426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B21E2">
        <w:rPr>
          <w:rFonts w:ascii="Times New Roman" w:hAnsi="Times New Roman"/>
          <w:b/>
          <w:i/>
          <w:sz w:val="26"/>
          <w:szCs w:val="26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9B21E2">
        <w:rPr>
          <w:b/>
          <w:i/>
          <w:sz w:val="26"/>
          <w:szCs w:val="26"/>
        </w:rPr>
        <w:t xml:space="preserve"> </w:t>
      </w:r>
      <w:r w:rsidRPr="009B21E2">
        <w:rPr>
          <w:rFonts w:ascii="Times New Roman" w:hAnsi="Times New Roman"/>
          <w:b/>
          <w:i/>
          <w:sz w:val="26"/>
          <w:szCs w:val="26"/>
        </w:rPr>
        <w:t>(САЗ 14-6) в действующей редакции.</w:t>
      </w:r>
    </w:p>
    <w:p w:rsidR="002900CE" w:rsidRPr="00891A3E" w:rsidRDefault="002900CE" w:rsidP="002900CE">
      <w:pPr>
        <w:ind w:left="-426"/>
        <w:rPr>
          <w:b/>
          <w:color w:val="000000"/>
          <w:sz w:val="24"/>
          <w:szCs w:val="24"/>
        </w:rPr>
      </w:pPr>
      <w:r w:rsidRPr="009B21E2">
        <w:rPr>
          <w:color w:val="000000"/>
          <w:sz w:val="26"/>
          <w:szCs w:val="26"/>
        </w:rPr>
        <w:br/>
      </w:r>
      <w:r w:rsidRPr="00891A3E">
        <w:rPr>
          <w:b/>
          <w:color w:val="000000"/>
          <w:sz w:val="24"/>
          <w:szCs w:val="24"/>
        </w:rPr>
        <w:t xml:space="preserve">Коммерческие предложения принимаются </w:t>
      </w:r>
      <w:r w:rsidRPr="00891A3E">
        <w:rPr>
          <w:b/>
          <w:color w:val="000000"/>
          <w:sz w:val="24"/>
          <w:szCs w:val="24"/>
          <w:u w:val="single"/>
        </w:rPr>
        <w:t>СТРОГО</w:t>
      </w:r>
      <w:r w:rsidRPr="00891A3E">
        <w:rPr>
          <w:b/>
          <w:color w:val="000000"/>
          <w:sz w:val="24"/>
          <w:szCs w:val="24"/>
        </w:rPr>
        <w:t xml:space="preserve"> в форме таблицы указанной ниже</w:t>
      </w:r>
    </w:p>
    <w:p w:rsidR="002900CE" w:rsidRPr="00891A3E" w:rsidRDefault="002900CE" w:rsidP="002900CE">
      <w:pPr>
        <w:ind w:left="-426"/>
        <w:rPr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9"/>
        <w:gridCol w:w="1272"/>
        <w:gridCol w:w="697"/>
        <w:gridCol w:w="697"/>
        <w:gridCol w:w="561"/>
        <w:gridCol w:w="1407"/>
        <w:gridCol w:w="672"/>
        <w:gridCol w:w="722"/>
        <w:gridCol w:w="677"/>
        <w:gridCol w:w="677"/>
        <w:gridCol w:w="559"/>
        <w:gridCol w:w="555"/>
        <w:gridCol w:w="696"/>
      </w:tblGrid>
      <w:tr w:rsidR="002900CE" w:rsidTr="00B243D9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 w:right="-12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95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23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2900CE" w:rsidRDefault="002900CE" w:rsidP="00B243D9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2900CE" w:rsidRDefault="002900CE" w:rsidP="00B243D9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мое к-во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3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Рег.</w:t>
            </w:r>
          </w:p>
          <w:p w:rsidR="002900CE" w:rsidRDefault="002900CE" w:rsidP="00B243D9">
            <w:pPr>
              <w:spacing w:line="276" w:lineRule="auto"/>
              <w:ind w:left="-3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2900CE" w:rsidRDefault="002900CE" w:rsidP="00B243D9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СКВ. (за упаковку)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20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произво</w:t>
            </w:r>
            <w:proofErr w:type="spellEnd"/>
          </w:p>
          <w:p w:rsidR="002900CE" w:rsidRDefault="002900CE" w:rsidP="00B243D9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дитель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,</w:t>
            </w:r>
          </w:p>
          <w:p w:rsidR="002900CE" w:rsidRDefault="002900CE" w:rsidP="00B243D9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280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изм. (за 1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2900CE" w:rsidRDefault="002900CE" w:rsidP="00B243D9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ед. изм., руб. ПМР (за 1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Предлагаемое количество, упаковок., флаконов.</w:t>
            </w:r>
          </w:p>
        </w:tc>
      </w:tr>
      <w:tr w:rsidR="002900CE" w:rsidTr="00B243D9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CE" w:rsidRDefault="002900CE" w:rsidP="00B243D9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CE" w:rsidRDefault="002900CE" w:rsidP="00B243D9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900CE" w:rsidTr="00B243D9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CE" w:rsidRDefault="002900CE" w:rsidP="00B243D9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CE" w:rsidRDefault="002900CE" w:rsidP="00B243D9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CE" w:rsidRDefault="002900CE" w:rsidP="00B243D9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0CE"/>
    <w:rsid w:val="000726B8"/>
    <w:rsid w:val="002900CE"/>
    <w:rsid w:val="002B6A0F"/>
    <w:rsid w:val="0030399F"/>
    <w:rsid w:val="00307C31"/>
    <w:rsid w:val="00310D3E"/>
    <w:rsid w:val="0035547D"/>
    <w:rsid w:val="00390544"/>
    <w:rsid w:val="007B6EE9"/>
    <w:rsid w:val="0092435A"/>
    <w:rsid w:val="009B21E2"/>
    <w:rsid w:val="00AB25E6"/>
    <w:rsid w:val="00B22D2D"/>
    <w:rsid w:val="00B837E9"/>
    <w:rsid w:val="00CB04F0"/>
    <w:rsid w:val="00D01BB0"/>
    <w:rsid w:val="00D30FBF"/>
    <w:rsid w:val="00F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D0A46-7EE3-413F-A169-F8026055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0C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00CE"/>
    <w:rPr>
      <w:color w:val="0000FF"/>
      <w:u w:val="single"/>
    </w:rPr>
  </w:style>
  <w:style w:type="paragraph" w:styleId="a4">
    <w:name w:val="No Spacing"/>
    <w:uiPriority w:val="1"/>
    <w:qFormat/>
    <w:rsid w:val="002900C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29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Антон А.</cp:lastModifiedBy>
  <cp:revision>2</cp:revision>
  <dcterms:created xsi:type="dcterms:W3CDTF">2019-08-05T06:45:00Z</dcterms:created>
  <dcterms:modified xsi:type="dcterms:W3CDTF">2019-08-05T06:45:00Z</dcterms:modified>
</cp:coreProperties>
</file>