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66" w:rsidRDefault="00E27484">
      <w:pPr>
        <w:pStyle w:val="head"/>
      </w:pPr>
      <w:r>
        <w:rPr>
          <w:b/>
        </w:rPr>
        <w:t>МИНИСТЕРСТВО ЗДРАВООХРАНЕНИЯ ПРИДНЕСТРОВСКОЙ МОЛДАВСКОЙ РЕСПУБЛИКИ</w:t>
      </w:r>
    </w:p>
    <w:p w:rsidR="00870766" w:rsidRDefault="00E27484">
      <w:pPr>
        <w:pStyle w:val="head"/>
      </w:pPr>
      <w:r>
        <w:rPr>
          <w:b/>
        </w:rPr>
        <w:t>ПРИКАЗ</w:t>
      </w:r>
    </w:p>
    <w:p w:rsidR="00870766" w:rsidRDefault="00E27484">
      <w:pPr>
        <w:pStyle w:val="head"/>
      </w:pPr>
      <w:r>
        <w:rPr>
          <w:b/>
        </w:rPr>
        <w:t>от 20 января 2016 г.</w:t>
      </w:r>
      <w:r>
        <w:br/>
      </w:r>
      <w:r>
        <w:rPr>
          <w:b/>
        </w:rPr>
        <w:t>№ 26</w:t>
      </w:r>
    </w:p>
    <w:p w:rsidR="00870766" w:rsidRDefault="00E27484">
      <w:pPr>
        <w:pStyle w:val="head"/>
      </w:pPr>
      <w:r>
        <w:rPr>
          <w:b/>
        </w:rPr>
        <w:t xml:space="preserve">Об утверждении Положения о деловой этике медицинского </w:t>
      </w:r>
      <w:r>
        <w:rPr>
          <w:b/>
        </w:rPr>
        <w:t>работника</w:t>
      </w:r>
    </w:p>
    <w:p w:rsidR="00870766" w:rsidRDefault="00E27484">
      <w:pPr>
        <w:ind w:firstLine="480"/>
        <w:jc w:val="both"/>
      </w:pPr>
      <w:proofErr w:type="gramStart"/>
      <w:r>
        <w:t xml:space="preserve">В соответствии с Законом Приднестровской Молдавской Республики </w:t>
      </w:r>
      <w:hyperlink r:id="rId6" w:tooltip="(ВСТУПИЛ В СИЛУ 26.02.1997) Об основах охраны здоровья граждан" w:history="1">
        <w:r>
          <w:rPr>
            <w:rStyle w:val="a3"/>
          </w:rPr>
          <w:t xml:space="preserve">Приднестровской Молдавской Республики от </w:t>
        </w:r>
        <w:r>
          <w:rPr>
            <w:rStyle w:val="a3"/>
          </w:rPr>
          <w:t>16 января 1997 года № 29-З "Об охране здоровья граждан"</w:t>
        </w:r>
      </w:hyperlink>
      <w:r>
        <w:t xml:space="preserve"> (СЗМР 97-1) с изменениями и дополнениями, внесенными </w:t>
      </w:r>
      <w:hyperlink r:id="rId7" w:tooltip="(ВСТУПИЛ В СИЛУ 30.11.2000) О внесении изменения в Закон Приднестровской Молдавской Республики &quot;Об охране здоровья граждан&quot;" w:history="1">
        <w:r>
          <w:rPr>
            <w:rStyle w:val="a3"/>
          </w:rPr>
          <w:t>законами Приднестровской Молдавской Республики от 30 ноября 2000 года № 365-ЗИ</w:t>
        </w:r>
      </w:hyperlink>
      <w:r>
        <w:t xml:space="preserve"> (СЗМР 00-4), </w:t>
      </w:r>
      <w:hyperlink r:id="rId8" w:tooltip="(ВСТУПИЛ В СИЛУ 10.07.2002)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10 июля 2002 года № 152-ЗИД-III</w:t>
        </w:r>
      </w:hyperlink>
      <w:r>
        <w:t> (СА</w:t>
      </w:r>
      <w:r>
        <w:t xml:space="preserve">З 02-28), </w:t>
      </w:r>
      <w:hyperlink r:id="rId9" w:tooltip="(ВСТУПИЛ В СИЛУ 29.04.2003) О внесении изменений и дополнений в Закон Приднестровской Молдавской Республики &quot;Об охране здоровья граждан&quot;" w:history="1">
        <w:r>
          <w:rPr>
            <w:rStyle w:val="a3"/>
          </w:rPr>
          <w:t>от 29 апреля 2003 года № 2</w:t>
        </w:r>
        <w:r>
          <w:rPr>
            <w:rStyle w:val="a3"/>
          </w:rPr>
          <w:t>71-ЗИД-III</w:t>
        </w:r>
      </w:hyperlink>
      <w:r>
        <w:t xml:space="preserve"> (САЗ 03-18), </w:t>
      </w:r>
      <w:hyperlink r:id="rId10" w:tooltip="(ВСТУПИЛ В СИЛУ 30.07.2004) О внесении изменения в Закон Приднестровской Молдавской Республики &quot;Об охране здоровья граждан&quot;" w:history="1">
        <w:r>
          <w:rPr>
            <w:rStyle w:val="a3"/>
          </w:rPr>
          <w:t>от 30 июля 2004 года</w:t>
        </w:r>
        <w:proofErr w:type="gramEnd"/>
        <w:r>
          <w:rPr>
            <w:rStyle w:val="a3"/>
          </w:rPr>
          <w:t xml:space="preserve"> №</w:t>
        </w:r>
        <w:r>
          <w:rPr>
            <w:rStyle w:val="a3"/>
          </w:rPr>
          <w:t xml:space="preserve"> 453-ЗИ-III</w:t>
        </w:r>
      </w:hyperlink>
      <w:r>
        <w:t xml:space="preserve"> (САЗ 04-31), </w:t>
      </w:r>
      <w:hyperlink r:id="rId11" w:tooltip="(ВСТУПИЛ В СИЛУ 10.03.2006) О внесении изменений и дополнений в трудовой Кодекс Приднестровской Молдавской Республики, Законы Приднестровской Молдавской Республики &quot;Об основах обязательного социального страхования&quot;, &quot;О Государственном фонде обязательного социального страхования Приднестровской Молдавской Республики&quot;, &quot;Об охране здоровья граждан&quot;, &quot;О едином социальном налоге&quot;" w:history="1">
        <w:r>
          <w:rPr>
            <w:rStyle w:val="a3"/>
          </w:rPr>
          <w:t xml:space="preserve">от 10 марта 2006 </w:t>
        </w:r>
        <w:r>
          <w:rPr>
            <w:rStyle w:val="a3"/>
          </w:rPr>
          <w:t>года № 9-ЗИД-IV</w:t>
        </w:r>
      </w:hyperlink>
      <w:r>
        <w:t xml:space="preserve"> (САЗ 06-11), </w:t>
      </w:r>
      <w:hyperlink r:id="rId12" w:tooltip="(ВСТУПИЛ В СИЛУ 19.10.2009) О внесении изменений и дополнений в Закон Приднестровской Молдавской Республики &quot;Об охране здоровья граждан&quot;" w:history="1">
        <w:r>
          <w:rPr>
            <w:rStyle w:val="a3"/>
          </w:rPr>
          <w:t xml:space="preserve">от 19 </w:t>
        </w:r>
        <w:r>
          <w:rPr>
            <w:rStyle w:val="a3"/>
          </w:rPr>
          <w:t>октября 2009 года № 885-ЗИД-IV</w:t>
        </w:r>
      </w:hyperlink>
      <w:r>
        <w:t xml:space="preserve"> (САЗ 09-43), </w:t>
      </w:r>
      <w:hyperlink r:id="rId13" w:tooltip="(ВСТУПИЛ В СИЛУ 30.12.2009) О внесении изменений в Закон Приднестровской Молдавской Республики &quot;Об основах охраны здоровья граждан&quot;" w:history="1">
        <w:r>
          <w:rPr>
            <w:rStyle w:val="a3"/>
          </w:rPr>
          <w:t>от 30 декабря 2009 года № 931-ЗИ-IV</w:t>
        </w:r>
      </w:hyperlink>
      <w:r>
        <w:t xml:space="preserve"> (САЗ 10-1), </w:t>
      </w:r>
      <w:hyperlink r:id="rId14" w:tooltip="(ВСТУПИЛ В СИЛУ 12.03.2013) О внесении изменений в Закон Приднестровской Молдавской Республики " w:history="1">
        <w:r>
          <w:rPr>
            <w:rStyle w:val="a3"/>
          </w:rPr>
          <w:t>от 7 марта 2013 года № 50-ЗИ-V</w:t>
        </w:r>
      </w:hyperlink>
      <w:r>
        <w:t xml:space="preserve"> (САЗ 13-9), </w:t>
      </w:r>
      <w:hyperlink r:id="rId15" w:tooltip="(УТРАТИЛ СИЛУ 08.03.2016) Об утверждении Положения, структуры и предельной штатной численности Министерства здравоохранения Приднестровской Молдавской Республики" w:history="1">
        <w:r>
          <w:rPr>
            <w:rStyle w:val="a3"/>
          </w:rPr>
          <w:t xml:space="preserve">Постановлением Правительства </w:t>
        </w:r>
        <w:proofErr w:type="gramStart"/>
        <w:r>
          <w:rPr>
            <w:rStyle w:val="a3"/>
          </w:rPr>
          <w:t>Приднестровской</w:t>
        </w:r>
        <w:proofErr w:type="gramEnd"/>
        <w:r>
          <w:rPr>
            <w:rStyle w:val="a3"/>
          </w:rPr>
          <w:t xml:space="preserve"> </w:t>
        </w:r>
        <w:proofErr w:type="gramStart"/>
        <w:r>
          <w:rPr>
            <w:rStyle w:val="a3"/>
          </w:rPr>
          <w:t>Молдавской Республики от 13 августа 2013 года № 192 "Об утверждении Положения, структуры и предельной штатной численности Министерства здравоохранения Приднестровской Мол</w:t>
        </w:r>
        <w:r>
          <w:rPr>
            <w:rStyle w:val="a3"/>
          </w:rPr>
          <w:t>давской Республики"</w:t>
        </w:r>
      </w:hyperlink>
      <w:r>
        <w:t xml:space="preserve"> (САЗ 13-36) с изменениями и дополнениями, внесенными </w:t>
      </w:r>
      <w:hyperlink r:id="rId16" w:tooltip="(УТРАТИЛ СИЛУ 08.03.2016) О внесении изменений и дополнений в Постановление Правительства Приднестровской Молдавской Республики от 13 августа 2013 года № 192 " w:history="1">
        <w:r>
          <w:rPr>
            <w:rStyle w:val="a3"/>
          </w:rPr>
          <w:t xml:space="preserve">постановлениями Правительства Приднестровской Молдавской </w:t>
        </w:r>
        <w:r>
          <w:rPr>
            <w:rStyle w:val="a3"/>
          </w:rPr>
          <w:t xml:space="preserve">Республики от 24 декабря 2013 года № 33 </w:t>
        </w:r>
      </w:hyperlink>
      <w:r>
        <w:t xml:space="preserve">(САЗ 13-51), </w:t>
      </w:r>
      <w:hyperlink r:id="rId17" w:tooltip="(УТРАТИЛ СИЛУ 08.03.2016) О внесении дополнения в Постановление Правительства Приднестровской Молдавской Республики от 13 августа 2013 года № 192 " w:history="1">
        <w:r>
          <w:rPr>
            <w:rStyle w:val="a3"/>
          </w:rPr>
          <w:t>от 7 февраля 2014 года № 39</w:t>
        </w:r>
      </w:hyperlink>
      <w:r>
        <w:t> (САЗ 14-6), в целях осуществления профессиональной деятельност</w:t>
      </w:r>
      <w:r>
        <w:t>и медицинского работника, приказываю:</w:t>
      </w:r>
      <w:proofErr w:type="gramEnd"/>
    </w:p>
    <w:p w:rsidR="00870766" w:rsidRDefault="00E27484">
      <w:pPr>
        <w:ind w:firstLine="480"/>
        <w:jc w:val="both"/>
      </w:pPr>
      <w:r>
        <w:rPr>
          <w:b/>
        </w:rPr>
        <w:t>1.</w:t>
      </w:r>
      <w:r>
        <w:t xml:space="preserve"> Утвердить Положение о деловой этике медицинского работника согласно Приложению к настоящему Приказу.</w:t>
      </w:r>
    </w:p>
    <w:p w:rsidR="00870766" w:rsidRDefault="00E27484">
      <w:pPr>
        <w:ind w:firstLine="480"/>
        <w:jc w:val="both"/>
      </w:pPr>
      <w:r>
        <w:rPr>
          <w:b/>
        </w:rPr>
        <w:t>2.</w:t>
      </w:r>
      <w:r>
        <w:t xml:space="preserve"> Ответственность за исполнение настоящего Приказа возложить на заместителя министра здравоохранения Приднестровс</w:t>
      </w:r>
      <w:r>
        <w:t>кой Молдавской Республики Гончар А.Г.</w:t>
      </w:r>
    </w:p>
    <w:p w:rsidR="00870766" w:rsidRDefault="00E27484">
      <w:pPr>
        <w:ind w:firstLine="480"/>
        <w:jc w:val="both"/>
      </w:pPr>
      <w:r>
        <w:rPr>
          <w:b/>
        </w:rPr>
        <w:t>3.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870766" w:rsidRDefault="00E27484">
      <w:pPr>
        <w:ind w:firstLine="480"/>
        <w:jc w:val="both"/>
      </w:pPr>
      <w:r>
        <w:rPr>
          <w:b/>
        </w:rPr>
        <w:t>4.</w:t>
      </w:r>
      <w:r>
        <w:t xml:space="preserve"> Настоящий Приказ вступает в силу со дня официального опубликования.</w:t>
      </w:r>
    </w:p>
    <w:p w:rsidR="00870766" w:rsidRDefault="00E27484">
      <w:pPr>
        <w:pStyle w:val="a4"/>
      </w:pPr>
      <w:r>
        <w:rPr>
          <w:b/>
        </w:rPr>
        <w:t xml:space="preserve">Министр Т. </w:t>
      </w:r>
      <w:proofErr w:type="spellStart"/>
      <w:r>
        <w:rPr>
          <w:b/>
        </w:rPr>
        <w:t>Скрыпник</w:t>
      </w:r>
      <w:proofErr w:type="spellEnd"/>
    </w:p>
    <w:p w:rsidR="00870766" w:rsidRDefault="00E27484">
      <w:pPr>
        <w:pStyle w:val="a4"/>
      </w:pPr>
      <w:r>
        <w:t>г. Тирасполь</w:t>
      </w:r>
      <w:r>
        <w:br/>
      </w:r>
      <w:r>
        <w:t>20 января 2016 г.</w:t>
      </w:r>
      <w:r>
        <w:br/>
      </w:r>
      <w:r>
        <w:t>№ 26</w:t>
      </w:r>
    </w:p>
    <w:p w:rsidR="00870766" w:rsidRDefault="00E27484">
      <w:pPr>
        <w:pStyle w:val="a4"/>
        <w:jc w:val="right"/>
      </w:pPr>
      <w:r>
        <w:t>Приложение</w:t>
      </w:r>
      <w:r>
        <w:br/>
      </w:r>
      <w:r>
        <w:t xml:space="preserve">к Приказу </w:t>
      </w:r>
      <w:r>
        <w:t>Министерства здравоохранения</w:t>
      </w:r>
      <w:r>
        <w:br/>
      </w:r>
      <w:r>
        <w:t>Приднестровской Молдавской Республики</w:t>
      </w:r>
      <w:r>
        <w:br/>
      </w:r>
      <w:r>
        <w:t>от 20 января 2016 года № 26</w:t>
      </w:r>
    </w:p>
    <w:p w:rsidR="00870766" w:rsidRDefault="00E27484">
      <w:pPr>
        <w:pStyle w:val="Heading1"/>
        <w:ind w:firstLine="480"/>
        <w:jc w:val="center"/>
      </w:pPr>
      <w:r>
        <w:lastRenderedPageBreak/>
        <w:t>Положение</w:t>
      </w:r>
      <w:r>
        <w:br/>
        <w:t>о деловой этике медицинского работника Приднестровской Молдавской Республики</w:t>
      </w:r>
    </w:p>
    <w:p w:rsidR="00870766" w:rsidRDefault="00E27484">
      <w:pPr>
        <w:pStyle w:val="Heading2"/>
        <w:ind w:firstLine="480"/>
        <w:jc w:val="center"/>
      </w:pPr>
      <w:r>
        <w:t>1.</w:t>
      </w:r>
      <w:r>
        <w:t xml:space="preserve"> Общие положения</w:t>
      </w:r>
    </w:p>
    <w:p w:rsidR="00870766" w:rsidRDefault="00E27484">
      <w:pPr>
        <w:ind w:firstLine="480"/>
        <w:jc w:val="both"/>
      </w:pPr>
      <w:r>
        <w:t>1. Настоящее Положение о деловой этике медицинского раб</w:t>
      </w:r>
      <w:r>
        <w:t>отника здравоохранения Приднестровской Молдавской Республики (далее - Положение) устанавливает этические принципы и нормы поведения медицинского работника при осуществлении профессиональной медицинской деятельности.</w:t>
      </w:r>
    </w:p>
    <w:p w:rsidR="00870766" w:rsidRDefault="00E27484">
      <w:pPr>
        <w:ind w:firstLine="480"/>
        <w:jc w:val="both"/>
      </w:pPr>
      <w:r>
        <w:t>2. Положение содержит обязательные прави</w:t>
      </w:r>
      <w:r>
        <w:t>ла поведения, распространяющиеся на всех медицинских работников системы здравоохранения, независимо от занимаемой ими должности.</w:t>
      </w:r>
    </w:p>
    <w:p w:rsidR="00870766" w:rsidRDefault="00E27484">
      <w:pPr>
        <w:ind w:firstLine="480"/>
        <w:jc w:val="both"/>
      </w:pPr>
      <w:r>
        <w:t>3. В настоящем Положении под медицинским работником понимается лицо, имеющее высшее и (или) среднее специальное медицинское обр</w:t>
      </w:r>
      <w:r>
        <w:t>азование, работающее в медицинской организации и в трудовые (должностные) обязанности которого входит осуществление медицинской деятельности.</w:t>
      </w:r>
    </w:p>
    <w:p w:rsidR="00870766" w:rsidRDefault="00E27484">
      <w:pPr>
        <w:ind w:firstLine="480"/>
        <w:jc w:val="both"/>
      </w:pPr>
      <w:r>
        <w:t>4. Целью профессиональной деятельности медицинского работника является сохранение жизни человека, участие в разраб</w:t>
      </w:r>
      <w:r>
        <w:t>отке и проведении мероприятий по охране его здоровья в пределах компетенции медицинского работника, надлежащее оказание всех видов диагностической, лечебной, профилактической, реабилитационной и паллиативной медицинской помощи.</w:t>
      </w:r>
    </w:p>
    <w:p w:rsidR="00870766" w:rsidRDefault="00E27484">
      <w:pPr>
        <w:pStyle w:val="Heading2"/>
        <w:ind w:firstLine="480"/>
        <w:jc w:val="center"/>
      </w:pPr>
      <w:r>
        <w:t>2.</w:t>
      </w:r>
      <w:r>
        <w:t xml:space="preserve"> Осуществление медицинским</w:t>
      </w:r>
      <w:r>
        <w:t xml:space="preserve"> работником профессиональной деятельности</w:t>
      </w:r>
    </w:p>
    <w:p w:rsidR="00870766" w:rsidRDefault="00E27484">
      <w:pPr>
        <w:ind w:firstLine="480"/>
        <w:jc w:val="both"/>
      </w:pPr>
      <w:r>
        <w:t>5. Медицинский работник должен использовать все свои знания и практические навыки в соответствии с уровнем профессионального образования и квалификацией для охраны здоровья граждан, обеспечения качества оказываемой</w:t>
      </w:r>
      <w:r>
        <w:t xml:space="preserve"> им помощи на высоком уровне.</w:t>
      </w:r>
    </w:p>
    <w:p w:rsidR="00870766" w:rsidRDefault="00E27484">
      <w:pPr>
        <w:ind w:firstLine="480"/>
        <w:jc w:val="both"/>
      </w:pPr>
      <w:r>
        <w:t>6. Медицинский работник обязан одинаково уважительно оказать медицинскую помощь любому человеку вне зависимости от пола, возраста, расовой и национальной принадлежности, места проживания, его социального статуса, религиозных и</w:t>
      </w:r>
      <w:r>
        <w:t xml:space="preserve"> политических убеждений.</w:t>
      </w:r>
    </w:p>
    <w:p w:rsidR="00870766" w:rsidRDefault="00E27484">
      <w:pPr>
        <w:ind w:firstLine="480"/>
        <w:jc w:val="both"/>
      </w:pPr>
      <w:r>
        <w:t>7. Медицинский работник обязан постоянно совершенствовать свои профессиональные знания и умения, навыки.</w:t>
      </w:r>
    </w:p>
    <w:p w:rsidR="00870766" w:rsidRDefault="00E27484">
      <w:pPr>
        <w:ind w:firstLine="480"/>
        <w:jc w:val="both"/>
      </w:pPr>
      <w:r>
        <w:t>Медицинский работник несет ответственность за обеспечение качественной и безопасной медицинской помощи в соответствии со своей</w:t>
      </w:r>
      <w:r>
        <w:t xml:space="preserve"> квалификацией, принятыми клиническими рекомендациями, должностными инструкциями и служебными обязанностями.</w:t>
      </w:r>
    </w:p>
    <w:p w:rsidR="00870766" w:rsidRDefault="00E27484">
      <w:pPr>
        <w:ind w:firstLine="480"/>
        <w:jc w:val="both"/>
      </w:pPr>
      <w:r>
        <w:t>Учитывая роль медицинского работника в обществе, он должен поддерживать и принимать участие в общественных мероприятиях, особенно по пропаганде здо</w:t>
      </w:r>
      <w:r>
        <w:t>рового образа жизни.</w:t>
      </w:r>
    </w:p>
    <w:p w:rsidR="00870766" w:rsidRDefault="00E27484">
      <w:pPr>
        <w:ind w:firstLine="480"/>
        <w:jc w:val="both"/>
      </w:pPr>
      <w:r>
        <w:lastRenderedPageBreak/>
        <w:t>8. Злоупотребление знаниями и положением медицинского работника несовместимо с его профессиональной деятельностью.</w:t>
      </w:r>
    </w:p>
    <w:p w:rsidR="00870766" w:rsidRDefault="00E27484">
      <w:pPr>
        <w:ind w:firstLine="480"/>
        <w:jc w:val="both"/>
      </w:pPr>
      <w:r>
        <w:t>Медицинский работник не вправе:</w:t>
      </w:r>
    </w:p>
    <w:p w:rsidR="00870766" w:rsidRDefault="00E27484">
      <w:pPr>
        <w:ind w:firstLine="480"/>
        <w:jc w:val="both"/>
      </w:pPr>
      <w:r>
        <w:t>а) использовать свои знания и возможности не в целях охраны здоровья человека;</w:t>
      </w:r>
    </w:p>
    <w:p w:rsidR="00870766" w:rsidRDefault="00E27484">
      <w:pPr>
        <w:ind w:firstLine="480"/>
        <w:jc w:val="both"/>
      </w:pPr>
      <w:r>
        <w:t>б) навязы</w:t>
      </w:r>
      <w:r>
        <w:t>вать пациенту свои философские, религиозные и политические взгляды;</w:t>
      </w:r>
    </w:p>
    <w:p w:rsidR="00870766" w:rsidRDefault="00E27484">
      <w:pPr>
        <w:ind w:firstLine="480"/>
        <w:jc w:val="both"/>
      </w:pPr>
      <w:r>
        <w:t>в) использовать не зарегистрированное в установленном порядке медицинское оборудование;</w:t>
      </w:r>
    </w:p>
    <w:p w:rsidR="00870766" w:rsidRDefault="00E27484">
      <w:pPr>
        <w:ind w:firstLine="480"/>
        <w:jc w:val="both"/>
      </w:pPr>
      <w:r>
        <w:t>г) назначать и использовать не зарегистрированные в Приднестровской Молдавской Республике фармаколог</w:t>
      </w:r>
      <w:r>
        <w:t>ические препараты;</w:t>
      </w:r>
    </w:p>
    <w:p w:rsidR="00870766" w:rsidRDefault="00E27484">
      <w:pPr>
        <w:ind w:firstLine="480"/>
        <w:jc w:val="both"/>
      </w:pPr>
      <w:proofErr w:type="spellStart"/>
      <w:r>
        <w:t>д</w:t>
      </w:r>
      <w:proofErr w:type="spellEnd"/>
      <w:r>
        <w:t>) навязывать пациентам тот или иной вид лечения, лекарственные средства в корыстных целях;</w:t>
      </w:r>
    </w:p>
    <w:p w:rsidR="00870766" w:rsidRDefault="00E27484">
      <w:pPr>
        <w:ind w:firstLine="480"/>
        <w:jc w:val="both"/>
      </w:pPr>
      <w:r>
        <w:t>е) наносить пациенту физический, нравственный или материальный ущерб намеренно либо по небрежности, безучастно относиться к действиям третьих лиц</w:t>
      </w:r>
      <w:r>
        <w:t>, причиняющих такой ущерб.</w:t>
      </w:r>
    </w:p>
    <w:p w:rsidR="00870766" w:rsidRDefault="00E27484">
      <w:pPr>
        <w:ind w:firstLine="480"/>
        <w:jc w:val="both"/>
      </w:pPr>
      <w:r>
        <w:t>9. Медицинский работник при назначении курса лечения не вправе предоставлять пациенту недостоверную, неполную либо искаженную информацию об используемых лекарственных препаратах, медицинских изделиях.</w:t>
      </w:r>
    </w:p>
    <w:p w:rsidR="00870766" w:rsidRDefault="00E27484">
      <w:pPr>
        <w:ind w:firstLine="480"/>
        <w:jc w:val="both"/>
      </w:pPr>
      <w:r>
        <w:t>Отказ пациента от предлагаем</w:t>
      </w:r>
      <w:r>
        <w:t>ых платных медицинских услуг не может быть причиной ухудшения качества и доступности, уменьшения видов и объема медицинской помощи, предоставляемой ему бесплатно в рамках программы государственных гарантий, установленной законодательством Приднестровской М</w:t>
      </w:r>
      <w:r>
        <w:t>олдавской Республики.</w:t>
      </w:r>
    </w:p>
    <w:p w:rsidR="00870766" w:rsidRDefault="00E27484">
      <w:pPr>
        <w:ind w:firstLine="480"/>
        <w:jc w:val="both"/>
      </w:pPr>
      <w:r>
        <w:t>10. Медицинский работник не имеет права, пользуясь своим профессиональным положением, психической несостоятельностью пациента, заключать с ним сделки с имуществом, использовать в личных целях его труд, а также заниматься вымогательств</w:t>
      </w:r>
      <w:r>
        <w:t>ом и взяточничеством.</w:t>
      </w:r>
    </w:p>
    <w:p w:rsidR="00870766" w:rsidRDefault="00E27484">
      <w:pPr>
        <w:ind w:firstLine="480"/>
        <w:jc w:val="both"/>
      </w:pPr>
      <w:r>
        <w:t>11. Медицинский работник не вправе скрывать от пациента информацию о состоянии его здоровья. В случае неблагоприятного прогноза для жизни пациента медицинский работник должен деликатно и осторожно проинформировать об этом пациента при</w:t>
      </w:r>
      <w:r>
        <w:t xml:space="preserve"> условии, что пациент изъявил желание получить такого рода информацию.</w:t>
      </w:r>
    </w:p>
    <w:p w:rsidR="00870766" w:rsidRDefault="00E27484">
      <w:pPr>
        <w:ind w:firstLine="480"/>
        <w:jc w:val="both"/>
      </w:pPr>
      <w:r>
        <w:t>12. Медицинский работник не вправе скрывать от пациента и непосредственного руководителя информацию о развитии медико-техногенной патологии, непредвиденных реакций и осложнений в процес</w:t>
      </w:r>
      <w:r>
        <w:t>се лечения.</w:t>
      </w:r>
    </w:p>
    <w:p w:rsidR="00870766" w:rsidRDefault="00E27484">
      <w:pPr>
        <w:ind w:firstLine="480"/>
        <w:jc w:val="both"/>
      </w:pPr>
      <w:r>
        <w:t>13. Медицинский работник вправе отказаться от сотрудничества с любым физическим или юридическим лицом, если оно требует от него действий, противоречащих законодательству, этическим принципам, профессиональному долгу.</w:t>
      </w:r>
    </w:p>
    <w:p w:rsidR="00870766" w:rsidRDefault="00E27484">
      <w:pPr>
        <w:ind w:firstLine="480"/>
        <w:jc w:val="both"/>
      </w:pPr>
      <w:r>
        <w:t>14. Участвуя в консилиумах,</w:t>
      </w:r>
      <w:r>
        <w:t xml:space="preserve"> комиссиях, консультациях, экспертизах и т.п., медицинский работник обязан ясно и открыто заявлять о своей позиции, отстаивать свою точку зрения, а в случаях давления на него - прибегать к общественной и юридической защите, а также защите со стороны профес</w:t>
      </w:r>
      <w:r>
        <w:t>сиональных медицинских сообществ.</w:t>
      </w:r>
    </w:p>
    <w:p w:rsidR="00870766" w:rsidRDefault="00E27484">
      <w:pPr>
        <w:pStyle w:val="Heading2"/>
        <w:ind w:firstLine="480"/>
        <w:jc w:val="center"/>
      </w:pPr>
      <w:r>
        <w:t>3.</w:t>
      </w:r>
      <w:r>
        <w:t xml:space="preserve"> Взаимоотношения медицинского работника и пациента</w:t>
      </w:r>
    </w:p>
    <w:p w:rsidR="00870766" w:rsidRDefault="00E27484">
      <w:pPr>
        <w:ind w:firstLine="480"/>
        <w:jc w:val="both"/>
      </w:pPr>
      <w:r>
        <w:t xml:space="preserve">15. Медицинский работник должен уважать честь и достоинство пациента, проявлять внимательное и терпеливое отношение к нему и его </w:t>
      </w:r>
      <w:proofErr w:type="gramStart"/>
      <w:r>
        <w:t>близким</w:t>
      </w:r>
      <w:proofErr w:type="gramEnd"/>
      <w:r>
        <w:t>.</w:t>
      </w:r>
    </w:p>
    <w:p w:rsidR="00870766" w:rsidRDefault="00E27484">
      <w:pPr>
        <w:ind w:firstLine="480"/>
        <w:jc w:val="both"/>
      </w:pPr>
      <w:r>
        <w:t>Грубое и негуманное отношение к</w:t>
      </w:r>
      <w:r>
        <w:t xml:space="preserve"> пациенту, унижение его человеческого достоинства, а также любые проявления превосходства, агрессии, неприязни или эгоизма либо выражение предпочтения кому-либо из пациентов со стороны медицинского работника недопустимы.</w:t>
      </w:r>
    </w:p>
    <w:p w:rsidR="00870766" w:rsidRDefault="00E27484">
      <w:pPr>
        <w:ind w:firstLine="480"/>
        <w:jc w:val="both"/>
      </w:pPr>
      <w:r>
        <w:lastRenderedPageBreak/>
        <w:t>16. Медицинский работник должен ока</w:t>
      </w:r>
      <w:r>
        <w:t>зывать медицинскую помощь в условиях сохранения принципов свободы выбора и человеческого достоинства пациента.</w:t>
      </w:r>
    </w:p>
    <w:p w:rsidR="00870766" w:rsidRDefault="00E27484">
      <w:pPr>
        <w:ind w:firstLine="480"/>
        <w:jc w:val="both"/>
      </w:pPr>
      <w:r>
        <w:t xml:space="preserve">Все, кому требуется скорая медицинская помощь при состояниях, требующих экстренного медицинского вмешательства (при несчастных случаях, травмах, </w:t>
      </w:r>
      <w:r>
        <w:t>отравлениях и других состояниях и заболеваниях, угрожающих жизни), должны быть приняты и осмотрены медицинскими работниками с учетом специальности.</w:t>
      </w:r>
    </w:p>
    <w:p w:rsidR="00870766" w:rsidRDefault="00E27484">
      <w:pPr>
        <w:ind w:firstLine="480"/>
        <w:jc w:val="both"/>
      </w:pPr>
      <w:r>
        <w:t>17. При возникновении конфликта интересов медицинский работник должен отдать предпочтение интересам пациента</w:t>
      </w:r>
      <w:r>
        <w:t>, если только их реализация не причиняет прямого ущерба самому пациенту или окружающим.</w:t>
      </w:r>
    </w:p>
    <w:p w:rsidR="00870766" w:rsidRDefault="00E27484">
      <w:pPr>
        <w:ind w:firstLine="480"/>
        <w:jc w:val="both"/>
      </w:pPr>
      <w:r>
        <w:t>18. Пациент вправе рассчитывать на то, что медицинский работник сохранит в тайне всю медицинскую и доверенную ему личную информацию. Медицинский работник не вправе разг</w:t>
      </w:r>
      <w:r>
        <w:t>лашать без разрешения пациента или его законного представителя сведения, полученные в ходе обследования и лечения, включая и сам факт обращения за медицинской помощью. Медицинский работник должен принять меры, препятствующие разглашению врачебной тайны. См</w:t>
      </w:r>
      <w:r>
        <w:t>ерть пациента не освобождает от обязанности хранить врачебную тайну. Передача сведений, содержащих врачебную тайну, допускается в случаях, предусмотренных законодательством Приднестровской Молдавской Республики.</w:t>
      </w:r>
    </w:p>
    <w:p w:rsidR="00870766" w:rsidRDefault="00E27484">
      <w:pPr>
        <w:ind w:firstLine="480"/>
        <w:jc w:val="both"/>
      </w:pPr>
      <w:r>
        <w:t>19. Медицинский работник не должен прибегать</w:t>
      </w:r>
      <w:r>
        <w:t xml:space="preserve"> к эвтаназии, равно как привлекать к ее исполнению других лиц, но обязан облегчить страдания больных, находящихся в терминальном состоянии, всеми доступными, известными и разрешенными способами. Медицинский работник должен способствовать пациенту в осущест</w:t>
      </w:r>
      <w:r>
        <w:t xml:space="preserve">влении его права воспользоваться духовной поддержкой служителя любой религиозной </w:t>
      </w:r>
      <w:proofErr w:type="spellStart"/>
      <w:r>
        <w:t>конфессии</w:t>
      </w:r>
      <w:proofErr w:type="spellEnd"/>
      <w:r>
        <w:t>, обязан уважать права граждан относительно проведения посмертной экспертизы с учетом действующего законодательства Приднестровской Молдавской Республики.</w:t>
      </w:r>
    </w:p>
    <w:p w:rsidR="00870766" w:rsidRDefault="00E27484">
      <w:pPr>
        <w:ind w:firstLine="480"/>
        <w:jc w:val="both"/>
      </w:pPr>
      <w:r>
        <w:t>20. Медицин</w:t>
      </w:r>
      <w:r>
        <w:t>ский работник не вправе препятствовать пациенту, решившему доверить свое дальнейшее лечение другому специалисту. Медицинский работник может рекомендовать пациенту другого специалиста в случаях, если:</w:t>
      </w:r>
    </w:p>
    <w:p w:rsidR="00870766" w:rsidRDefault="00E27484">
      <w:pPr>
        <w:ind w:firstLine="480"/>
        <w:jc w:val="both"/>
      </w:pPr>
      <w:r>
        <w:t>а) чувствует себя недостаточно компетентным, не располаг</w:t>
      </w:r>
      <w:r>
        <w:t>ает необходимыми техническими возможностями для оказания должного вида помощи;</w:t>
      </w:r>
    </w:p>
    <w:p w:rsidR="00870766" w:rsidRDefault="00E27484">
      <w:pPr>
        <w:ind w:firstLine="480"/>
        <w:jc w:val="both"/>
      </w:pPr>
      <w:r>
        <w:t>б) данный вид медицинской помощи противоречит нравственным принципам специалиста;</w:t>
      </w:r>
    </w:p>
    <w:p w:rsidR="00870766" w:rsidRDefault="00E27484">
      <w:pPr>
        <w:ind w:firstLine="480"/>
        <w:jc w:val="both"/>
      </w:pPr>
      <w:r>
        <w:t>в) имеются противоречия с пациентом или его родственниками в плане лечения и обследования.</w:t>
      </w:r>
    </w:p>
    <w:p w:rsidR="00870766" w:rsidRDefault="00E27484">
      <w:pPr>
        <w:pStyle w:val="Heading2"/>
        <w:ind w:firstLine="480"/>
        <w:jc w:val="center"/>
      </w:pPr>
      <w:r>
        <w:t>4.</w:t>
      </w:r>
      <w:r>
        <w:t xml:space="preserve"> Взаимоотношения медицинских работников</w:t>
      </w:r>
    </w:p>
    <w:p w:rsidR="00870766" w:rsidRDefault="00E27484">
      <w:pPr>
        <w:ind w:firstLine="480"/>
        <w:jc w:val="both"/>
      </w:pPr>
      <w:r>
        <w:t>21. Взаимоотношения между медицинскими работниками должны строиться на взаимном уважении и доверии.</w:t>
      </w:r>
    </w:p>
    <w:p w:rsidR="00870766" w:rsidRDefault="00E27484">
      <w:pPr>
        <w:ind w:firstLine="480"/>
        <w:jc w:val="both"/>
      </w:pPr>
      <w:r>
        <w:t>Во взаимоотношениях с коллегами медицинский работник должен быть честен, справедлив, доброжелателен, порядочен, с ув</w:t>
      </w:r>
      <w:r>
        <w:t>ажением относиться к их знаниям и опыту, а также быть готовым бескорыстно передать им свой опыт и знания.</w:t>
      </w:r>
    </w:p>
    <w:p w:rsidR="00870766" w:rsidRDefault="00E27484">
      <w:pPr>
        <w:ind w:firstLine="480"/>
        <w:jc w:val="both"/>
      </w:pPr>
      <w:r>
        <w:t>Моральное право руководства другими медицинскими работниками требует высокого уровня профессиональной компетентности и высокой нравственности.</w:t>
      </w:r>
    </w:p>
    <w:p w:rsidR="00870766" w:rsidRDefault="00E27484">
      <w:pPr>
        <w:ind w:firstLine="480"/>
        <w:jc w:val="both"/>
      </w:pPr>
      <w:r>
        <w:t>Критика</w:t>
      </w:r>
      <w:r>
        <w:t xml:space="preserve"> в адрес коллеги должна быть аргументированной и не оскорбительной. Критике подлежат профессиональные действия, но не личность коллег. Недопустимы попытки укрепить собственный авторитет путем дискредитации коллег. Медицинский работник не имеет права допуск</w:t>
      </w:r>
      <w:r>
        <w:t>ать негативные высказывания о своих коллегах и их работе в присутствии пациентов и их родственников.</w:t>
      </w:r>
    </w:p>
    <w:p w:rsidR="00870766" w:rsidRDefault="00E27484">
      <w:pPr>
        <w:ind w:firstLine="480"/>
        <w:jc w:val="both"/>
      </w:pPr>
      <w:r>
        <w:lastRenderedPageBreak/>
        <w:t>В трудных клинических случаях опытные медицинские работники должны давать советы и оказывать помощь менее опытным коллегам в корректной форме. В соответств</w:t>
      </w:r>
      <w:r>
        <w:t>ии с действующим законодательством всю полноту ответственности за процесс лечения несет только лечащий врач, который вправе принять рекомендации коллег или от них отказаться, руководствуясь при этом исключительно интересами больного.</w:t>
      </w:r>
    </w:p>
    <w:p w:rsidR="00870766" w:rsidRDefault="00E27484">
      <w:pPr>
        <w:pStyle w:val="Heading2"/>
        <w:ind w:firstLine="480"/>
        <w:jc w:val="center"/>
      </w:pPr>
      <w:r>
        <w:t>5.</w:t>
      </w:r>
      <w:r>
        <w:t xml:space="preserve"> Ответственность мед</w:t>
      </w:r>
      <w:r>
        <w:t>ицинского работника</w:t>
      </w:r>
    </w:p>
    <w:p w:rsidR="00870766" w:rsidRDefault="00E27484">
      <w:pPr>
        <w:ind w:firstLine="480"/>
        <w:jc w:val="both"/>
      </w:pPr>
      <w:r>
        <w:t>22. Настоящее Положение является нормативным документом, обязательным для исполнения всеми медицинскими работниками системы здравоохранения.</w:t>
      </w:r>
    </w:p>
    <w:p w:rsidR="00870766" w:rsidRDefault="00E27484">
      <w:pPr>
        <w:ind w:firstLine="480"/>
        <w:jc w:val="both"/>
      </w:pPr>
      <w:r>
        <w:t>23. В случае нарушения норм данного Положения каждый медицинский работник будет нести ответстве</w:t>
      </w:r>
      <w:r>
        <w:t>нность в соответствии с действующим законодательством.</w:t>
      </w:r>
    </w:p>
    <w:sectPr w:rsidR="00870766" w:rsidSect="00870766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484" w:rsidRDefault="00E27484" w:rsidP="00870766">
      <w:r>
        <w:separator/>
      </w:r>
    </w:p>
  </w:endnote>
  <w:endnote w:type="continuationSeparator" w:id="0">
    <w:p w:rsidR="00E27484" w:rsidRDefault="00E27484" w:rsidP="00870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484" w:rsidRDefault="00E27484" w:rsidP="00870766">
      <w:r>
        <w:separator/>
      </w:r>
    </w:p>
  </w:footnote>
  <w:footnote w:type="continuationSeparator" w:id="0">
    <w:p w:rsidR="00E27484" w:rsidRDefault="00E27484" w:rsidP="00870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766"/>
    <w:rsid w:val="005361AB"/>
    <w:rsid w:val="00870766"/>
    <w:rsid w:val="00E2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6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rsid w:val="00870766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rsid w:val="00870766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rsid w:val="00870766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rsid w:val="00870766"/>
    <w:pPr>
      <w:spacing w:before="100" w:beforeAutospacing="1" w:after="100" w:afterAutospacing="1"/>
    </w:pPr>
  </w:style>
  <w:style w:type="paragraph" w:customStyle="1" w:styleId="repealed">
    <w:name w:val="repealed"/>
    <w:basedOn w:val="a"/>
    <w:rsid w:val="00870766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rsid w:val="00870766"/>
    <w:pPr>
      <w:spacing w:before="100" w:beforeAutospacing="1" w:after="100" w:afterAutospacing="1"/>
    </w:pPr>
  </w:style>
  <w:style w:type="paragraph" w:customStyle="1" w:styleId="Heading1">
    <w:name w:val="Heading 1"/>
    <w:basedOn w:val="a"/>
    <w:next w:val="a"/>
    <w:uiPriority w:val="9"/>
    <w:qFormat/>
    <w:rsid w:val="00870766"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customStyle="1" w:styleId="Heading2">
    <w:name w:val="Heading 2"/>
    <w:basedOn w:val="a"/>
    <w:next w:val="a"/>
    <w:uiPriority w:val="9"/>
    <w:qFormat/>
    <w:rsid w:val="00870766"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styleId="a3">
    <w:name w:val="Hyperlink"/>
    <w:uiPriority w:val="99"/>
    <w:qFormat/>
    <w:rsid w:val="00870766"/>
    <w:rPr>
      <w:color w:val="0066CC"/>
      <w:u w:val="single" w:color="0000FF"/>
    </w:rPr>
  </w:style>
  <w:style w:type="paragraph" w:styleId="a4">
    <w:name w:val="Normal (Web)"/>
    <w:basedOn w:val="a"/>
    <w:uiPriority w:val="99"/>
    <w:rsid w:val="0087076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361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1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36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AB"/>
    <w:rPr>
      <w:sz w:val="24"/>
    </w:rPr>
  </w:style>
  <w:style w:type="paragraph" w:styleId="a9">
    <w:name w:val="footer"/>
    <w:basedOn w:val="a"/>
    <w:link w:val="aa"/>
    <w:uiPriority w:val="99"/>
    <w:semiHidden/>
    <w:unhideWhenUsed/>
    <w:rsid w:val="00536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A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pmr.ru/View.aspx?id=89NGSX2A7B4d9qV8vk8HbQ%3d%3d" TargetMode="External"/><Relationship Id="rId13" Type="http://schemas.openxmlformats.org/officeDocument/2006/relationships/hyperlink" Target="http://pravopmr.ru/View.aspx?id=rnUojV8SMJeBt8ZVRIN0VQ%3d%3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pmr.ru/View.aspx?id=rYYLXPLdj0q%2bNCuX1oRfIw%3d%3d" TargetMode="External"/><Relationship Id="rId12" Type="http://schemas.openxmlformats.org/officeDocument/2006/relationships/hyperlink" Target="http://pravopmr.ru/View.aspx?id=LOVUaCnsF7RoHANCCi0RTw%3d%3d" TargetMode="External"/><Relationship Id="rId17" Type="http://schemas.openxmlformats.org/officeDocument/2006/relationships/hyperlink" Target="http://pravopmr.ru/View.aspx?id=6FMiTxWQS69LLvCqaO12dg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pmr.ru/View.aspx?id=0IJ9bMJM5%2f%2fBJ1cq0fRUuA%3d%3d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pmr.ru/View.aspx?id=xseMMbXGHcHFmKwZxQkKVw%3d%3d" TargetMode="External"/><Relationship Id="rId11" Type="http://schemas.openxmlformats.org/officeDocument/2006/relationships/hyperlink" Target="http://pravopmr.ru/View.aspx?id=P2CsfOU2LgjqK%2fytljS0yw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avopmr.ru/View.aspx?id=o5hXj4geslYUezLhp9DRDQ%3d%3d" TargetMode="External"/><Relationship Id="rId10" Type="http://schemas.openxmlformats.org/officeDocument/2006/relationships/hyperlink" Target="http://pravopmr.ru/View.aspx?id=BKtWRwuJIWIA9%2fWy692oeA%3d%3d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pravopmr.ru/View.aspx?id=aYXz10REDLLL%2fOKxFqr4Kg%3d%3d" TargetMode="External"/><Relationship Id="rId14" Type="http://schemas.openxmlformats.org/officeDocument/2006/relationships/hyperlink" Target="http://pravopmr.ru/View.aspx?id=bNNLcSFDkd7QDm3N7ncgxA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2131</Words>
  <Characters>12151</Characters>
  <Application>Microsoft Office Word</Application>
  <DocSecurity>0</DocSecurity>
  <Lines>101</Lines>
  <Paragraphs>28</Paragraphs>
  <ScaleCrop>false</ScaleCrop>
  <Company/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JURIST3</cp:lastModifiedBy>
  <cp:revision>2</cp:revision>
  <dcterms:created xsi:type="dcterms:W3CDTF">2017-12-22T12:08:00Z</dcterms:created>
  <dcterms:modified xsi:type="dcterms:W3CDTF">2017-12-22T12:08:00Z</dcterms:modified>
</cp:coreProperties>
</file>