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6" w:rsidRDefault="00E27484">
      <w:pPr>
        <w:pStyle w:val="head"/>
      </w:pPr>
      <w:r>
        <w:rPr>
          <w:b/>
        </w:rPr>
        <w:t>МИНИСТЕРСТВО ЗДРАВООХРАНЕНИЯ ПРИДНЕСТРОВСКОЙ МОЛДАВСКОЙ РЕСПУБЛИКИ</w:t>
      </w:r>
    </w:p>
    <w:p w:rsidR="00870766" w:rsidRDefault="00E27484">
      <w:pPr>
        <w:pStyle w:val="head"/>
      </w:pPr>
      <w:r>
        <w:rPr>
          <w:b/>
        </w:rPr>
        <w:t>ПРИКАЗ</w:t>
      </w:r>
    </w:p>
    <w:p w:rsidR="00870766" w:rsidRDefault="00E27484">
      <w:pPr>
        <w:pStyle w:val="head"/>
      </w:pPr>
      <w:r>
        <w:rPr>
          <w:b/>
        </w:rPr>
        <w:t>от 20 января 2016 г.</w:t>
      </w:r>
      <w:r>
        <w:br/>
      </w:r>
      <w:r>
        <w:rPr>
          <w:b/>
        </w:rPr>
        <w:t>№ 26</w:t>
      </w:r>
    </w:p>
    <w:p w:rsidR="00870766" w:rsidRDefault="00E27484">
      <w:pPr>
        <w:pStyle w:val="head"/>
      </w:pPr>
      <w:r>
        <w:rPr>
          <w:b/>
        </w:rPr>
        <w:t xml:space="preserve">Об утверждении Положения о деловой этике медицинского </w:t>
      </w:r>
      <w:r>
        <w:rPr>
          <w:b/>
        </w:rPr>
        <w:t>работника</w:t>
      </w:r>
    </w:p>
    <w:p w:rsidR="00870766" w:rsidRDefault="00E27484">
      <w:pPr>
        <w:ind w:firstLine="480"/>
        <w:jc w:val="both"/>
      </w:pPr>
      <w:proofErr w:type="gramStart"/>
      <w:r>
        <w:t xml:space="preserve">В соответствии с Законом Приднестровской Молдавской Республики </w:t>
      </w:r>
      <w:hyperlink r:id="rId6" w:tooltip="(ВСТУПИЛ В СИЛУ 26.02.1997) Об основах охраны здоровья граждан" w:history="1">
        <w:r>
          <w:rPr>
            <w:rStyle w:val="a3"/>
          </w:rPr>
          <w:t xml:space="preserve">Приднестровской Молдавской Республики от </w:t>
        </w:r>
        <w:r>
          <w:rPr>
            <w:rStyle w:val="a3"/>
          </w:rPr>
          <w:t>16 января 1997 года № 29-З "Об охране здоровья граждан"</w:t>
        </w:r>
      </w:hyperlink>
      <w:r>
        <w:t xml:space="preserve"> (СЗМР 97-1) с изменениями и дополнениями, внесенными </w:t>
      </w:r>
      <w:hyperlink r:id="rId7" w:tooltip="(ВСТУПИЛ В СИЛУ 30.11.2000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законами Приднестровской Молдавской Республики от 30 ноября 2000 года № 365-ЗИ</w:t>
        </w:r>
      </w:hyperlink>
      <w:r>
        <w:t xml:space="preserve"> (СЗМР 00-4), </w:t>
      </w:r>
      <w:hyperlink r:id="rId8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>
          <w:rPr>
            <w:rStyle w:val="a3"/>
          </w:rPr>
          <w:t>от 10 июля 2002 года № 152-ЗИД-III</w:t>
        </w:r>
      </w:hyperlink>
      <w:r>
        <w:t> (СА</w:t>
      </w:r>
      <w:r>
        <w:t xml:space="preserve">З 02-28), </w:t>
      </w:r>
      <w:hyperlink r:id="rId9" w:tooltip="(ВСТУПИЛ В СИЛУ 29.04.2003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>от 29 апреля 2003 года № 2</w:t>
        </w:r>
        <w:r>
          <w:rPr>
            <w:rStyle w:val="a3"/>
          </w:rPr>
          <w:t>71-ЗИД-III</w:t>
        </w:r>
      </w:hyperlink>
      <w:r>
        <w:t xml:space="preserve"> (САЗ 03-18), </w:t>
      </w:r>
      <w:hyperlink r:id="rId10" w:tooltip="(ВСТУПИЛ В СИЛУ 30.07.2004) О внесении изменения в Закон Приднестровской Молдавской Республики &quot;Об охране здоровья граждан&quot;" w:history="1">
        <w:r>
          <w:rPr>
            <w:rStyle w:val="a3"/>
          </w:rPr>
          <w:t>от 30 июля 2004 года</w:t>
        </w:r>
        <w:proofErr w:type="gramEnd"/>
        <w:r>
          <w:rPr>
            <w:rStyle w:val="a3"/>
          </w:rPr>
          <w:t xml:space="preserve"> №</w:t>
        </w:r>
        <w:r>
          <w:rPr>
            <w:rStyle w:val="a3"/>
          </w:rPr>
          <w:t xml:space="preserve"> 453-ЗИ-III</w:t>
        </w:r>
      </w:hyperlink>
      <w:r>
        <w:t xml:space="preserve"> (САЗ 04-31), </w:t>
      </w:r>
      <w:hyperlink r:id="rId11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льного страхования Приднестровской Молдавской Республики&quot;, &quot;Об охране здоровья граждан&quot;, &quot;О едином социальном налоге&quot;" w:history="1">
        <w:r>
          <w:rPr>
            <w:rStyle w:val="a3"/>
          </w:rPr>
          <w:t xml:space="preserve">от 10 марта 2006 </w:t>
        </w:r>
        <w:r>
          <w:rPr>
            <w:rStyle w:val="a3"/>
          </w:rPr>
          <w:t>года № 9-ЗИД-IV</w:t>
        </w:r>
      </w:hyperlink>
      <w:r>
        <w:t xml:space="preserve"> (САЗ 06-11), </w:t>
      </w:r>
      <w:hyperlink r:id="rId12" w:tooltip="(ВСТУПИЛ В СИЛУ 19.10.2009) О внесении изменений и дополнений в Закон Приднестровской Молдавской Республики &quot;Об охране здоровья граждан&quot;" w:history="1">
        <w:r>
          <w:rPr>
            <w:rStyle w:val="a3"/>
          </w:rPr>
          <w:t xml:space="preserve">от 19 </w:t>
        </w:r>
        <w:r>
          <w:rPr>
            <w:rStyle w:val="a3"/>
          </w:rPr>
          <w:t>октября 2009 года № 885-ЗИД-IV</w:t>
        </w:r>
      </w:hyperlink>
      <w:r>
        <w:t xml:space="preserve"> (САЗ 09-43), </w:t>
      </w:r>
      <w:hyperlink r:id="rId13" w:tooltip="(ВСТУПИЛ В СИЛУ 30.12.2009) О внесении изменений в Закон Приднестровской Молдавской Республики &quot;Об основах охраны здоровья граждан&quot;" w:history="1">
        <w:r>
          <w:rPr>
            <w:rStyle w:val="a3"/>
          </w:rPr>
          <w:t>от 30 декабря 2009 года № 931-ЗИ-IV</w:t>
        </w:r>
      </w:hyperlink>
      <w:r>
        <w:t xml:space="preserve"> (САЗ 10-1), </w:t>
      </w:r>
      <w:hyperlink r:id="rId14" w:tooltip="(ВСТУПИЛ В СИЛУ 12.03.2013) О внесении изменений в Закон Приднестровской Молдавской Республики " w:history="1">
        <w:r>
          <w:rPr>
            <w:rStyle w:val="a3"/>
          </w:rPr>
          <w:t>от 7 марта 2013 года № 50-ЗИ-V</w:t>
        </w:r>
      </w:hyperlink>
      <w:r>
        <w:t xml:space="preserve"> (САЗ 13-9), </w:t>
      </w:r>
      <w:hyperlink r:id="rId15" w:tooltip="(УТРАТИЛ СИЛУ 08.03.2016) Об утверждении Положения, структуры и предельной штатной численности Министерства здравоохранения Приднестровской Молдавской Республики" w:history="1">
        <w:r>
          <w:rPr>
            <w:rStyle w:val="a3"/>
          </w:rPr>
          <w:t xml:space="preserve">Постановлением Правительства </w:t>
        </w:r>
        <w:proofErr w:type="gramStart"/>
        <w:r>
          <w:rPr>
            <w:rStyle w:val="a3"/>
          </w:rPr>
          <w:t>Приднестровской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Молдавской Республики от 13 августа 2013 года № 192 "Об утверждении Положения, структуры и предельной штатной численности Министерства здравоохранения Приднестровской Мол</w:t>
        </w:r>
        <w:r>
          <w:rPr>
            <w:rStyle w:val="a3"/>
          </w:rPr>
          <w:t>давской Республики"</w:t>
        </w:r>
      </w:hyperlink>
      <w:r>
        <w:t xml:space="preserve"> (САЗ 13-36) с изменениями и дополнениями, внесенными </w:t>
      </w:r>
      <w:hyperlink r:id="rId16" w:tooltip="(УТРАТИЛ СИЛУ 08.03.2016) О внесении изменений и дополнений в Постановление Правительства Приднестровской Молдавской Республики от 13 августа 2013 года № 192 " w:history="1">
        <w:r>
          <w:rPr>
            <w:rStyle w:val="a3"/>
          </w:rPr>
          <w:t xml:space="preserve">постановлениями Правительства Приднестровской Молдавской </w:t>
        </w:r>
        <w:r>
          <w:rPr>
            <w:rStyle w:val="a3"/>
          </w:rPr>
          <w:t xml:space="preserve">Республики от 24 декабря 2013 года № 33 </w:t>
        </w:r>
      </w:hyperlink>
      <w:r>
        <w:t xml:space="preserve">(САЗ 13-51), </w:t>
      </w:r>
      <w:hyperlink r:id="rId17" w:tooltip="(УТРАТИЛ СИЛУ 08.03.2016) О внесении дополнения в Постановление Правительства Приднестровской Молдавской Республики от 13 августа 2013 года № 192 " w:history="1">
        <w:r>
          <w:rPr>
            <w:rStyle w:val="a3"/>
          </w:rPr>
          <w:t>от 7 февраля 2014 года № 39</w:t>
        </w:r>
      </w:hyperlink>
      <w:r>
        <w:t> (САЗ 14-6), в целях осуществления профессиональной деятельност</w:t>
      </w:r>
      <w:r>
        <w:t>и медицинского работника, приказываю:</w:t>
      </w:r>
      <w:proofErr w:type="gramEnd"/>
    </w:p>
    <w:p w:rsidR="00870766" w:rsidRDefault="00E27484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деловой этике медицинского работника согласно Приложению к настоящему Приказу.</w:t>
      </w:r>
    </w:p>
    <w:p w:rsidR="00870766" w:rsidRDefault="00E27484">
      <w:pPr>
        <w:ind w:firstLine="480"/>
        <w:jc w:val="both"/>
      </w:pPr>
      <w:r>
        <w:rPr>
          <w:b/>
        </w:rPr>
        <w:t>2.</w:t>
      </w:r>
      <w:r>
        <w:t xml:space="preserve"> Ответственность за исполнение настоящего Приказа возложить на заместителя министра здравоохранения Приднестровс</w:t>
      </w:r>
      <w:r>
        <w:t>кой Молдавской Республики Гончар А.Г.</w:t>
      </w:r>
    </w:p>
    <w:p w:rsidR="00870766" w:rsidRDefault="00E27484">
      <w:pPr>
        <w:ind w:firstLine="480"/>
        <w:jc w:val="both"/>
      </w:pPr>
      <w:r>
        <w:rPr>
          <w:b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70766" w:rsidRDefault="00E27484">
      <w:pPr>
        <w:ind w:firstLine="480"/>
        <w:jc w:val="both"/>
      </w:pPr>
      <w:r>
        <w:rPr>
          <w:b/>
        </w:rPr>
        <w:t>4.</w:t>
      </w:r>
      <w:r>
        <w:t xml:space="preserve"> Настоящий Приказ вступает в силу со дня официального опубликования.</w:t>
      </w:r>
    </w:p>
    <w:p w:rsidR="00870766" w:rsidRDefault="00E27484">
      <w:pPr>
        <w:pStyle w:val="a4"/>
      </w:pPr>
      <w:r>
        <w:rPr>
          <w:b/>
        </w:rPr>
        <w:t xml:space="preserve">Министр Т. </w:t>
      </w:r>
      <w:proofErr w:type="spellStart"/>
      <w:r>
        <w:rPr>
          <w:b/>
        </w:rPr>
        <w:t>Скрыпник</w:t>
      </w:r>
      <w:proofErr w:type="spellEnd"/>
    </w:p>
    <w:p w:rsidR="00870766" w:rsidRDefault="00E27484">
      <w:pPr>
        <w:pStyle w:val="a4"/>
      </w:pPr>
      <w:r>
        <w:t>г. Тирасполь</w:t>
      </w:r>
      <w:r>
        <w:br/>
      </w:r>
      <w:r>
        <w:t>20 января 2016 г.</w:t>
      </w:r>
      <w:r>
        <w:br/>
      </w:r>
      <w:r>
        <w:t>№ 26</w:t>
      </w:r>
    </w:p>
    <w:p w:rsidR="00870766" w:rsidRDefault="00E27484">
      <w:pPr>
        <w:pStyle w:val="a4"/>
        <w:jc w:val="right"/>
      </w:pPr>
      <w:r>
        <w:t>Приложение</w:t>
      </w:r>
      <w:r>
        <w:br/>
      </w:r>
      <w:r>
        <w:t xml:space="preserve">к Приказу </w:t>
      </w:r>
      <w:r>
        <w:t>Министерства здравоохранения</w:t>
      </w:r>
      <w:r>
        <w:br/>
      </w:r>
      <w:r>
        <w:t>Приднестровской Молдавской Республики</w:t>
      </w:r>
      <w:r>
        <w:br/>
      </w:r>
      <w:r>
        <w:t>от 20 января 2016 года № 26</w:t>
      </w:r>
    </w:p>
    <w:p w:rsidR="00870766" w:rsidRDefault="00E27484">
      <w:pPr>
        <w:pStyle w:val="Heading1"/>
        <w:ind w:firstLine="480"/>
        <w:jc w:val="center"/>
      </w:pPr>
      <w:r>
        <w:lastRenderedPageBreak/>
        <w:t>Положение</w:t>
      </w:r>
      <w:r>
        <w:br/>
        <w:t>о деловой этике медицинского работника Приднестровской Молдавской Республики</w:t>
      </w:r>
    </w:p>
    <w:p w:rsidR="00870766" w:rsidRDefault="00E27484">
      <w:pPr>
        <w:pStyle w:val="Heading2"/>
        <w:ind w:firstLine="480"/>
        <w:jc w:val="center"/>
      </w:pPr>
      <w:r>
        <w:t>1.</w:t>
      </w:r>
      <w:r>
        <w:t xml:space="preserve"> Общие положения</w:t>
      </w:r>
    </w:p>
    <w:p w:rsidR="00870766" w:rsidRDefault="00E27484">
      <w:pPr>
        <w:ind w:firstLine="480"/>
        <w:jc w:val="both"/>
      </w:pPr>
      <w:r>
        <w:t>1. Настоящее Положение о деловой этике медицинского раб</w:t>
      </w:r>
      <w:r>
        <w:t>отника здравоохранения Приднестровской Молдавской Республики (далее - Положение) устанавливает этические принципы и нормы поведения медицинского работника при осуществлении профессиональной медицинской деятельности.</w:t>
      </w:r>
    </w:p>
    <w:p w:rsidR="00870766" w:rsidRDefault="00E27484">
      <w:pPr>
        <w:ind w:firstLine="480"/>
        <w:jc w:val="both"/>
      </w:pPr>
      <w:r>
        <w:t>2. Положение содержит обязательные прави</w:t>
      </w:r>
      <w:r>
        <w:t>ла поведения, распространяющиеся на всех медицинских работников системы здравоохранения, независимо от занимаемой ими должности.</w:t>
      </w:r>
    </w:p>
    <w:p w:rsidR="00870766" w:rsidRDefault="00E27484">
      <w:pPr>
        <w:ind w:firstLine="480"/>
        <w:jc w:val="both"/>
      </w:pPr>
      <w:r>
        <w:t>3. В настоящем Положении под медицинским работником понимается лицо, имеющее высшее и (или) среднее специальное медицинское обр</w:t>
      </w:r>
      <w:r>
        <w:t>азование, работающее в медицинской организации и в трудовые (должностные) обязанности которого входит осуществление медицинской деятельности.</w:t>
      </w:r>
    </w:p>
    <w:p w:rsidR="00870766" w:rsidRDefault="00E27484">
      <w:pPr>
        <w:ind w:firstLine="480"/>
        <w:jc w:val="both"/>
      </w:pPr>
      <w:r>
        <w:t>4. Целью профессиональной деятельности медицинского работника является сохранение жизни человека, участие в разраб</w:t>
      </w:r>
      <w:r>
        <w:t>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870766" w:rsidRDefault="00E27484">
      <w:pPr>
        <w:pStyle w:val="Heading2"/>
        <w:ind w:firstLine="480"/>
        <w:jc w:val="center"/>
      </w:pPr>
      <w:r>
        <w:t>2.</w:t>
      </w:r>
      <w:r>
        <w:t xml:space="preserve"> Осуществление медицинским</w:t>
      </w:r>
      <w:r>
        <w:t xml:space="preserve"> работником профессиональной деятельности</w:t>
      </w:r>
    </w:p>
    <w:p w:rsidR="00870766" w:rsidRDefault="00E27484">
      <w:pPr>
        <w:ind w:firstLine="480"/>
        <w:jc w:val="both"/>
      </w:pPr>
      <w:r>
        <w:t>5. 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</w:t>
      </w:r>
      <w:r>
        <w:t xml:space="preserve"> им помощи на высоком уровне.</w:t>
      </w:r>
    </w:p>
    <w:p w:rsidR="00870766" w:rsidRDefault="00E27484">
      <w:pPr>
        <w:ind w:firstLine="480"/>
        <w:jc w:val="both"/>
      </w:pPr>
      <w:r>
        <w:t>6. 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</w:t>
      </w:r>
      <w:r>
        <w:t xml:space="preserve"> политических убеждений.</w:t>
      </w:r>
    </w:p>
    <w:p w:rsidR="00870766" w:rsidRDefault="00E27484">
      <w:pPr>
        <w:ind w:firstLine="480"/>
        <w:jc w:val="both"/>
      </w:pPr>
      <w:r>
        <w:t>7. Медицинский работник обязан постоянно совершенствовать свои профессиональные знания и умения, навыки.</w:t>
      </w:r>
    </w:p>
    <w:p w:rsidR="00870766" w:rsidRDefault="00E27484">
      <w:pPr>
        <w:ind w:firstLine="480"/>
        <w:jc w:val="both"/>
      </w:pPr>
      <w:r>
        <w:t>Медицинский работник несет ответственность за обеспечение качественной и безопасной медицинской помощи в соответствии со своей</w:t>
      </w:r>
      <w:r>
        <w:t xml:space="preserve"> квалификацией, принятыми клиническими рекомендациями, должностными инструкциями и служебными обязанностями.</w:t>
      </w:r>
    </w:p>
    <w:p w:rsidR="00870766" w:rsidRDefault="00E27484">
      <w:pPr>
        <w:ind w:firstLine="480"/>
        <w:jc w:val="both"/>
      </w:pPr>
      <w: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</w:t>
      </w:r>
      <w:r>
        <w:t>рового образа жизни.</w:t>
      </w:r>
    </w:p>
    <w:p w:rsidR="00870766" w:rsidRDefault="00E27484">
      <w:pPr>
        <w:ind w:firstLine="480"/>
        <w:jc w:val="both"/>
      </w:pPr>
      <w:r>
        <w:lastRenderedPageBreak/>
        <w:t>8. Злоупотребление знаниями и положением медицинского работника несовместимо с его профессиональной деятельностью.</w:t>
      </w:r>
    </w:p>
    <w:p w:rsidR="00870766" w:rsidRDefault="00E27484">
      <w:pPr>
        <w:ind w:firstLine="480"/>
        <w:jc w:val="both"/>
      </w:pPr>
      <w:r>
        <w:t>Медицинский работник не вправе:</w:t>
      </w:r>
    </w:p>
    <w:p w:rsidR="00870766" w:rsidRDefault="00E27484">
      <w:pPr>
        <w:ind w:firstLine="480"/>
        <w:jc w:val="both"/>
      </w:pPr>
      <w:r>
        <w:t>а) использовать свои знания и возможности не в целях охраны здоровья человека;</w:t>
      </w:r>
    </w:p>
    <w:p w:rsidR="00870766" w:rsidRDefault="00E27484">
      <w:pPr>
        <w:ind w:firstLine="480"/>
        <w:jc w:val="both"/>
      </w:pPr>
      <w:r>
        <w:t>б) навязы</w:t>
      </w:r>
      <w:r>
        <w:t>вать пациенту свои философские, религиозные и политические взгляды;</w:t>
      </w:r>
    </w:p>
    <w:p w:rsidR="00870766" w:rsidRDefault="00E27484">
      <w:pPr>
        <w:ind w:firstLine="480"/>
        <w:jc w:val="both"/>
      </w:pPr>
      <w:r>
        <w:t>в) использовать не зарегистрированное в установленном порядке медицинское оборудование;</w:t>
      </w:r>
    </w:p>
    <w:p w:rsidR="00870766" w:rsidRDefault="00E27484">
      <w:pPr>
        <w:ind w:firstLine="480"/>
        <w:jc w:val="both"/>
      </w:pPr>
      <w:r>
        <w:t>г) назначать и использовать не зарегистрированные в Приднестровской Молдавской Республике фармаколог</w:t>
      </w:r>
      <w:r>
        <w:t>ические препараты;</w:t>
      </w:r>
    </w:p>
    <w:p w:rsidR="00870766" w:rsidRDefault="00E27484">
      <w:pPr>
        <w:ind w:firstLine="480"/>
        <w:jc w:val="both"/>
      </w:pPr>
      <w:proofErr w:type="spellStart"/>
      <w:r>
        <w:t>д</w:t>
      </w:r>
      <w:proofErr w:type="spellEnd"/>
      <w:r>
        <w:t>) навязывать пациентам тот или иной вид лечения, лекарственные средства в корыстных целях;</w:t>
      </w:r>
    </w:p>
    <w:p w:rsidR="00870766" w:rsidRDefault="00E27484">
      <w:pPr>
        <w:ind w:firstLine="480"/>
        <w:jc w:val="both"/>
      </w:pPr>
      <w:r>
        <w:t>е) наносить пациенту физический, нравственный или материальный ущерб намеренно либо по небрежности, безучастно относиться к действиям третьих лиц</w:t>
      </w:r>
      <w:r>
        <w:t>, причиняющих такой ущерб.</w:t>
      </w:r>
    </w:p>
    <w:p w:rsidR="00870766" w:rsidRDefault="00E27484">
      <w:pPr>
        <w:ind w:firstLine="480"/>
        <w:jc w:val="both"/>
      </w:pPr>
      <w:r>
        <w:t>9. 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870766" w:rsidRDefault="00E27484">
      <w:pPr>
        <w:ind w:firstLine="480"/>
        <w:jc w:val="both"/>
      </w:pPr>
      <w:r>
        <w:t>Отказ пациента от предлагаем</w:t>
      </w:r>
      <w:r>
        <w:t>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Приднестровской М</w:t>
      </w:r>
      <w:r>
        <w:t>олдавской Республики.</w:t>
      </w:r>
    </w:p>
    <w:p w:rsidR="00870766" w:rsidRDefault="00E27484">
      <w:pPr>
        <w:ind w:firstLine="480"/>
        <w:jc w:val="both"/>
      </w:pPr>
      <w:r>
        <w:t>10. Медицинский работник не имеет права, пользуясь своим профессиональным положением, психической несостоятельностью пациента, заключать с ним сделки с имуществом, использовать в личных целях его труд, а также заниматься вымогательств</w:t>
      </w:r>
      <w:r>
        <w:t>ом и взяточничеством.</w:t>
      </w:r>
    </w:p>
    <w:p w:rsidR="00870766" w:rsidRDefault="00E27484">
      <w:pPr>
        <w:ind w:firstLine="480"/>
        <w:jc w:val="both"/>
      </w:pPr>
      <w:r>
        <w:t>11. 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деликатно и осторожно проинформировать об этом пациента при</w:t>
      </w:r>
      <w:r>
        <w:t xml:space="preserve"> условии, что пациент изъявил желание получить такого рода информацию.</w:t>
      </w:r>
    </w:p>
    <w:p w:rsidR="00870766" w:rsidRDefault="00E27484">
      <w:pPr>
        <w:ind w:firstLine="480"/>
        <w:jc w:val="both"/>
      </w:pPr>
      <w:r>
        <w:t>12. 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</w:t>
      </w:r>
      <w:r>
        <w:t>се лечения.</w:t>
      </w:r>
    </w:p>
    <w:p w:rsidR="00870766" w:rsidRDefault="00E27484">
      <w:pPr>
        <w:ind w:firstLine="480"/>
        <w:jc w:val="both"/>
      </w:pPr>
      <w:r>
        <w:t>13. 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</w:t>
      </w:r>
    </w:p>
    <w:p w:rsidR="00870766" w:rsidRDefault="00E27484">
      <w:pPr>
        <w:ind w:firstLine="480"/>
        <w:jc w:val="both"/>
      </w:pPr>
      <w:r>
        <w:t>14. Участвуя в консилиумах,</w:t>
      </w:r>
      <w:r>
        <w:t xml:space="preserve">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</w:t>
      </w:r>
      <w:r>
        <w:t>сиональных медицинских сообществ.</w:t>
      </w:r>
    </w:p>
    <w:p w:rsidR="00870766" w:rsidRDefault="00E27484">
      <w:pPr>
        <w:pStyle w:val="Heading2"/>
        <w:ind w:firstLine="480"/>
        <w:jc w:val="center"/>
      </w:pPr>
      <w:r>
        <w:t>3.</w:t>
      </w:r>
      <w:r>
        <w:t xml:space="preserve"> Взаимоотношения медицинского работника и пациента</w:t>
      </w:r>
    </w:p>
    <w:p w:rsidR="00870766" w:rsidRDefault="00E27484">
      <w:pPr>
        <w:ind w:firstLine="480"/>
        <w:jc w:val="both"/>
      </w:pPr>
      <w:r>
        <w:t xml:space="preserve">15. 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>
        <w:t>близким</w:t>
      </w:r>
      <w:proofErr w:type="gramEnd"/>
      <w:r>
        <w:t>.</w:t>
      </w:r>
    </w:p>
    <w:p w:rsidR="00870766" w:rsidRDefault="00E27484">
      <w:pPr>
        <w:ind w:firstLine="480"/>
        <w:jc w:val="both"/>
      </w:pPr>
      <w:r>
        <w:t>Грубое и негуманное отношение к</w:t>
      </w:r>
      <w:r>
        <w:t xml:space="preserve">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870766" w:rsidRDefault="00E27484">
      <w:pPr>
        <w:ind w:firstLine="480"/>
        <w:jc w:val="both"/>
      </w:pPr>
      <w:r>
        <w:lastRenderedPageBreak/>
        <w:t>16. Медицинский работник должен ока</w:t>
      </w:r>
      <w:r>
        <w:t>зывать медицинскую помощь в условиях сохранения принципов свободы выбора и человеческого достоинства пациента.</w:t>
      </w:r>
    </w:p>
    <w:p w:rsidR="00870766" w:rsidRDefault="00E27484">
      <w:pPr>
        <w:ind w:firstLine="480"/>
        <w:jc w:val="both"/>
      </w:pPr>
      <w:r>
        <w:t xml:space="preserve">Все, кому требуется скорая медицинская помощь при состояниях, требующих экстренного медицинского вмешательства (при несчастных случаях, травмах, </w:t>
      </w:r>
      <w:r>
        <w:t>отравлениях и других состояниях и заболеваниях, угрожающих жизни), должны быть приняты и осмотрены медицинскими работниками с учетом специальности.</w:t>
      </w:r>
    </w:p>
    <w:p w:rsidR="00870766" w:rsidRDefault="00E27484">
      <w:pPr>
        <w:ind w:firstLine="480"/>
        <w:jc w:val="both"/>
      </w:pPr>
      <w:r>
        <w:t>17. При возникновении конфликта интересов медицинский работник должен отдать предпочтение интересам пациента</w:t>
      </w:r>
      <w:r>
        <w:t>, если только их реализация не причиняет прямого ущерба самому пациенту или окружающим.</w:t>
      </w:r>
    </w:p>
    <w:p w:rsidR="00870766" w:rsidRDefault="00E27484">
      <w:pPr>
        <w:ind w:firstLine="480"/>
        <w:jc w:val="both"/>
      </w:pPr>
      <w:r>
        <w:t>18. 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</w:t>
      </w:r>
      <w:r>
        <w:t>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</w:t>
      </w:r>
      <w:r>
        <w:t>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Приднестровской Молдавской Республики.</w:t>
      </w:r>
    </w:p>
    <w:p w:rsidR="00870766" w:rsidRDefault="00E27484">
      <w:pPr>
        <w:ind w:firstLine="480"/>
        <w:jc w:val="both"/>
      </w:pPr>
      <w:r>
        <w:t>19. Медицинский работник не должен прибегать</w:t>
      </w:r>
      <w:r>
        <w:t xml:space="preserve"> к эвтаназии, равно как привлекать к ее исполнению других лиц, но обязан облегчить страдания больных, находящихся в терминальном состоянии, всеми доступными, известными и разрешенными способами. Медицинский работник должен способствовать пациенту в осущест</w:t>
      </w:r>
      <w:r>
        <w:t xml:space="preserve">влении его права воспользоваться духовной поддержкой служителя любой религиозной </w:t>
      </w:r>
      <w:proofErr w:type="spellStart"/>
      <w:r>
        <w:t>конфессии</w:t>
      </w:r>
      <w:proofErr w:type="spellEnd"/>
      <w:r>
        <w:t>, обязан уважать права граждан относительно проведения посмертной экспертизы с учетом действующего законодательства Приднестровской Молдавской Республики.</w:t>
      </w:r>
    </w:p>
    <w:p w:rsidR="00870766" w:rsidRDefault="00E27484">
      <w:pPr>
        <w:ind w:firstLine="480"/>
        <w:jc w:val="both"/>
      </w:pPr>
      <w:r>
        <w:t>20. Медицин</w:t>
      </w:r>
      <w:r>
        <w:t>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случаях, если:</w:t>
      </w:r>
    </w:p>
    <w:p w:rsidR="00870766" w:rsidRDefault="00E27484">
      <w:pPr>
        <w:ind w:firstLine="480"/>
        <w:jc w:val="both"/>
      </w:pPr>
      <w:r>
        <w:t>а) чувствует себя недостаточно компетентным, не располаг</w:t>
      </w:r>
      <w:r>
        <w:t>ает необходимыми техническими возможностями для оказания должного вида помощи;</w:t>
      </w:r>
    </w:p>
    <w:p w:rsidR="00870766" w:rsidRDefault="00E27484">
      <w:pPr>
        <w:ind w:firstLine="480"/>
        <w:jc w:val="both"/>
      </w:pPr>
      <w:r>
        <w:t>б) данный вид медицинской помощи противоречит нравственным принципам специалиста;</w:t>
      </w:r>
    </w:p>
    <w:p w:rsidR="00870766" w:rsidRDefault="00E27484">
      <w:pPr>
        <w:ind w:firstLine="480"/>
        <w:jc w:val="both"/>
      </w:pPr>
      <w:r>
        <w:t>в) имеются противоречия с пациентом или его родственниками в плане лечения и обследования.</w:t>
      </w:r>
    </w:p>
    <w:p w:rsidR="00870766" w:rsidRDefault="00E27484">
      <w:pPr>
        <w:pStyle w:val="Heading2"/>
        <w:ind w:firstLine="480"/>
        <w:jc w:val="center"/>
      </w:pPr>
      <w:r>
        <w:t>4.</w:t>
      </w:r>
      <w:r>
        <w:t xml:space="preserve"> Взаимоотношения медицинских работников</w:t>
      </w:r>
    </w:p>
    <w:p w:rsidR="00870766" w:rsidRDefault="00E27484">
      <w:pPr>
        <w:ind w:firstLine="480"/>
        <w:jc w:val="both"/>
      </w:pPr>
      <w:r>
        <w:t>21. Взаимоотношения между медицинскими работниками должны строиться на взаимном уважении и доверии.</w:t>
      </w:r>
    </w:p>
    <w:p w:rsidR="00870766" w:rsidRDefault="00E27484">
      <w:pPr>
        <w:ind w:firstLine="480"/>
        <w:jc w:val="both"/>
      </w:pPr>
      <w:r>
        <w:t>Во взаимоотношениях с коллегами медицинский работник должен быть честен, справедлив, доброжелателен, порядочен, с ув</w:t>
      </w:r>
      <w:r>
        <w:t>ажением относиться к их знаниям и опыту, а также быть готовым бескорыстно передать им свой опыт и знания.</w:t>
      </w:r>
    </w:p>
    <w:p w:rsidR="00870766" w:rsidRDefault="00E27484">
      <w:pPr>
        <w:ind w:firstLine="480"/>
        <w:jc w:val="both"/>
      </w:pPr>
      <w: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870766" w:rsidRDefault="00E27484">
      <w:pPr>
        <w:ind w:firstLine="480"/>
        <w:jc w:val="both"/>
      </w:pPr>
      <w:r>
        <w:t>Критика</w:t>
      </w:r>
      <w:r>
        <w:t xml:space="preserve">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</w:t>
      </w:r>
      <w:r>
        <w:t>ать негативные высказывания о своих коллегах и их работе в присутствии пациентов и их родственников.</w:t>
      </w:r>
    </w:p>
    <w:p w:rsidR="00870766" w:rsidRDefault="00E27484">
      <w:pPr>
        <w:ind w:firstLine="480"/>
        <w:jc w:val="both"/>
      </w:pPr>
      <w:r>
        <w:lastRenderedPageBreak/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</w:t>
      </w:r>
      <w:r>
        <w:t>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870766" w:rsidRDefault="00E27484">
      <w:pPr>
        <w:pStyle w:val="Heading2"/>
        <w:ind w:firstLine="480"/>
        <w:jc w:val="center"/>
      </w:pPr>
      <w:r>
        <w:t>5.</w:t>
      </w:r>
      <w:r>
        <w:t xml:space="preserve"> Ответственность мед</w:t>
      </w:r>
      <w:r>
        <w:t>ицинского работника</w:t>
      </w:r>
    </w:p>
    <w:p w:rsidR="00870766" w:rsidRDefault="00E27484">
      <w:pPr>
        <w:ind w:firstLine="480"/>
        <w:jc w:val="both"/>
      </w:pPr>
      <w:r>
        <w:t>22. Настоящее Положение является нормативным документом, обязательным для исполнения всеми медицинскими работниками системы здравоохранения.</w:t>
      </w:r>
    </w:p>
    <w:p w:rsidR="00870766" w:rsidRDefault="00E27484">
      <w:pPr>
        <w:ind w:firstLine="480"/>
        <w:jc w:val="both"/>
      </w:pPr>
      <w:r>
        <w:t>23. В случае нарушения норм данного Положения каждый медицинский работник будет нести ответстве</w:t>
      </w:r>
      <w:r>
        <w:t>нность в соответствии с действующим законодательством.</w:t>
      </w:r>
    </w:p>
    <w:sectPr w:rsidR="00870766" w:rsidSect="0087076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84" w:rsidRDefault="00E27484" w:rsidP="00870766">
      <w:r>
        <w:separator/>
      </w:r>
    </w:p>
  </w:endnote>
  <w:endnote w:type="continuationSeparator" w:id="0">
    <w:p w:rsidR="00E27484" w:rsidRDefault="00E27484" w:rsidP="0087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84" w:rsidRDefault="00E27484" w:rsidP="00870766">
      <w:r>
        <w:separator/>
      </w:r>
    </w:p>
  </w:footnote>
  <w:footnote w:type="continuationSeparator" w:id="0">
    <w:p w:rsidR="00E27484" w:rsidRDefault="00E27484" w:rsidP="00870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66"/>
    <w:rsid w:val="005361AB"/>
    <w:rsid w:val="00870766"/>
    <w:rsid w:val="00E2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6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87076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870766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870766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870766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870766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870766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uiPriority w:val="9"/>
    <w:qFormat/>
    <w:rsid w:val="00870766"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customStyle="1" w:styleId="Heading2">
    <w:name w:val="Heading 2"/>
    <w:basedOn w:val="a"/>
    <w:next w:val="a"/>
    <w:uiPriority w:val="9"/>
    <w:qFormat/>
    <w:rsid w:val="00870766"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styleId="a3">
    <w:name w:val="Hyperlink"/>
    <w:uiPriority w:val="99"/>
    <w:qFormat/>
    <w:rsid w:val="00870766"/>
    <w:rPr>
      <w:color w:val="0066CC"/>
      <w:u w:val="single" w:color="0000FF"/>
    </w:rPr>
  </w:style>
  <w:style w:type="paragraph" w:styleId="a4">
    <w:name w:val="Normal (Web)"/>
    <w:basedOn w:val="a"/>
    <w:uiPriority w:val="99"/>
    <w:rsid w:val="0087076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36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6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AB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536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89NGSX2A7B4d9qV8vk8HbQ%3d%3d" TargetMode="External"/><Relationship Id="rId13" Type="http://schemas.openxmlformats.org/officeDocument/2006/relationships/hyperlink" Target="http://pravopmr.ru/View.aspx?id=rnUojV8SMJeBt8ZVRIN0VQ%3d%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pmr.ru/View.aspx?id=rYYLXPLdj0q%2bNCuX1oRfIw%3d%3d" TargetMode="External"/><Relationship Id="rId12" Type="http://schemas.openxmlformats.org/officeDocument/2006/relationships/hyperlink" Target="http://pravopmr.ru/View.aspx?id=LOVUaCnsF7RoHANCCi0RTw%3d%3d" TargetMode="External"/><Relationship Id="rId17" Type="http://schemas.openxmlformats.org/officeDocument/2006/relationships/hyperlink" Target="http://pravopmr.ru/View.aspx?id=6FMiTxWQS69LLvCqaO12d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pmr.ru/View.aspx?id=0IJ9bMJM5%2f%2fBJ1cq0fRUuA%3d%3d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xseMMbXGHcHFmKwZxQkKVw%3d%3d" TargetMode="External"/><Relationship Id="rId11" Type="http://schemas.openxmlformats.org/officeDocument/2006/relationships/hyperlink" Target="http://pravopmr.ru/View.aspx?id=P2CsfOU2LgjqK%2fytljS0y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pmr.ru/View.aspx?id=o5hXj4geslYUezLhp9DRDQ%3d%3d" TargetMode="External"/><Relationship Id="rId10" Type="http://schemas.openxmlformats.org/officeDocument/2006/relationships/hyperlink" Target="http://pravopmr.ru/View.aspx?id=BKtWRwuJIWIA9%2fWy692oeA%3d%3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avopmr.ru/View.aspx?id=aYXz10REDLLL%2fOKxFqr4Kg%3d%3d" TargetMode="External"/><Relationship Id="rId14" Type="http://schemas.openxmlformats.org/officeDocument/2006/relationships/hyperlink" Target="http://pravopmr.ru/View.aspx?id=bNNLcSFDkd7QDm3N7ncgxA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JURIST3</cp:lastModifiedBy>
  <cp:revision>2</cp:revision>
  <dcterms:created xsi:type="dcterms:W3CDTF">2017-12-22T12:08:00Z</dcterms:created>
  <dcterms:modified xsi:type="dcterms:W3CDTF">2017-12-22T12:08:00Z</dcterms:modified>
</cp:coreProperties>
</file>