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84" w:rsidRPr="00707984" w:rsidRDefault="00C34EF8" w:rsidP="00707984">
      <w:pPr>
        <w:spacing w:after="0"/>
        <w:contextualSpacing/>
        <w:jc w:val="center"/>
        <w:rPr>
          <w:sz w:val="40"/>
          <w:szCs w:val="40"/>
        </w:rPr>
      </w:pPr>
      <w:r w:rsidRPr="00707984">
        <w:rPr>
          <w:sz w:val="40"/>
          <w:szCs w:val="40"/>
        </w:rPr>
        <w:t>Содержание</w:t>
      </w:r>
    </w:p>
    <w:p w:rsidR="00707984" w:rsidRPr="00707984" w:rsidRDefault="00C34EF8" w:rsidP="00C34EF8">
      <w:pPr>
        <w:spacing w:after="0"/>
        <w:contextualSpacing/>
        <w:rPr>
          <w:sz w:val="32"/>
          <w:szCs w:val="32"/>
        </w:rPr>
      </w:pPr>
      <w:r>
        <w:br/>
      </w:r>
      <w:r>
        <w:br/>
      </w:r>
      <w:r w:rsidRPr="00707984">
        <w:rPr>
          <w:b/>
          <w:sz w:val="32"/>
          <w:szCs w:val="32"/>
        </w:rPr>
        <w:t>Детская стоматология</w:t>
      </w:r>
      <w:r w:rsidRPr="00707984">
        <w:rPr>
          <w:sz w:val="32"/>
          <w:szCs w:val="32"/>
        </w:rPr>
        <w:t xml:space="preserve"> </w:t>
      </w:r>
    </w:p>
    <w:p w:rsidR="00707984" w:rsidRDefault="00707984" w:rsidP="00707984">
      <w:pPr>
        <w:spacing w:after="0"/>
        <w:contextualSpacing/>
      </w:pPr>
      <w:r>
        <w:t>Раздел 1.</w:t>
      </w:r>
      <w:r>
        <w:tab/>
        <w:t xml:space="preserve">Организация стоматологической помощи детям </w:t>
      </w:r>
    </w:p>
    <w:p w:rsidR="00707984" w:rsidRDefault="00707984" w:rsidP="00707984">
      <w:pPr>
        <w:spacing w:after="0"/>
        <w:contextualSpacing/>
      </w:pPr>
      <w:r>
        <w:t>Раздел 2.</w:t>
      </w:r>
      <w:r>
        <w:tab/>
        <w:t xml:space="preserve">Теоретические основы стоматологии детского возраста  и избранные вопросы смежных дисциплин </w:t>
      </w:r>
    </w:p>
    <w:p w:rsidR="00707984" w:rsidRDefault="00707984" w:rsidP="00707984">
      <w:pPr>
        <w:spacing w:after="0"/>
        <w:contextualSpacing/>
      </w:pPr>
      <w:r>
        <w:t>Раздел 3.</w:t>
      </w:r>
      <w:r>
        <w:tab/>
        <w:t xml:space="preserve">Основные методы обследования  в стоматологии детского возраста </w:t>
      </w:r>
    </w:p>
    <w:p w:rsidR="00707984" w:rsidRDefault="00707984" w:rsidP="00707984">
      <w:pPr>
        <w:spacing w:after="0"/>
        <w:contextualSpacing/>
      </w:pPr>
      <w:r>
        <w:t>Раздел 4.</w:t>
      </w:r>
      <w:r>
        <w:tab/>
        <w:t xml:space="preserve">Профилактика в детской стоматологии </w:t>
      </w:r>
    </w:p>
    <w:p w:rsidR="00707984" w:rsidRDefault="00707984" w:rsidP="00707984">
      <w:pPr>
        <w:spacing w:after="0"/>
        <w:contextualSpacing/>
      </w:pPr>
      <w:r>
        <w:t>Раздел 5.</w:t>
      </w:r>
      <w:r>
        <w:tab/>
        <w:t xml:space="preserve">Кариес зубов </w:t>
      </w:r>
    </w:p>
    <w:p w:rsidR="00707984" w:rsidRDefault="00707984" w:rsidP="00707984">
      <w:pPr>
        <w:spacing w:after="0"/>
        <w:contextualSpacing/>
      </w:pPr>
      <w:r>
        <w:t>Раздел 6.</w:t>
      </w:r>
      <w:r>
        <w:tab/>
        <w:t xml:space="preserve">Одонтогенные воспалительные заболевания  в детском возрасте. Эндодонтия </w:t>
      </w:r>
    </w:p>
    <w:p w:rsidR="00707984" w:rsidRDefault="00707984" w:rsidP="00707984">
      <w:pPr>
        <w:spacing w:after="0"/>
        <w:contextualSpacing/>
      </w:pPr>
      <w:r>
        <w:t>Раздел 7.</w:t>
      </w:r>
      <w:r>
        <w:tab/>
        <w:t xml:space="preserve">Воспалительные заболевания челюстно-лицевой области </w:t>
      </w:r>
    </w:p>
    <w:p w:rsidR="00707984" w:rsidRDefault="00707984" w:rsidP="00707984">
      <w:pPr>
        <w:spacing w:after="0"/>
        <w:contextualSpacing/>
      </w:pPr>
      <w:r>
        <w:t>Раздел 8.</w:t>
      </w:r>
      <w:r>
        <w:tab/>
        <w:t xml:space="preserve">Заболевания слизистой оболочки полости рта  </w:t>
      </w:r>
    </w:p>
    <w:p w:rsidR="00707984" w:rsidRDefault="00707984" w:rsidP="00707984">
      <w:pPr>
        <w:spacing w:after="0"/>
        <w:contextualSpacing/>
      </w:pPr>
      <w:r>
        <w:t>Раздел 9.</w:t>
      </w:r>
      <w:r>
        <w:tab/>
        <w:t xml:space="preserve">Заболевания краевого пародонта </w:t>
      </w:r>
    </w:p>
    <w:p w:rsidR="00707984" w:rsidRDefault="00707984" w:rsidP="00707984">
      <w:pPr>
        <w:spacing w:after="0"/>
        <w:contextualSpacing/>
      </w:pPr>
      <w:r>
        <w:t xml:space="preserve">Раздел 10.        Пороки развития зубов, челюстей и лица </w:t>
      </w:r>
    </w:p>
    <w:p w:rsidR="00707984" w:rsidRDefault="00707984" w:rsidP="00707984">
      <w:pPr>
        <w:spacing w:after="0"/>
        <w:contextualSpacing/>
      </w:pPr>
      <w:r>
        <w:t xml:space="preserve">Раздел 11.        Зубочелюстные аномалии.  Избранные вопросы ортодонтии </w:t>
      </w:r>
    </w:p>
    <w:p w:rsidR="00707984" w:rsidRDefault="00707984" w:rsidP="00707984">
      <w:pPr>
        <w:spacing w:after="0"/>
        <w:contextualSpacing/>
      </w:pPr>
      <w:r>
        <w:t xml:space="preserve">Раздел 12.        Повреждения челюстно-лицевой области </w:t>
      </w:r>
    </w:p>
    <w:p w:rsidR="00707984" w:rsidRDefault="00707984" w:rsidP="00707984">
      <w:pPr>
        <w:spacing w:after="0"/>
        <w:contextualSpacing/>
      </w:pPr>
      <w:r>
        <w:t xml:space="preserve">Раздел 13.        Опухоли и опухолеподобные образования челюстно-лицевой области </w:t>
      </w:r>
    </w:p>
    <w:p w:rsidR="00707984" w:rsidRDefault="00707984" w:rsidP="00707984">
      <w:pPr>
        <w:spacing w:after="0"/>
        <w:contextualSpacing/>
      </w:pPr>
      <w:r>
        <w:t>Эталоны ответов</w:t>
      </w:r>
    </w:p>
    <w:p w:rsidR="00707984" w:rsidRDefault="00707984" w:rsidP="00C34EF8">
      <w:pPr>
        <w:spacing w:after="0"/>
        <w:contextualSpacing/>
      </w:pPr>
    </w:p>
    <w:p w:rsidR="00707984" w:rsidRPr="00707984" w:rsidRDefault="00C34EF8" w:rsidP="00C34EF8">
      <w:pPr>
        <w:spacing w:after="0"/>
        <w:contextualSpacing/>
        <w:rPr>
          <w:b/>
          <w:sz w:val="36"/>
          <w:szCs w:val="36"/>
        </w:rPr>
      </w:pPr>
      <w:r w:rsidRPr="00707984">
        <w:rPr>
          <w:b/>
          <w:sz w:val="36"/>
          <w:szCs w:val="36"/>
        </w:rPr>
        <w:t>Ортодонтия</w:t>
      </w:r>
    </w:p>
    <w:p w:rsidR="00707984" w:rsidRDefault="00707984" w:rsidP="00707984">
      <w:pPr>
        <w:spacing w:after="0"/>
        <w:contextualSpacing/>
      </w:pPr>
      <w:r>
        <w:t>Раздел 1.</w:t>
      </w:r>
      <w:r>
        <w:tab/>
        <w:t>Организация ортодонтической помощи населению,  врачебная этика и деонтология</w:t>
      </w:r>
      <w:r>
        <w:tab/>
      </w:r>
    </w:p>
    <w:p w:rsidR="00707984" w:rsidRDefault="00707984" w:rsidP="00707984">
      <w:pPr>
        <w:spacing w:after="0"/>
        <w:contextualSpacing/>
      </w:pPr>
      <w:r>
        <w:t>Раздел 2.</w:t>
      </w:r>
      <w:r>
        <w:tab/>
        <w:t xml:space="preserve">Клиническая и функциональная анатомия полости рта  </w:t>
      </w:r>
      <w:r>
        <w:tab/>
      </w:r>
    </w:p>
    <w:p w:rsidR="00707984" w:rsidRDefault="00707984" w:rsidP="00707984">
      <w:pPr>
        <w:spacing w:after="0"/>
        <w:contextualSpacing/>
      </w:pPr>
      <w:r>
        <w:t>Раздел 3.</w:t>
      </w:r>
      <w:r>
        <w:tab/>
        <w:t>Диагностика в ортодонтии</w:t>
      </w:r>
      <w:r>
        <w:tab/>
      </w:r>
    </w:p>
    <w:p w:rsidR="00707984" w:rsidRDefault="00707984" w:rsidP="00707984">
      <w:pPr>
        <w:spacing w:after="0"/>
        <w:contextualSpacing/>
      </w:pPr>
      <w:r>
        <w:t>Раздел 4.</w:t>
      </w:r>
      <w:r>
        <w:tab/>
        <w:t>Общие принципы и способы ортодонтического и комплексного  лечения больных с патологией зубочелюстной системы</w:t>
      </w:r>
      <w:r>
        <w:tab/>
      </w:r>
    </w:p>
    <w:p w:rsidR="00707984" w:rsidRDefault="00707984" w:rsidP="00707984">
      <w:pPr>
        <w:spacing w:after="0"/>
        <w:contextualSpacing/>
      </w:pPr>
      <w:r>
        <w:t>Раздел 5.</w:t>
      </w:r>
      <w:r>
        <w:tab/>
        <w:t>Ортодонтическая лабораторная техника</w:t>
      </w:r>
      <w:r>
        <w:tab/>
      </w:r>
    </w:p>
    <w:p w:rsidR="00707984" w:rsidRDefault="00707984" w:rsidP="00707984">
      <w:pPr>
        <w:spacing w:after="0"/>
        <w:contextualSpacing/>
      </w:pPr>
      <w:r>
        <w:t>Раздел 6.</w:t>
      </w:r>
      <w:r>
        <w:tab/>
        <w:t>Этиология, патогенез и профилактика  зубочелюстных аномалий и деформаций</w:t>
      </w:r>
      <w:r>
        <w:tab/>
      </w:r>
    </w:p>
    <w:p w:rsidR="00707984" w:rsidRDefault="00707984" w:rsidP="00707984">
      <w:pPr>
        <w:spacing w:after="0"/>
        <w:contextualSpacing/>
      </w:pPr>
      <w:r>
        <w:t>Раздел 7.</w:t>
      </w:r>
      <w:r>
        <w:tab/>
        <w:t xml:space="preserve">Аномалии и деформации зубов и зубных рядов </w:t>
      </w:r>
      <w:r>
        <w:tab/>
      </w:r>
    </w:p>
    <w:p w:rsidR="00707984" w:rsidRDefault="00707984" w:rsidP="00707984">
      <w:pPr>
        <w:spacing w:after="0"/>
        <w:contextualSpacing/>
      </w:pPr>
      <w:r>
        <w:t>Раздел 8.</w:t>
      </w:r>
      <w:r>
        <w:tab/>
        <w:t>Аномалии прикуса</w:t>
      </w:r>
      <w:r>
        <w:tab/>
      </w:r>
    </w:p>
    <w:p w:rsidR="00707984" w:rsidRDefault="00707984" w:rsidP="00707984">
      <w:pPr>
        <w:spacing w:after="0"/>
        <w:contextualSpacing/>
      </w:pPr>
      <w:r>
        <w:t>Раздел 9.</w:t>
      </w:r>
      <w:r>
        <w:tab/>
        <w:t xml:space="preserve">Дефекты зубов, зубных рядов и болезни пародонта </w:t>
      </w:r>
      <w:r>
        <w:tab/>
      </w:r>
    </w:p>
    <w:p w:rsidR="00707984" w:rsidRDefault="00707984" w:rsidP="00707984">
      <w:pPr>
        <w:spacing w:after="0"/>
        <w:contextualSpacing/>
      </w:pPr>
      <w:r>
        <w:t>Раздел 10.</w:t>
      </w:r>
      <w:r>
        <w:tab/>
        <w:t>Травма в челюстно-лицевой области.  Пороки развития лица и  челюстей</w:t>
      </w:r>
      <w:r>
        <w:tab/>
      </w:r>
    </w:p>
    <w:p w:rsidR="00707984" w:rsidRDefault="00707984" w:rsidP="00707984">
      <w:pPr>
        <w:spacing w:after="0"/>
        <w:contextualSpacing/>
      </w:pPr>
      <w:r>
        <w:t xml:space="preserve">Эталоны ответов </w:t>
      </w:r>
    </w:p>
    <w:p w:rsidR="005C3205" w:rsidRDefault="005C3205" w:rsidP="00707984">
      <w:pPr>
        <w:spacing w:after="0"/>
        <w:contextualSpacing/>
      </w:pPr>
    </w:p>
    <w:p w:rsidR="005C3205" w:rsidRDefault="00C34EF8" w:rsidP="00C34EF8">
      <w:pPr>
        <w:spacing w:after="0"/>
        <w:contextualSpacing/>
        <w:rPr>
          <w:b/>
          <w:sz w:val="32"/>
          <w:szCs w:val="32"/>
        </w:rPr>
      </w:pPr>
      <w:r w:rsidRPr="005C3205">
        <w:rPr>
          <w:b/>
          <w:sz w:val="32"/>
          <w:szCs w:val="32"/>
        </w:rPr>
        <w:t>Ортопедическая стоматология</w:t>
      </w:r>
    </w:p>
    <w:p w:rsidR="005C3205" w:rsidRDefault="005C3205" w:rsidP="005C3205">
      <w:pPr>
        <w:spacing w:after="0"/>
        <w:contextualSpacing/>
      </w:pPr>
      <w:r>
        <w:t>Раздел 1.</w:t>
      </w:r>
      <w:r>
        <w:tab/>
        <w:t xml:space="preserve">Организация ортопедической стоматологической помощи </w:t>
      </w:r>
    </w:p>
    <w:p w:rsidR="005C3205" w:rsidRDefault="005C3205" w:rsidP="005C3205">
      <w:pPr>
        <w:spacing w:after="0"/>
        <w:contextualSpacing/>
      </w:pPr>
      <w:r>
        <w:t>Раздел 2.</w:t>
      </w:r>
      <w:r>
        <w:tab/>
        <w:t xml:space="preserve">Клиническая анатомия и оперативная хирургия  головы и шеи </w:t>
      </w:r>
    </w:p>
    <w:p w:rsidR="005C3205" w:rsidRDefault="005C3205" w:rsidP="005C3205">
      <w:pPr>
        <w:spacing w:after="0"/>
        <w:contextualSpacing/>
      </w:pPr>
      <w:r>
        <w:t>Раздел 3.</w:t>
      </w:r>
      <w:r>
        <w:tab/>
        <w:t xml:space="preserve">Диагностика в ортопедической стоматологии </w:t>
      </w:r>
    </w:p>
    <w:p w:rsidR="005C3205" w:rsidRDefault="005C3205" w:rsidP="005C3205">
      <w:pPr>
        <w:spacing w:after="0"/>
        <w:contextualSpacing/>
      </w:pPr>
      <w:r>
        <w:t>Раздел 4.</w:t>
      </w:r>
      <w:r>
        <w:tab/>
        <w:t xml:space="preserve">Общие принципы и методы лечения больных с патологией зубочелюстной системы </w:t>
      </w:r>
    </w:p>
    <w:p w:rsidR="005C3205" w:rsidRDefault="005C3205" w:rsidP="005C3205">
      <w:pPr>
        <w:spacing w:after="0"/>
        <w:contextualSpacing/>
      </w:pPr>
      <w:r>
        <w:t>Раздел 5.</w:t>
      </w:r>
      <w:r>
        <w:tab/>
        <w:t xml:space="preserve">Дефекты коронковой части зубов </w:t>
      </w:r>
    </w:p>
    <w:p w:rsidR="005C3205" w:rsidRDefault="005C3205" w:rsidP="005C3205">
      <w:pPr>
        <w:spacing w:after="0"/>
        <w:contextualSpacing/>
      </w:pPr>
      <w:r>
        <w:t>Раздел 6.</w:t>
      </w:r>
      <w:r>
        <w:tab/>
        <w:t xml:space="preserve">Дефекты зубных рядов </w:t>
      </w:r>
    </w:p>
    <w:p w:rsidR="005C3205" w:rsidRDefault="005C3205" w:rsidP="005C3205">
      <w:pPr>
        <w:spacing w:after="0"/>
        <w:contextualSpacing/>
      </w:pPr>
      <w:r>
        <w:t>Раздел 7.</w:t>
      </w:r>
      <w:r>
        <w:tab/>
        <w:t xml:space="preserve">Полное отсутствие зубов </w:t>
      </w:r>
    </w:p>
    <w:p w:rsidR="005C3205" w:rsidRDefault="005C3205" w:rsidP="005C3205">
      <w:pPr>
        <w:spacing w:after="0"/>
        <w:contextualSpacing/>
      </w:pPr>
      <w:r>
        <w:t>Раздел 8.</w:t>
      </w:r>
      <w:r>
        <w:tab/>
        <w:t xml:space="preserve">Болезни пародонта </w:t>
      </w:r>
    </w:p>
    <w:p w:rsidR="005C3205" w:rsidRDefault="005C3205" w:rsidP="005C3205">
      <w:pPr>
        <w:spacing w:after="0"/>
        <w:contextualSpacing/>
      </w:pPr>
      <w:r>
        <w:t>Раздел 9.</w:t>
      </w:r>
      <w:r>
        <w:tab/>
        <w:t xml:space="preserve">Травмы и дефекты челюстно-лицевой области </w:t>
      </w:r>
    </w:p>
    <w:p w:rsidR="005C3205" w:rsidRDefault="005C3205" w:rsidP="005C3205">
      <w:pPr>
        <w:spacing w:after="0"/>
        <w:contextualSpacing/>
      </w:pPr>
      <w:r>
        <w:t>Раздел 10.</w:t>
      </w:r>
      <w:r>
        <w:tab/>
        <w:t xml:space="preserve">Клиническая стоматологическая имплантология </w:t>
      </w:r>
    </w:p>
    <w:p w:rsidR="005C3205" w:rsidRDefault="005C3205" w:rsidP="005C3205">
      <w:pPr>
        <w:spacing w:after="0"/>
        <w:contextualSpacing/>
      </w:pPr>
      <w:r>
        <w:t xml:space="preserve">Эталоны ответов  </w:t>
      </w:r>
    </w:p>
    <w:p w:rsidR="005C3205" w:rsidRDefault="005C3205" w:rsidP="00C34EF8">
      <w:pPr>
        <w:spacing w:after="0"/>
        <w:contextualSpacing/>
        <w:rPr>
          <w:b/>
          <w:sz w:val="32"/>
          <w:szCs w:val="32"/>
        </w:rPr>
      </w:pPr>
    </w:p>
    <w:p w:rsidR="007B3065" w:rsidRDefault="00C34EF8" w:rsidP="00C34EF8">
      <w:pPr>
        <w:spacing w:after="0"/>
        <w:contextualSpacing/>
      </w:pPr>
      <w:r>
        <w:lastRenderedPageBreak/>
        <w:t>Терапевтическая стоматология</w:t>
      </w:r>
      <w:r w:rsidR="007B3065">
        <w:t xml:space="preserve"> (вопросы с ответами_</w:t>
      </w:r>
    </w:p>
    <w:p w:rsidR="007B3065" w:rsidRDefault="007B3065" w:rsidP="00C34EF8">
      <w:pPr>
        <w:spacing w:after="0"/>
        <w:contextualSpacing/>
      </w:pPr>
    </w:p>
    <w:p w:rsidR="00C34EF8" w:rsidRPr="0057362D" w:rsidRDefault="00C34EF8" w:rsidP="00C34EF8">
      <w:pPr>
        <w:spacing w:after="0"/>
        <w:contextualSpacing/>
        <w:rPr>
          <w:b/>
        </w:rPr>
      </w:pPr>
      <w:r>
        <w:br/>
      </w:r>
      <w:r w:rsidRPr="0057362D">
        <w:rPr>
          <w:b/>
        </w:rPr>
        <w:t>Челюстно-лицевая хирургия</w:t>
      </w:r>
    </w:p>
    <w:p w:rsidR="0057362D" w:rsidRDefault="0057362D" w:rsidP="0057362D">
      <w:pPr>
        <w:spacing w:after="0"/>
        <w:contextualSpacing/>
      </w:pPr>
      <w:r>
        <w:t>Раздел 1.</w:t>
      </w:r>
      <w:r>
        <w:tab/>
        <w:t>Топографическая анатомия и оперативная хирургия  челюстно-лицевой области и шеи</w:t>
      </w:r>
    </w:p>
    <w:p w:rsidR="0057362D" w:rsidRDefault="0057362D" w:rsidP="0057362D">
      <w:pPr>
        <w:spacing w:after="0"/>
        <w:contextualSpacing/>
      </w:pPr>
      <w:r>
        <w:t>Раздел 2.</w:t>
      </w:r>
      <w:r>
        <w:tab/>
        <w:t xml:space="preserve">Обезболивание в челюстно-лицевой хирургии </w:t>
      </w:r>
    </w:p>
    <w:p w:rsidR="0057362D" w:rsidRDefault="0057362D" w:rsidP="0057362D">
      <w:pPr>
        <w:spacing w:after="0"/>
        <w:contextualSpacing/>
      </w:pPr>
      <w:r>
        <w:t>Раздел 3.</w:t>
      </w:r>
      <w:r>
        <w:tab/>
        <w:t xml:space="preserve">Физиотерапия в челюстно-лицевой хирургии </w:t>
      </w:r>
    </w:p>
    <w:p w:rsidR="0057362D" w:rsidRDefault="0057362D" w:rsidP="0057362D">
      <w:pPr>
        <w:spacing w:after="0"/>
        <w:contextualSpacing/>
      </w:pPr>
      <w:r>
        <w:t>Раздел 4.</w:t>
      </w:r>
      <w:r>
        <w:tab/>
        <w:t xml:space="preserve">Методы обследования в челюстно-лицевой хирургии </w:t>
      </w:r>
    </w:p>
    <w:p w:rsidR="0057362D" w:rsidRDefault="0057362D" w:rsidP="0057362D">
      <w:pPr>
        <w:spacing w:after="0"/>
        <w:contextualSpacing/>
      </w:pPr>
      <w:r>
        <w:t>Раздел 5.</w:t>
      </w:r>
      <w:r>
        <w:tab/>
        <w:t xml:space="preserve">Удаление зубов и местные осложнения </w:t>
      </w:r>
    </w:p>
    <w:p w:rsidR="0057362D" w:rsidRDefault="0057362D" w:rsidP="0057362D">
      <w:pPr>
        <w:spacing w:after="0"/>
        <w:contextualSpacing/>
      </w:pPr>
      <w:r>
        <w:t>Раздел 6.</w:t>
      </w:r>
      <w:r>
        <w:tab/>
        <w:t xml:space="preserve">Заболевания и повреждения нервов лица и челюстей </w:t>
      </w:r>
    </w:p>
    <w:p w:rsidR="0057362D" w:rsidRDefault="0057362D" w:rsidP="0057362D">
      <w:pPr>
        <w:spacing w:after="0"/>
        <w:contextualSpacing/>
      </w:pPr>
      <w:r>
        <w:t>Раздел 7.</w:t>
      </w:r>
      <w:r>
        <w:tab/>
        <w:t xml:space="preserve">Травматология с военно-полевой стоматологией </w:t>
      </w:r>
    </w:p>
    <w:p w:rsidR="0057362D" w:rsidRDefault="0057362D" w:rsidP="0057362D">
      <w:pPr>
        <w:spacing w:after="0"/>
        <w:contextualSpacing/>
      </w:pPr>
      <w:r>
        <w:t>Раздел 8.</w:t>
      </w:r>
      <w:r>
        <w:tab/>
        <w:t xml:space="preserve">Врожденные пороки развития лица и шеи </w:t>
      </w:r>
    </w:p>
    <w:p w:rsidR="0057362D" w:rsidRDefault="0057362D" w:rsidP="0057362D">
      <w:pPr>
        <w:spacing w:after="0"/>
        <w:contextualSpacing/>
      </w:pPr>
      <w:r>
        <w:t>Раздел 9.</w:t>
      </w:r>
      <w:r>
        <w:tab/>
        <w:t xml:space="preserve">Заболевания и повреждения  височно-нижнечелюстного сустава  </w:t>
      </w:r>
    </w:p>
    <w:p w:rsidR="0057362D" w:rsidRDefault="0057362D" w:rsidP="0057362D">
      <w:pPr>
        <w:spacing w:after="0"/>
        <w:contextualSpacing/>
      </w:pPr>
      <w:r>
        <w:t>Раздел 10.</w:t>
      </w:r>
      <w:r>
        <w:tab/>
        <w:t xml:space="preserve">Злокачественные новообразования  челюстно-лицевой области </w:t>
      </w:r>
    </w:p>
    <w:p w:rsidR="0057362D" w:rsidRDefault="0057362D" w:rsidP="0057362D">
      <w:pPr>
        <w:spacing w:after="0"/>
        <w:contextualSpacing/>
      </w:pPr>
      <w:r>
        <w:t>Раздел 11.</w:t>
      </w:r>
      <w:r>
        <w:tab/>
        <w:t xml:space="preserve">Опухолевоподобные и доброкачественные новообразования головы и шеи </w:t>
      </w:r>
    </w:p>
    <w:p w:rsidR="0057362D" w:rsidRDefault="0057362D" w:rsidP="0057362D">
      <w:pPr>
        <w:spacing w:after="0"/>
        <w:contextualSpacing/>
      </w:pPr>
      <w:r>
        <w:t>Раздел 12.</w:t>
      </w:r>
      <w:r>
        <w:tab/>
        <w:t xml:space="preserve">Основы восстановительной хирургии  челюстно-лицевой области </w:t>
      </w:r>
    </w:p>
    <w:p w:rsidR="0057362D" w:rsidRDefault="0057362D" w:rsidP="0057362D">
      <w:pPr>
        <w:spacing w:after="0"/>
        <w:contextualSpacing/>
      </w:pPr>
      <w:r>
        <w:t>Раздел 13.</w:t>
      </w:r>
      <w:r>
        <w:tab/>
        <w:t xml:space="preserve">Воспалительные заболевания челюстно-лицевой области </w:t>
      </w:r>
    </w:p>
    <w:p w:rsidR="0057362D" w:rsidRDefault="0057362D" w:rsidP="0057362D">
      <w:pPr>
        <w:spacing w:after="0"/>
        <w:contextualSpacing/>
      </w:pPr>
      <w:r>
        <w:t>Раздел 14.</w:t>
      </w:r>
      <w:r>
        <w:tab/>
        <w:t xml:space="preserve">Заболевания слюнных желез </w:t>
      </w:r>
    </w:p>
    <w:p w:rsidR="0057362D" w:rsidRDefault="0057362D" w:rsidP="0057362D">
      <w:pPr>
        <w:spacing w:after="0"/>
        <w:contextualSpacing/>
      </w:pPr>
      <w:r>
        <w:t>Эталоны ответов</w:t>
      </w:r>
      <w:r>
        <w:tab/>
      </w:r>
      <w:r>
        <w:tab/>
      </w:r>
      <w:r>
        <w:tab/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Pr="00C34EF8" w:rsidRDefault="00C34EF8" w:rsidP="00C34EF8">
      <w:pPr>
        <w:spacing w:after="0"/>
        <w:contextualSpacing/>
        <w:jc w:val="center"/>
        <w:rPr>
          <w:b/>
        </w:rPr>
      </w:pPr>
      <w:r w:rsidRPr="00C34EF8">
        <w:rPr>
          <w:b/>
        </w:rPr>
        <w:t>ДЕТСКАЯ СТОМАТОЛОГИЯ</w:t>
      </w:r>
    </w:p>
    <w:p w:rsidR="00C34EF8" w:rsidRPr="00C34EF8" w:rsidRDefault="00C34EF8" w:rsidP="00C34EF8">
      <w:pPr>
        <w:spacing w:after="0"/>
        <w:contextualSpacing/>
        <w:jc w:val="center"/>
        <w:rPr>
          <w:b/>
        </w:rPr>
      </w:pPr>
      <w:r w:rsidRPr="00C34EF8">
        <w:rPr>
          <w:b/>
        </w:rPr>
        <w:t>Раздел 1</w:t>
      </w:r>
    </w:p>
    <w:p w:rsidR="00C34EF8" w:rsidRDefault="00C34EF8" w:rsidP="00C34EF8">
      <w:pPr>
        <w:spacing w:after="0"/>
        <w:contextualSpacing/>
        <w:jc w:val="center"/>
      </w:pPr>
      <w:r w:rsidRPr="00C34EF8">
        <w:rPr>
          <w:b/>
        </w:rPr>
        <w:t>ОРГАНИЗАЦИЯ СТОМАТОЛОГИЧЕСКОЙ ПОМОЩИ ДЕТЯМ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  <w:sectPr w:rsidR="00C34EF8" w:rsidSect="00C34E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4EF8" w:rsidRDefault="00C34EF8" w:rsidP="00C34EF8">
      <w:pPr>
        <w:spacing w:after="0"/>
        <w:contextualSpacing/>
      </w:pPr>
      <w:r>
        <w:lastRenderedPageBreak/>
        <w:t>001.</w:t>
      </w:r>
      <w:r>
        <w:tab/>
        <w:t xml:space="preserve">При организации стоматологической помощи детям </w:t>
      </w:r>
    </w:p>
    <w:p w:rsidR="00C34EF8" w:rsidRDefault="00C34EF8" w:rsidP="00C34EF8">
      <w:pPr>
        <w:spacing w:after="0"/>
        <w:contextualSpacing/>
      </w:pPr>
      <w:r>
        <w:tab/>
        <w:t xml:space="preserve">применимы следующие формы хозяйственного механизма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бригадный метод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сдельно-премиальная система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арендные отношения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медицинское страхование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выше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Стоматологическая заболеваемость в детской стоматологии </w:t>
      </w:r>
    </w:p>
    <w:p w:rsidR="00C34EF8" w:rsidRDefault="00C34EF8" w:rsidP="00C34EF8">
      <w:pPr>
        <w:spacing w:after="0"/>
        <w:contextualSpacing/>
      </w:pPr>
      <w:r>
        <w:tab/>
        <w:t xml:space="preserve">изучается с целью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определения структуры стоматологической заболеваемости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определения уровня оказания стоматологической помощи детям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получения объективных данных для оценки эффективности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действующих стоматологических оздоровительных программ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формирования и стимулирования общественного сознания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в поддержку развития стоматологического обслуживания детей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определения комплекса указанных выше задач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К какой зоне интенсивности кариеса зубов по данным ВОЗ </w:t>
      </w:r>
    </w:p>
    <w:p w:rsidR="00C34EF8" w:rsidRDefault="00C34EF8" w:rsidP="00C34EF8">
      <w:pPr>
        <w:spacing w:after="0"/>
        <w:contextualSpacing/>
      </w:pPr>
      <w:r>
        <w:tab/>
        <w:t xml:space="preserve">можно отнести регион с КПУ=1.0 у детей 12 лет?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очень низкой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низкой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умеренной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высокой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очень высокой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К какой зоне интенсивности кариеса зубов </w:t>
      </w:r>
    </w:p>
    <w:p w:rsidR="00C34EF8" w:rsidRDefault="00C34EF8" w:rsidP="00C34EF8">
      <w:pPr>
        <w:spacing w:after="0"/>
        <w:contextualSpacing/>
      </w:pPr>
      <w:r>
        <w:tab/>
        <w:t xml:space="preserve">можно отнести регион с КПУ=2.0 у детей 12 лет?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очень низкой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низкой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умеренной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высокой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очень высокой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К какой зоне интенсивности кариеса зубов по данным ВОЗ </w:t>
      </w:r>
    </w:p>
    <w:p w:rsidR="00C34EF8" w:rsidRDefault="00C34EF8" w:rsidP="00C34EF8">
      <w:pPr>
        <w:spacing w:after="0"/>
        <w:contextualSpacing/>
      </w:pPr>
      <w:r>
        <w:tab/>
        <w:t xml:space="preserve">можно отнести регион с КПУ=3.0 у детей 12 лет?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очень низкой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низкой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умеренной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высокой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очень высокой </w:t>
      </w: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К какой зоне интенсивности кариеса зубов по данным ВОЗ </w:t>
      </w:r>
    </w:p>
    <w:p w:rsidR="00C34EF8" w:rsidRDefault="00C34EF8" w:rsidP="00C34EF8">
      <w:pPr>
        <w:spacing w:after="0"/>
        <w:contextualSpacing/>
      </w:pPr>
      <w:r>
        <w:tab/>
        <w:t xml:space="preserve">можно отнести регион с КПУ=5.0 у детей 12 лет?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очень низкой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умеренной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высокой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очень высокой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К какой зоне интенсивности кариеса зубов по данным ВОЗ </w:t>
      </w:r>
    </w:p>
    <w:p w:rsidR="00C34EF8" w:rsidRDefault="00C34EF8" w:rsidP="00C34EF8">
      <w:pPr>
        <w:spacing w:after="0"/>
        <w:contextualSpacing/>
      </w:pPr>
      <w:r>
        <w:tab/>
        <w:t xml:space="preserve">можно отнести регион с КПУ=7.0 у детей 12 лет?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очень низкой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низкой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умеренной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высокой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очень высокой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Осматривать ребенка раннего возраста, имеющего здоровую полость рта - </w:t>
      </w:r>
    </w:p>
    <w:p w:rsidR="00C34EF8" w:rsidRDefault="00C34EF8" w:rsidP="00C34EF8">
      <w:pPr>
        <w:spacing w:after="0"/>
        <w:contextualSpacing/>
      </w:pPr>
      <w:r>
        <w:tab/>
        <w:t xml:space="preserve">"факторы риска", находящегося на диспансерном учете у стоматологов </w:t>
      </w:r>
    </w:p>
    <w:p w:rsidR="00C34EF8" w:rsidRDefault="00C34EF8" w:rsidP="00C34EF8">
      <w:pPr>
        <w:spacing w:after="0"/>
        <w:contextualSpacing/>
      </w:pPr>
      <w:r>
        <w:tab/>
        <w:t xml:space="preserve">необходимо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один раз в год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диспансерный осмотр 2 раза в год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диспансерный осмотр по показаниям, но не реже 2 раз в год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диспансерный осмотр 3 раза в год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диспансерный осмотр по показаниям, но не реже 3 раз в год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Укажите модель диспансерного наблюдения </w:t>
      </w:r>
    </w:p>
    <w:p w:rsidR="00C34EF8" w:rsidRDefault="00C34EF8" w:rsidP="00C34EF8">
      <w:pPr>
        <w:spacing w:after="0"/>
        <w:contextualSpacing/>
      </w:pPr>
      <w:r>
        <w:tab/>
        <w:t xml:space="preserve">для ребенка дошкольного возраста, имеющего здоровую полость рта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диспансерный осмотр 1 раз в год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диспансерный осмотр 2 раза в год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диспансерный осмотр 3 раза в год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диспансерный осмотр по показаниям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диспансерные осмотры не целесообразны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Укажите модель диспансерного наблюдения </w:t>
      </w:r>
    </w:p>
    <w:p w:rsidR="00C34EF8" w:rsidRDefault="00C34EF8" w:rsidP="00C34EF8">
      <w:pPr>
        <w:spacing w:after="0"/>
        <w:contextualSpacing/>
      </w:pPr>
      <w:r>
        <w:tab/>
        <w:t xml:space="preserve">для ребенка дошкольного возраста, имеющего кариес зубов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диспансерный осмотр 1 раз в год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диспансерный осмотр 2 раза в год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диспансерный осмотр 3 раза в год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диспансерный осмотр 4 раза в год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диспансерные осмотры по показаниям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учетом формы активности кариеса </w:t>
      </w: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Укажите модель диспансерного наблюдения </w:t>
      </w:r>
    </w:p>
    <w:p w:rsidR="00C34EF8" w:rsidRDefault="00C34EF8" w:rsidP="00C34EF8">
      <w:pPr>
        <w:spacing w:after="0"/>
        <w:contextualSpacing/>
      </w:pPr>
      <w:r>
        <w:tab/>
        <w:t xml:space="preserve">для ребенка дошкольного возраста, имеющего порок развития, </w:t>
      </w:r>
    </w:p>
    <w:p w:rsidR="00C34EF8" w:rsidRDefault="00C34EF8" w:rsidP="00C34EF8">
      <w:pPr>
        <w:spacing w:after="0"/>
        <w:contextualSpacing/>
      </w:pPr>
      <w:r>
        <w:tab/>
        <w:t xml:space="preserve">осложнений и сочетающийся с кариесом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диспансерный осмотр 1 раз в год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диспансерный осмотр 2 раза в год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диспансерный осмотр 3 раза в год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диспансерный осмотр по показаниям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диспансерные осмотры с учетом формы активности кариеса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>Укажите модель диспансерного наблюдения</w:t>
      </w:r>
    </w:p>
    <w:p w:rsidR="00C34EF8" w:rsidRDefault="00C34EF8" w:rsidP="00C34EF8">
      <w:pPr>
        <w:spacing w:after="0"/>
        <w:contextualSpacing/>
      </w:pPr>
      <w:r>
        <w:tab/>
        <w:t xml:space="preserve">для школьника, имеющего III степень активности кариеса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диспансерный осмотр 1 раз в год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диспансерный осмотр 2 раза в год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диспансерный осмотр 3 раза в год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диспансерный осмотр по показаниям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диспансерный осмотр 3 раза в год, через каждые 3-4 месяца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Для оценки эффективности работы врача, работающего в школе 5 лет, </w:t>
      </w:r>
    </w:p>
    <w:p w:rsidR="00C34EF8" w:rsidRDefault="00C34EF8" w:rsidP="00C34EF8">
      <w:pPr>
        <w:spacing w:after="0"/>
        <w:contextualSpacing/>
      </w:pPr>
      <w:r>
        <w:tab/>
        <w:t xml:space="preserve">главным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количество пломб, поставленных в новые кариозные полости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нуждаемость в лечении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общее количество пломб в день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охват плановой санации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комплекс перечисленных показателей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Обязательными мероприятиями при осуществлении </w:t>
      </w:r>
    </w:p>
    <w:p w:rsidR="00C34EF8" w:rsidRDefault="00C34EF8" w:rsidP="00C34EF8">
      <w:pPr>
        <w:spacing w:after="0"/>
        <w:contextualSpacing/>
      </w:pPr>
      <w:r>
        <w:tab/>
        <w:t xml:space="preserve">стоматологической диспансеризации школьников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прием детей по обращаемости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сплошная двухразовая санация детей, начиная с первого класса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распределение детей на диспансерные группы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учетом степени активности кариеса 1 раз в году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перевод детей из одной диспансерной группы в другую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при каждом диспансерном осмотре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ежемесячная оценка эффективности диспансеризации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Осуществлять диспансерное наблюдение детей с нарушениями функций </w:t>
      </w:r>
    </w:p>
    <w:p w:rsidR="00C34EF8" w:rsidRDefault="00C34EF8" w:rsidP="00C34EF8">
      <w:pPr>
        <w:spacing w:after="0"/>
        <w:contextualSpacing/>
      </w:pPr>
      <w:r>
        <w:tab/>
        <w:t xml:space="preserve">(речи, дыхания, жевания, глотания) в организованных детских коллективах </w:t>
      </w:r>
    </w:p>
    <w:p w:rsidR="00C34EF8" w:rsidRDefault="00C34EF8" w:rsidP="00C34EF8">
      <w:pPr>
        <w:spacing w:after="0"/>
        <w:contextualSpacing/>
      </w:pPr>
      <w:r>
        <w:tab/>
        <w:t xml:space="preserve">целесообразнее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заведующему детским стоматологическим отделением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врачу-стоматологу амбулаторного поликлинического приема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детскому врачу-стоматологу,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осуществляющему санацию организованных детских коллективов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детскому стоматологу-ортодонту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специально выделенному детскому врачу-стоматологу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профилактического отделения </w:t>
      </w: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Как следует проводить очистку, обработку </w:t>
      </w:r>
    </w:p>
    <w:p w:rsidR="00C34EF8" w:rsidRDefault="00C34EF8" w:rsidP="00C34EF8">
      <w:pPr>
        <w:spacing w:after="0"/>
        <w:contextualSpacing/>
      </w:pPr>
      <w:r>
        <w:tab/>
        <w:t xml:space="preserve">и стерилизацию стоматологического инструмента </w:t>
      </w:r>
    </w:p>
    <w:p w:rsidR="00C34EF8" w:rsidRDefault="00C34EF8" w:rsidP="00C34EF8">
      <w:pPr>
        <w:spacing w:after="0"/>
        <w:contextualSpacing/>
      </w:pPr>
      <w:r>
        <w:tab/>
        <w:t xml:space="preserve">после проведения гнойных манипуляций?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достаточно дезинфекции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необходима дезинфекция с последующей стерилизацией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необходима предстерилизационная пдготовка и стерилизация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достаточно только стерилизации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обязательное проведение дезинфекции,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предстерилизационной подготовки и стерилизации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Как следует проводить очистку, обработку </w:t>
      </w:r>
    </w:p>
    <w:p w:rsidR="00C34EF8" w:rsidRDefault="00C34EF8" w:rsidP="00C34EF8">
      <w:pPr>
        <w:spacing w:after="0"/>
        <w:contextualSpacing/>
      </w:pPr>
      <w:r>
        <w:tab/>
        <w:t xml:space="preserve">и стерилизацию стоматологических наконечников?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обязательная стерилизация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достаточно дезинфекции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необходима предстерилизационная подготовка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последующей дезинфекцией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обязательная дезинфекция и стерилизация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стерилизация с предварительной предстерилизационной подгтовкой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Экстренной личной профилактикой врача-стоматолога </w:t>
      </w:r>
    </w:p>
    <w:p w:rsidR="00C34EF8" w:rsidRDefault="00C34EF8" w:rsidP="00C34EF8">
      <w:pPr>
        <w:spacing w:after="0"/>
        <w:contextualSpacing/>
      </w:pPr>
      <w:r>
        <w:tab/>
        <w:t xml:space="preserve">при подозрении на СПИД у пациента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закапать в глаза альбуцид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закапать в нос 1% раствор протаргола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прополаскать рот и нос 0.05% раствором марганцевокислого калия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обработать руки 70° спиртом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использовать комплекс вышеуказанных мер </w:t>
      </w:r>
    </w:p>
    <w:p w:rsidR="00C34EF8" w:rsidRDefault="00C34EF8" w:rsidP="00C34EF8">
      <w:pPr>
        <w:spacing w:after="0"/>
        <w:contextualSpacing/>
      </w:pPr>
      <w:r>
        <w:t xml:space="preserve">Раздел 2 </w:t>
      </w:r>
    </w:p>
    <w:p w:rsidR="00C34EF8" w:rsidRDefault="00C34EF8" w:rsidP="00C34EF8">
      <w:pPr>
        <w:spacing w:after="0"/>
        <w:contextualSpacing/>
      </w:pPr>
      <w:r>
        <w:t xml:space="preserve">ТЕОРЕТИЧЕСКИЕ ОСНОВЫ </w:t>
      </w:r>
    </w:p>
    <w:p w:rsidR="00C34EF8" w:rsidRDefault="00C34EF8" w:rsidP="00C34EF8">
      <w:pPr>
        <w:spacing w:after="0"/>
        <w:contextualSpacing/>
      </w:pPr>
      <w:r>
        <w:t xml:space="preserve">СТОМАТОЛОГИИ ДЕТСКОГО ВОЗРАСТА </w:t>
      </w:r>
    </w:p>
    <w:p w:rsidR="00C34EF8" w:rsidRDefault="00C34EF8" w:rsidP="00C34EF8">
      <w:pPr>
        <w:spacing w:after="0"/>
        <w:contextualSpacing/>
      </w:pPr>
      <w:r>
        <w:t xml:space="preserve">И ИЗБРАННЫЕ ВОПРОСЫ СМЕЖНЫХ ДИСЦИПЛИН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Пульпа формируется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 мезенхимы зубного мешочка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 мезенхимы зубного сосочка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 эпителиальной ткани,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образующей внутренний слой эмалевого органа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 эпителиальной ткани, образующей наружный слой эмалевого органа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из передней половины эпителиальной пластинки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Дентин формируется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 мезенхимы зубного мешочка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 мезенхимы зубного сосочка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 эпителиальной ткани,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образующей внутренний слой эмалевого органа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 эпителиальной ткани, образующей наружный слой эмалевого органа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из передней половины эпителиальной пластинки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Цемент корня зуба формируется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 мезенхимы зубного мешочка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 мезенхимы зубного сосочка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 эпителиальной ткани, образующей верхний слой эмалевого органа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 передней половины эпителиальной пластинки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из эпителиального влагалища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Периодонт формируется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 мезенхимы зубного мешочка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 мезенхимы зубного сосочка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 эпителиальной ткани, образующей наружный слой эмалевого органа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 эпителиальной ткани,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образующей внутренний слой эмалевого органа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из передней половины эпителиальной пластинки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Эмаль зуба формируется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 мезенхимы зубного мешочка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 мезенхимы зубного сосочка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 эпителиальных клеток,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образующих внутренний слой эмалевого органа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 эпителиальной ткани, образующей наружный слой эмалевого органа </w:t>
      </w: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Насмитова оболочка формируется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 мезенхимы зубного мешочка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 мезенхимы зубного сосочка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 эпителиальной ткани,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образующей внутренний слой эмалевого органа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 эпителиальной ткани, образующей наружный слой эмалевого органа </w:t>
      </w:r>
    </w:p>
    <w:p w:rsidR="00C34EF8" w:rsidRDefault="00C34EF8" w:rsidP="00C34EF8">
      <w:pPr>
        <w:spacing w:after="0"/>
        <w:contextualSpacing/>
      </w:pPr>
      <w:r>
        <w:t>007.</w:t>
      </w:r>
      <w:r>
        <w:tab/>
        <w:t>Минерализация  зубов начинается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2-3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4-5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6-7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7-8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8-9 месяце утробной жизни </w:t>
      </w:r>
    </w:p>
    <w:p w:rsidR="00C34EF8" w:rsidRDefault="00C34EF8" w:rsidP="00C34EF8">
      <w:pPr>
        <w:spacing w:after="0"/>
        <w:contextualSpacing/>
      </w:pPr>
      <w:r>
        <w:lastRenderedPageBreak/>
        <w:t>008.</w:t>
      </w:r>
      <w:r>
        <w:tab/>
        <w:t xml:space="preserve">Минерализация  зубов начинается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3-4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4-4.5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5-6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6-7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8-9 месяце утробной жизни </w:t>
      </w: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Минерализация  ,   зубов начинается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3-м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5-м месяце утобной жизни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6-м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7-м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8-м месяце утробной жизни </w:t>
      </w: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Минерализация  зубов начинается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3-м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5-м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6-м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7-м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8-м месяце утробной жизни </w:t>
      </w: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Зубы  прорезываются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4-5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5-6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6-8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9-10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11-12 месяце жизни ребенка </w:t>
      </w:r>
    </w:p>
    <w:p w:rsidR="00C34EF8" w:rsidRDefault="00C34EF8" w:rsidP="00C34EF8">
      <w:pPr>
        <w:spacing w:after="0"/>
        <w:contextualSpacing/>
      </w:pPr>
      <w:r>
        <w:t>012.</w:t>
      </w:r>
      <w:r>
        <w:tab/>
        <w:t>Зубы   прорезываются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2-5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6-12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7-8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12-17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17-20 месяце жизни ребенка </w:t>
      </w:r>
    </w:p>
    <w:p w:rsidR="00C34EF8" w:rsidRDefault="00C34EF8" w:rsidP="00C34EF8">
      <w:pPr>
        <w:spacing w:after="0"/>
        <w:contextualSpacing/>
      </w:pPr>
      <w:r>
        <w:t>013.</w:t>
      </w:r>
      <w:r>
        <w:tab/>
        <w:t>Зубы   прорезываются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8-10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10-12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12-15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16-20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17-19 месяце жизни ребенка </w:t>
      </w:r>
    </w:p>
    <w:p w:rsidR="00C34EF8" w:rsidRDefault="00C34EF8" w:rsidP="00C34EF8">
      <w:pPr>
        <w:spacing w:after="0"/>
        <w:contextualSpacing/>
      </w:pPr>
      <w:r>
        <w:t>014.</w:t>
      </w:r>
      <w:r>
        <w:tab/>
        <w:t>Зубы   прорезываются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9-12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12-16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17-20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10-15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11-13 месяце жизни ребенка </w:t>
      </w: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Зубы   прорезываются    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9-10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10-12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12-18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18-20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20-30 месяце жизни ребенка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016.</w:t>
      </w:r>
      <w:r>
        <w:tab/>
        <w:t>Формирование корней   зубов заканчивается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1.5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2-2.5 года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3 года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4 года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5 лет </w:t>
      </w: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Формирование корней   зубов заканчивается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2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3 года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4 года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5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6 лет </w:t>
      </w: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Формирование корней   зубов заканчивается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2-3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3-3.5 года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3-4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4-5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5-5,5 лет </w:t>
      </w:r>
    </w:p>
    <w:p w:rsidR="00C34EF8" w:rsidRDefault="00C34EF8" w:rsidP="00C34EF8">
      <w:pPr>
        <w:spacing w:after="0"/>
        <w:contextualSpacing/>
      </w:pPr>
      <w:r>
        <w:t>019.</w:t>
      </w:r>
      <w:r>
        <w:tab/>
        <w:t>Формирование корней   зубов заканчивается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2-3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3-4 года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4-5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5-6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6-7 лет </w:t>
      </w:r>
    </w:p>
    <w:p w:rsidR="00C34EF8" w:rsidRDefault="00C34EF8" w:rsidP="00C34EF8">
      <w:pPr>
        <w:spacing w:after="0"/>
        <w:contextualSpacing/>
      </w:pPr>
      <w:r>
        <w:t>020.</w:t>
      </w:r>
      <w:r>
        <w:tab/>
        <w:t>Формирование корней  зубов заканчивается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3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4 года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5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6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7 лет </w:t>
      </w: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Cроки максимального рассасывания корней   зубов                                           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3-3.5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4-4.5 года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5-5.5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5.5-6.5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6.5-7 лет </w:t>
      </w:r>
    </w:p>
    <w:p w:rsidR="00C34EF8" w:rsidRDefault="00C34EF8" w:rsidP="00C34EF8">
      <w:pPr>
        <w:spacing w:after="0"/>
        <w:contextualSpacing/>
      </w:pPr>
      <w:r>
        <w:t>022.</w:t>
      </w:r>
      <w:r>
        <w:tab/>
        <w:t>Cроки максимального рассасывания корней   зубов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3-4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4-5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5-6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5.5-7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8 лет </w:t>
      </w:r>
    </w:p>
    <w:p w:rsidR="00C34EF8" w:rsidRDefault="00C34EF8" w:rsidP="00C34EF8">
      <w:pPr>
        <w:spacing w:after="0"/>
        <w:contextualSpacing/>
      </w:pPr>
      <w:r>
        <w:lastRenderedPageBreak/>
        <w:t>023.</w:t>
      </w:r>
      <w:r>
        <w:tab/>
        <w:t>Cроки минимального рассасывания корней   зубов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5-6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6-7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8.5-9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10-11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11-12 лет </w:t>
      </w:r>
    </w:p>
    <w:p w:rsidR="00C34EF8" w:rsidRDefault="00C34EF8" w:rsidP="00C34EF8">
      <w:pPr>
        <w:spacing w:after="0"/>
        <w:contextualSpacing/>
      </w:pPr>
      <w:r>
        <w:t>024.</w:t>
      </w:r>
      <w:r>
        <w:tab/>
        <w:t>Cроки максимального рассасывания корней   зубов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7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8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9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10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11 лет </w:t>
      </w:r>
    </w:p>
    <w:p w:rsidR="00C34EF8" w:rsidRDefault="00C34EF8" w:rsidP="00C34EF8">
      <w:pPr>
        <w:spacing w:after="0"/>
        <w:contextualSpacing/>
      </w:pPr>
      <w:r>
        <w:t>025.</w:t>
      </w:r>
      <w:r>
        <w:tab/>
        <w:t xml:space="preserve">Cроки максимального рассасывания корей   зубов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6-7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8-8.5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9-9.5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9-10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10-11 лет </w:t>
      </w: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Какой тип резорбции корней молочных зубов является физиологическим?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I    - равномерная резорбция всех корней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II   - резорбция с преобладанием процесса в области одного корня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III  - резобрция с преобладанием процесса </w:t>
      </w:r>
    </w:p>
    <w:p w:rsidR="00C34EF8" w:rsidRDefault="00C34EF8" w:rsidP="00C34EF8">
      <w:pPr>
        <w:spacing w:after="0"/>
        <w:contextualSpacing/>
      </w:pPr>
      <w:r>
        <w:tab/>
      </w:r>
      <w:r>
        <w:tab/>
      </w:r>
      <w:r>
        <w:tab/>
        <w:t xml:space="preserve">в области бифуркации корней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резорбция корней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результате хронического воспаления тканей периодонта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I, II, III типы резорбции корней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Какой  вид резорбции корней молочных зубов </w:t>
      </w:r>
    </w:p>
    <w:p w:rsidR="00C34EF8" w:rsidRDefault="00C34EF8" w:rsidP="00C34EF8">
      <w:pPr>
        <w:spacing w:after="0"/>
        <w:contextualSpacing/>
      </w:pPr>
      <w:r>
        <w:tab/>
        <w:t xml:space="preserve">при хроническом воспалении периодонтита?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равномерная резорбция всех корней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резорбция с преобладанием в области одного корня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резорбция с преобладанием процесса в области биофуркации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патологический вид резорбции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физиологический вид резорбции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028.</w:t>
      </w:r>
      <w:r>
        <w:tab/>
        <w:t xml:space="preserve">Укажите сроки закладки зачатков постоянных зубов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1-м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5-6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на 5-6 месяце жизни ребенка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2-м году жизни ребенка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4-5 году жизни ребенка </w:t>
      </w:r>
    </w:p>
    <w:p w:rsidR="00C34EF8" w:rsidRDefault="00C34EF8" w:rsidP="00C34EF8">
      <w:pPr>
        <w:spacing w:after="0"/>
        <w:contextualSpacing/>
      </w:pPr>
      <w:r>
        <w:t>029.</w:t>
      </w:r>
      <w:r>
        <w:tab/>
        <w:t>Минерализация   зубов начинается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5-м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3-4-м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конце антенатального периода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1-1.5 года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2-2.5 лет </w:t>
      </w:r>
    </w:p>
    <w:p w:rsidR="00C34EF8" w:rsidRDefault="00C34EF8" w:rsidP="00C34EF8">
      <w:pPr>
        <w:spacing w:after="0"/>
        <w:contextualSpacing/>
      </w:pPr>
      <w:r>
        <w:t>030.</w:t>
      </w:r>
      <w:r>
        <w:tab/>
        <w:t>Минерализация   зубов начинается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8-м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рождении ребенка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5-м месяце жизни ребенка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1-м году жизни ребенка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2-м году жизни ребенка </w:t>
      </w:r>
    </w:p>
    <w:p w:rsidR="00C34EF8" w:rsidRDefault="00C34EF8" w:rsidP="00C34EF8">
      <w:pPr>
        <w:spacing w:after="0"/>
        <w:contextualSpacing/>
      </w:pPr>
      <w:r>
        <w:t>031.</w:t>
      </w:r>
      <w:r>
        <w:tab/>
        <w:t>Минерализация   зубов начинается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6-м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1-м году жизни ребенка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2-2.5 году жизни ребенка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3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4 года </w:t>
      </w:r>
    </w:p>
    <w:p w:rsidR="00C34EF8" w:rsidRDefault="00C34EF8" w:rsidP="00C34EF8">
      <w:pPr>
        <w:spacing w:after="0"/>
        <w:contextualSpacing/>
      </w:pPr>
      <w:r>
        <w:t>032.</w:t>
      </w:r>
      <w:r>
        <w:tab/>
        <w:t>Минерализация   зубов начинается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7-м месяце утробной жизни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1-1.5 года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1.5-2.5 года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2.5-3 года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3-4 года </w:t>
      </w: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Зубы   прорезываются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5-6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6-7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6-8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8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9 лет </w:t>
      </w:r>
    </w:p>
    <w:p w:rsidR="00C34EF8" w:rsidRDefault="00C34EF8" w:rsidP="00C34EF8">
      <w:pPr>
        <w:spacing w:after="0"/>
        <w:contextualSpacing/>
      </w:pPr>
      <w:r>
        <w:t>034.</w:t>
      </w:r>
      <w:r>
        <w:tab/>
        <w:t>Зубы   прорезываются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5-6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5-7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6-8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8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9 лет </w:t>
      </w:r>
    </w:p>
    <w:p w:rsidR="00C34EF8" w:rsidRDefault="00C34EF8" w:rsidP="00C34EF8">
      <w:pPr>
        <w:spacing w:after="0"/>
        <w:contextualSpacing/>
      </w:pPr>
      <w:r>
        <w:t>035.</w:t>
      </w:r>
      <w:r>
        <w:tab/>
        <w:t>Зубы   прорезываются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5-7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7-9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7-11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8-12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9-10 лет </w:t>
      </w:r>
    </w:p>
    <w:p w:rsidR="00C34EF8" w:rsidRDefault="00C34EF8" w:rsidP="00C34EF8">
      <w:pPr>
        <w:spacing w:after="0"/>
        <w:contextualSpacing/>
      </w:pPr>
      <w:r>
        <w:lastRenderedPageBreak/>
        <w:t>036.</w:t>
      </w:r>
      <w:r>
        <w:tab/>
        <w:t xml:space="preserve">Зубы   прорезываются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5-7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7-11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8-10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8-12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9-13 лет </w:t>
      </w:r>
    </w:p>
    <w:p w:rsidR="00C34EF8" w:rsidRDefault="00C34EF8" w:rsidP="00C34EF8">
      <w:pPr>
        <w:spacing w:after="0"/>
        <w:contextualSpacing/>
      </w:pPr>
      <w:r>
        <w:t>037.</w:t>
      </w:r>
      <w:r>
        <w:tab/>
        <w:t>Зубы   прорезываются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5-7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7-9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7-11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8-10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8-12 лет </w:t>
      </w: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Зубы   прорезываются 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7-9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8-11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9-13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10-12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11-14 лет </w:t>
      </w:r>
    </w:p>
    <w:p w:rsidR="00C34EF8" w:rsidRDefault="00C34EF8" w:rsidP="00C34EF8">
      <w:pPr>
        <w:spacing w:after="0"/>
        <w:contextualSpacing/>
      </w:pPr>
      <w:r>
        <w:t>039.</w:t>
      </w:r>
      <w:r>
        <w:tab/>
        <w:t>Формирование корней   зубов заканчивается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8-9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9-10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10-12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10-13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11-12 лет </w:t>
      </w:r>
    </w:p>
    <w:p w:rsidR="00C34EF8" w:rsidRDefault="00C34EF8" w:rsidP="00C34EF8">
      <w:pPr>
        <w:spacing w:after="0"/>
        <w:contextualSpacing/>
      </w:pPr>
      <w:r>
        <w:t>040.</w:t>
      </w:r>
      <w:r>
        <w:tab/>
        <w:t>Формирование коней   зубов заканчивается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8-10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9-10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10-11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11-12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12-13 лет </w:t>
      </w:r>
    </w:p>
    <w:p w:rsidR="00C34EF8" w:rsidRDefault="00C34EF8" w:rsidP="00C34EF8">
      <w:pPr>
        <w:spacing w:after="0"/>
        <w:contextualSpacing/>
      </w:pPr>
      <w:r>
        <w:t>041.</w:t>
      </w:r>
      <w:r>
        <w:tab/>
        <w:t>Формирование корней   зубов заканчивается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9-10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10-12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12-14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13-15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15-16 лет </w:t>
      </w:r>
    </w:p>
    <w:p w:rsidR="00C34EF8" w:rsidRDefault="00C34EF8" w:rsidP="00C34EF8">
      <w:pPr>
        <w:spacing w:after="0"/>
        <w:contextualSpacing/>
      </w:pPr>
      <w:r>
        <w:t>042.</w:t>
      </w:r>
      <w:r>
        <w:tab/>
        <w:t>Формирование корней   зубов заканчивается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9-10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10-11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11-12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12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13-14 лет </w:t>
      </w:r>
    </w:p>
    <w:p w:rsidR="00C34EF8" w:rsidRDefault="00C34EF8" w:rsidP="00C34EF8">
      <w:pPr>
        <w:spacing w:after="0"/>
        <w:contextualSpacing/>
      </w:pPr>
      <w:r>
        <w:t>043.</w:t>
      </w:r>
      <w:r>
        <w:tab/>
        <w:t>Формирование корней   зубов заканчивается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9-10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10-11 лет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в возрасте ребенка 11-12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12-13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14 лет </w:t>
      </w:r>
    </w:p>
    <w:p w:rsidR="00C34EF8" w:rsidRDefault="00C34EF8" w:rsidP="00C34EF8">
      <w:pPr>
        <w:spacing w:after="0"/>
        <w:contextualSpacing/>
      </w:pPr>
      <w:r>
        <w:t>044.</w:t>
      </w:r>
      <w:r>
        <w:tab/>
        <w:t>Формирование корней   зубов заканчивается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9-10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10-11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12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13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14 лет </w:t>
      </w:r>
    </w:p>
    <w:p w:rsidR="00C34EF8" w:rsidRDefault="00C34EF8" w:rsidP="00C34EF8">
      <w:pPr>
        <w:spacing w:after="0"/>
        <w:contextualSpacing/>
      </w:pPr>
      <w:r>
        <w:t>045.</w:t>
      </w:r>
      <w:r>
        <w:tab/>
        <w:t>Формирование корней   зубов заканчивается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возрасте ребенка 9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возрасте ребенка 10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ребенка 13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возрасте ребенка 14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ребенка 15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046.</w:t>
      </w:r>
      <w:r>
        <w:tab/>
        <w:t xml:space="preserve">Чтобы снизить комплекс негативных реакций организма ребенка </w:t>
      </w:r>
    </w:p>
    <w:p w:rsidR="00C34EF8" w:rsidRDefault="00C34EF8" w:rsidP="00C34EF8">
      <w:pPr>
        <w:spacing w:after="0"/>
        <w:contextualSpacing/>
      </w:pPr>
      <w:r>
        <w:tab/>
        <w:t xml:space="preserve">на лечение у стоматолога необходимо выполнить следующие мероприятия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во время манипуляции должны присутствовать родители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консультация невропатолога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мобилизация волевых усилий ребенка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для повышения уровня мотивации к лечению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установление психологического контакта с ребенком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выбирается индивидуально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047.</w:t>
      </w:r>
      <w:r>
        <w:tab/>
        <w:t xml:space="preserve">Для снятия психоэмоционального напряжения ребенка </w:t>
      </w:r>
    </w:p>
    <w:p w:rsidR="00C34EF8" w:rsidRDefault="00C34EF8" w:rsidP="00C34EF8">
      <w:pPr>
        <w:spacing w:after="0"/>
        <w:contextualSpacing/>
      </w:pPr>
      <w:r>
        <w:tab/>
        <w:t xml:space="preserve">в условиях поликлиники чаще используются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снотворные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транквилизаторы диазепамового ряда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наркотические препараты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обезболивающие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применяются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048.</w:t>
      </w:r>
      <w:r>
        <w:tab/>
        <w:t xml:space="preserve">При удалении временного зуба в стадии значительной резорбции корней </w:t>
      </w:r>
    </w:p>
    <w:p w:rsidR="00C34EF8" w:rsidRDefault="00C34EF8" w:rsidP="00C34EF8">
      <w:pPr>
        <w:spacing w:after="0"/>
        <w:contextualSpacing/>
      </w:pPr>
      <w:r>
        <w:tab/>
        <w:t xml:space="preserve">дает достаточную анестезию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проводниковое обезболивание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аппликационное обезболивание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ингаляционный наркоз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инфильтрационное обезболивание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внутрикостное обезболивание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049.</w:t>
      </w:r>
      <w:r>
        <w:tab/>
        <w:t xml:space="preserve">Укажите наиболее частое показание </w:t>
      </w:r>
    </w:p>
    <w:p w:rsidR="00C34EF8" w:rsidRDefault="00C34EF8" w:rsidP="00C34EF8">
      <w:pPr>
        <w:spacing w:after="0"/>
        <w:contextualSpacing/>
      </w:pPr>
      <w:r>
        <w:tab/>
        <w:t xml:space="preserve">к применению местного инъекционного обезболивания </w:t>
      </w:r>
    </w:p>
    <w:p w:rsidR="00C34EF8" w:rsidRDefault="00C34EF8" w:rsidP="00C34EF8">
      <w:pPr>
        <w:spacing w:after="0"/>
        <w:contextualSpacing/>
      </w:pPr>
      <w:r>
        <w:tab/>
        <w:t xml:space="preserve">в детской терапевтической стоматологии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неосложненный кариес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кюретаж зубодесневых карманов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хронический периодонтит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хронический пульпит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острая травма зуба с повреждением пульпы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050.</w:t>
      </w:r>
      <w:r>
        <w:tab/>
        <w:t xml:space="preserve">Раствор адреналина в обезболивающий раствор детям до 3 лет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 добавляют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добавляют 2 капли раствора адреналина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5 мл обезболивающего раствора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добавляют 2 капли раствора адреналина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10 мл обезболивающего раствора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добавляют 1 каплю раствора адреналина на 5 мл раствора анестетика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добавляют 1 каплю р-ра адреналина на 10 мл анестетика </w:t>
      </w:r>
    </w:p>
    <w:p w:rsidR="00C34EF8" w:rsidRDefault="00C34EF8" w:rsidP="00C34EF8">
      <w:pPr>
        <w:spacing w:after="0"/>
        <w:contextualSpacing/>
      </w:pPr>
      <w:r>
        <w:t>051.</w:t>
      </w:r>
      <w:r>
        <w:tab/>
        <w:t xml:space="preserve">Укажите оптимальное нахождение конца инъекционной иглы </w:t>
      </w:r>
    </w:p>
    <w:p w:rsidR="00C34EF8" w:rsidRDefault="00C34EF8" w:rsidP="00C34EF8">
      <w:pPr>
        <w:spacing w:after="0"/>
        <w:contextualSpacing/>
      </w:pPr>
      <w:r>
        <w:tab/>
        <w:t xml:space="preserve">при проведении проводниковой анестезии </w:t>
      </w:r>
    </w:p>
    <w:p w:rsidR="00C34EF8" w:rsidRDefault="00C34EF8" w:rsidP="00C34EF8">
      <w:pPr>
        <w:spacing w:after="0"/>
        <w:contextualSpacing/>
      </w:pPr>
      <w:r>
        <w:tab/>
        <w:t xml:space="preserve">у нижнечелюстного отверстия у детей?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обязательно продвигать конец инъекционной иглы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нижнечелюстное отверстие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требуется точность проведения конца иглы к устью отверстия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можно ввести обезболивающий раствор в окружающие отверстие ткани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можно ввести обезболивающий раствор на 2 см кпереди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от нижнечелюстного отверстия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этот метод обезболивания не применяется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052.</w:t>
      </w:r>
      <w:r>
        <w:tab/>
        <w:t xml:space="preserve">Тактика по отношению к проведению туберальной анестезии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при удалении временных жевательных зубов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обязательно проводить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 требуется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туберальную анестезию сочетать с местно-инфильтрационной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является методом выбора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значительных преимуществ перед местно-инфильтрационной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053.</w:t>
      </w:r>
      <w:r>
        <w:tab/>
        <w:t xml:space="preserve">Лучшим анестетиком для периостомии </w:t>
      </w:r>
    </w:p>
    <w:p w:rsidR="00C34EF8" w:rsidRDefault="00C34EF8" w:rsidP="00C34EF8">
      <w:pPr>
        <w:spacing w:after="0"/>
        <w:contextualSpacing/>
      </w:pPr>
      <w:r>
        <w:tab/>
        <w:t xml:space="preserve">при гнойном воспалительном процессе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тримекаин 1%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новокаин 2% с добавлением адреналина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новокаин 2% без добавления адреналина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лидокаин 2% с добавлением адреналина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новокаин 1% с добавлением адреналина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054.</w:t>
      </w:r>
      <w:r>
        <w:tab/>
        <w:t xml:space="preserve">Максимальная доза (допустимая) новокаина 2% для ребенка 5 лет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мл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2 мл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5 мл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10 мл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20 мл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055.</w:t>
      </w:r>
      <w:r>
        <w:tab/>
        <w:t xml:space="preserve">Преимущества тримекаина перед новокаином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более сильный анестетик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седативный эффект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менее выражены аллергические свойства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быстрее наступает эффект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056.</w:t>
      </w:r>
      <w:r>
        <w:tab/>
        <w:t xml:space="preserve">На возможность возникновения обморока у пациента не влияет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ребенок пришел натощак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долгое ожидание в очереди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неспокойное поведение других пациентов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суровость врача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  <w:r>
        <w:t>057.</w:t>
      </w:r>
      <w:r>
        <w:tab/>
        <w:t xml:space="preserve">При лечении обморока главным является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введение супрастина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введение средств, стимулирующих сердечную деятельность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горизонтальное положение больного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горизонтальное положение больного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рефлекторная стимуляция дыхания и кровообращения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058.</w:t>
      </w:r>
      <w:r>
        <w:tab/>
        <w:t xml:space="preserve">С дефектом техники мандибулярной анестезии можно связать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неврит лицевого нерва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альвеслит в зоне удаленного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воспалительную контрактуру крыловидных мышц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гематому в области ментального отверстия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059.</w:t>
      </w:r>
      <w:r>
        <w:tab/>
        <w:t xml:space="preserve">Методикой проведения внутрикостной анестезии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обезболивающий раствор вводится только путем электрофореза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основание десневого сосочка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перфорируя кость в периапикальной области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 детей не используется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место введения раствора в кость 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060.</w:t>
      </w:r>
      <w:r>
        <w:tab/>
        <w:t xml:space="preserve">Более рациональными способами обезболивания </w:t>
      </w:r>
    </w:p>
    <w:p w:rsidR="00C34EF8" w:rsidRDefault="00C34EF8" w:rsidP="00C34EF8">
      <w:pPr>
        <w:spacing w:after="0"/>
        <w:contextualSpacing/>
      </w:pPr>
      <w:r>
        <w:tab/>
        <w:t xml:space="preserve">при вскрытии абсцессов и флегмон челюстно-лицевой области у детей </w:t>
      </w:r>
    </w:p>
    <w:p w:rsidR="00C34EF8" w:rsidRDefault="00C34EF8" w:rsidP="00C34EF8">
      <w:pPr>
        <w:spacing w:after="0"/>
        <w:contextualSpacing/>
      </w:pPr>
      <w:r>
        <w:tab/>
        <w:t xml:space="preserve">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проводниковая местная анестезия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местно-инфильтрационное обезболивание с премедикацией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интубационный наркоз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масочный ингаляционный наркоз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аппликационная анестезия с премедикацией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061.</w:t>
      </w:r>
      <w:r>
        <w:tab/>
        <w:t xml:space="preserve">Противопоказанием к использованию наркоза для санации полости рта </w:t>
      </w:r>
    </w:p>
    <w:p w:rsidR="00C34EF8" w:rsidRDefault="00C34EF8" w:rsidP="00C34EF8">
      <w:pPr>
        <w:spacing w:after="0"/>
        <w:contextualSpacing/>
      </w:pPr>
      <w:r>
        <w:tab/>
        <w:t xml:space="preserve">в поликлинике может явиться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возраст до 3-х лет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наличие острого респираторного заболевания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аллергия к местным анестетикам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ребенок имеет болезнь Дауна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062.</w:t>
      </w:r>
      <w:r>
        <w:tab/>
        <w:t xml:space="preserve">Укажите наиболее эффективный метод обезболивания </w:t>
      </w:r>
    </w:p>
    <w:p w:rsidR="00C34EF8" w:rsidRDefault="00C34EF8" w:rsidP="00C34EF8">
      <w:pPr>
        <w:spacing w:after="0"/>
        <w:contextualSpacing/>
      </w:pPr>
      <w:r>
        <w:tab/>
        <w:t xml:space="preserve">при витальной экстирпации пульпы  321 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 xml:space="preserve"> 123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инфильтрационная анестезия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аппликационная анестезия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проводниковая анестезия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проводниково-инфильтрационная анестезия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одна из названных </w:t>
      </w:r>
    </w:p>
    <w:p w:rsidR="00C34EF8" w:rsidRDefault="00C34EF8" w:rsidP="00C34EF8">
      <w:pPr>
        <w:spacing w:after="0"/>
        <w:contextualSpacing/>
      </w:pPr>
      <w:r>
        <w:t>063.</w:t>
      </w:r>
      <w:r>
        <w:tab/>
        <w:t xml:space="preserve">Укажите наиболее частое показание </w:t>
      </w:r>
    </w:p>
    <w:p w:rsidR="00C34EF8" w:rsidRDefault="00C34EF8" w:rsidP="00C34EF8">
      <w:pPr>
        <w:spacing w:after="0"/>
        <w:contextualSpacing/>
      </w:pPr>
      <w:r>
        <w:tab/>
        <w:t xml:space="preserve">к применению местного инъекционного обезболивания </w:t>
      </w:r>
    </w:p>
    <w:p w:rsidR="00C34EF8" w:rsidRDefault="00C34EF8" w:rsidP="00C34EF8">
      <w:pPr>
        <w:spacing w:after="0"/>
        <w:contextualSpacing/>
      </w:pPr>
      <w:r>
        <w:tab/>
        <w:t>в детской терапевтической стоматологии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неосложненный кариес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лечение пульпитов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острых и обострившихся хронических периодонтитах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снятии зубных отложений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кюретаж зубодесневых карманов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064.</w:t>
      </w:r>
      <w:r>
        <w:tab/>
        <w:t xml:space="preserve">Показанием к применению аппликационного обезболивания </w:t>
      </w:r>
    </w:p>
    <w:p w:rsidR="00C34EF8" w:rsidRDefault="00C34EF8" w:rsidP="00C34EF8">
      <w:pPr>
        <w:spacing w:after="0"/>
        <w:contextualSpacing/>
      </w:pPr>
      <w:r>
        <w:tab/>
        <w:t xml:space="preserve">в терапевтической стоматологии не может быть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обработка патологических зубодесневых карманов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препарирование твердых тканей постоянных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лечение заболеваний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обезболивание места вкола инъекционной иглы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повреждении слизистой оболочки полости рта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065.</w:t>
      </w:r>
      <w:r>
        <w:tab/>
        <w:t xml:space="preserve">Укажите профилактику аллергических осложнений </w:t>
      </w:r>
    </w:p>
    <w:p w:rsidR="00C34EF8" w:rsidRDefault="00C34EF8" w:rsidP="00C34EF8">
      <w:pPr>
        <w:spacing w:after="0"/>
        <w:contextualSpacing/>
      </w:pPr>
      <w:r>
        <w:tab/>
        <w:t xml:space="preserve">местного инъекционного обезболивания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правильное приготовление и хранение местных анестетиков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проведение цветной пробы по Лукомскому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взаимодействие в работе медперсонала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точное соблюдение методики проведения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местной инъекционной анестезии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тщательное выяснение аллергического анализа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066.</w:t>
      </w:r>
      <w:r>
        <w:tab/>
        <w:t xml:space="preserve">Положительными свойствами лидокаина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вызывать быстро наступающую глубокую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продолжительную анестезию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 вызывать существенных изменений пульса,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артериального давления, дыхания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совместимости с сульфаниламидами, наркотическими веществами,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антибиотиками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малотоксичность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067.</w:t>
      </w:r>
      <w:r>
        <w:tab/>
        <w:t xml:space="preserve">Укажите наиболее рациональный метод обезболивания для удаления ┌6 </w:t>
      </w:r>
    </w:p>
    <w:p w:rsidR="00C34EF8" w:rsidRDefault="00C34EF8" w:rsidP="00C34EF8">
      <w:pPr>
        <w:spacing w:after="0"/>
        <w:contextualSpacing/>
      </w:pPr>
      <w:r>
        <w:tab/>
        <w:t xml:space="preserve">по поводу хронического периодонтита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электрообезболивание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общее обезболивание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аппликационное обезболивание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проводниковое обезболивание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акупунктура </w:t>
      </w:r>
    </w:p>
    <w:p w:rsidR="00C34EF8" w:rsidRDefault="00C34EF8" w:rsidP="00C34EF8">
      <w:pPr>
        <w:spacing w:after="0"/>
        <w:contextualSpacing/>
      </w:pPr>
      <w:r>
        <w:t>068.</w:t>
      </w:r>
      <w:r>
        <w:tab/>
        <w:t xml:space="preserve">При удалении моляров верхней челюсти у детей наболее целесообразна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проводниковая анестезия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инфильтрационная анестезия при помощи шприца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общее обезболивание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аппликационная анестезия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акупунктура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069.</w:t>
      </w:r>
      <w:r>
        <w:tab/>
        <w:t xml:space="preserve">Рост челюстных корней у детей происходит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равномерно по годам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наиболее активно: в 1-3 года, 6-8 лет, 13-15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наиболее активно: 3-5 лет, 10-12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наиболее активно до года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наиболее активно после 15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070.</w:t>
      </w:r>
      <w:r>
        <w:tab/>
        <w:t xml:space="preserve">У новорожденных зачатки зубов на верхней челюсти находятся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в десневом валике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альвеолярном отростке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прилежат к дну глазницы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резцы уже прорезались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отсутствуют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071.</w:t>
      </w:r>
      <w:r>
        <w:tab/>
        <w:t xml:space="preserve">Для челюстных костей детского возраста </w:t>
      </w:r>
    </w:p>
    <w:p w:rsidR="00C34EF8" w:rsidRDefault="00C34EF8" w:rsidP="00C34EF8">
      <w:pPr>
        <w:spacing w:after="0"/>
        <w:contextualSpacing/>
      </w:pPr>
      <w:r>
        <w:tab/>
        <w:t xml:space="preserve">характерны следующие анатомические особенности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губчатое вещество преобладает над компактным,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слабо минерализовано, богато васкуляризовано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компактный слой преобладает над губчатым, хорошо минерализован,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слабо васкуляризован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компактный слой преобладает над губчатым,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слабо васкуляризован и минерализован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преобладает губчатое вещество, хорошо минерализовано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компактное и губчатое вещества представлены поровну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072.</w:t>
      </w:r>
      <w:r>
        <w:tab/>
        <w:t xml:space="preserve">Срастание костей неба происходит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первом году жизни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первом триместре беременности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во втором триместре беременности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третьем триместре беременности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срастается никогда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073.</w:t>
      </w:r>
      <w:r>
        <w:tab/>
        <w:t xml:space="preserve">У детей одонтогенные воспалительные процессы чаще встречаются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после 10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1-3 года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6-8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3-5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10-12 лет </w:t>
      </w:r>
    </w:p>
    <w:p w:rsidR="00C34EF8" w:rsidRDefault="00C34EF8" w:rsidP="00C34EF8">
      <w:pPr>
        <w:spacing w:after="0"/>
        <w:contextualSpacing/>
      </w:pPr>
      <w:r>
        <w:t>074.</w:t>
      </w:r>
      <w:r>
        <w:tab/>
        <w:t xml:space="preserve">Временные зубы у детей имеют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большую пульповую камеру, широкие каналы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большую пульповую камеру, узкие каналы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маленькую пульповую камеру,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широкие каналы и большое верхушечное отверстие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пульповая камера не сформирована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маленькая пульповая камера,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узкие каналы и узкое верхушечное отверстие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075.</w:t>
      </w:r>
      <w:r>
        <w:tab/>
        <w:t xml:space="preserve">Становление дезинтоксикационной функции печени и почек происходит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 1 году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 3-4 годам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 6-8 годам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 10 годам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после 15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076.</w:t>
      </w:r>
      <w:r>
        <w:tab/>
        <w:t xml:space="preserve">Иммунологическая реактивность у новорожденного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 доношенных высокая, у недоношенных низкая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 доношенных низкая, у недоношенных высокая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как у доношенных, так и у недоношенных высокая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как у доношенных, так и у недоношенных низкая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 новорожденных иммунологической реактивности нет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077.</w:t>
      </w:r>
      <w:r>
        <w:tab/>
        <w:t xml:space="preserve">Барьерная способность лимфатической системы у детей завершается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 периоду новорожденности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формируется к году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заканчивается формирование после 15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формируется к 7 годам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формируется к 10 годам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078.</w:t>
      </w:r>
      <w:r>
        <w:tab/>
        <w:t xml:space="preserve">Экспозиция диатермокоагуляции пульпы </w:t>
      </w:r>
    </w:p>
    <w:p w:rsidR="00C34EF8" w:rsidRDefault="00C34EF8" w:rsidP="00C34EF8">
      <w:pPr>
        <w:spacing w:after="0"/>
        <w:contextualSpacing/>
      </w:pPr>
      <w:r>
        <w:tab/>
        <w:t xml:space="preserve">при методе витальной экстирпации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3-4 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6-7 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60 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20 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 мин 20 с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079.</w:t>
      </w:r>
      <w:r>
        <w:tab/>
        <w:t xml:space="preserve">Целесообразным физиотерапевтическим методом при обострении </w:t>
      </w:r>
    </w:p>
    <w:p w:rsidR="00C34EF8" w:rsidRDefault="00C34EF8" w:rsidP="00C34EF8">
      <w:pPr>
        <w:spacing w:after="0"/>
        <w:contextualSpacing/>
      </w:pPr>
      <w:r>
        <w:tab/>
        <w:t xml:space="preserve">после пломбирования канала при наличии отека, гиперемии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гидротерапия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микроволны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УВЧ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электрофорез новокаина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излучение гелий-неонового лазера </w:t>
      </w:r>
    </w:p>
    <w:p w:rsidR="00C34EF8" w:rsidRDefault="00C34EF8" w:rsidP="00C34EF8">
      <w:pPr>
        <w:spacing w:after="0"/>
        <w:contextualSpacing/>
      </w:pPr>
      <w:r>
        <w:t>080.</w:t>
      </w:r>
      <w:r>
        <w:tab/>
        <w:t xml:space="preserve">При кариесе наиболее целесообразен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электрофорез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общее ультрафиолетовое облучение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КУФО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микроволны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дарсенваль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081.</w:t>
      </w:r>
      <w:r>
        <w:tab/>
        <w:t xml:space="preserve">При лечении так называемого остаточного или корневого пульпита в зубе </w:t>
      </w:r>
    </w:p>
    <w:p w:rsidR="00C34EF8" w:rsidRDefault="00C34EF8" w:rsidP="00C34EF8">
      <w:pPr>
        <w:spacing w:after="0"/>
        <w:contextualSpacing/>
      </w:pPr>
      <w:r>
        <w:tab/>
        <w:t xml:space="preserve">с плохопроходимыми корневыми каналами лучше применять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диатермокоагуляцию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внутриканальное УВЧ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электрофорез иода (10% настойка)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электрофорез трипсина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флуктуоризацию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082.</w:t>
      </w:r>
      <w:r>
        <w:tab/>
        <w:t>УВЧ-терапия показана при следующих заболеваниях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кариесе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хроническом периодонтите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пороке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острой форме периодонтита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хроническом пульпите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083.</w:t>
      </w:r>
      <w:r>
        <w:tab/>
        <w:t xml:space="preserve">Лекарственные вещества вводятся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положительного полюса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 полюса,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имеющего одинковый заряд с ионом лекарственного вещества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 полюса,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имеющего заряд, противоположный иону лекарственного вещества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отрицательного полюса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 любого полюса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084.</w:t>
      </w:r>
      <w:r>
        <w:tab/>
        <w:t xml:space="preserve">Электрофорез - это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применение с лечебной целью электротока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применение с лечебной целью электротока высокой частоты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введение лекарственных веществ в ткани посредством тока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введение лекарственных веществ в ткани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посредством светового излучения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введение лекарственных веществ с помощью ультразвукового аппарата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085.</w:t>
      </w:r>
      <w:r>
        <w:tab/>
        <w:t xml:space="preserve">Гидрофильная прокладка должна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предохранять кожу от ожога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способствовать равномерному распределению тока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уменьшать сопротивление ткани постоянному току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уменьшать нагревание ткани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уменьшать раздражающее действие переменного тока </w:t>
      </w:r>
    </w:p>
    <w:p w:rsidR="00C34EF8" w:rsidRDefault="00C34EF8" w:rsidP="00C34EF8">
      <w:pPr>
        <w:spacing w:after="0"/>
        <w:contextualSpacing/>
      </w:pPr>
      <w:r>
        <w:t>086.</w:t>
      </w:r>
      <w:r>
        <w:tab/>
        <w:t xml:space="preserve">Гальванизация в стоматологии - это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применение с лечебной целью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постоянного электрического тока высокого напряжения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применение с лечебной целью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переменного электрического тока высокого напряжения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применение с лечебной целью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постоянного электрического тока низкого напряжения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небольшой силы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применение света с лечебной целью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применение с лечебной целью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импульсного тока низкого напряжения и частоты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087.</w:t>
      </w:r>
      <w:r>
        <w:tab/>
        <w:t xml:space="preserve">Физиологическое действие постоянного тока на живые ткани обусловлено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перемещением ионов, нарушением ионной конъюктуры тканей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нагреванием тканей вследствие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образования значительного количества топлива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раздражающим действием тока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воздействием постоянного тока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лимфатические и кровеносные сосуды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воздействием на нервные рецепторы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088.</w:t>
      </w:r>
      <w:r>
        <w:tab/>
        <w:t xml:space="preserve">Физическими факторами, применяемыми для профилактики кариеса, </w:t>
      </w:r>
    </w:p>
    <w:p w:rsidR="00C34EF8" w:rsidRDefault="00C34EF8" w:rsidP="00C34EF8">
      <w:pPr>
        <w:spacing w:after="0"/>
        <w:contextualSpacing/>
      </w:pPr>
      <w:r>
        <w:tab/>
        <w:t xml:space="preserve">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импульсный ток низкого напряжения и частоты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криотерапия и гипотерапия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переменные электрические токи и электромагнитные поля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электрофорез и светолечение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парафино-, озокерито- и грязелечение </w:t>
      </w:r>
    </w:p>
    <w:p w:rsidR="00C34EF8" w:rsidRDefault="00C34EF8" w:rsidP="00C34EF8">
      <w:pPr>
        <w:spacing w:after="0"/>
        <w:contextualSpacing/>
      </w:pPr>
      <w:r>
        <w:t xml:space="preserve">Раздел 3 </w:t>
      </w:r>
    </w:p>
    <w:p w:rsidR="00C34EF8" w:rsidRDefault="00C34EF8" w:rsidP="00C34EF8">
      <w:pPr>
        <w:spacing w:after="0"/>
        <w:contextualSpacing/>
      </w:pPr>
      <w:r>
        <w:t xml:space="preserve">ОСНОВНЫЕ МЕТОДЫ ОБСЛЕДОВАНИЯ </w:t>
      </w:r>
    </w:p>
    <w:p w:rsidR="00C34EF8" w:rsidRDefault="00C34EF8" w:rsidP="00C34EF8">
      <w:pPr>
        <w:spacing w:after="0"/>
        <w:contextualSpacing/>
      </w:pPr>
      <w:r>
        <w:t xml:space="preserve">В СТОМАТОЛОГИИ ДЕТСКОГО ВОЗРАСТА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При нарушении функции глотания клинически определяются </w:t>
      </w:r>
    </w:p>
    <w:p w:rsidR="00C34EF8" w:rsidRDefault="00C34EF8" w:rsidP="00C34EF8">
      <w:pPr>
        <w:spacing w:after="0"/>
        <w:contextualSpacing/>
      </w:pPr>
      <w:r>
        <w:tab/>
        <w:t xml:space="preserve">нарушения состояния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жевательных мышц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всех мышц челюстно-лицевой области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мышцы мягкого неба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височные мышцы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мышцы приротовой области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В ортодонтии применяют панорамную рентгенографию нижней челюсти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для определения длины нижней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для определения состояния зачатков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измерения размеров зубов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для измерения ширины зубного ряда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для определения длины корней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Ортопантомографию челюстей в сменном прикусе используют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для определения размеров челюстей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для диагностики очагов одонтогенной инфекции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определения состояния суставов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для определения наличия зачатка постоянных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для всего вышеперечисленного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Реография - это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метод исследования диаметра кровеносных сосудов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функциональный метод исследования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кровоснабжения тканей организма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метод исследования только венозных сосудов организма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метод исследования подвижности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метод исследования кровеносной системы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слизистой оболочки полости рта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Реографию в стоматологии целесообразнее всего применять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для изучения функционального состояния пульпы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для диагностики кровоснабжения мышц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диагностики заболеваний слизистой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для диагностики функционального состояния сосудов пародонта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используется </w:t>
      </w: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Электромиография - это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регистрация движений нижней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регистрация движений височнонижнечелюстного сустава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исследование гемодинамики пародонта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исследование лимфообращения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функциональный метод исследования состояния мышц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основе регистрации биопотенциалов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Для определения функциональной нагрузки в стоматологии используется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ортопантомография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реопародонтография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гнатодинамометрия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электромиография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Какое функциональное задание используют </w:t>
      </w:r>
    </w:p>
    <w:p w:rsidR="00C34EF8" w:rsidRDefault="00C34EF8" w:rsidP="00C34EF8">
      <w:pPr>
        <w:spacing w:after="0"/>
        <w:contextualSpacing/>
      </w:pPr>
      <w:r>
        <w:tab/>
        <w:t xml:space="preserve">при электромиографических исследованиях </w:t>
      </w:r>
    </w:p>
    <w:p w:rsidR="00C34EF8" w:rsidRDefault="00C34EF8" w:rsidP="00C34EF8">
      <w:pPr>
        <w:spacing w:after="0"/>
        <w:contextualSpacing/>
      </w:pPr>
      <w:r>
        <w:tab/>
        <w:t xml:space="preserve">мышц челюстно-лицевой области </w:t>
      </w:r>
    </w:p>
    <w:p w:rsidR="00C34EF8" w:rsidRDefault="00C34EF8" w:rsidP="00C34EF8">
      <w:pPr>
        <w:spacing w:after="0"/>
        <w:contextualSpacing/>
      </w:pPr>
      <w:r>
        <w:tab/>
        <w:t xml:space="preserve">в стадии отправного толчка при глотании?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движение нижней челюсти в сторону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круговые движения языка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перемещение нижней челюсти вперед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открывание и закрывание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проглатывание воды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Физиологическому состоянию околоротовых мышц </w:t>
      </w:r>
    </w:p>
    <w:p w:rsidR="00C34EF8" w:rsidRDefault="00C34EF8" w:rsidP="00C34EF8">
      <w:pPr>
        <w:spacing w:after="0"/>
        <w:contextualSpacing/>
      </w:pPr>
      <w:r>
        <w:tab/>
        <w:t xml:space="preserve">при глотании соответствует следующий лицевой признак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губы слегка напряжены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отмечается напряжение мышц подбородка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напрягаются щечные мышцы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губы сомкнуты спокойно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напрягаются мышцы шеи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В детской стоматологии применяются нижеперечисленные методики </w:t>
      </w:r>
    </w:p>
    <w:p w:rsidR="00C34EF8" w:rsidRDefault="00C34EF8" w:rsidP="00C34EF8">
      <w:pPr>
        <w:spacing w:after="0"/>
        <w:contextualSpacing/>
      </w:pPr>
      <w:r>
        <w:tab/>
        <w:t xml:space="preserve">рентгенологического исследования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телерентгенография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ортопантомография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панорамная рентгенография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внутриротовая рентгенография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выше методики </w:t>
      </w: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Для профилактики аномалий прикуса в работу детской стоматологии </w:t>
      </w:r>
    </w:p>
    <w:p w:rsidR="00C34EF8" w:rsidRDefault="00C34EF8" w:rsidP="00C34EF8">
      <w:pPr>
        <w:spacing w:after="0"/>
        <w:contextualSpacing/>
      </w:pPr>
      <w:r>
        <w:tab/>
        <w:t xml:space="preserve">в ДДУ целесообразно включать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тренировку правильного смыкания губ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тренировку правильного положения языка в покое,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стадии отправочного толчка при глотании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упражнения для формирования правильной осанки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тренировка носового дыхания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Более эфективным периодом развития ребенка </w:t>
      </w:r>
    </w:p>
    <w:p w:rsidR="00C34EF8" w:rsidRDefault="00C34EF8" w:rsidP="00C34EF8">
      <w:pPr>
        <w:spacing w:after="0"/>
        <w:contextualSpacing/>
      </w:pPr>
      <w:r>
        <w:tab/>
        <w:t xml:space="preserve">для профилактики аномалий прикуса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период новорожденности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грудной период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период дошкольного возраста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предшкольный период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школьный возраст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Целесообразными профилактическими мероприятиями,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которые надо включить детскому стоматологу </w:t>
      </w:r>
    </w:p>
    <w:p w:rsidR="00C34EF8" w:rsidRDefault="00C34EF8" w:rsidP="00C34EF8">
      <w:pPr>
        <w:spacing w:after="0"/>
        <w:contextualSpacing/>
      </w:pPr>
      <w:r>
        <w:tab/>
        <w:t xml:space="preserve">в работу комнаты здорового ребенка для детей грудного возраста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обучение родителей правильному способу вскармливания ребенка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устранение вредных привычек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обучение родителей правильному положению ребенка в кровати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рациональному использованию соски-пустышки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На формирование аномалий прикуса у дошкольников не влияет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ознакомление детей с различными этиологическими факторами,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влияющими на формирование правильного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устранение активных привычек,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способствующих развитию аномалий прикуса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обучение навыкам ухода за полостью рта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обучение правильному откусыванию и пережевыванию пищи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обучение правильной позе во время еды и сна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Для профилактики аномалий прикуса в работу детского стоматолога </w:t>
      </w:r>
    </w:p>
    <w:p w:rsidR="00C34EF8" w:rsidRDefault="00C34EF8" w:rsidP="00C34EF8">
      <w:pPr>
        <w:spacing w:after="0"/>
        <w:contextualSpacing/>
      </w:pPr>
      <w:r>
        <w:tab/>
        <w:t xml:space="preserve">при санации полости рта дошкольников следует включить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устранение вредных привычек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коррекцию неправильных окклюзионных контактов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тренировку носового дыхания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применение стандартных вестибулярных пластинок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В комплексном лечении тесного положения зубов </w:t>
      </w:r>
    </w:p>
    <w:p w:rsidR="00C34EF8" w:rsidRDefault="00C34EF8" w:rsidP="00C34EF8">
      <w:pPr>
        <w:spacing w:after="0"/>
        <w:contextualSpacing/>
      </w:pPr>
      <w:r>
        <w:tab/>
        <w:t xml:space="preserve">во фронтальном участке нижней челюсти может быть использовано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пришлифовывание окклюзионных контактов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миогимнастика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нормализация носового дыхания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сепарация зубов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удаление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При наследственной предрасположенности к увеличению размеров </w:t>
      </w:r>
    </w:p>
    <w:p w:rsidR="00C34EF8" w:rsidRDefault="00C34EF8" w:rsidP="00C34EF8">
      <w:pPr>
        <w:spacing w:after="0"/>
        <w:contextualSpacing/>
      </w:pPr>
      <w:r>
        <w:tab/>
        <w:t xml:space="preserve">нижней челюсти целесообразно изготовление шапочки для фиксации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вертикальной тяги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горизонтальной тяги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косой тяги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горизонтальной и косой тяги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односторонней тяги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Основное физиологическое назначение соски-пустышки - это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обеспечение носового дыхания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предупредить вредную привычку сосания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успокоить при неприятных для ребенка ситуациях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сформировать рефлекс быстрого засыпания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обеспечить удовлетворение сосательного рефлекса после кормления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Ребенка от сосания соски-пустышки надо отучить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9-12 мес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1.0-1.5 года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1.5-2.0 года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6-9 мес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надо отучать вообще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 xml:space="preserve">Молочная соска для искусственного вскармливания должна быть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длинной и упругой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длинной и мягкой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короткой и упругой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короткой и мягкой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любого вида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Оптимальное время одного молочного кормления через соску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5-10 мин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15-20 мин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25-30 мин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10-15 мин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более 30 мин </w:t>
      </w: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Ребенок должен уметь есть из ложки (снимать пищу губами)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в 3-6 мес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6-9 мес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9-12 мес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после 1 года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после 1.5 года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Основным показателем для назначения массажа </w:t>
      </w:r>
    </w:p>
    <w:p w:rsidR="00C34EF8" w:rsidRDefault="00C34EF8" w:rsidP="00C34EF8">
      <w:pPr>
        <w:spacing w:after="0"/>
        <w:contextualSpacing/>
      </w:pPr>
      <w:r>
        <w:tab/>
        <w:t xml:space="preserve">приротовой области (круговой мышцы рта)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вялое сосание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нарушение смыкания губ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переднее низкое положение языка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вредная привычка сосания пальца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верного ответа нет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Показанием продолжительности сеанса массажа и гимнастики </w:t>
      </w:r>
    </w:p>
    <w:p w:rsidR="00C34EF8" w:rsidRDefault="00C34EF8" w:rsidP="00C34EF8">
      <w:pPr>
        <w:spacing w:after="0"/>
        <w:contextualSpacing/>
      </w:pPr>
      <w:r>
        <w:tab/>
        <w:t xml:space="preserve">должны быть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тонус мышц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состояние ребенка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возраст ребенка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вышеизложенное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вид аномалии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025.</w:t>
      </w:r>
      <w:r>
        <w:tab/>
        <w:t xml:space="preserve">Кормление с помощью молочной соски должно быть исключено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 6-9 мес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 9-12 мес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после 1 года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 12-15 мес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1.5 года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Твердая пища должна начинать вводиться в рацион ребенка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3-6 мес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 6-9 мес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 9-12 мес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после 1 года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во все указанные периоды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Задачей врача при диспансеризации детей до 1 года </w:t>
      </w:r>
    </w:p>
    <w:p w:rsidR="00C34EF8" w:rsidRDefault="00C34EF8" w:rsidP="00C34EF8">
      <w:pPr>
        <w:spacing w:after="0"/>
        <w:contextualSpacing/>
      </w:pPr>
      <w:r>
        <w:tab/>
        <w:t xml:space="preserve">в 1-й диспансерной группе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устранить факторы риска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предупредить возникновение факторов вриска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повысить уровень здоровья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назначить коррегирующие (лечебные) мероприятия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</w:t>
      </w: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Задачей врача при диспансеризации детей до 1 года </w:t>
      </w:r>
    </w:p>
    <w:p w:rsidR="00C34EF8" w:rsidRDefault="00C34EF8" w:rsidP="00C34EF8">
      <w:pPr>
        <w:spacing w:after="0"/>
        <w:contextualSpacing/>
      </w:pPr>
      <w:r>
        <w:tab/>
        <w:t xml:space="preserve">во 2-й диспансерной группе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устранение факторов риска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предупреждение возникновения факторов риска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повышение уровня здоровья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назначение коррегирующих мероприятий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Задачей врача при диспансеризации детей до 1 года </w:t>
      </w:r>
    </w:p>
    <w:p w:rsidR="00C34EF8" w:rsidRDefault="00C34EF8" w:rsidP="00C34EF8">
      <w:pPr>
        <w:spacing w:after="0"/>
        <w:contextualSpacing/>
      </w:pPr>
      <w:r>
        <w:tab/>
        <w:t>в 3-й диспансерной группе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устранить факторы риска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предупредить возникновение факторов риска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повысить уровень здоровья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назначить коррегирующие мероприятия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В течение первого года жизни ребенок 1-й диспансерной группы </w:t>
      </w:r>
    </w:p>
    <w:p w:rsidR="00C34EF8" w:rsidRDefault="00C34EF8" w:rsidP="00C34EF8">
      <w:pPr>
        <w:spacing w:after="0"/>
        <w:contextualSpacing/>
      </w:pPr>
      <w:r>
        <w:tab/>
        <w:t xml:space="preserve">должен быть осмотрен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раз в год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2 раза в год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3 раза в год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4 раза в год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правильного ответа нет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 xml:space="preserve">В течение первого года жизни ребенок 2-й диспансерной группы </w:t>
      </w:r>
    </w:p>
    <w:p w:rsidR="00C34EF8" w:rsidRDefault="00C34EF8" w:rsidP="00C34EF8">
      <w:pPr>
        <w:spacing w:after="0"/>
        <w:contextualSpacing/>
      </w:pPr>
      <w:r>
        <w:tab/>
        <w:t xml:space="preserve">должен быть осмотрен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раз в год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2 раза в год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3 раза в год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4 раза в год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более 4 раз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032.</w:t>
      </w:r>
      <w:r>
        <w:tab/>
        <w:t xml:space="preserve">В течение первого года жизни ребенок 3-й диспансерной группы </w:t>
      </w:r>
    </w:p>
    <w:p w:rsidR="00C34EF8" w:rsidRDefault="00C34EF8" w:rsidP="00C34EF8">
      <w:pPr>
        <w:spacing w:after="0"/>
        <w:contextualSpacing/>
      </w:pPr>
      <w:r>
        <w:tab/>
        <w:t xml:space="preserve">(имеющих этиолог.факторы развития зубочелюстных аномалий) </w:t>
      </w:r>
    </w:p>
    <w:p w:rsidR="00C34EF8" w:rsidRDefault="00C34EF8" w:rsidP="00C34EF8">
      <w:pPr>
        <w:spacing w:after="0"/>
        <w:contextualSpacing/>
      </w:pPr>
      <w:r>
        <w:tab/>
        <w:t xml:space="preserve">должен быть осмотрен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раз в год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2 раза в год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3 раза в год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4 раза в год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более 4 раз в год </w:t>
      </w: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При ранней потере временных зубов </w:t>
      </w:r>
    </w:p>
    <w:p w:rsidR="00C34EF8" w:rsidRDefault="00C34EF8" w:rsidP="00C34EF8">
      <w:pPr>
        <w:spacing w:after="0"/>
        <w:contextualSpacing/>
      </w:pPr>
      <w:r>
        <w:tab/>
        <w:t xml:space="preserve">с целью профилактики деформаций зубных рядов необходимо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стимулировать прорезывание постоянных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сошлифовать нестершиеся бугры временных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зубное протезирование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назначить потребление жесткой пищи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назначить массаж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Профилактическими мероприятиями, которые необходимо проводить </w:t>
      </w:r>
    </w:p>
    <w:p w:rsidR="00C34EF8" w:rsidRDefault="00C34EF8" w:rsidP="00C34EF8">
      <w:pPr>
        <w:spacing w:after="0"/>
        <w:contextualSpacing/>
      </w:pPr>
      <w:r>
        <w:tab/>
        <w:t xml:space="preserve">в период развития ребенка с целью профилактики </w:t>
      </w:r>
    </w:p>
    <w:p w:rsidR="00C34EF8" w:rsidRDefault="00C34EF8" w:rsidP="00C34EF8">
      <w:pPr>
        <w:spacing w:after="0"/>
        <w:contextualSpacing/>
      </w:pPr>
      <w:r>
        <w:tab/>
        <w:t>антенатальных пороков зубов,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назначение сбалансированного режима питания будущей матери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ограничение применения лекарств в период беременности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определение щадящего режима работы беременной женщины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устранение вредных привычек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факторы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>Наиболее эффективным упражнением для коррекции смыкания губ</w:t>
      </w:r>
    </w:p>
    <w:p w:rsidR="00C34EF8" w:rsidRDefault="00C34EF8" w:rsidP="00C34EF8">
      <w:pPr>
        <w:spacing w:after="0"/>
        <w:contextualSpacing/>
      </w:pPr>
      <w:r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сжатие зубных рядов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выдвижение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последовательное напряжение и расслабление губ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надувание нижней губы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надавливание языком в область переднего участка твердого неба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036.</w:t>
      </w:r>
      <w:r>
        <w:tab/>
        <w:t xml:space="preserve">Миогимнастика при лечении дистального прикуса назначается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для мышц подбородка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для круговой мышцы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мышц, поднимающих нижнюю челюсть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для жевательных мышц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для мышц, участвующих в перемещении нижней челюсти вперед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037.</w:t>
      </w:r>
      <w:r>
        <w:tab/>
        <w:t xml:space="preserve">С целью профилактики аномалий прикуса у детей </w:t>
      </w:r>
    </w:p>
    <w:p w:rsidR="00C34EF8" w:rsidRDefault="00C34EF8" w:rsidP="00C34EF8">
      <w:pPr>
        <w:spacing w:after="0"/>
        <w:contextualSpacing/>
      </w:pPr>
      <w:r>
        <w:tab/>
        <w:t xml:space="preserve">необходимо обратить внимание родителей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тренировку носового дыхания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правильное положение головы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воспитание правильного навыка пережевывания пищи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воспитание навыка откусывания пищи передними зубами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В работу воспитателей детского дошкольного учреждения </w:t>
      </w:r>
    </w:p>
    <w:p w:rsidR="00C34EF8" w:rsidRDefault="00C34EF8" w:rsidP="00C34EF8">
      <w:pPr>
        <w:spacing w:after="0"/>
        <w:contextualSpacing/>
      </w:pPr>
      <w:r>
        <w:tab/>
        <w:t xml:space="preserve">следует включить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тренировку правильного положения головы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тренировку носового дыхания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обучение навыку спокойного смыкания губ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тренировку правильного глотания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039.</w:t>
      </w:r>
      <w:r>
        <w:tab/>
        <w:t xml:space="preserve">В комплекс упражнений по лечебной физкультуре для детей, </w:t>
      </w:r>
    </w:p>
    <w:p w:rsidR="00C34EF8" w:rsidRDefault="00C34EF8" w:rsidP="00C34EF8">
      <w:pPr>
        <w:spacing w:after="0"/>
        <w:contextualSpacing/>
      </w:pPr>
      <w:r>
        <w:tab/>
        <w:t xml:space="preserve">имеющих аномалии прикуса, детский стоматолог должен включить 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тренировку правильного положения головы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тренировку мышц, перемещающих нижнюю челюсть вперед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упражнения для мышц челюстно-лицевой области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упражнения с приспособлениями для миотерапии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  <w:r>
        <w:t xml:space="preserve">Раздел 4 </w:t>
      </w:r>
    </w:p>
    <w:p w:rsidR="00C34EF8" w:rsidRDefault="00C34EF8" w:rsidP="00C34EF8">
      <w:pPr>
        <w:spacing w:after="0"/>
        <w:contextualSpacing/>
      </w:pPr>
      <w:r>
        <w:t xml:space="preserve">ПРОФИЛАКТИКА В ДЕТСКОЙ СТОМАТОЛОГИИ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Для определения методов эффективной индивидуальной профилактики </w:t>
      </w:r>
    </w:p>
    <w:p w:rsidR="00C34EF8" w:rsidRDefault="00C34EF8" w:rsidP="00C34EF8">
      <w:pPr>
        <w:spacing w:after="0"/>
        <w:contextualSpacing/>
      </w:pPr>
      <w:r>
        <w:tab/>
        <w:t xml:space="preserve">кариеса зубов в комплексное обследование ребенка </w:t>
      </w:r>
    </w:p>
    <w:p w:rsidR="00C34EF8" w:rsidRDefault="00C34EF8" w:rsidP="00C34EF8">
      <w:pPr>
        <w:spacing w:after="0"/>
        <w:contextualSpacing/>
      </w:pPr>
      <w:r>
        <w:tab/>
        <w:t>целесообразно включить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физическое состояние (уровень соматического здоровья)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исследование зубного налета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исследование твердых тканей зубов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исследование слюны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>О необходимости упорядочить прием сладкого свидетельствуют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повышенная скорость отложения зубного налета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повышенный уровень сахара в слюне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после нагрузки удерживается долго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РН слюны отклонена в кислую сторону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проницаемость эмали высокая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показатели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Фтор обладает следующими функциями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снижает кислотообразующие свойства бактерий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увеличивает рем-реактивность слюны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активно включается в структуру гидрооксиапатита эмали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является катализатором обменных процессов "эмаль-слюна"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всеми перечисленными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Образованию кислоты в полости рта способствуют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пищевые остатки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микроорганизмы полости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зубной налет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чрезмерное употребление углеводов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Какие из перечисленных показателей можно считать главным </w:t>
      </w:r>
    </w:p>
    <w:p w:rsidR="00C34EF8" w:rsidRDefault="00C34EF8" w:rsidP="00C34EF8">
      <w:pPr>
        <w:spacing w:after="0"/>
        <w:contextualSpacing/>
      </w:pPr>
      <w:r>
        <w:tab/>
        <w:t xml:space="preserve">в оценке эффективности вторичной профилактики кариеса </w:t>
      </w:r>
    </w:p>
    <w:p w:rsidR="00C34EF8" w:rsidRDefault="00C34EF8" w:rsidP="00C34EF8">
      <w:pPr>
        <w:spacing w:after="0"/>
        <w:contextualSpacing/>
      </w:pPr>
      <w:r>
        <w:tab/>
        <w:t>временных зубов в ДДУ?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стабилизация интенсивности кариеса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уменьшение числа осложнений кариеса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снижение числа вторичного кариеса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перечисленне медицинские аспекты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уменьшение затрат времени врача на санацию полости рта детей </w:t>
      </w:r>
    </w:p>
    <w:p w:rsidR="00C34EF8" w:rsidRDefault="00C34EF8" w:rsidP="00C34EF8">
      <w:pPr>
        <w:spacing w:after="0"/>
        <w:contextualSpacing/>
      </w:pPr>
      <w:r>
        <w:lastRenderedPageBreak/>
        <w:t>006.</w:t>
      </w:r>
      <w:r>
        <w:tab/>
        <w:t xml:space="preserve">К какой зоне интенсивности кариеса зубов по данным ВОЗ </w:t>
      </w:r>
    </w:p>
    <w:p w:rsidR="00C34EF8" w:rsidRDefault="00C34EF8" w:rsidP="00C34EF8">
      <w:pPr>
        <w:spacing w:after="0"/>
        <w:contextualSpacing/>
      </w:pPr>
      <w:r>
        <w:tab/>
        <w:t xml:space="preserve">можно отнести регион с КПУ = 6.6 у детей 12 лет?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низкой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средней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определить нельзя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очень высокой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высокой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К какой зоне интенсивности кариеса зубов по данным ВОЗ </w:t>
      </w:r>
    </w:p>
    <w:p w:rsidR="00C34EF8" w:rsidRDefault="00C34EF8" w:rsidP="00C34EF8">
      <w:pPr>
        <w:spacing w:after="0"/>
        <w:contextualSpacing/>
      </w:pPr>
      <w:r>
        <w:tab/>
        <w:t xml:space="preserve">можно отнести детей 12 лет с КПУ = 6.5?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очень высокой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средней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высокой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низкой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определить нельзя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В каких из перечисленных групп детей в возрасте 7 лет </w:t>
      </w:r>
    </w:p>
    <w:p w:rsidR="00C34EF8" w:rsidRDefault="00C34EF8" w:rsidP="00C34EF8">
      <w:pPr>
        <w:spacing w:after="0"/>
        <w:contextualSpacing/>
      </w:pPr>
      <w:r>
        <w:tab/>
        <w:t xml:space="preserve">имеются показания к первичной профилактике кариеса зубов?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I степень активности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II степень активности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III степень активности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дети, имеющие КПУ = 0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здоровые дети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Для объективной оценки эффективности гигиены полости рта </w:t>
      </w:r>
    </w:p>
    <w:p w:rsidR="00C34EF8" w:rsidRDefault="00C34EF8" w:rsidP="00C34EF8">
      <w:pPr>
        <w:spacing w:after="0"/>
        <w:contextualSpacing/>
      </w:pPr>
      <w:r>
        <w:tab/>
        <w:t xml:space="preserve">наиболее подходит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индекс окрашивания по Федорову-Володкиной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подбирается индивидуально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упрощенный индекс ВОЗ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полный индекс ВОЗ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периодический индекс ВОЗ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В каких из перечисленных групп детей в возрасте 12 лет </w:t>
      </w:r>
    </w:p>
    <w:p w:rsidR="00C34EF8" w:rsidRDefault="00C34EF8" w:rsidP="00C34EF8">
      <w:pPr>
        <w:spacing w:after="0"/>
        <w:contextualSpacing/>
      </w:pPr>
      <w:r>
        <w:tab/>
        <w:t xml:space="preserve">имеются показания к первичной профилактике кариеса постоянных зубов?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степень активности кариеса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II степень активности кариеса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III степень активности кариеса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дети, имеющие КПУ=0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здоровые дети </w:t>
      </w:r>
    </w:p>
    <w:p w:rsidR="00C34EF8" w:rsidRDefault="00C34EF8" w:rsidP="00C34EF8">
      <w:pPr>
        <w:spacing w:after="0"/>
        <w:contextualSpacing/>
      </w:pPr>
      <w:r>
        <w:lastRenderedPageBreak/>
        <w:t>011.</w:t>
      </w:r>
      <w:r>
        <w:tab/>
        <w:t xml:space="preserve">Показателем, характеризующим эффективность плановой санации, </w:t>
      </w:r>
    </w:p>
    <w:p w:rsidR="00C34EF8" w:rsidRDefault="00C34EF8" w:rsidP="00C34EF8">
      <w:pPr>
        <w:spacing w:after="0"/>
        <w:contextualSpacing/>
      </w:pPr>
      <w:r>
        <w:tab/>
        <w:t>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увеличение % ранее санированных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уменьшение % нуждающихся в санации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уменьшение количества осложненного кариеса на 1000 осмотренных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уменьшение количества удаленных постоянных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1000 осмотренных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Из анамнеза ребенка с гипоплазией постоянных зубов </w:t>
      </w:r>
    </w:p>
    <w:p w:rsidR="00C34EF8" w:rsidRDefault="00C34EF8" w:rsidP="00C34EF8">
      <w:pPr>
        <w:spacing w:after="0"/>
        <w:contextualSpacing/>
      </w:pPr>
      <w:r>
        <w:tab/>
        <w:t>необходимо обратить внимание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состояние здоровья матери в период беременности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здоровье ребенка на первом году жизни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наличие у матери проф.вредностей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характер течения родов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все перечисленные выше моменты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Тестами, которые целесообразно включить в комплексное обследование </w:t>
      </w:r>
    </w:p>
    <w:p w:rsidR="00C34EF8" w:rsidRDefault="00C34EF8" w:rsidP="00C34EF8">
      <w:pPr>
        <w:spacing w:after="0"/>
        <w:contextualSpacing/>
      </w:pPr>
      <w:r>
        <w:tab/>
        <w:t xml:space="preserve">ребенка для определения индивидуальной программы </w:t>
      </w:r>
    </w:p>
    <w:p w:rsidR="00C34EF8" w:rsidRDefault="00C34EF8" w:rsidP="00C34EF8">
      <w:pPr>
        <w:spacing w:after="0"/>
        <w:contextualSpacing/>
      </w:pPr>
      <w:r>
        <w:tab/>
        <w:t>профилактики кариеса,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тест кислотной резистентности эмали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гигиенический индекс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РН-налета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определение тягучести и вязкости слюны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выше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Какие рекомендации необходимо дать родителям ребенка 1.5 лет, </w:t>
      </w:r>
    </w:p>
    <w:p w:rsidR="00C34EF8" w:rsidRDefault="00C34EF8" w:rsidP="00C34EF8">
      <w:pPr>
        <w:spacing w:after="0"/>
        <w:contextualSpacing/>
      </w:pPr>
      <w:r>
        <w:tab/>
        <w:t xml:space="preserve">имеющему пятна и множественные дефекты твердых тканей </w:t>
      </w:r>
    </w:p>
    <w:p w:rsidR="00C34EF8" w:rsidRDefault="00C34EF8" w:rsidP="00C34EF8">
      <w:pPr>
        <w:spacing w:after="0"/>
        <w:contextualSpacing/>
      </w:pPr>
      <w:r>
        <w:tab/>
        <w:t>на фронтальных зубах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обычная гигиена полости 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гигиена полости рта с кальцийсодержащим раствором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рациональное употребление углеводов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прием фторсодержащих таблеток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гигиена полости рта с фторсодержащей пастой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В каких случаях при наличии на эмали зубов показана ремтерапия?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флюороз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мраморная эмаль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гипоплазия системная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очаговая деминерализация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гипоплазия местная (очаговая) </w:t>
      </w:r>
    </w:p>
    <w:p w:rsidR="00C34EF8" w:rsidRDefault="00C34EF8" w:rsidP="00C34EF8">
      <w:pPr>
        <w:spacing w:after="0"/>
        <w:contextualSpacing/>
      </w:pPr>
      <w:r>
        <w:t>016.</w:t>
      </w:r>
      <w:r>
        <w:tab/>
        <w:t>Наиболее прочно герметизирует фиссуры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амальгама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стеклоиономерный цемент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композиционный материал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фтористый фосфат-цемент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твердеющий лак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Укажите наиболее простую и эффективную методику </w:t>
      </w:r>
    </w:p>
    <w:p w:rsidR="00C34EF8" w:rsidRDefault="00C34EF8" w:rsidP="00C34EF8">
      <w:pPr>
        <w:spacing w:after="0"/>
        <w:contextualSpacing/>
      </w:pPr>
      <w:r>
        <w:tab/>
        <w:t xml:space="preserve">подготовки зубов к аппликационной терапии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гигиентическая обработка зубов специальным абразивным порошком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обработка зубов 2% раствором перекиси водорода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гигиеническая обработка зубов с помощью зубной щетки и пасты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гигиеническая обработка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специальными приспособлениями и инструментами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выше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Назовите наиболее целесообразный период </w:t>
      </w:r>
    </w:p>
    <w:p w:rsidR="00C34EF8" w:rsidRDefault="00C34EF8" w:rsidP="00C34EF8">
      <w:pPr>
        <w:spacing w:after="0"/>
        <w:contextualSpacing/>
      </w:pPr>
      <w:r>
        <w:tab/>
        <w:t xml:space="preserve">для первичной эндогенной профилактики кариеса молочных резцов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антенатальный период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первое полугодие жизни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второе полугодие 1-го года жизни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второй год жизни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Реагенты для определения гигиенического индекса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метиленовый синий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иодсодержащий раствор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таблетки с красителем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фуксин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любой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>Срок службы зубной щетки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2 месяца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4 месяца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6 месяцев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 год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определяется индивидуально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При очаговой деминерализации наиболее показано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препаровка деминерализованной эмали и пломбирование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сошлифовка деминерализованной эмали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сошлифовка деминерализованной эмали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покрытие этого участка ремпрепаратом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реминерализирующая терапия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чистка зубов лечебно-профилактическими зубными пастами </w:t>
      </w: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Показанием к покрытию зубов фторсодержащими лаками </w:t>
      </w:r>
    </w:p>
    <w:p w:rsidR="00C34EF8" w:rsidRDefault="00C34EF8" w:rsidP="00C34EF8">
      <w:pPr>
        <w:spacing w:after="0"/>
        <w:contextualSpacing/>
      </w:pPr>
      <w:r>
        <w:tab/>
        <w:t>в лечебных целях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флюороз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очаговая деминерализация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очаговая гипоплазия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поверхностный кариес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несовершенный эмелогенез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Покрыть зубы фторсодержащими лаками в лечебных целях нужно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ежедневно в течение 12-15 дней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один раз в месяц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один раз в год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определяется индивидуально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три-четыре сеанса с недельным интервалом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Покрытие зубов фторсодержащими лаками </w:t>
      </w:r>
    </w:p>
    <w:p w:rsidR="00C34EF8" w:rsidRDefault="00C34EF8" w:rsidP="00C34EF8">
      <w:pPr>
        <w:spacing w:after="0"/>
        <w:contextualSpacing/>
      </w:pPr>
      <w:r>
        <w:tab/>
        <w:t xml:space="preserve">в целях первичной профилактики показано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временные зубы в 5-6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временные и постоянные зубы на 1-3 году после прорезывания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постоянные зубы в 12-15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зубы, имеющиеся во рту при сменном прикусе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определяется индивидуально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025.</w:t>
      </w:r>
      <w:r>
        <w:tab/>
        <w:t>Показанием к заливке фиссур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возраст ребенка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глубина фиссур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форма фиссур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"возраст"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Факторы риска кариеса зубов определяются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помощью анамнеза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РН-метрия, гигиенический индекс, вязкость слюны и др.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клиническое обследование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аппаратурные методы исследования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определяются индивидуально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Гигиеническое обучение и воспитание (ГОиВ) </w:t>
      </w:r>
    </w:p>
    <w:p w:rsidR="00C34EF8" w:rsidRDefault="00C34EF8" w:rsidP="00C34EF8">
      <w:pPr>
        <w:spacing w:after="0"/>
        <w:contextualSpacing/>
      </w:pPr>
      <w:r>
        <w:tab/>
        <w:t xml:space="preserve">необходимо начинать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начала прорезывания первых постоянных зубов (5-6 лет)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со времени прорезывания всех постоянных зубов (12-13 лет)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возрасте 3-4 года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двух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возрасте прорезывания первых временных зубов </w:t>
      </w: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Наиболее эффективной методикой для профилактики кариеса фиссур </w:t>
      </w:r>
    </w:p>
    <w:p w:rsidR="00C34EF8" w:rsidRDefault="00C34EF8" w:rsidP="00C34EF8">
      <w:pPr>
        <w:spacing w:after="0"/>
        <w:contextualSpacing/>
      </w:pPr>
      <w:r>
        <w:tab/>
        <w:t>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герметизация композиционными материалами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герметизация амальгамами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герметизация фторсодержащим цементом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покрытие фторлаком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определяется индивидуально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Какие средства гигиены вы назначите младшему школьнику </w:t>
      </w:r>
    </w:p>
    <w:p w:rsidR="00C34EF8" w:rsidRDefault="00C34EF8" w:rsidP="00C34EF8">
      <w:pPr>
        <w:spacing w:after="0"/>
        <w:contextualSpacing/>
      </w:pPr>
      <w:r>
        <w:tab/>
        <w:t xml:space="preserve">с интактными зубами, живущему в местности с оптимальным содержанием </w:t>
      </w:r>
    </w:p>
    <w:p w:rsidR="00C34EF8" w:rsidRDefault="00C34EF8" w:rsidP="00C34EF8">
      <w:pPr>
        <w:spacing w:after="0"/>
        <w:contextualSpacing/>
      </w:pPr>
      <w:r>
        <w:tab/>
        <w:t xml:space="preserve">фтора в питьевой воде?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лечебно-профилактическую зубную пасту, содержащую фтор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гигиенический зубной порошок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гигиеническую зубную пасту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лечебно-профилактическую зубную пасту,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содержащую фосфорно-кальциевые соли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лечебно-профилактическую зубную пасту,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содержащую экстракт лечебных трав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Какие средства гигиены вы назначите ребенку </w:t>
      </w:r>
    </w:p>
    <w:p w:rsidR="00C34EF8" w:rsidRDefault="00C34EF8" w:rsidP="00C34EF8">
      <w:pPr>
        <w:spacing w:after="0"/>
        <w:contextualSpacing/>
      </w:pPr>
      <w:r>
        <w:tab/>
        <w:t xml:space="preserve">с третьей степенью активности кариеса?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солевые зубные пасты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лечебно-профилактические зубные пасты,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содержащие соединения фтора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лечебно-профилактические зубные пасты,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содержащие экстракты лечебных трав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гигиенические зубные пасты-эликсиры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 xml:space="preserve">При каком заболевании в комплексе проводимых лечебных мероприятий </w:t>
      </w:r>
    </w:p>
    <w:p w:rsidR="00C34EF8" w:rsidRDefault="00C34EF8" w:rsidP="00C34EF8">
      <w:pPr>
        <w:spacing w:after="0"/>
        <w:contextualSpacing/>
      </w:pPr>
      <w:r>
        <w:tab/>
        <w:t xml:space="preserve">обязательным является осуществление профессиональной гигиены </w:t>
      </w:r>
    </w:p>
    <w:p w:rsidR="00C34EF8" w:rsidRDefault="00C34EF8" w:rsidP="00C34EF8">
      <w:pPr>
        <w:spacing w:after="0"/>
        <w:contextualSpacing/>
      </w:pPr>
      <w:r>
        <w:tab/>
        <w:t xml:space="preserve">полости рта?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очаговая деминерализация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III степень активности кариеса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генерализованный пародонтит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зубочелюстные аномалии (ребенок находится на лечении у ортодонта)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всех вышеперечисленных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032.</w:t>
      </w:r>
      <w:r>
        <w:tab/>
        <w:t>Противопоказаниями к работе турбинной бормашиной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вскрытие пульповой камеры при периодонтите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вскрытие пульповой камеры при пульпите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препарирование дна и стенок кариозной полости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живой пульпой без водяного охлаждения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удаление нависающих краев кариозной полости с живой пульпой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удаление плобмы </w:t>
      </w:r>
    </w:p>
    <w:p w:rsidR="00C34EF8" w:rsidRDefault="00C34EF8" w:rsidP="00C34EF8">
      <w:pPr>
        <w:spacing w:after="0"/>
        <w:contextualSpacing/>
      </w:pPr>
      <w:r>
        <w:lastRenderedPageBreak/>
        <w:t>033.</w:t>
      </w:r>
      <w:r>
        <w:tab/>
        <w:t xml:space="preserve">Наиболее эффективными методами лечения гипоплазии твердых тканей </w:t>
      </w:r>
    </w:p>
    <w:p w:rsidR="00C34EF8" w:rsidRDefault="00C34EF8" w:rsidP="00C34EF8">
      <w:pPr>
        <w:spacing w:after="0"/>
        <w:contextualSpacing/>
      </w:pPr>
      <w:r>
        <w:tab/>
        <w:t>фронтальных постоянных зубов у детей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протезирование,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покрытие гипоплазированных зубов фарфоровыми коронками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протезирование гипоплазированных зубов пластмассовыми коронками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косметическое пломбирование композиционными материалами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косметическое пломбирование иономерными цементами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метод выбирается индивидуально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Оптимальная концентрация фтора в питьевой воде </w:t>
      </w:r>
    </w:p>
    <w:p w:rsidR="00C34EF8" w:rsidRDefault="00C34EF8" w:rsidP="00C34EF8">
      <w:pPr>
        <w:spacing w:after="0"/>
        <w:contextualSpacing/>
      </w:pPr>
      <w:r>
        <w:tab/>
        <w:t xml:space="preserve">(в умеренных широтах) по гостстандарту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0.3-0.8 мг/л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0.5-0.9 мг/л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1.0-1.2 мг/л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2.0-3.0 мг/л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свыше 6.0 мг/л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>Электроодонтодиагностика на молярах при возможности проводится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фиссуры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пришеечная область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 линии экватора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вершины переднещечного бугра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 вершины заднещечного бугра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Ситуационная задача (036-042)</w:t>
      </w:r>
    </w:p>
    <w:p w:rsidR="00C34EF8" w:rsidRDefault="00C34EF8" w:rsidP="00C34EF8">
      <w:pPr>
        <w:spacing w:after="0"/>
        <w:contextualSpacing/>
      </w:pPr>
      <w:r>
        <w:tab/>
        <w:t xml:space="preserve">Во время санации полости рта у ребенка 10 лет </w:t>
      </w:r>
    </w:p>
    <w:p w:rsidR="00C34EF8" w:rsidRDefault="00C34EF8" w:rsidP="00C34EF8">
      <w:pPr>
        <w:spacing w:after="0"/>
        <w:contextualSpacing/>
      </w:pPr>
      <w:r>
        <w:tab/>
        <w:t>на вестибулярной поверхности в пришеечной области 21 = 12 обнаружены</w:t>
      </w:r>
    </w:p>
    <w:p w:rsidR="00C34EF8" w:rsidRDefault="00C34EF8" w:rsidP="00C34EF8">
      <w:pPr>
        <w:spacing w:after="0"/>
        <w:contextualSpacing/>
      </w:pPr>
      <w:r>
        <w:tab/>
        <w:t xml:space="preserve">меловидные пятна. Поверхность эмали матовая, гладкая, </w:t>
      </w:r>
    </w:p>
    <w:p w:rsidR="00C34EF8" w:rsidRDefault="00C34EF8" w:rsidP="00C34EF8">
      <w:pPr>
        <w:spacing w:after="0"/>
        <w:contextualSpacing/>
      </w:pPr>
      <w:r>
        <w:tab/>
        <w:t xml:space="preserve">болезненной реакции на температурные раздражители нет. </w:t>
      </w:r>
    </w:p>
    <w:p w:rsidR="00C34EF8" w:rsidRDefault="00C34EF8" w:rsidP="00C34EF8">
      <w:pPr>
        <w:spacing w:after="0"/>
        <w:contextualSpacing/>
      </w:pPr>
      <w:r>
        <w:tab/>
        <w:t xml:space="preserve">КПУ + кп = 6,гигиенический индекс = 2. Прикус прогнатический. </w:t>
      </w:r>
    </w:p>
    <w:p w:rsidR="00C34EF8" w:rsidRDefault="00C34EF8" w:rsidP="00C34EF8">
      <w:pPr>
        <w:spacing w:after="0"/>
        <w:contextualSpacing/>
      </w:pPr>
      <w:r>
        <w:tab/>
        <w:t xml:space="preserve">Ребенок родился в срок, рос и развивался в соответствии с возрастом. </w:t>
      </w:r>
    </w:p>
    <w:p w:rsidR="00C34EF8" w:rsidRDefault="00C34EF8" w:rsidP="00C34EF8">
      <w:pPr>
        <w:spacing w:after="0"/>
        <w:contextualSpacing/>
      </w:pPr>
      <w:r>
        <w:tab/>
        <w:t xml:space="preserve">На первом году жизни часто болел ОРЗ, перенес ветряную оспу. </w:t>
      </w:r>
    </w:p>
    <w:p w:rsidR="00C34EF8" w:rsidRDefault="00C34EF8" w:rsidP="00C34EF8">
      <w:pPr>
        <w:spacing w:after="0"/>
        <w:contextualSpacing/>
      </w:pPr>
      <w:r>
        <w:t>036.</w:t>
      </w:r>
      <w:r>
        <w:tab/>
        <w:t>Предполагаемый диагноз -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системная гипоплазия эмали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флюороз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начальный кариес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очаговая гипоплазия эмали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эрозия эмали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037.</w:t>
      </w:r>
      <w:r>
        <w:tab/>
        <w:t>Какие дополнительные данные скорее всего подтвердят диагноз?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рентгенологическое исследование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данные анамнеза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метод прижизненной окраски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стоматоскопия в ультрафиолетовом свете </w:t>
      </w: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В первую очередь следует провести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сошлифовывание поврежденного участка эмали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реминерализирующую терапию препаратами кальция и фтора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тщательную гигиену полости рта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использованием лечебно-профилактических зубных паст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иссечение пораженного участка с последующим пломбированием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лечебное питание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039.</w:t>
      </w:r>
      <w:r>
        <w:tab/>
        <w:t xml:space="preserve">Дополнительно необходимо назначить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лечебное питание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внутрь препараты кальция и фтора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гигиену полости рта с лечебно-профилактической пастой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витаминотерапию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реминерализующую терапию с препаратами кальция и фтора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040.</w:t>
      </w:r>
      <w:r>
        <w:tab/>
        <w:t>Фактором, активизирующим возникновение заболевания,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перенесенные соматические заболевания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избыточное содержание фтора в питьевой воде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избыточное употребление углеводов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плохое гигиеническое состояние полости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наследственный фактор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041.</w:t>
      </w:r>
      <w:r>
        <w:tab/>
        <w:t>Фактором, ведущим в патогенезе данного заболевания, является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дисминерализация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ремминерализация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деминерализация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разрушение белков эмали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разрушение углеводов эмали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042.</w:t>
      </w:r>
      <w:r>
        <w:tab/>
        <w:t xml:space="preserve">Электроодонтодиагностика в кариозном зубе проводится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поверхности пломбы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со стенок кариозной полости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со дна кариозной полости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эмалево дентинной границы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 эмали нависающего края кариозной полости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Ситуационная задача (043-048)</w:t>
      </w:r>
    </w:p>
    <w:p w:rsidR="00C34EF8" w:rsidRDefault="00C34EF8" w:rsidP="00C34EF8">
      <w:pPr>
        <w:spacing w:after="0"/>
        <w:contextualSpacing/>
      </w:pPr>
      <w:r>
        <w:tab/>
        <w:t xml:space="preserve">Ребенок 13 лет обратился к врачу с жалобами на наличие белых пятен </w:t>
      </w:r>
    </w:p>
    <w:p w:rsidR="00C34EF8" w:rsidRDefault="00C34EF8" w:rsidP="00C34EF8">
      <w:pPr>
        <w:spacing w:after="0"/>
        <w:contextualSpacing/>
      </w:pPr>
      <w:r>
        <w:tab/>
        <w:t xml:space="preserve">на зубах. При осмотре: на всех поверхностях зубов имеются белые пятна. </w:t>
      </w:r>
    </w:p>
    <w:p w:rsidR="00C34EF8" w:rsidRDefault="00C34EF8" w:rsidP="00C34EF8">
      <w:pPr>
        <w:spacing w:after="0"/>
        <w:contextualSpacing/>
      </w:pPr>
      <w:r>
        <w:tab/>
        <w:t xml:space="preserve">Поверхность блестящая, гладкая. КПУ - 1. Гигиенический индекс = 2. </w:t>
      </w:r>
    </w:p>
    <w:p w:rsidR="00C34EF8" w:rsidRDefault="00C34EF8" w:rsidP="00C34EF8">
      <w:pPr>
        <w:spacing w:after="0"/>
        <w:contextualSpacing/>
      </w:pPr>
      <w:r>
        <w:tab/>
        <w:t xml:space="preserve">Ребенок родился в срок, рос и развивался в соответствии с возрастом. </w:t>
      </w:r>
    </w:p>
    <w:p w:rsidR="00C34EF8" w:rsidRDefault="00C34EF8" w:rsidP="00C34EF8">
      <w:pPr>
        <w:spacing w:after="0"/>
        <w:contextualSpacing/>
      </w:pPr>
      <w:r>
        <w:tab/>
        <w:t xml:space="preserve">На первом году жизни перенес отит. Часто болел ОРЗ. </w:t>
      </w:r>
    </w:p>
    <w:p w:rsidR="00C34EF8" w:rsidRDefault="00C34EF8" w:rsidP="00C34EF8">
      <w:pPr>
        <w:spacing w:after="0"/>
        <w:contextualSpacing/>
      </w:pPr>
      <w:r>
        <w:tab/>
        <w:t>043.</w:t>
      </w:r>
      <w:r>
        <w:tab/>
        <w:t xml:space="preserve">Предполагаемый диагноз -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очаговая деминерализация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очаговая гипоплазия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флюороз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системная гипоплазия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эрозия эмали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044.</w:t>
      </w:r>
      <w:r>
        <w:tab/>
        <w:t>Скорее всего подтвердят диагноз следующие дополнительные данные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метод прижизненной окраски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рентгенологическое исследование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данные анамнеза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исследование с помощью оптики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045.</w:t>
      </w:r>
      <w:r>
        <w:tab/>
        <w:t>В первую очередь следует назначить больному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ремтерапию с препаратами Са и F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сошлифование пораженных участков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гигиену полости рта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использованием лечебно-профилактических зубных паст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лечебное питание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ограничение поступления фтора в организм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046.</w:t>
      </w:r>
      <w:r>
        <w:tab/>
        <w:t xml:space="preserve">Дополнительным лечением в данном случае может быть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ремтерапия с использованием Са и F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дефторирующая терапия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общеукрепляющая терапия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витаминотерапия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гигиена полости рта с использованием гигиенических зубных паст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047.</w:t>
      </w:r>
      <w:r>
        <w:tab/>
        <w:t xml:space="preserve">Этиологическим фактором, </w:t>
      </w:r>
    </w:p>
    <w:p w:rsidR="00C34EF8" w:rsidRDefault="00C34EF8" w:rsidP="00C34EF8">
      <w:pPr>
        <w:spacing w:after="0"/>
        <w:contextualSpacing/>
      </w:pPr>
      <w:r>
        <w:tab/>
        <w:t xml:space="preserve">сыгравшим ведущую роль в возникновении заболевания,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плохое гигиеническое состояние полости 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наследственный фактор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избыточное содержание фтора в питьевой воде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перенесенные соматические заболевания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избыточное употребление углеводов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048.</w:t>
      </w:r>
      <w:r>
        <w:tab/>
        <w:t>Ведущим фактором в патогенезе данного заболевания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деминерализация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разрушение белков эмали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реминерализация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дисминерализация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разрушение углеводов эмали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049.</w:t>
      </w:r>
      <w:r>
        <w:tab/>
        <w:t xml:space="preserve">Порог возбуждения здоровой пульпы сформированного зуба </w:t>
      </w:r>
    </w:p>
    <w:p w:rsidR="00C34EF8" w:rsidRDefault="00C34EF8" w:rsidP="00C34EF8">
      <w:pPr>
        <w:spacing w:after="0"/>
        <w:contextualSpacing/>
      </w:pPr>
      <w:r>
        <w:tab/>
        <w:t>при электроодонтодиагностике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2-6 мкА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20-30 мкА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35-45 мкА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60-80 мкА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100-150 и более мкА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Ситуационная задача (050-055)</w:t>
      </w:r>
    </w:p>
    <w:p w:rsidR="00C34EF8" w:rsidRDefault="00C34EF8" w:rsidP="00C34EF8">
      <w:pPr>
        <w:spacing w:after="0"/>
        <w:contextualSpacing/>
      </w:pPr>
      <w:r>
        <w:tab/>
        <w:t xml:space="preserve">При санации полости рта у ребенка 8 лет обнаружены белые пятна </w:t>
      </w:r>
    </w:p>
    <w:p w:rsidR="00C34EF8" w:rsidRDefault="00C34EF8" w:rsidP="00C34EF8">
      <w:pPr>
        <w:spacing w:after="0"/>
        <w:contextualSpacing/>
      </w:pPr>
      <w:r>
        <w:tab/>
        <w:t xml:space="preserve">на вестибулярной поверхности в области режущего края  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и жевательной поверхности ┌6. На жевательных поверхностях  </w:t>
      </w:r>
    </w:p>
    <w:p w:rsidR="00C34EF8" w:rsidRDefault="00C34EF8" w:rsidP="00C34EF8">
      <w:pPr>
        <w:spacing w:after="0"/>
        <w:contextualSpacing/>
      </w:pPr>
      <w:r>
        <w:tab/>
        <w:t xml:space="preserve">КПУ + кп = 8. Гигиенический индекс = 2. </w:t>
      </w:r>
    </w:p>
    <w:p w:rsidR="00C34EF8" w:rsidRDefault="00C34EF8" w:rsidP="00C34EF8">
      <w:pPr>
        <w:spacing w:after="0"/>
        <w:contextualSpacing/>
      </w:pPr>
      <w:r>
        <w:tab/>
        <w:t xml:space="preserve">Ребенок родился в срок с малым весом. Перенес желтуху новорожденного, </w:t>
      </w:r>
    </w:p>
    <w:p w:rsidR="00C34EF8" w:rsidRDefault="00C34EF8" w:rsidP="00C34EF8">
      <w:pPr>
        <w:spacing w:after="0"/>
        <w:contextualSpacing/>
      </w:pPr>
      <w:r>
        <w:tab/>
        <w:t>пневмонию.</w:t>
      </w:r>
    </w:p>
    <w:p w:rsidR="00C34EF8" w:rsidRDefault="00C34EF8" w:rsidP="00C34EF8">
      <w:pPr>
        <w:spacing w:after="0"/>
        <w:contextualSpacing/>
      </w:pPr>
      <w:r>
        <w:t>050.</w:t>
      </w:r>
      <w:r>
        <w:tab/>
        <w:t xml:space="preserve">Предполагаемый диагноз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системная гипоплазия эмали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флюороз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начальный кариес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очаговая гипоплазия эмали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эрозия эмали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051.</w:t>
      </w:r>
      <w:r>
        <w:tab/>
        <w:t>Скорее всего подтвердят диагноз данные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рентгенологического исследования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метода прижизненной окраски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данные анамнеза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стоматоскопии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052.</w:t>
      </w:r>
      <w:r>
        <w:tab/>
        <w:t xml:space="preserve">В первую очередь следует назначить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сошлифование пораженного участка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ремтерапию с препаратами Са и F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иссечение пораженного участка и пломбирование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лечебное питание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гигиену полости рта с лечебно-профилактическими зубными пастами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053.</w:t>
      </w:r>
      <w:r>
        <w:tab/>
        <w:t>Дополнительно необходимо назначить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пломбирование (восстановление коронки зуба)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препараты Са, Р, F внутрь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дефторирующую терапию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лечебное питание (ограничение углеводов)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ремтерапию </w:t>
      </w:r>
    </w:p>
    <w:p w:rsidR="00C34EF8" w:rsidRDefault="00C34EF8" w:rsidP="00C34EF8">
      <w:pPr>
        <w:spacing w:after="0"/>
        <w:contextualSpacing/>
      </w:pPr>
      <w:r>
        <w:t>054.</w:t>
      </w:r>
      <w:r>
        <w:tab/>
        <w:t xml:space="preserve">Этиологическими факторами, </w:t>
      </w:r>
    </w:p>
    <w:p w:rsidR="00C34EF8" w:rsidRDefault="00C34EF8" w:rsidP="00C34EF8">
      <w:pPr>
        <w:spacing w:after="0"/>
        <w:contextualSpacing/>
      </w:pPr>
      <w:r>
        <w:tab/>
        <w:t>сыгравшими роль в возникновении заболевания,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перенесенные соматические заболевания на 1-м году жизни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избыточное употребление углеводов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плохое гигиеническое состояние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наследственный фактор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повышенное содержание фтора в питьевой воде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055.</w:t>
      </w:r>
      <w:r>
        <w:tab/>
        <w:t xml:space="preserve">Ведущим фактором в патогенезе данного заболевания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дисминерализация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порок формирования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деминерализация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разрушение белков и углеводов эмали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реминерализация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056.</w:t>
      </w:r>
      <w:r>
        <w:tab/>
        <w:t xml:space="preserve">Какое вещество следует применять для внутриканального электрофореза </w:t>
      </w:r>
    </w:p>
    <w:p w:rsidR="00C34EF8" w:rsidRDefault="00C34EF8" w:rsidP="00C34EF8">
      <w:pPr>
        <w:spacing w:after="0"/>
        <w:contextualSpacing/>
      </w:pPr>
      <w:r>
        <w:tab/>
        <w:t xml:space="preserve">во фронтальных зубах?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трипсин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дистиллированную воду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азотнокислое серебро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иодистый калий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фурагин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Ситуационная задача (057-061)</w:t>
      </w:r>
    </w:p>
    <w:p w:rsidR="00C34EF8" w:rsidRDefault="00C34EF8" w:rsidP="00C34EF8">
      <w:pPr>
        <w:spacing w:after="0"/>
        <w:contextualSpacing/>
      </w:pPr>
      <w:r>
        <w:tab/>
        <w:t xml:space="preserve">Во время санации полости рта ребенка 14 лет на вестибулярной </w:t>
      </w:r>
    </w:p>
    <w:p w:rsidR="00C34EF8" w:rsidRDefault="00C34EF8" w:rsidP="00C34EF8">
      <w:pPr>
        <w:spacing w:after="0"/>
        <w:contextualSpacing/>
      </w:pPr>
      <w:r>
        <w:tab/>
        <w:t xml:space="preserve">поверхности в пришеечной области 4 3 2 1 </w:t>
      </w:r>
      <w:r>
        <w:t xml:space="preserve"> 1 2 3 4 обнаружены </w:t>
      </w:r>
    </w:p>
    <w:p w:rsidR="00C34EF8" w:rsidRDefault="00C34EF8" w:rsidP="00C34EF8">
      <w:pPr>
        <w:spacing w:after="0"/>
        <w:contextualSpacing/>
      </w:pPr>
      <w:r>
        <w:tab/>
        <w:t>меловидные пятна. Поверхность эмали матовая, пористая, КПУ = 5,</w:t>
      </w:r>
    </w:p>
    <w:p w:rsidR="00C34EF8" w:rsidRDefault="00C34EF8" w:rsidP="00C34EF8">
      <w:pPr>
        <w:spacing w:after="0"/>
        <w:contextualSpacing/>
      </w:pPr>
      <w:r>
        <w:tab/>
        <w:t xml:space="preserve">гигиенический индекс = 2. Находится на ортодонтическом лечении </w:t>
      </w:r>
    </w:p>
    <w:p w:rsidR="00C34EF8" w:rsidRDefault="00C34EF8" w:rsidP="00C34EF8">
      <w:pPr>
        <w:spacing w:after="0"/>
        <w:contextualSpacing/>
      </w:pPr>
      <w:r>
        <w:tab/>
        <w:t xml:space="preserve">по поводу глубокого травмирующего прикуса. </w:t>
      </w:r>
    </w:p>
    <w:p w:rsidR="00C34EF8" w:rsidRDefault="00C34EF8" w:rsidP="00C34EF8">
      <w:pPr>
        <w:spacing w:after="0"/>
        <w:contextualSpacing/>
      </w:pPr>
      <w:r>
        <w:tab/>
        <w:t xml:space="preserve">Проба Шиллера-Писарева положительная. Ребенок родился в срок, </w:t>
      </w:r>
    </w:p>
    <w:p w:rsidR="00C34EF8" w:rsidRDefault="00C34EF8" w:rsidP="00C34EF8">
      <w:pPr>
        <w:spacing w:after="0"/>
        <w:contextualSpacing/>
      </w:pPr>
      <w:r>
        <w:tab/>
        <w:t xml:space="preserve">рос и развивался в соответствии с возрастом. </w:t>
      </w:r>
    </w:p>
    <w:p w:rsidR="00C34EF8" w:rsidRDefault="00C34EF8" w:rsidP="00C34EF8">
      <w:pPr>
        <w:spacing w:after="0"/>
        <w:contextualSpacing/>
      </w:pPr>
      <w:r>
        <w:tab/>
        <w:t xml:space="preserve">На первом году жизни перенес дважды отит, болел ОРЗ. </w:t>
      </w:r>
    </w:p>
    <w:p w:rsidR="00C34EF8" w:rsidRDefault="00C34EF8" w:rsidP="00C34EF8">
      <w:pPr>
        <w:spacing w:after="0"/>
        <w:contextualSpacing/>
      </w:pPr>
      <w:r>
        <w:t>057.</w:t>
      </w:r>
      <w:r>
        <w:tab/>
        <w:t>Предполагаемый диагноз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начальный кариес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очаговая деминерализация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флюороз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системная гипоплазия эмали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эрозия эмали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058.</w:t>
      </w:r>
      <w:r>
        <w:tab/>
        <w:t>Скорее всего подтвердят диагноз данные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метода прижизненной окраски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анамнеза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рентгенологического исследования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визуального исследования после гигиенической обработки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lastRenderedPageBreak/>
        <w:t>059.</w:t>
      </w:r>
      <w:r>
        <w:tab/>
        <w:t>В первую очередь следует назначить ребенку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реминерализирующую терапию с препаратами Са и F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тщательную гигиену полости рта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использованием лечебно-профилактических зубных паст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сошлифование пораженного участка эмали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лечебное питание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внутрь препараты Са, Р и F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060.</w:t>
      </w:r>
      <w:r>
        <w:tab/>
        <w:t xml:space="preserve">Дополнительно необходимо провести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ремтерапию с препаратами Са и F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витаминотерапию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лечебное питание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гигиену полости рта с лечебно-профилактическими зубными пастами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ультрафиолетовое облучение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061.</w:t>
      </w:r>
      <w:r>
        <w:tab/>
        <w:t>Ведущим фактором в патогенезе данного заболевания 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дисминерализация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деминерализация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разрушение белков эмали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реминерализация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разрушение углеводов эмали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Ситуационная задача (062-065)</w:t>
      </w:r>
    </w:p>
    <w:p w:rsidR="00C34EF8" w:rsidRDefault="00C34EF8" w:rsidP="00C34EF8">
      <w:pPr>
        <w:spacing w:after="0"/>
        <w:contextualSpacing/>
      </w:pPr>
      <w:r>
        <w:tab/>
        <w:t xml:space="preserve">Ребенок 13 лет нормального телосложения, пониженного питания. </w:t>
      </w:r>
    </w:p>
    <w:p w:rsidR="00C34EF8" w:rsidRDefault="00C34EF8" w:rsidP="00C34EF8">
      <w:pPr>
        <w:spacing w:after="0"/>
        <w:contextualSpacing/>
      </w:pPr>
      <w:r>
        <w:tab/>
        <w:t xml:space="preserve">Кожные покровы бледные. На коже лица себорейные угри. </w:t>
      </w:r>
    </w:p>
    <w:p w:rsidR="00C34EF8" w:rsidRDefault="00C34EF8" w:rsidP="00C34EF8">
      <w:pPr>
        <w:spacing w:after="0"/>
        <w:contextualSpacing/>
      </w:pPr>
      <w:r>
        <w:tab/>
        <w:t xml:space="preserve">Кожные покровы бледные. Волосы тусклые, ломкие. </w:t>
      </w:r>
    </w:p>
    <w:p w:rsidR="00C34EF8" w:rsidRDefault="00C34EF8" w:rsidP="00C34EF8">
      <w:pPr>
        <w:spacing w:after="0"/>
        <w:contextualSpacing/>
      </w:pPr>
      <w:r>
        <w:tab/>
        <w:t xml:space="preserve">Жалобы на быстрое, малоболезненное разрушение зубов. </w:t>
      </w:r>
    </w:p>
    <w:p w:rsidR="00C34EF8" w:rsidRDefault="00C34EF8" w:rsidP="00C34EF8">
      <w:pPr>
        <w:spacing w:after="0"/>
        <w:contextualSpacing/>
      </w:pPr>
      <w:r>
        <w:tab/>
        <w:t xml:space="preserve">Боль в зубах при приеме холодной и сладкой пищи, при чистке зубов. </w:t>
      </w:r>
    </w:p>
    <w:p w:rsidR="00C34EF8" w:rsidRDefault="00C34EF8" w:rsidP="00C34EF8">
      <w:pPr>
        <w:spacing w:after="0"/>
        <w:contextualSpacing/>
      </w:pPr>
      <w:r>
        <w:tab/>
        <w:t xml:space="preserve">Десны кровоточат. Запах изо рта. </w:t>
      </w:r>
    </w:p>
    <w:p w:rsidR="00C34EF8" w:rsidRDefault="00C34EF8" w:rsidP="00C34EF8">
      <w:pPr>
        <w:spacing w:after="0"/>
        <w:contextualSpacing/>
      </w:pPr>
      <w:r>
        <w:tab/>
        <w:t xml:space="preserve">Данные объективного исследования: хронический катаральный гингивит, </w:t>
      </w:r>
    </w:p>
    <w:p w:rsidR="00C34EF8" w:rsidRDefault="00C34EF8" w:rsidP="00C34EF8">
      <w:pPr>
        <w:spacing w:after="0"/>
        <w:contextualSpacing/>
      </w:pPr>
      <w:r>
        <w:tab/>
        <w:t xml:space="preserve">проба Шиллера-Писарева положительная. Индекс РМА = 16. </w:t>
      </w:r>
    </w:p>
    <w:p w:rsidR="00C34EF8" w:rsidRDefault="00C34EF8" w:rsidP="00C34EF8">
      <w:pPr>
        <w:spacing w:after="0"/>
        <w:contextualSpacing/>
      </w:pPr>
      <w:r>
        <w:tab/>
        <w:t xml:space="preserve">Индекс КПУ = 14. КПУ поверх.=30. Кариозные полости расположены </w:t>
      </w:r>
    </w:p>
    <w:p w:rsidR="00C34EF8" w:rsidRDefault="00C34EF8" w:rsidP="00C34EF8">
      <w:pPr>
        <w:spacing w:after="0"/>
        <w:contextualSpacing/>
      </w:pPr>
      <w:r>
        <w:tab/>
        <w:t xml:space="preserve">в пришеечной области фронтальных зубов верхней и нижней челюсти.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На вестибулярной поверхности и в пришеечной области </w:t>
      </w:r>
    </w:p>
    <w:p w:rsidR="00C34EF8" w:rsidRDefault="00C34EF8" w:rsidP="00C34EF8">
      <w:pPr>
        <w:spacing w:after="0"/>
        <w:contextualSpacing/>
      </w:pPr>
      <w:r>
        <w:tab/>
        <w:t xml:space="preserve">наряду с запломбированными и незапломбированными зубами </w:t>
      </w:r>
    </w:p>
    <w:p w:rsidR="00C34EF8" w:rsidRDefault="00C34EF8" w:rsidP="00C34EF8">
      <w:pPr>
        <w:spacing w:after="0"/>
        <w:contextualSpacing/>
      </w:pPr>
      <w:r>
        <w:tab/>
        <w:t xml:space="preserve">маловидные пятна. </w:t>
      </w:r>
    </w:p>
    <w:p w:rsidR="00C34EF8" w:rsidRDefault="00C34EF8" w:rsidP="00C34EF8">
      <w:pPr>
        <w:spacing w:after="0"/>
        <w:contextualSpacing/>
      </w:pPr>
      <w:r>
        <w:t>062.</w:t>
      </w:r>
      <w:r>
        <w:tab/>
        <w:t xml:space="preserve">Предполагаемый диагноз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флюороз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системная гипоплазия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начальный кариес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цветущий кариес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III степень активности кариеса </w:t>
      </w:r>
    </w:p>
    <w:p w:rsidR="00C34EF8" w:rsidRDefault="00C34EF8" w:rsidP="00C34EF8">
      <w:pPr>
        <w:spacing w:after="0"/>
        <w:contextualSpacing/>
      </w:pPr>
      <w:r>
        <w:t>063.</w:t>
      </w:r>
      <w:r>
        <w:tab/>
        <w:t xml:space="preserve">Дополнительным методом исследования, </w:t>
      </w:r>
    </w:p>
    <w:p w:rsidR="00C34EF8" w:rsidRDefault="00C34EF8" w:rsidP="00C34EF8">
      <w:pPr>
        <w:spacing w:after="0"/>
        <w:contextualSpacing/>
      </w:pPr>
      <w:r>
        <w:tab/>
        <w:t>скорее всего подтверждающим диагноз,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визуальное исследование с подсчетом индексов КПУ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исследование с помощью волоконной оптики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рентгенологическое исследование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метод прижизненной окраски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стоматоскопия в ультрафиолетовом свете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064.</w:t>
      </w:r>
      <w:r>
        <w:tab/>
        <w:t xml:space="preserve">В первую очередь следует назначить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общеукрепляющую терапию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санацию полости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гигиену полости рта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использованием лечебно-профилактических средств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реминерализующую терапию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витафтор, препараты фтора, кальция, фосфора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065.</w:t>
      </w:r>
      <w:r>
        <w:tab/>
        <w:t>Какое дополнительное лечение можно применить в данном случае?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лечебное питание с преобладанием белков и минеральных солей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витаминотерапию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реминерализующую терапию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санацию полости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выше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066.</w:t>
      </w:r>
      <w:r>
        <w:tab/>
        <w:t xml:space="preserve">Причинами гипоплазии тканей временных зубов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пониженное содержание фтора в питьевой воде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отягощенная наследственность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замедленное прорезывание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кариесогенные факторы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нарушение внутриутробного развития зубочелюстной системы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067.</w:t>
      </w:r>
      <w:r>
        <w:tab/>
        <w:t xml:space="preserve">Клиническими формами, общими для гипоплазии и кариеса,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пятно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изменение формы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аплазия эмали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полосы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выше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068.</w:t>
      </w:r>
      <w:r>
        <w:tab/>
        <w:t xml:space="preserve">При системной гипоплазции эмали чаще поражены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все молочные зубы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все постоянные зубы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молочные резцы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постоянные премоляры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группа зубов одного периода минерализации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069.</w:t>
      </w:r>
      <w:r>
        <w:tab/>
        <w:t>Причинами, чаще всего приводящими к системной гипоплазии</w:t>
      </w:r>
    </w:p>
    <w:p w:rsidR="00C34EF8" w:rsidRDefault="00C34EF8" w:rsidP="00C34EF8">
      <w:pPr>
        <w:spacing w:after="0"/>
        <w:contextualSpacing/>
      </w:pPr>
      <w:r>
        <w:tab/>
        <w:t xml:space="preserve"> ,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заболевания матери в период беременности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заболевания ребенка  (рахит, диспепсия) на 1-м году жизни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отсутствие гигиены полости рта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распространение воспаления от корней молочных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зачаток постоянного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вколоченный вывих молочного зуба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внедрением в фолликул постоянного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5</w:t>
      </w:r>
    </w:p>
    <w:p w:rsidR="00C34EF8" w:rsidRDefault="00C34EF8" w:rsidP="00C34EF8">
      <w:pPr>
        <w:spacing w:after="0"/>
        <w:contextualSpacing/>
      </w:pPr>
      <w:r>
        <w:t xml:space="preserve">КАРИЕС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>Наиболее рациональным методом лечения начального кариеса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иссечение патологически измененных тканей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с последующим пломбированием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аппликация ремминерализующих растворов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электрофорез препаратов кальция и фтора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гигиена полости рта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использованием лечебно-профилактических зубных паст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выше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Укажите наиболее эффективный и доступный метод диагностики </w:t>
      </w:r>
    </w:p>
    <w:p w:rsidR="00C34EF8" w:rsidRDefault="00C34EF8" w:rsidP="00C34EF8">
      <w:pPr>
        <w:spacing w:after="0"/>
        <w:contextualSpacing/>
      </w:pPr>
      <w:r>
        <w:tab/>
        <w:t>очаговой деминерализации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визуальный метод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метод витальной окраски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метод рентгенологического исследования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метод волоконной оптики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Наиболее эффективной методикой при лечении среднего кариеса </w:t>
      </w:r>
    </w:p>
    <w:p w:rsidR="00C34EF8" w:rsidRDefault="00C34EF8" w:rsidP="00C34EF8">
      <w:pPr>
        <w:spacing w:after="0"/>
        <w:contextualSpacing/>
      </w:pPr>
      <w:r>
        <w:tab/>
        <w:t xml:space="preserve">у детей с третьей степенью активности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применение кальцийсодержащих препаратов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виде лечебной прокладки перед устранением дефекта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постоянным пломбировочным материалом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применение лечебной прокладки из фосфатцемента,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содержащего серебро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применение в первое посещение раствора антибиотиков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под временную повязку, а во второе посещение -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кальцийсодержащих препаратов в виде лечебной прокладки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отсроченный метод лечения, заключающийся в наложении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>эвегеноловой пасты, сроком на 1-1.5 мес.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Достаточным для практической работы врача </w:t>
      </w:r>
    </w:p>
    <w:p w:rsidR="00C34EF8" w:rsidRDefault="00C34EF8" w:rsidP="00C34EF8">
      <w:pPr>
        <w:spacing w:after="0"/>
        <w:contextualSpacing/>
      </w:pPr>
      <w:r>
        <w:tab/>
        <w:t>методом определения активности кариеса зубов у детей является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гигиенический индекс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ЦРТ-тест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индексы КПУ, кп, КПУ+кп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лактобациллен тест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C34EF8" w:rsidRDefault="00C34EF8" w:rsidP="00C34EF8">
      <w:pPr>
        <w:spacing w:after="0"/>
        <w:contextualSpacing/>
      </w:pPr>
      <w:r>
        <w:t>005.</w:t>
      </w:r>
      <w:r>
        <w:tab/>
        <w:t>При диагностике кариеса к рентгенологическому исследованию прибегают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для диагностики скрытых кариозных полостей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для определения глубины распространения кариозного процесса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диагностики вторичного кариеса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для диагностики кариеса у детей с пороками формирования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всех перечисленных выше ситуациях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Наиболее часто в молочных зубах встречается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глубокий кариес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кариес в стадии пятна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средний кариес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поверхностный кариес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Для обработки кариозной полости при глубоком кариесе </w:t>
      </w:r>
    </w:p>
    <w:p w:rsidR="00C34EF8" w:rsidRDefault="00C34EF8" w:rsidP="00C34EF8">
      <w:pPr>
        <w:spacing w:after="0"/>
        <w:contextualSpacing/>
      </w:pPr>
      <w:r>
        <w:tab/>
        <w:t>при третьей степени активности применяется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перекись водорода, хлорамин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камфора-фенол, эвгенол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спирт, эфир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раствор антисептиков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воздух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Ситуационная задача (008-010)</w:t>
      </w:r>
    </w:p>
    <w:p w:rsidR="00C34EF8" w:rsidRDefault="00C34EF8" w:rsidP="00C34EF8">
      <w:pPr>
        <w:spacing w:after="0"/>
        <w:contextualSpacing/>
      </w:pPr>
      <w:r>
        <w:tab/>
        <w:t xml:space="preserve">Ребенок в возрасте 9 лет обратился к врачу с жалобами на боли </w:t>
      </w:r>
    </w:p>
    <w:p w:rsidR="00C34EF8" w:rsidRDefault="00C34EF8" w:rsidP="00C34EF8">
      <w:pPr>
        <w:spacing w:after="0"/>
        <w:contextualSpacing/>
      </w:pPr>
      <w:r>
        <w:tab/>
        <w:t xml:space="preserve">от температурных раздражителей. Ребенок часто болеет </w:t>
      </w:r>
    </w:p>
    <w:p w:rsidR="00C34EF8" w:rsidRDefault="00C34EF8" w:rsidP="00C34EF8">
      <w:pPr>
        <w:spacing w:after="0"/>
        <w:contextualSpacing/>
      </w:pPr>
      <w:r>
        <w:tab/>
        <w:t xml:space="preserve">респираторными заболеваниями. Объективно: КПУ = 5; кп = 3. </w:t>
      </w:r>
    </w:p>
    <w:p w:rsidR="00C34EF8" w:rsidRDefault="00C34EF8" w:rsidP="00C34EF8">
      <w:pPr>
        <w:spacing w:after="0"/>
        <w:contextualSpacing/>
      </w:pPr>
      <w:r>
        <w:tab/>
        <w:t xml:space="preserve">На жевательной и медиальной поверхностях ┌6 - кариозная полость, </w:t>
      </w:r>
    </w:p>
    <w:p w:rsidR="00C34EF8" w:rsidRDefault="00C34EF8" w:rsidP="00C34EF8">
      <w:pPr>
        <w:spacing w:after="0"/>
        <w:contextualSpacing/>
      </w:pPr>
      <w:r>
        <w:tab/>
        <w:t xml:space="preserve">с подрытыми краями выполнена влажным размягченным дентином. </w:t>
      </w:r>
    </w:p>
    <w:p w:rsidR="00C34EF8" w:rsidRDefault="00C34EF8" w:rsidP="00C34EF8">
      <w:pPr>
        <w:spacing w:after="0"/>
        <w:contextualSpacing/>
      </w:pPr>
      <w:r>
        <w:tab/>
        <w:t xml:space="preserve">При механической обработке полости болезненность по эмалеводентинной </w:t>
      </w:r>
      <w:r>
        <w:lastRenderedPageBreak/>
        <w:tab/>
        <w:t xml:space="preserve">границе, дентин снимается пластами, дно полости безболезненно, </w:t>
      </w:r>
    </w:p>
    <w:p w:rsidR="00C34EF8" w:rsidRDefault="00C34EF8" w:rsidP="00C34EF8">
      <w:pPr>
        <w:spacing w:after="0"/>
        <w:contextualSpacing/>
      </w:pPr>
      <w:r>
        <w:tab/>
        <w:t xml:space="preserve">реакция на температурный раздражитель быстро проходящая. </w:t>
      </w: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Предполагаемый диагноз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I степень активности кариеса, ┌6 средний кариес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II степень активности кариеса, ┌6 глубокий кариес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III степень активности кариеса, ┌6 глубокий кариес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III степень активности кариеса, ┌6 средний кариес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II степень активности кариеса, ┌6 глубокий кариес</w:t>
      </w: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Показан следующий метод лечения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формирование кариозной полости, прокладка фосфат-цемент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восстановление анатомической формы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формирование кариозной полости, прокладка фосфат-цемент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серебром и восстановление анатомической формы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формирование кариозной полости, кальцийсодержащая прокладка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восстановление анатомической формы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щадящее препарирование кариозной полости,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закрытие цинкэвгенольной пастой на 1-1.5 месяца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Какое дополнительное лечение следует применять в данном случае?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ремтерапию препаратами Са и F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таблетки фтористого натрия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гигиену полости рта с лечебно-профилактическими пастами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лечебное питание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препараты Са внутрь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011.</w:t>
      </w:r>
      <w:r>
        <w:tab/>
        <w:t>Кариес может возникнуть в результате действия таких причин как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оптимальное содержание фтора в питьевой воде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отягощенная наследственность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замедленное прорезывание зубов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кариесогенные факторы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нарушение внутриутробного формирования челюстной системы плода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Какой из цинк-фосфатных цементов или его аналогов обладает </w:t>
      </w:r>
    </w:p>
    <w:p w:rsidR="00C34EF8" w:rsidRDefault="00C34EF8" w:rsidP="00C34EF8">
      <w:pPr>
        <w:spacing w:after="0"/>
        <w:contextualSpacing/>
      </w:pPr>
      <w:r>
        <w:tab/>
        <w:t xml:space="preserve">свойством химического соединения с кальцием твердых тканей зуба?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висфат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поликарбоксилатный цемент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цемент-фосфат, содержащий серебро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бактерицидный цемент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фосфат-цемент для фиксации несъемных протезов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>Можно ли использовать как прокладку цинк-фосфатный цемент,</w:t>
      </w:r>
    </w:p>
    <w:p w:rsidR="00C34EF8" w:rsidRDefault="00C34EF8" w:rsidP="00C34EF8">
      <w:pPr>
        <w:spacing w:after="0"/>
        <w:contextualSpacing/>
      </w:pPr>
      <w:r>
        <w:tab/>
        <w:t xml:space="preserve">содержащий серебро, на фронтальную группу зубов </w:t>
      </w:r>
    </w:p>
    <w:p w:rsidR="00C34EF8" w:rsidRDefault="00C34EF8" w:rsidP="00C34EF8">
      <w:pPr>
        <w:spacing w:after="0"/>
        <w:contextualSpacing/>
      </w:pPr>
      <w:r>
        <w:tab/>
        <w:t xml:space="preserve">под силикатные материалы, акриловые пластмассы </w:t>
      </w:r>
    </w:p>
    <w:p w:rsidR="00C34EF8" w:rsidRDefault="00C34EF8" w:rsidP="00C34EF8">
      <w:pPr>
        <w:spacing w:after="0"/>
        <w:contextualSpacing/>
      </w:pPr>
      <w:r>
        <w:tab/>
        <w:t xml:space="preserve">или композиционные материалы?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можно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нельзя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можно, т.к. материал обладает повышенной адгезией к тканям зуба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механической прочностью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можно, т.к. цемент, содержащий серебро,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предотвращает развитие вторичного кариеса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можно, т.к. это единственный материал,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обладающий олигодинамическим воздействием на окружающие ткани </w:t>
      </w: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Завершающую обработку пломбы из композиционного материала </w:t>
      </w:r>
    </w:p>
    <w:p w:rsidR="00C34EF8" w:rsidRDefault="00C34EF8" w:rsidP="00C34EF8">
      <w:pPr>
        <w:spacing w:after="0"/>
        <w:contextualSpacing/>
      </w:pPr>
      <w:r>
        <w:tab/>
        <w:t>после полимеризации можно начинать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непосредственно сразу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через 1 минуту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через 2 минуты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через 6-10 минут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через 24 часа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Подлежат ли тщательному моделированию силикатные пломбировочные </w:t>
      </w:r>
    </w:p>
    <w:p w:rsidR="00C34EF8" w:rsidRDefault="00C34EF8" w:rsidP="00C34EF8">
      <w:pPr>
        <w:spacing w:after="0"/>
        <w:contextualSpacing/>
      </w:pPr>
      <w:r>
        <w:tab/>
        <w:t xml:space="preserve">материалы после их внесения в подготовленную кариозную полость зуба?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силикатные материалы подлежат тщательному моделированию,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т.к. время схватывания этих материалов вполне достаточно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силикатные материалы не подлежат тщательному моделированию,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т.к. при проведении этих манипуляций образуется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множество невидимых мелких трещин, приводящих в последующем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 повышенной растворимости материалов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т.к. силикатные материалы имеют короткий период пластичности,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они не подлежат тщательному моделированию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любое моделирование силикатных материалов приводит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 нарушению процесса схватывания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тщательное моделирование пломбы из силикатных материалов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необходимо, т.к. экономит время врача при отсроченной обработке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Чтобы тщательно перемешать адгезионные смолы (типа "Стомадент") </w:t>
      </w:r>
    </w:p>
    <w:p w:rsidR="00C34EF8" w:rsidRDefault="00C34EF8" w:rsidP="00C34EF8">
      <w:pPr>
        <w:spacing w:after="0"/>
        <w:contextualSpacing/>
      </w:pPr>
      <w:r>
        <w:tab/>
        <w:t>перед нанесением на протравленную эмаль достаточно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10 секунд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30 секунд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 минута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5 секунд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2 минуты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Правильный и рациональный выбор постоянного пломбировочного </w:t>
      </w:r>
    </w:p>
    <w:p w:rsidR="00C34EF8" w:rsidRDefault="00C34EF8" w:rsidP="00C34EF8">
      <w:pPr>
        <w:spacing w:after="0"/>
        <w:contextualSpacing/>
      </w:pPr>
      <w:r>
        <w:tab/>
        <w:t xml:space="preserve">материала для лечения кариеса зубов у детей зависит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степени активности кариеса зубов у детей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только от физико-механических свойств применяемого материала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зависит от расположения полости на поверхности зуба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(учитывая классификацию Блэка)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зависит от степени токсичности пломбировочного материала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зависит от возраста ребенка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018.</w:t>
      </w:r>
      <w:r>
        <w:tab/>
        <w:t xml:space="preserve">Сочетание достаточной прочности и эстетичности после полимеризации </w:t>
      </w:r>
    </w:p>
    <w:p w:rsidR="00C34EF8" w:rsidRDefault="00C34EF8" w:rsidP="00C34EF8">
      <w:pPr>
        <w:spacing w:after="0"/>
        <w:contextualSpacing/>
      </w:pPr>
      <w:r>
        <w:tab/>
        <w:t xml:space="preserve">будет иметь композиционный материал,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имеющий макронаполнитель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имеющий микронаполнитель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имеющий гибридный наполнитель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имеющий микрогибридный наполнитель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Наиболее правильной методикой приготовления цинк-фосфатных цементов </w:t>
      </w:r>
    </w:p>
    <w:p w:rsidR="00C34EF8" w:rsidRDefault="00C34EF8" w:rsidP="00C34EF8">
      <w:pPr>
        <w:spacing w:after="0"/>
        <w:contextualSpacing/>
      </w:pPr>
      <w:r>
        <w:tab/>
        <w:t xml:space="preserve">перед замешиванием является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цинк-фосфатные цементы перед замешиванием наносятся на гладкую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поверхность стекла в количестве не менее 2-х капель жидкости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(0.5 см3) и соответственно порошка при приготовлении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минимальной величины пломбы или прокладки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цинк-фосфатные цементы приготавливают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шероховатой поверхности стекла в количестве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не менее 2-х капель жидкости и соответственно порошка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процесс приготовления и замешивания на шероховатой или гладкой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поверхности стекла не влияет на качество приготовления материала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процесс приготовления и замешивания цинк-фосфатных цементов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допускается по упрощенной произвольной методике применения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количество порошка и жидкости при приготовлении цинк-фосфатных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цементов борется произвольно и не зависит от величины пломбы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>Высокой прочностью обладает композиционный материал,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имеющий макронаполнитель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имеющий микронаполнитель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имеющий гибридный наполнитель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имеющий микрогибридный наполнитель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021.</w:t>
      </w:r>
      <w:r>
        <w:tab/>
        <w:t xml:space="preserve">Наивысшей эстетичностью обладает композиционный материал,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имеющий макронаполнитель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имеющий микронаполнитель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имеющий гибридный наполнитель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имеющий микрогибридный наполнитель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Укажите основной недостаток быстротвердеющих акриловых пластмасс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трудность моделирования материала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несовпадение коэффициента теплового расширения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быстротвердеющих пластмасс и твердых тканей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токсичность мономера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недостаточная механическая прочность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Наиболее эффективной методикой пломбирования </w:t>
      </w:r>
    </w:p>
    <w:p w:rsidR="00C34EF8" w:rsidRDefault="00C34EF8" w:rsidP="00C34EF8">
      <w:pPr>
        <w:spacing w:after="0"/>
        <w:contextualSpacing/>
      </w:pPr>
      <w:r>
        <w:tab/>
        <w:t xml:space="preserve">быстротвердеющими пластмассами является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приготовленная пластмасса вводится в подготовленную полость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избытком как по высоте, так и по ширине кариозной полости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последующим давлением на нее с помощью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различных приспособлений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(целлулоидной пластинки, вкладкой, целлулоидным колпачком и т.д.)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быстротвердеющая пластмасса после приготовления вводится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подготовленную полость без избытка и давления,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но с последующим моделированием контактного пункта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приготовленная пластмасса вводится с помощью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так называемого метода напластывания или "кисточкового" метода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методика пломбирования быстротвердеющей пластмассой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напоминает методику, приемлемую для различных видов композитов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приготовленная масса вводится методом "стечения",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пломба не завышается и тщательно моделируется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Быстротвердеющие пластмассы ускоряют полимеризацию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температуре окружающей среды выше 30°С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недостатке мономера в приготовлении материала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низкой температуре и избытке мономера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приготовлении материала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низкой температуре окружающей среды и повышенной влажности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высокой температуре окружающей среды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повышенной влажности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низкой температуре и избытке мономера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приготовленном материале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025.</w:t>
      </w:r>
      <w:r>
        <w:tab/>
        <w:t xml:space="preserve">Нужно ли промывать серебряную амальгаму, </w:t>
      </w:r>
    </w:p>
    <w:p w:rsidR="00C34EF8" w:rsidRDefault="00C34EF8" w:rsidP="00C34EF8">
      <w:pPr>
        <w:spacing w:after="0"/>
        <w:contextualSpacing/>
      </w:pPr>
      <w:r>
        <w:tab/>
        <w:t xml:space="preserve">приготовленную из сплава серебряного тонкодисперсного ССТА-01?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нужно, т.к. амальгама загрязнена окислами металлов,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способных окрасить в последующем ткани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нужно в отдельных случаях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 только нужно, но обязательно должна промываться,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т.к. промытая амальгама не только не окрашивает зуб,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>но и после полирования имеет приятный металлический блеск,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который и в дальнейшем не меняет окраску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нельзя, т.к. влага, попавшая в состав амальгамы,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нарушает качество пломбы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нельзя, т.к. это загрязняет окружающую среду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Обязательно ли покрытие прокладочного материала в полости зуба </w:t>
      </w:r>
    </w:p>
    <w:p w:rsidR="00C34EF8" w:rsidRDefault="00C34EF8" w:rsidP="00C34EF8">
      <w:pPr>
        <w:spacing w:after="0"/>
        <w:contextualSpacing/>
      </w:pPr>
      <w:r>
        <w:tab/>
        <w:t xml:space="preserve">адгезивом перед нанесением композита?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обязательно, т.к. увеличивается сила адгезии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пломбировочного материала в этом участке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 нужно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нужно для некоторых поколений композитов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резко ухудшает адгезию материала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Кислотное травление эмали применяется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для удаления бляшек с поверхности эмали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для создания химической адгезии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создания участка микроретенции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для улучшения физико-механических свойств материала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Для удаления кислоты </w:t>
      </w:r>
    </w:p>
    <w:p w:rsidR="00C34EF8" w:rsidRDefault="00C34EF8" w:rsidP="00C34EF8">
      <w:pPr>
        <w:spacing w:after="0"/>
        <w:contextualSpacing/>
      </w:pPr>
      <w:r>
        <w:tab/>
        <w:t xml:space="preserve">(гель для протравливания с поверхности эмали струей воды) необходимо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 менее 5 минут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время нейтрализации кислоты струей воды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должно соответствовать времени протравливания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до 15 секунд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длительность времени нейтралицазии кислоты струей воды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поверхности эмали 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вообще не требуется промывания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>Не имеет в своем составе ртути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материал ССТА-01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галлодент (металлодент)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сферический сплав для амальгамы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сплав с высоким содержанием меди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амальгама без фазы Х-2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К наполненным пластмассам относятся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норакрил-65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акрилоксид, норакрил-100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дуракрил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стомадент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АСТ-2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031.</w:t>
      </w:r>
      <w:r>
        <w:tab/>
        <w:t xml:space="preserve">Основным компонентом, </w:t>
      </w:r>
    </w:p>
    <w:p w:rsidR="00C34EF8" w:rsidRDefault="00C34EF8" w:rsidP="00C34EF8">
      <w:pPr>
        <w:spacing w:after="0"/>
        <w:contextualSpacing/>
      </w:pPr>
      <w:r>
        <w:tab/>
        <w:t xml:space="preserve">входящим в состав композиционных пломбировочных материалов, является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эпоксидные смолы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неорганический наполнитель, обработанный силаном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индикаторы, стабилизаторы и красители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кварц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композиционном материале основного компонента нет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032.</w:t>
      </w:r>
      <w:r>
        <w:tab/>
        <w:t xml:space="preserve">Укажите пломбировочный материал для лечения фронтальной группы </w:t>
      </w:r>
    </w:p>
    <w:p w:rsidR="00C34EF8" w:rsidRDefault="00C34EF8" w:rsidP="00C34EF8">
      <w:pPr>
        <w:spacing w:after="0"/>
        <w:contextualSpacing/>
      </w:pPr>
      <w:r>
        <w:tab/>
        <w:t xml:space="preserve">постоянных зубов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пломбировочные материалы на основе акриловых смол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подбирается по индивидуальным показаниям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композиционные пломбировочные материалы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иономерные цементы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силикатные цементы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Эффективным пломбировочным материалом </w:t>
      </w:r>
    </w:p>
    <w:p w:rsidR="00C34EF8" w:rsidRDefault="00C34EF8" w:rsidP="00C34EF8">
      <w:pPr>
        <w:spacing w:after="0"/>
        <w:contextualSpacing/>
      </w:pPr>
      <w:r>
        <w:tab/>
        <w:t xml:space="preserve">для отсроченного метода лечения глубокого кариеса </w:t>
      </w:r>
    </w:p>
    <w:p w:rsidR="00C34EF8" w:rsidRDefault="00C34EF8" w:rsidP="00C34EF8">
      <w:pPr>
        <w:spacing w:after="0"/>
        <w:contextualSpacing/>
      </w:pPr>
      <w:r>
        <w:tab/>
        <w:t>при III степени активности кариозного процесса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кальмецин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цинк-фосфат, содержащий серебро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эвгеноловая паста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бактерицидный цемент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фтор цемент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Рабочее время композиционных материалов химической полимеризации </w:t>
      </w:r>
      <w:r>
        <w:tab/>
        <w:t>можно регулировать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путем введения в материал адгезива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изменением соотношения при замешивании (базис: катализатор)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охлаждением композиционного материала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этого нельзя делать,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кроме случаев специально оговоренных инструкцией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>нагреванием композиционного материала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 xml:space="preserve">Наиболее длительной бактерицидностью обладает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резорцин-формалиновая паста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серебряная паста Гениса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эвгеноловая паста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эндометазоновая паста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паста АН-26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036.</w:t>
      </w:r>
      <w:r>
        <w:tab/>
        <w:t xml:space="preserve">Какой их перечисленных пломбировочных материалов </w:t>
      </w:r>
    </w:p>
    <w:p w:rsidR="00C34EF8" w:rsidRDefault="00C34EF8" w:rsidP="00C34EF8">
      <w:pPr>
        <w:spacing w:after="0"/>
        <w:contextualSpacing/>
      </w:pPr>
      <w:r>
        <w:tab/>
        <w:t xml:space="preserve">для корневых каналов зубов содержит в своем составе эпоксидную смолу?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парацин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цебанит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эндодент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эндометазон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гуттаперча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037.</w:t>
      </w:r>
      <w:r>
        <w:tab/>
        <w:t xml:space="preserve">Какая из паст для корневых каналов зубов с незаконченным ростом </w:t>
      </w:r>
    </w:p>
    <w:p w:rsidR="00C34EF8" w:rsidRDefault="00C34EF8" w:rsidP="00C34EF8">
      <w:pPr>
        <w:spacing w:after="0"/>
        <w:contextualSpacing/>
      </w:pPr>
      <w:r>
        <w:tab/>
        <w:t xml:space="preserve">корней и сохранением ростковой зоны является </w:t>
      </w:r>
    </w:p>
    <w:p w:rsidR="00C34EF8" w:rsidRDefault="00C34EF8" w:rsidP="00C34EF8">
      <w:pPr>
        <w:spacing w:after="0"/>
        <w:contextualSpacing/>
      </w:pPr>
      <w:r>
        <w:tab/>
        <w:t xml:space="preserve">наиболее эффективной при лечении хронических периодонтитов </w:t>
      </w:r>
    </w:p>
    <w:p w:rsidR="00C34EF8" w:rsidRDefault="00C34EF8" w:rsidP="00C34EF8">
      <w:pPr>
        <w:spacing w:after="0"/>
        <w:contextualSpacing/>
      </w:pPr>
      <w:r>
        <w:tab/>
        <w:t xml:space="preserve">постоянных зубов у детей?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резорцин-формалиновая паста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серебряная паста Гениса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эвгеноловая паста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кальмецин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одна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Какой из пломбировочных материалов не может быть применен </w:t>
      </w:r>
    </w:p>
    <w:p w:rsidR="00C34EF8" w:rsidRDefault="00C34EF8" w:rsidP="00C34EF8">
      <w:pPr>
        <w:spacing w:after="0"/>
        <w:contextualSpacing/>
      </w:pPr>
      <w:r>
        <w:tab/>
        <w:t xml:space="preserve">для пломбирования корневых каналов фронтальной группы зубов?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гуттаперчевый штифт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эндодент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парацин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цинк-фосфат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эндометазоновая паста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039.</w:t>
      </w:r>
      <w:r>
        <w:tab/>
        <w:t xml:space="preserve">Укажите наиболее рациональный пломбировочный материал </w:t>
      </w:r>
    </w:p>
    <w:p w:rsidR="00C34EF8" w:rsidRDefault="00C34EF8" w:rsidP="00C34EF8">
      <w:pPr>
        <w:spacing w:after="0"/>
        <w:contextualSpacing/>
      </w:pPr>
      <w:r>
        <w:tab/>
        <w:t xml:space="preserve">для лечения среднего кариеса (I класс, моляр) </w:t>
      </w:r>
    </w:p>
    <w:p w:rsidR="00C34EF8" w:rsidRDefault="00C34EF8" w:rsidP="00C34EF8">
      <w:pPr>
        <w:spacing w:after="0"/>
        <w:contextualSpacing/>
      </w:pPr>
      <w:r>
        <w:tab/>
        <w:t>при I степени активности кариеса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серебряная амальгама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пломба на основе акриловой пластмассы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пломба из галлодента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пломба из композиционного материала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пломба из керментного цемента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040.</w:t>
      </w:r>
      <w:r>
        <w:tab/>
        <w:t xml:space="preserve">Какова рекомендуемая площадь протравливаемой эмали </w:t>
      </w:r>
    </w:p>
    <w:p w:rsidR="00C34EF8" w:rsidRDefault="00C34EF8" w:rsidP="00C34EF8">
      <w:pPr>
        <w:spacing w:after="0"/>
        <w:contextualSpacing/>
      </w:pPr>
      <w:r>
        <w:tab/>
        <w:t xml:space="preserve">при восстановлении зуба по IV классу, </w:t>
      </w:r>
    </w:p>
    <w:p w:rsidR="00C34EF8" w:rsidRDefault="00C34EF8" w:rsidP="00C34EF8">
      <w:pPr>
        <w:spacing w:after="0"/>
        <w:contextualSpacing/>
      </w:pPr>
      <w:r>
        <w:tab/>
        <w:t xml:space="preserve">необходимая для хорошей фиксации пломбы?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2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1/2 от ширины пломбы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прямо пропорционально величине пломбы, но не менее 2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вышеперечисленных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041.</w:t>
      </w:r>
      <w:r>
        <w:tab/>
        <w:t xml:space="preserve">Рекомендуется ли по современной методике препарирования полостей </w:t>
      </w:r>
    </w:p>
    <w:p w:rsidR="00C34EF8" w:rsidRDefault="00C34EF8" w:rsidP="00C34EF8">
      <w:pPr>
        <w:spacing w:after="0"/>
        <w:contextualSpacing/>
      </w:pPr>
      <w:r>
        <w:tab/>
        <w:t xml:space="preserve">для композиционных материалов закруглять внутренние углы полостей?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допускается произвольное препарирование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необходимо закруглять внутренние углы полостей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необходимо строгое соблюдение правил препаровки по Блэку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закругление внутренних углов полостей 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одна из вышеперечисленных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042.</w:t>
      </w:r>
      <w:r>
        <w:tab/>
        <w:t xml:space="preserve">Правильным методом приготовления пломбировочного материала ССТА-01 </w:t>
      </w:r>
    </w:p>
    <w:p w:rsidR="00C34EF8" w:rsidRDefault="00C34EF8" w:rsidP="00C34EF8">
      <w:pPr>
        <w:spacing w:after="0"/>
        <w:contextualSpacing/>
      </w:pPr>
      <w:r>
        <w:tab/>
        <w:t>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дозирование порошка и ртути на глаз, отжимание, промывание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измерение материала дозаторами для порошка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ртути в специальные ампулы, приготовление в амальгамосмесителе,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отжимание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измерение материалов дозаторами для порошка и ртути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специальные ампулы, приготовление в амальгамосмесителе,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обработка материала в хирургической резиновой перчатке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измерение материала дозаторами для порошка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ртути в специальные ампулы, приготовление в амальгамосмесителе,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промывание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043.</w:t>
      </w:r>
      <w:r>
        <w:tab/>
        <w:t xml:space="preserve">Укажите наиболее быстрый, эффективный и косметический метод </w:t>
      </w:r>
    </w:p>
    <w:p w:rsidR="00C34EF8" w:rsidRDefault="00C34EF8" w:rsidP="00C34EF8">
      <w:pPr>
        <w:spacing w:after="0"/>
        <w:contextualSpacing/>
      </w:pPr>
      <w:r>
        <w:tab/>
        <w:t xml:space="preserve">устранения дефектов твердых тканей зуба </w:t>
      </w:r>
    </w:p>
    <w:p w:rsidR="00C34EF8" w:rsidRDefault="00C34EF8" w:rsidP="00C34EF8">
      <w:pPr>
        <w:spacing w:after="0"/>
        <w:contextualSpacing/>
      </w:pPr>
      <w:r>
        <w:tab/>
        <w:t xml:space="preserve">(пример: IV класс на фронтальном резце верхней челюсти)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устранение дефекта армированной вкладкой,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выпиленной из гарнитурного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устранение дефекта композиционным материалом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предварительное снятие слепка, изготовление вкладки в лаборатории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фиксации ее на фосфат цемент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устранение дефекта пломбированием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акриловым пломбировочным материалом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044.</w:t>
      </w:r>
      <w:r>
        <w:tab/>
        <w:t xml:space="preserve">За счет чего пульпа может погибнуть после применения </w:t>
      </w:r>
    </w:p>
    <w:p w:rsidR="00C34EF8" w:rsidRDefault="00C34EF8" w:rsidP="00C34EF8">
      <w:pPr>
        <w:spacing w:after="0"/>
        <w:contextualSpacing/>
      </w:pPr>
      <w:r>
        <w:tab/>
        <w:t xml:space="preserve">силикатных пломбировочных материалов, </w:t>
      </w:r>
    </w:p>
    <w:p w:rsidR="00C34EF8" w:rsidRDefault="00C34EF8" w:rsidP="00C34EF8">
      <w:pPr>
        <w:spacing w:after="0"/>
        <w:contextualSpacing/>
      </w:pPr>
      <w:r>
        <w:tab/>
        <w:t xml:space="preserve">если допущена погрешность в правильном наложении </w:t>
      </w:r>
    </w:p>
    <w:p w:rsidR="00C34EF8" w:rsidRDefault="00C34EF8" w:rsidP="00C34EF8">
      <w:pPr>
        <w:spacing w:after="0"/>
        <w:contextualSpacing/>
      </w:pPr>
      <w:r>
        <w:tab/>
        <w:t xml:space="preserve">прокладочного материала?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 счет действия мышьяка, входящего в состав силикатных цементов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за счет свободных фосфорных кислот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за счет диффузии через пломбу различных вредных веществ из слюны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 счет фосфорных соединений,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входящих в состав силикатных цементов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</w:t>
      </w:r>
    </w:p>
    <w:p w:rsidR="00C34EF8" w:rsidRDefault="00C34EF8" w:rsidP="00C34EF8">
      <w:pPr>
        <w:spacing w:after="0"/>
        <w:contextualSpacing/>
      </w:pPr>
      <w:r>
        <w:t>045.</w:t>
      </w:r>
      <w:r>
        <w:tab/>
        <w:t xml:space="preserve">Потребность избыточного наложения пластмассы </w:t>
      </w:r>
    </w:p>
    <w:p w:rsidR="00C34EF8" w:rsidRDefault="00C34EF8" w:rsidP="00C34EF8">
      <w:pPr>
        <w:spacing w:after="0"/>
        <w:contextualSpacing/>
      </w:pPr>
      <w:r>
        <w:tab/>
        <w:t xml:space="preserve">при пломбировании кариозных полостей вызвана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чем больше объем быстротвердеющей пластмассы,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тем выше экзотермическая реакция полимеризации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тем меньше остаточного мономера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избыток материала дает возможность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более качественного моделирования плломбы во время ее обработки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создания хороших контактных пунктов в полостях II класса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избыток быстротвердеющей пластмассы в кариозной полости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не дает возможности отрыва материала в местах краевого прилегания,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при прохождении им стадии "сокращения"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момент полимеризации пломбы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вышеперечисленное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046.</w:t>
      </w:r>
      <w:r>
        <w:tab/>
        <w:t xml:space="preserve">Герметики-силанты применяются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только с профилактической целью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только с лечебной целью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 лечебно-профилактической целью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эстетической целью 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одна из выше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047.</w:t>
      </w:r>
      <w:r>
        <w:tab/>
        <w:t xml:space="preserve">Основным удерживающим моментом герметиков-силантов </w:t>
      </w:r>
    </w:p>
    <w:p w:rsidR="00C34EF8" w:rsidRDefault="00C34EF8" w:rsidP="00C34EF8">
      <w:pPr>
        <w:spacing w:after="0"/>
        <w:contextualSpacing/>
      </w:pPr>
      <w:r>
        <w:tab/>
        <w:t xml:space="preserve">в фиссурах зубов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механическая микроретенция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(проникновение материала в протравленную кислотой эмаль)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химическое соединение с твердыми тканями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удержание за счет неровностей и углублений в фиссурах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удержание за счет правильно сформированной полости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выше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048.</w:t>
      </w:r>
      <w:r>
        <w:tab/>
        <w:t xml:space="preserve">Пломбировочный материал "Витакрил" относится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 композиционным пломбировочным материалам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 иономерным цементам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 ненаполненным пластмассам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к быстротвердеющим акриловым пластмассам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к одним из перечисленных выше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049.</w:t>
      </w:r>
      <w:r>
        <w:tab/>
        <w:t xml:space="preserve">В состав жидкости иономерных цементов входит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высокомолекулярная полиакриловая кислота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низкомолекулярная полиакриловая кислота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эпоксидные смолы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органические кислоты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одна из перечисленных выше </w:t>
      </w:r>
    </w:p>
    <w:p w:rsidR="00C34EF8" w:rsidRDefault="00C34EF8" w:rsidP="00C34EF8">
      <w:pPr>
        <w:spacing w:after="0"/>
        <w:contextualSpacing/>
      </w:pPr>
      <w:r>
        <w:t>050.</w:t>
      </w:r>
      <w:r>
        <w:tab/>
        <w:t xml:space="preserve">Возможно ли применение иономерных цементов </w:t>
      </w:r>
    </w:p>
    <w:p w:rsidR="00C34EF8" w:rsidRDefault="00C34EF8" w:rsidP="00C34EF8">
      <w:pPr>
        <w:spacing w:after="0"/>
        <w:contextualSpacing/>
      </w:pPr>
      <w:r>
        <w:tab/>
        <w:t xml:space="preserve">с целью герметизации фиссур у детей?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возможно, т.к. материал химически соединяется с тканями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невозможно,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т.к. материал плохо адгезируется с твердыми тканями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невозможно, т.к. обладает малой прочностью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возможно только в случаях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неполностью сформированных фиссур у детей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невозможно,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т.к. иономерные цементы обладают повышенной токсичностью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051.</w:t>
      </w:r>
      <w:r>
        <w:tab/>
        <w:t xml:space="preserve">Какой из перечисленных пломбировочных материалов </w:t>
      </w:r>
    </w:p>
    <w:p w:rsidR="00C34EF8" w:rsidRDefault="00C34EF8" w:rsidP="00C34EF8">
      <w:pPr>
        <w:spacing w:after="0"/>
        <w:contextualSpacing/>
      </w:pPr>
      <w:r>
        <w:tab/>
        <w:t xml:space="preserve">наиболее эффективно предотвращает развитие вторичного кариеса зубов?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цинкфосфатцемент, содержащий серебро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эвикрол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силицин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амальгама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052.</w:t>
      </w:r>
      <w:r>
        <w:tab/>
        <w:t xml:space="preserve">Укажите наиболее эффективный пломбировочный материал </w:t>
      </w:r>
    </w:p>
    <w:p w:rsidR="00C34EF8" w:rsidRDefault="00C34EF8" w:rsidP="00C34EF8">
      <w:pPr>
        <w:spacing w:after="0"/>
        <w:contextualSpacing/>
      </w:pPr>
      <w:r>
        <w:tab/>
        <w:t xml:space="preserve">(из перечисленных) для пломбирования фронтальной группы зубов </w:t>
      </w:r>
    </w:p>
    <w:p w:rsidR="00C34EF8" w:rsidRDefault="00C34EF8" w:rsidP="00C34EF8">
      <w:pPr>
        <w:spacing w:after="0"/>
        <w:contextualSpacing/>
      </w:pPr>
      <w:r>
        <w:tab/>
        <w:t xml:space="preserve">при декомпенсированной форме кариеса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пломбировочные материалы на основе акриловой смолы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силико-фосфатные пломбировочные материалы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фторсодержащие цементы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композиционные пломбировочные материалы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053.</w:t>
      </w:r>
      <w:r>
        <w:tab/>
        <w:t xml:space="preserve">Наиболее эффективным материалом для изоляции пломбы от слюны </w:t>
      </w:r>
    </w:p>
    <w:p w:rsidR="00C34EF8" w:rsidRDefault="00C34EF8" w:rsidP="00C34EF8">
      <w:pPr>
        <w:spacing w:after="0"/>
        <w:contextualSpacing/>
      </w:pPr>
      <w:r>
        <w:tab/>
        <w:t xml:space="preserve">является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воск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гидроксил-силиконовая паста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эпоксидный лак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вазелин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одинаковы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054.</w:t>
      </w:r>
      <w:r>
        <w:tab/>
        <w:t xml:space="preserve">Материал для лечения глубокого кариеса должен обладать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хорошей пластичностью, быстрым твердением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быть механически прочным, высоко адгезивным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противовоспалительным и одонтотропным действием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обладать пористостью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обладать токсичностью </w:t>
      </w:r>
    </w:p>
    <w:p w:rsidR="00C34EF8" w:rsidRDefault="00C34EF8" w:rsidP="00C34EF8">
      <w:pPr>
        <w:spacing w:after="0"/>
        <w:contextualSpacing/>
      </w:pPr>
      <w:r>
        <w:t>Раздел 6</w:t>
      </w:r>
    </w:p>
    <w:p w:rsidR="00C34EF8" w:rsidRDefault="00C34EF8" w:rsidP="00C34EF8">
      <w:pPr>
        <w:spacing w:after="0"/>
        <w:contextualSpacing/>
      </w:pPr>
      <w:r>
        <w:t xml:space="preserve">ОДОНТОГЕННЫЕ ВОСПАЛИТЕЛЬНЫЕ ЗАБОЛЕВАНИЯ </w:t>
      </w:r>
    </w:p>
    <w:p w:rsidR="00C34EF8" w:rsidRDefault="00C34EF8" w:rsidP="00C34EF8">
      <w:pPr>
        <w:spacing w:after="0"/>
        <w:contextualSpacing/>
      </w:pPr>
      <w:r>
        <w:t>В ДЕТСКОМ ВОЗРАСТЕ. ЭНДОДОНТИЯ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Защитные свойства пульпы обеспечивают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коллагеновые волокна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нервные элементы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одонтобласты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кровеносные сосуды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эластические волокна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Большой процент несовпадений </w:t>
      </w:r>
    </w:p>
    <w:p w:rsidR="00C34EF8" w:rsidRDefault="00C34EF8" w:rsidP="00C34EF8">
      <w:pPr>
        <w:spacing w:after="0"/>
        <w:contextualSpacing/>
      </w:pPr>
      <w:r>
        <w:tab/>
        <w:t xml:space="preserve">клинического и гистологического диагноза пульпита объясняется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несовершенством методов диагностики пульпитов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поздним обращением больных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закрытой полостью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гиперэргическим характером воспалений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003.</w:t>
      </w:r>
      <w:r>
        <w:tab/>
        <w:t xml:space="preserve">Осложнения, возникшие при биологических методах лечения пульпита, </w:t>
      </w:r>
    </w:p>
    <w:p w:rsidR="00C34EF8" w:rsidRDefault="00C34EF8" w:rsidP="00C34EF8">
      <w:pPr>
        <w:spacing w:after="0"/>
        <w:contextualSpacing/>
      </w:pPr>
      <w:r>
        <w:tab/>
        <w:t xml:space="preserve">связаны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ошибками диагноза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 неправильным выбором лекарственного препарата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 плохой фиксацией пломбы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нарушением правил антисептики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со всем перечисленным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Укажите наиболее рациональный метод лечения </w:t>
      </w:r>
    </w:p>
    <w:p w:rsidR="00C34EF8" w:rsidRDefault="00C34EF8" w:rsidP="00C34EF8">
      <w:pPr>
        <w:spacing w:after="0"/>
        <w:contextualSpacing/>
      </w:pPr>
      <w:r>
        <w:tab/>
        <w:t xml:space="preserve">острого воспаления пульпы в постоянных зубах </w:t>
      </w:r>
    </w:p>
    <w:p w:rsidR="00C34EF8" w:rsidRDefault="00C34EF8" w:rsidP="00C34EF8">
      <w:pPr>
        <w:spacing w:after="0"/>
        <w:contextualSpacing/>
      </w:pPr>
      <w:r>
        <w:tab/>
        <w:t>с незаконченным ростом корней и степенью активности кариеса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биологический метод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метод, предусматривающий удаление всей пульпы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метод прижизненной ампутации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метод девитальной ампутации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Укажите наиболее рациональный и эффективный метод лечения </w:t>
      </w:r>
    </w:p>
    <w:p w:rsidR="00C34EF8" w:rsidRDefault="00C34EF8" w:rsidP="00C34EF8">
      <w:pPr>
        <w:spacing w:after="0"/>
        <w:contextualSpacing/>
      </w:pPr>
      <w:r>
        <w:tab/>
        <w:t>воспаления пульпы временных зубов у детей в возрасте от 4 до 7 лет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биологический метод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метод девитализации с последующей мумификацией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метод прижизненной ампутации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метод полного удаления пульпы (экстирпация)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Какая из методик наиболее целесообразна и эффективна </w:t>
      </w:r>
    </w:p>
    <w:p w:rsidR="00C34EF8" w:rsidRDefault="00C34EF8" w:rsidP="00C34EF8">
      <w:pPr>
        <w:spacing w:after="0"/>
        <w:contextualSpacing/>
      </w:pPr>
      <w:r>
        <w:tab/>
        <w:t xml:space="preserve">при применении диатермокоагуляции в тонких корневых каналах зубов </w:t>
      </w:r>
    </w:p>
    <w:p w:rsidR="00C34EF8" w:rsidRDefault="00C34EF8" w:rsidP="00C34EF8">
      <w:pPr>
        <w:spacing w:after="0"/>
        <w:contextualSpacing/>
      </w:pPr>
      <w:r>
        <w:tab/>
        <w:t xml:space="preserve">у детей?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ввести тонкий ручной дриль до верхушки корня зуба,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а затем коснуться активным электродом к ручке ручного дильбора,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т.е. использовать передачу "тока с металла на металл"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ввести на величину прохождения тонкий пульпоэкстрактор,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а затем провести диатермокоагуляцию передачей тока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"с металла на металл"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продвигая корневую иглу активного электрода диатермокоагулятора,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провести последовательную коагуляцию пульпы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протяжении всего корневого канала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удалить пульпу из корневого канала,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а затем активным электродом провести диатермкоагуляцию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одна из перечисленных методик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Какой из методов лечения воспаления пульпы постоянных зубов у детей </w:t>
      </w:r>
    </w:p>
    <w:p w:rsidR="00C34EF8" w:rsidRDefault="00C34EF8" w:rsidP="00C34EF8">
      <w:pPr>
        <w:spacing w:after="0"/>
        <w:contextualSpacing/>
      </w:pPr>
      <w:r>
        <w:tab/>
        <w:t xml:space="preserve">предусматривает сохранение жизненности корневой пульпы?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биологический метод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метод прижизненной ампутации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метод девитальной ампутации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комбинированные методы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Какой из методов приготовления инструментов </w:t>
      </w:r>
    </w:p>
    <w:p w:rsidR="00C34EF8" w:rsidRDefault="00C34EF8" w:rsidP="00C34EF8">
      <w:pPr>
        <w:spacing w:after="0"/>
        <w:contextualSpacing/>
      </w:pPr>
      <w:r>
        <w:tab/>
        <w:t xml:space="preserve">для проведения  прижизненной ампутации </w:t>
      </w:r>
    </w:p>
    <w:p w:rsidR="00C34EF8" w:rsidRDefault="00C34EF8" w:rsidP="00C34EF8">
      <w:pPr>
        <w:spacing w:after="0"/>
        <w:contextualSpacing/>
      </w:pPr>
      <w:r>
        <w:tab/>
        <w:t xml:space="preserve">является наиболее простым и эффективным?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приготовление заранее всех инструментов и материалов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специальной матерчатый пакет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приготовление всех инструментов и материалов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непосредственно в то время, когда пришел больной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приготовление заранее инструментов и материалов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стоматологический лоток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материалы приготовить заранее в стеклянных баночках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>Ведущим при проведении метода прижизненной ампутации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хорошее качество обезболивания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качественное проведение этапа ампутации пульпы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готовность к методу (инструменты, материалы и т.д.)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хорошее знание этапов проведения методов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Укажите, какой из перечисленных этапов метода прижизненной ампутации </w:t>
      </w:r>
    </w:p>
    <w:p w:rsidR="00C34EF8" w:rsidRDefault="00C34EF8" w:rsidP="00C34EF8">
      <w:pPr>
        <w:spacing w:after="0"/>
        <w:contextualSpacing/>
      </w:pPr>
      <w:r>
        <w:tab/>
        <w:t xml:space="preserve">наиболее важный для достижения цели этого метода?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формирование кариозной полости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ампутация пульпы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правильное и качественное наложение лекарственных препаратов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снятие крыши полости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Ведущей причиной, указывающей на ограниченность применения </w:t>
      </w:r>
    </w:p>
    <w:p w:rsidR="00C34EF8" w:rsidRDefault="00C34EF8" w:rsidP="00C34EF8">
      <w:pPr>
        <w:spacing w:after="0"/>
        <w:contextualSpacing/>
      </w:pPr>
      <w:r>
        <w:tab/>
        <w:t xml:space="preserve">биологического метода лечения воспаления пульпы молочных зубов </w:t>
      </w:r>
    </w:p>
    <w:p w:rsidR="00C34EF8" w:rsidRDefault="00C34EF8" w:rsidP="00C34EF8">
      <w:pPr>
        <w:spacing w:after="0"/>
        <w:contextualSpacing/>
      </w:pPr>
      <w:r>
        <w:tab/>
        <w:t xml:space="preserve">в широкой стоматологической практике,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отсутствие объективных тестов для диагностики пульпитов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молочных зубов, позволяющих определить характер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степень распространения патологического очага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недостаточная эффективность методов обезболивания,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позволяющих безболезненно обрабатывать кариозную полость,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а также при необходимости ампутировать коронковую часть пульпы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отсутствие надежных пломбировочных материалов,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позволяющих при относительно небольших дефектах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коронок молочных зубов изолировать пульпу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от вторичного инфицирования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вышеперечисленные причины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Дифференциальным симптомом между острым пульпитом </w:t>
      </w:r>
    </w:p>
    <w:p w:rsidR="00C34EF8" w:rsidRDefault="00C34EF8" w:rsidP="00C34EF8">
      <w:pPr>
        <w:spacing w:after="0"/>
        <w:contextualSpacing/>
      </w:pPr>
      <w:r>
        <w:tab/>
        <w:t xml:space="preserve">и периодонтитом временного зуба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боль от температурных раздражителей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боль при касании языком, инструментом и малейшей перкуссии зуба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наличие вскрытой полости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наличие закрытой полости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Наиболее эффективнм методом при лечении воспаления </w:t>
      </w:r>
    </w:p>
    <w:p w:rsidR="00C34EF8" w:rsidRDefault="00C34EF8" w:rsidP="00C34EF8">
      <w:pPr>
        <w:spacing w:after="0"/>
        <w:contextualSpacing/>
      </w:pPr>
      <w:r>
        <w:tab/>
        <w:t xml:space="preserve">пульпы постоянных зубов у детей с неполностью сформированной </w:t>
      </w:r>
    </w:p>
    <w:p w:rsidR="00C34EF8" w:rsidRDefault="00C34EF8" w:rsidP="00C34EF8">
      <w:pPr>
        <w:spacing w:after="0"/>
        <w:contextualSpacing/>
      </w:pPr>
      <w:r>
        <w:tab/>
        <w:t xml:space="preserve">верхушкой корня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метод диатермокоагуляции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метод прижизненной ампутации коронковой пульпы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метод глубокой ампутации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метод девитальной ампутации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метод прижизненной экстирпации </w:t>
      </w:r>
    </w:p>
    <w:p w:rsidR="00C34EF8" w:rsidRDefault="00C34EF8" w:rsidP="00C34EF8">
      <w:pPr>
        <w:spacing w:after="0"/>
        <w:contextualSpacing/>
      </w:pPr>
      <w:r>
        <w:t>Ситуационная задача (014-016)</w:t>
      </w:r>
    </w:p>
    <w:p w:rsidR="00C34EF8" w:rsidRDefault="00C34EF8" w:rsidP="00C34EF8">
      <w:pPr>
        <w:spacing w:after="0"/>
        <w:contextualSpacing/>
      </w:pPr>
      <w:r>
        <w:tab/>
        <w:t xml:space="preserve">Ребенку 4 года. Жалобы на острые самопроизвольные боли в области ┌IV </w:t>
      </w:r>
    </w:p>
    <w:p w:rsidR="00C34EF8" w:rsidRDefault="00C34EF8" w:rsidP="00C34EF8">
      <w:pPr>
        <w:spacing w:after="0"/>
        <w:contextualSpacing/>
      </w:pPr>
      <w:r>
        <w:tab/>
        <w:t xml:space="preserve">с короткими светлыми промежутками в течение ночи, </w:t>
      </w:r>
    </w:p>
    <w:p w:rsidR="00C34EF8" w:rsidRDefault="00C34EF8" w:rsidP="00C34EF8">
      <w:pPr>
        <w:spacing w:after="0"/>
        <w:contextualSpacing/>
      </w:pPr>
      <w:r>
        <w:tab/>
        <w:t xml:space="preserve">на боли от холодного и горячего, а также на боли при накусывании. </w:t>
      </w:r>
    </w:p>
    <w:p w:rsidR="00C34EF8" w:rsidRDefault="00C34EF8" w:rsidP="00C34EF8">
      <w:pPr>
        <w:spacing w:after="0"/>
        <w:contextualSpacing/>
      </w:pPr>
      <w:r>
        <w:tab/>
        <w:t>Объективно: у ребенка декомпенсированная форма кариеса (КПУ=9).</w:t>
      </w:r>
    </w:p>
    <w:p w:rsidR="00C34EF8" w:rsidRDefault="00C34EF8" w:rsidP="00C34EF8">
      <w:pPr>
        <w:spacing w:after="0"/>
        <w:contextualSpacing/>
      </w:pPr>
      <w:r>
        <w:tab/>
        <w:t xml:space="preserve">Ребенок бледный, рот приоткрыт, усиленное слюноотделение, </w:t>
      </w:r>
    </w:p>
    <w:p w:rsidR="00C34EF8" w:rsidRDefault="00C34EF8" w:rsidP="00C34EF8">
      <w:pPr>
        <w:spacing w:after="0"/>
        <w:contextualSpacing/>
      </w:pPr>
      <w:r>
        <w:tab/>
        <w:t xml:space="preserve">с ┌IV имеется глубокая кариозная полость, выполненная большим </w:t>
      </w:r>
    </w:p>
    <w:p w:rsidR="00C34EF8" w:rsidRDefault="00C34EF8" w:rsidP="00C34EF8">
      <w:pPr>
        <w:spacing w:after="0"/>
        <w:contextualSpacing/>
      </w:pPr>
      <w:r>
        <w:tab/>
        <w:t xml:space="preserve">количеством размягченного дентина. После снятия экскаватором дентина </w:t>
      </w:r>
    </w:p>
    <w:p w:rsidR="00C34EF8" w:rsidRDefault="00C34EF8" w:rsidP="00C34EF8">
      <w:pPr>
        <w:spacing w:after="0"/>
        <w:contextualSpacing/>
      </w:pPr>
      <w:r>
        <w:tab/>
        <w:t xml:space="preserve">зондирование дна кариозной полости болезненно. </w:t>
      </w:r>
    </w:p>
    <w:p w:rsidR="00C34EF8" w:rsidRDefault="00C34EF8" w:rsidP="00C34EF8">
      <w:pPr>
        <w:spacing w:after="0"/>
        <w:contextualSpacing/>
      </w:pPr>
      <w:r>
        <w:tab/>
        <w:t xml:space="preserve">Перкуссия резко болезненная. Десна в области ┌IV </w:t>
      </w:r>
    </w:p>
    <w:p w:rsidR="00C34EF8" w:rsidRDefault="00C34EF8" w:rsidP="00C34EF8">
      <w:pPr>
        <w:spacing w:after="0"/>
        <w:contextualSpacing/>
      </w:pPr>
      <w:r>
        <w:tab/>
        <w:t xml:space="preserve">слегка гиперемирована, при пальпации болезненна. </w:t>
      </w: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Предполагаемый диагноз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острый периодонтит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острый тотальный пульпит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обострение хронического периодонтита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острый частичный серозный пульпит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выше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>Скорее всего подтвердит диагноз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реакция на температурные раздражители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рентгенологическое исследование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анализ крови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В первую очередь следует предпринять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вскрытие полости зуба с девитализацией пульпы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вскрытие полости зуба с мумификацией пульпы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вскрытие полости зуба с наложением противовоспалительных средств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(антибиотики, кортикостероиды и т.д.)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вскрытие полости зуба (зуб оставить открытым)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удаление зуба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Ситуационная задача (017-019)</w:t>
      </w:r>
    </w:p>
    <w:p w:rsidR="00C34EF8" w:rsidRDefault="00C34EF8" w:rsidP="00C34EF8">
      <w:pPr>
        <w:spacing w:after="0"/>
        <w:contextualSpacing/>
      </w:pPr>
      <w:r>
        <w:tab/>
        <w:t xml:space="preserve">Ребенок 8 лет обратился с жалобами на периодические самопроизвольные </w:t>
      </w:r>
    </w:p>
    <w:p w:rsidR="00C34EF8" w:rsidRDefault="00C34EF8" w:rsidP="00C34EF8">
      <w:pPr>
        <w:spacing w:after="0"/>
        <w:contextualSpacing/>
      </w:pPr>
      <w:r>
        <w:tab/>
        <w:t xml:space="preserve">боли в 6┐. Боли чаще возникали после приема пищи, </w:t>
      </w:r>
    </w:p>
    <w:p w:rsidR="00C34EF8" w:rsidRDefault="00C34EF8" w:rsidP="00C34EF8">
      <w:pPr>
        <w:spacing w:after="0"/>
        <w:contextualSpacing/>
      </w:pPr>
      <w:r>
        <w:tab/>
        <w:t xml:space="preserve">но после тщательного полоскания рта проходили. </w:t>
      </w:r>
    </w:p>
    <w:p w:rsidR="00C34EF8" w:rsidRDefault="00C34EF8" w:rsidP="00C34EF8">
      <w:pPr>
        <w:spacing w:after="0"/>
        <w:contextualSpacing/>
      </w:pPr>
      <w:r>
        <w:tab/>
        <w:t xml:space="preserve">Объективно: у ребенка декомпенсированная форма кариеса. </w:t>
      </w:r>
    </w:p>
    <w:p w:rsidR="00C34EF8" w:rsidRDefault="00C34EF8" w:rsidP="00C34EF8">
      <w:pPr>
        <w:spacing w:after="0"/>
        <w:contextualSpacing/>
      </w:pPr>
      <w:r>
        <w:tab/>
        <w:t xml:space="preserve">В 6┐ аппроксимальная кариозная полость, заполненная остатками пищи </w:t>
      </w:r>
    </w:p>
    <w:p w:rsidR="00C34EF8" w:rsidRDefault="00C34EF8" w:rsidP="00C34EF8">
      <w:pPr>
        <w:spacing w:after="0"/>
        <w:contextualSpacing/>
      </w:pPr>
      <w:r>
        <w:tab/>
        <w:t xml:space="preserve">и размягченным дентином. Реакция на температурные раздражители </w:t>
      </w:r>
    </w:p>
    <w:p w:rsidR="00C34EF8" w:rsidRDefault="00C34EF8" w:rsidP="00C34EF8">
      <w:pPr>
        <w:spacing w:after="0"/>
        <w:contextualSpacing/>
      </w:pPr>
      <w:r>
        <w:tab/>
        <w:t xml:space="preserve">болезненная. Перкуссия безболезненная. После удаления остатков пищи </w:t>
      </w:r>
    </w:p>
    <w:p w:rsidR="00C34EF8" w:rsidRDefault="00C34EF8" w:rsidP="00C34EF8">
      <w:pPr>
        <w:spacing w:after="0"/>
        <w:contextualSpacing/>
      </w:pPr>
      <w:r>
        <w:tab/>
        <w:t xml:space="preserve">и частично размягченного дентина зондирование болезненно </w:t>
      </w:r>
    </w:p>
    <w:p w:rsidR="00C34EF8" w:rsidRDefault="00C34EF8" w:rsidP="00C34EF8">
      <w:pPr>
        <w:spacing w:after="0"/>
        <w:contextualSpacing/>
      </w:pPr>
      <w:r>
        <w:tab/>
        <w:t xml:space="preserve">в одной точке. </w:t>
      </w:r>
    </w:p>
    <w:p w:rsidR="00C34EF8" w:rsidRDefault="00C34EF8" w:rsidP="00C34EF8">
      <w:pPr>
        <w:spacing w:after="0"/>
        <w:contextualSpacing/>
      </w:pPr>
      <w:r>
        <w:tab/>
        <w:t xml:space="preserve">На рентгенограмме имеется сообщение кариозной полосы </w:t>
      </w:r>
    </w:p>
    <w:p w:rsidR="00C34EF8" w:rsidRDefault="00C34EF8" w:rsidP="00C34EF8">
      <w:pPr>
        <w:spacing w:after="0"/>
        <w:contextualSpacing/>
      </w:pPr>
      <w:r>
        <w:tab/>
        <w:t xml:space="preserve">с полостью зуба; патологических изменений в периодонте нет. </w:t>
      </w:r>
    </w:p>
    <w:p w:rsidR="00C34EF8" w:rsidRDefault="00C34EF8" w:rsidP="00C34EF8">
      <w:pPr>
        <w:spacing w:after="0"/>
        <w:contextualSpacing/>
      </w:pPr>
      <w:r>
        <w:tab/>
        <w:t xml:space="preserve">Степень формирования корней соответствует возрасту. </w:t>
      </w:r>
    </w:p>
    <w:p w:rsidR="00C34EF8" w:rsidRDefault="00C34EF8" w:rsidP="00C34EF8">
      <w:pPr>
        <w:spacing w:after="0"/>
        <w:contextualSpacing/>
      </w:pPr>
      <w:r>
        <w:t>017.</w:t>
      </w:r>
      <w:r>
        <w:tab/>
        <w:t>Предполагаемый диагноз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острый общий серозный пульпит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хронический пролиферативный пульпит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хронический гангренозный пульпит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хронический простой пульпит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обострение хронического пульпита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018.</w:t>
      </w:r>
      <w:r>
        <w:tab/>
        <w:t>Скорее всего подтвердит диагноз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рентгенологическое исследование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анализ крови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кратковременная боль на температурные раздражители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вышеперечисленных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>В первую очередь необходимо назначить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девитализацию пульпы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биологический метод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метод прижизненной ампутации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метод прижизненной экстирпации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метод девитальной ампутации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 xml:space="preserve">Какой прогноз или исход является желаемым </w:t>
      </w:r>
    </w:p>
    <w:p w:rsidR="00C34EF8" w:rsidRDefault="00C34EF8" w:rsidP="00C34EF8">
      <w:pPr>
        <w:spacing w:after="0"/>
        <w:contextualSpacing/>
      </w:pPr>
      <w:r>
        <w:tab/>
        <w:t xml:space="preserve">при правильном выборе лечения?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завершение формирования корня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формирование корня зуба за счет одного цемента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гиперцементноз верхушки корня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закрытие корня зуба без завершения роста в длину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стабилизация первоначальной ситуации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После лечения пульпита у ребенка методом девитальной ампутации </w:t>
      </w:r>
    </w:p>
    <w:p w:rsidR="00C34EF8" w:rsidRDefault="00C34EF8" w:rsidP="00C34EF8">
      <w:pPr>
        <w:spacing w:after="0"/>
        <w:contextualSpacing/>
      </w:pPr>
      <w:r>
        <w:tab/>
        <w:t xml:space="preserve">с проведением резорцин-формалинового метода в зубе отмечается </w:t>
      </w:r>
    </w:p>
    <w:p w:rsidR="00C34EF8" w:rsidRDefault="00C34EF8" w:rsidP="00C34EF8">
      <w:pPr>
        <w:spacing w:after="0"/>
        <w:contextualSpacing/>
      </w:pPr>
      <w:r>
        <w:tab/>
        <w:t xml:space="preserve">боль от холодного, горячего, при накусывании на зуб. </w:t>
      </w:r>
    </w:p>
    <w:p w:rsidR="00C34EF8" w:rsidRDefault="00C34EF8" w:rsidP="00C34EF8">
      <w:pPr>
        <w:spacing w:after="0"/>
        <w:contextualSpacing/>
      </w:pPr>
      <w:r>
        <w:tab/>
        <w:t xml:space="preserve">Боли возникли за счет 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грубой механической травмы пульпы при лечении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раздражения пульпы медикаментами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некроза пульпы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хронического воспаления корневой пульпы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распада корневой пульпы </w:t>
      </w: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Предпочтительным методом лечения при хроническом пульпите </w:t>
      </w:r>
    </w:p>
    <w:p w:rsidR="00C34EF8" w:rsidRDefault="00C34EF8" w:rsidP="00C34EF8">
      <w:pPr>
        <w:spacing w:after="0"/>
        <w:contextualSpacing/>
      </w:pPr>
      <w:r>
        <w:tab/>
        <w:t xml:space="preserve">в стадии обострения у ребенка 5 лет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биологический метод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витальная ампутация коронковой пульпы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высокая ампутация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девитальная ампутация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девитальная экстирпация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Предпочтительным методом лечения у ребенка 7 лет, </w:t>
      </w:r>
    </w:p>
    <w:p w:rsidR="00C34EF8" w:rsidRDefault="00C34EF8" w:rsidP="00C34EF8">
      <w:pPr>
        <w:spacing w:after="0"/>
        <w:contextualSpacing/>
      </w:pPr>
      <w:r>
        <w:tab/>
        <w:t xml:space="preserve">страдающего хронической пневмонией, повышенной чувствительностью </w:t>
      </w:r>
    </w:p>
    <w:p w:rsidR="00C34EF8" w:rsidRDefault="00C34EF8" w:rsidP="00C34EF8">
      <w:pPr>
        <w:spacing w:after="0"/>
        <w:contextualSpacing/>
      </w:pPr>
      <w:r>
        <w:tab/>
        <w:t>к лекарственным препаратам, при хроническом фиброзном пульпите в ┌IV</w:t>
      </w:r>
    </w:p>
    <w:p w:rsidR="00C34EF8" w:rsidRDefault="00C34EF8" w:rsidP="00C34EF8">
      <w:pPr>
        <w:spacing w:after="0"/>
        <w:contextualSpacing/>
      </w:pPr>
      <w:r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биологический метод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витальная ампутация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девитальная ампутация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девитальная экстирпация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удаление зуба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>Основными свойствами коллагеновых волокон периодонта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они удерживают зуб в правильном положении,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равномерно распределяя давление на стенки альвеолы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они способны набухать в кислой среде, ощелачивая ее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создавая благоприятные условия для фагоцитоза при воспалении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они обеспечивают физиологическую подвижность зуба,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устойчивы к переваривающему действию тканевых ферментов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играют большое значение в репаративных процессах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вышеперечисленные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025.</w:t>
      </w:r>
      <w:r>
        <w:tab/>
        <w:t xml:space="preserve">Каково происхождение эпителия гранулемы, кист?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это вегетировавший через десневой карман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многослойный плоский эпителий полости 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это вегетировавший через свищевой ход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многослойный плоский эпителий полости рта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эпителиальную выстилку гранулем и кист образует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эпителиальные островки Маляссе,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клетки которых пролиферируют под влиянием воспаления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идиопатическое происхождение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>Основной функцией периодонта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опорная,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т.к. периодонт способен воспринимать большие нагрузки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распределять давление на стенки альвеолы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трофическая функция,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ибо она обеспечивает питание цемента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пластическая функция,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>заключающаяся в способности клеток синтезировать коллаген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полисахирады, т.е. строить саму ткань периодонта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защитная функция,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т.е. она обеспечивает активную борьбу с воспалением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вышеуказанные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Какую тактику следует предпочесть в случаях болевых ощущений </w:t>
      </w:r>
    </w:p>
    <w:p w:rsidR="00C34EF8" w:rsidRDefault="00C34EF8" w:rsidP="00C34EF8">
      <w:pPr>
        <w:spacing w:after="0"/>
        <w:contextualSpacing/>
      </w:pPr>
      <w:r>
        <w:tab/>
        <w:t xml:space="preserve">при зондировании и кровоточивости из корневого канала в зубе </w:t>
      </w:r>
    </w:p>
    <w:p w:rsidR="00C34EF8" w:rsidRDefault="00C34EF8" w:rsidP="00C34EF8">
      <w:pPr>
        <w:spacing w:after="0"/>
        <w:contextualSpacing/>
      </w:pPr>
      <w:r>
        <w:tab/>
        <w:t xml:space="preserve">ранее леченном по поводу пульпита с давно выпавшей пломбой?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удалить зуб, ибо в дальнейшем грануляционная ткань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резорбирует дентин и цемент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применить мышъяковистую пасту,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поскольку лечить такой зуб надо как пульпитный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провести диатермокоагуляцию и непосредственное пломбирование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провести под обезболиванием тщательную инструментальную,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медикаментозную обработку и запломбировать канал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Можно ли пломбировать каналы нетвердеющими пастами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при лечении хронических гранулирующих периодонтитов?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можно, ибо контакт с тканями воспаленного периодонта дает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лечебный эффект и будет способствовать его регенерации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 следует, потому что эти пасты будут быстро рассасываться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за счет грануляционной ткани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можно и нужно, поскольку всегда есть возможность исправить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дефекты пломбирования, а при наличии свищевого хода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тем более целесообразно, ибо лекарственные вещества,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входящие в состав пасты, будут способствовать его закрытию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нет, т.к. при пломбировании этими пастами нельзя добиться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герметичности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Чем объяснить отсутствие успеха в лечении хронических периодонтитов </w:t>
      </w:r>
    </w:p>
    <w:p w:rsidR="00C34EF8" w:rsidRDefault="00C34EF8" w:rsidP="00C34EF8">
      <w:pPr>
        <w:spacing w:after="0"/>
        <w:contextualSpacing/>
      </w:pPr>
      <w:r>
        <w:tab/>
        <w:t xml:space="preserve">при пломбировании на уровне верхушечного отверстия канала </w:t>
      </w:r>
    </w:p>
    <w:p w:rsidR="00C34EF8" w:rsidRDefault="00C34EF8" w:rsidP="00C34EF8">
      <w:pPr>
        <w:spacing w:after="0"/>
        <w:contextualSpacing/>
      </w:pPr>
      <w:r>
        <w:tab/>
        <w:t xml:space="preserve">однокорневого зуба?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дельтавидным разветвлением макроканала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плохой предварительной медикаментозной обработкой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отсутствием герметичности пломбирования канала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снижением реактивности организма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плохой инструментальной обработкой канала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Наиболее эффективным для разжижения, расщепления и нейтрализации </w:t>
      </w:r>
    </w:p>
    <w:p w:rsidR="00C34EF8" w:rsidRDefault="00C34EF8" w:rsidP="00C34EF8">
      <w:pPr>
        <w:spacing w:after="0"/>
        <w:contextualSpacing/>
      </w:pPr>
      <w:r>
        <w:tab/>
        <w:t xml:space="preserve">некротических масс при лечении хронических периодонтитов у детей </w:t>
      </w:r>
    </w:p>
    <w:p w:rsidR="00C34EF8" w:rsidRDefault="00C34EF8" w:rsidP="00C34EF8">
      <w:pPr>
        <w:spacing w:after="0"/>
        <w:contextualSpacing/>
      </w:pPr>
      <w:r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перекись водорода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антибиотики широкого спектра действия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антисептик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ферменты (трипсина)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 xml:space="preserve">Вид резорбции корней, наиболее часто обуславливающий раннее удаление </w:t>
      </w:r>
    </w:p>
    <w:p w:rsidR="00C34EF8" w:rsidRDefault="00C34EF8" w:rsidP="00C34EF8">
      <w:pPr>
        <w:spacing w:after="0"/>
        <w:contextualSpacing/>
      </w:pPr>
      <w:r>
        <w:tab/>
        <w:t xml:space="preserve">молочного зуба, -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резорбция идиопатическая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резорбция в результате новообразований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патологическая резорбция при хроническом воспалении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физиологическая резорбция (III тип в области бифуркации корней)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032.</w:t>
      </w:r>
      <w:r>
        <w:tab/>
        <w:t xml:space="preserve">Какая из паст для корневых каналов зубов с незаконченным ростом </w:t>
      </w:r>
    </w:p>
    <w:p w:rsidR="00C34EF8" w:rsidRDefault="00C34EF8" w:rsidP="00C34EF8">
      <w:pPr>
        <w:spacing w:after="0"/>
        <w:contextualSpacing/>
      </w:pPr>
      <w:r>
        <w:tab/>
        <w:t xml:space="preserve">корней и сохранением зоны роста является наиболее эффективной </w:t>
      </w:r>
    </w:p>
    <w:p w:rsidR="00C34EF8" w:rsidRDefault="00C34EF8" w:rsidP="00C34EF8">
      <w:pPr>
        <w:spacing w:after="0"/>
        <w:contextualSpacing/>
      </w:pPr>
      <w:r>
        <w:tab/>
        <w:t xml:space="preserve">при лечении хронических периодонтитов постоянных зубов у детей?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серебряная паста Гениса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резорцин-формалиновая паста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эвгеноловая паста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иодоформная паста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Наиболее эффективным пломбировочным материалом </w:t>
      </w:r>
    </w:p>
    <w:p w:rsidR="00C34EF8" w:rsidRDefault="00C34EF8" w:rsidP="00C34EF8">
      <w:pPr>
        <w:spacing w:after="0"/>
        <w:contextualSpacing/>
      </w:pPr>
      <w:r>
        <w:tab/>
        <w:t xml:space="preserve">для корневых каналов при лечении хронических периодонтитов </w:t>
      </w:r>
    </w:p>
    <w:p w:rsidR="00C34EF8" w:rsidRDefault="00C34EF8" w:rsidP="00C34EF8">
      <w:pPr>
        <w:spacing w:after="0"/>
        <w:contextualSpacing/>
      </w:pPr>
      <w:r>
        <w:tab/>
        <w:t xml:space="preserve">в зубах с незаконченным ростом корней и погибшей ростковой зоной </w:t>
      </w:r>
    </w:p>
    <w:p w:rsidR="00C34EF8" w:rsidRDefault="00C34EF8" w:rsidP="00C34EF8">
      <w:pPr>
        <w:spacing w:after="0"/>
        <w:contextualSpacing/>
      </w:pPr>
      <w:r>
        <w:tab/>
        <w:t>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эвгеноловая паста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резорцин-формалиновая паста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материал на основе эпоксидной смолы "эндодент"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серебряная паста Гениса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Ведущим при лечении хронических периодонтитов постоянных зубов </w:t>
      </w:r>
    </w:p>
    <w:p w:rsidR="00C34EF8" w:rsidRDefault="00C34EF8" w:rsidP="00C34EF8">
      <w:pPr>
        <w:spacing w:after="0"/>
        <w:contextualSpacing/>
      </w:pPr>
      <w:r>
        <w:tab/>
        <w:t xml:space="preserve">у детей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инструментальная обработка корневых каналов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медикаментозная обработка корневых каналов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применение физиотерапевтических методов лечения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использование при лечении сильнодействующих препаратов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для дезинфекции корневых каналов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 xml:space="preserve">Самым эффективным методом при лечении </w:t>
      </w:r>
    </w:p>
    <w:p w:rsidR="00C34EF8" w:rsidRDefault="00C34EF8" w:rsidP="00C34EF8">
      <w:pPr>
        <w:spacing w:after="0"/>
        <w:contextualSpacing/>
      </w:pPr>
      <w:r>
        <w:tab/>
        <w:t xml:space="preserve">хронических верхушечных периодонтитов постоянных зубов у детей </w:t>
      </w:r>
    </w:p>
    <w:p w:rsidR="00C34EF8" w:rsidRDefault="00C34EF8" w:rsidP="00C34EF8">
      <w:pPr>
        <w:spacing w:after="0"/>
        <w:contextualSpacing/>
      </w:pPr>
      <w:r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инструментальный метод лечения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медикаментозный метод лечения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физиотерапевтический метод лечения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хирургический метод лечения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036.</w:t>
      </w:r>
      <w:r>
        <w:tab/>
        <w:t xml:space="preserve">Какая из перечисленных паст является наиболее эффективной </w:t>
      </w:r>
    </w:p>
    <w:p w:rsidR="00C34EF8" w:rsidRDefault="00C34EF8" w:rsidP="00C34EF8">
      <w:pPr>
        <w:spacing w:after="0"/>
        <w:contextualSpacing/>
      </w:pPr>
      <w:r>
        <w:tab/>
        <w:t xml:space="preserve">для пломбирования корневых каналов молочных зубов </w:t>
      </w:r>
    </w:p>
    <w:p w:rsidR="00C34EF8" w:rsidRDefault="00C34EF8" w:rsidP="00C34EF8">
      <w:pPr>
        <w:spacing w:after="0"/>
        <w:contextualSpacing/>
      </w:pPr>
      <w:r>
        <w:tab/>
        <w:t xml:space="preserve">при лечении хронических гранулирующих периодонтитов в случаях, </w:t>
      </w:r>
    </w:p>
    <w:p w:rsidR="00C34EF8" w:rsidRDefault="00C34EF8" w:rsidP="00C34EF8">
      <w:pPr>
        <w:spacing w:after="0"/>
        <w:contextualSpacing/>
      </w:pPr>
      <w:r>
        <w:tab/>
        <w:t xml:space="preserve">когда на альвеолярном отростке имеется свищевой ход?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серебряная паста Гениса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эвгеноловая паста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резорцин-формалиновая паста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иодоформная паста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037.</w:t>
      </w:r>
      <w:r>
        <w:tab/>
        <w:t xml:space="preserve">Укажите типичный признак рентгенологического изменения </w:t>
      </w:r>
    </w:p>
    <w:p w:rsidR="00C34EF8" w:rsidRDefault="00C34EF8" w:rsidP="00C34EF8">
      <w:pPr>
        <w:spacing w:after="0"/>
        <w:contextualSpacing/>
      </w:pPr>
      <w:r>
        <w:tab/>
        <w:t xml:space="preserve">при хроническом фиброзном периодонтите постоянных зубов у детей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деструкция костной ткани в области верхушки корня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деформация периодонтальной щели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разрежение костной ткани в области верхушки корня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равномерное расширение периодонтальной щели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без выраженных деструктивных изменений в кости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Самым эффективным видом консервативного лечения </w:t>
      </w:r>
    </w:p>
    <w:p w:rsidR="00C34EF8" w:rsidRDefault="00C34EF8" w:rsidP="00C34EF8">
      <w:pPr>
        <w:spacing w:after="0"/>
        <w:contextualSpacing/>
      </w:pPr>
      <w:r>
        <w:tab/>
        <w:t>хронических периодонтитов молочных зубов у детей является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метод полного удаления распада из корневых каналов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(инструментальная обработка) с последующим воздействием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лекарственными веществами на стенки полости зуба,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периодонта и окружающие ткани и пломбирование корневых каналов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резорцин-формалиновый метод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физиотерапевтический метод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фенол-формалиновый метод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039.</w:t>
      </w:r>
      <w:r>
        <w:tab/>
        <w:t xml:space="preserve">Ведущим показанием к удалению молочного зуба </w:t>
      </w:r>
    </w:p>
    <w:p w:rsidR="00C34EF8" w:rsidRDefault="00C34EF8" w:rsidP="00C34EF8">
      <w:pPr>
        <w:spacing w:after="0"/>
        <w:contextualSpacing/>
      </w:pPr>
      <w:r>
        <w:tab/>
        <w:t>с хроническим периодонтитом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возраст ребенка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сроки прорезывания постоянного зуба заместителя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характер деструктивных изменений в периодонте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степень распространения патологического процесса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фолликулы и зачатки постоянных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наличие свищевого хода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(на альвеолярном отростке челюсти в области больного зуба)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040.</w:t>
      </w:r>
      <w:r>
        <w:tab/>
        <w:t xml:space="preserve">Ведущим диагностическим признаком хронического воспаления </w:t>
      </w:r>
    </w:p>
    <w:p w:rsidR="00C34EF8" w:rsidRDefault="00C34EF8" w:rsidP="00C34EF8">
      <w:pPr>
        <w:spacing w:after="0"/>
        <w:contextualSpacing/>
      </w:pPr>
      <w:r>
        <w:tab/>
        <w:t xml:space="preserve">в периодонте молочного зуба, позволяющим определить не только </w:t>
      </w:r>
    </w:p>
    <w:p w:rsidR="00C34EF8" w:rsidRDefault="00C34EF8" w:rsidP="00C34EF8">
      <w:pPr>
        <w:spacing w:after="0"/>
        <w:contextualSpacing/>
      </w:pPr>
      <w:r>
        <w:tab/>
        <w:t xml:space="preserve">его наличие, но и характер, степень распространения, </w:t>
      </w:r>
    </w:p>
    <w:p w:rsidR="00C34EF8" w:rsidRDefault="00C34EF8" w:rsidP="00C34EF8">
      <w:pPr>
        <w:spacing w:after="0"/>
        <w:contextualSpacing/>
      </w:pPr>
      <w:r>
        <w:tab/>
        <w:t xml:space="preserve">а также состояние окружающих тканей,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наличие свищевого хода на альвеолярном отростке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отечность и пастозность слизистой оболочки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наличие грануляционной ткани в полости зуба и кариозной полости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рентгенологические изменения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041.</w:t>
      </w:r>
      <w:r>
        <w:tab/>
        <w:t xml:space="preserve">При каких рентгенологических симптомах неправильно поставить диагноз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"гранулирующий периодонтит"?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деструкция кортикальной пластинки лунки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деструкция кориткальной пластинки лунки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очагом разрежения костной ткани без четких границ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деструкция кортикальной пластинки лунки с очагом деструкции кости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очагом разрежения кости по периферии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включение в деструктивный процесс около временного зуба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части кортикальной пластинки фолликула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042.</w:t>
      </w:r>
      <w:r>
        <w:tab/>
        <w:t xml:space="preserve">При хроническом гранулирующем периодонтите </w:t>
      </w:r>
    </w:p>
    <w:p w:rsidR="00C34EF8" w:rsidRDefault="00C34EF8" w:rsidP="00C34EF8">
      <w:pPr>
        <w:spacing w:after="0"/>
        <w:contextualSpacing/>
      </w:pPr>
      <w:r>
        <w:tab/>
        <w:t xml:space="preserve">постоянного многокорневого зуба, если длина корней этого зуба </w:t>
      </w:r>
    </w:p>
    <w:p w:rsidR="00C34EF8" w:rsidRDefault="00C34EF8" w:rsidP="00C34EF8">
      <w:pPr>
        <w:spacing w:after="0"/>
        <w:contextualSpacing/>
      </w:pPr>
      <w:r>
        <w:tab/>
        <w:t>соответствует 1/2 предполагаемой его длины, методом лечения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резекция верхушек корней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удаление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консервативный, с пломбированием на всю длину корней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консервативынй с последующим пломбированием корневых каналов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выведением за верхушку пломбировочного материала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гемисекция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043.</w:t>
      </w:r>
      <w:r>
        <w:tab/>
        <w:t xml:space="preserve">При хроническом гранулирующем периодонтите зуба </w:t>
      </w:r>
    </w:p>
    <w:p w:rsidR="00C34EF8" w:rsidRDefault="00C34EF8" w:rsidP="00C34EF8">
      <w:pPr>
        <w:spacing w:after="0"/>
        <w:contextualSpacing/>
      </w:pPr>
      <w:r>
        <w:tab/>
        <w:t>с несформированной верхушкой корня методом лечения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удаление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резекция верхушки корня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пломбирование корня до верхушки нетвердеющими пастами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пломбирование корневого канала твердеющими пастами до верхушки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пломбирование корневого канала твердеющими пастами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длительным антисептическим действием за верхушки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044.</w:t>
      </w:r>
      <w:r>
        <w:tab/>
        <w:t xml:space="preserve">Какой метод лечения периодонтита временного моляра в 5 лет </w:t>
      </w:r>
    </w:p>
    <w:p w:rsidR="00C34EF8" w:rsidRDefault="00C34EF8" w:rsidP="00C34EF8">
      <w:pPr>
        <w:spacing w:after="0"/>
        <w:contextualSpacing/>
      </w:pPr>
      <w:r>
        <w:tab/>
        <w:t xml:space="preserve">следует выбрать у ребенка, болеющего ревматизмом?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резекцию верхушки коря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удаление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гемисекцию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консервативный метод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реплантацию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045.</w:t>
      </w:r>
      <w:r>
        <w:tab/>
        <w:t xml:space="preserve">Хронический грануломатозный периодонтит </w:t>
      </w:r>
    </w:p>
    <w:p w:rsidR="00C34EF8" w:rsidRDefault="00C34EF8" w:rsidP="00C34EF8">
      <w:pPr>
        <w:spacing w:after="0"/>
        <w:contextualSpacing/>
      </w:pPr>
      <w:r>
        <w:tab/>
        <w:t>от хронического гранулирующего периодонтита различается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цветом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давностью анамнеза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степенью подвижности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рентгенологической симптоматикой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укорочением звука при перкуссии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046.</w:t>
      </w:r>
      <w:r>
        <w:tab/>
        <w:t xml:space="preserve">Какой метод лечения хронического периодонтита временного резца </w:t>
      </w:r>
    </w:p>
    <w:p w:rsidR="00C34EF8" w:rsidRDefault="00C34EF8" w:rsidP="00C34EF8">
      <w:pPr>
        <w:spacing w:after="0"/>
        <w:contextualSpacing/>
      </w:pPr>
      <w:r>
        <w:tab/>
        <w:t xml:space="preserve">следует избрать у ребенка 3 лет из 3-й диспансерной группы?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консервативный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комбинированный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удаление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резекцию верхушки корня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047.</w:t>
      </w:r>
      <w:r>
        <w:tab/>
        <w:t xml:space="preserve">Решающим тестом при дифференциальной диагностике </w:t>
      </w:r>
    </w:p>
    <w:p w:rsidR="00C34EF8" w:rsidRDefault="00C34EF8" w:rsidP="00C34EF8">
      <w:pPr>
        <w:spacing w:after="0"/>
        <w:contextualSpacing/>
      </w:pPr>
      <w:r>
        <w:tab/>
        <w:t>острого периодонтита и пульпита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перкуссия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электроодонтодиагностика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характер болей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термометрия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рентгенодиагностика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048.</w:t>
      </w:r>
      <w:r>
        <w:tab/>
        <w:t xml:space="preserve">При какой форме периодонтита наблюдается боль </w:t>
      </w:r>
    </w:p>
    <w:p w:rsidR="00C34EF8" w:rsidRDefault="00C34EF8" w:rsidP="00C34EF8">
      <w:pPr>
        <w:spacing w:after="0"/>
        <w:contextualSpacing/>
      </w:pPr>
      <w:r>
        <w:tab/>
        <w:t xml:space="preserve">при зондировании и кровоточивость из канала?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хроническом фиброзном периодонтите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кистогранулеме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хроническом гранулирующем периодонтите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при хроническом гранулематозном периодонтите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049.</w:t>
      </w:r>
      <w:r>
        <w:tab/>
        <w:t xml:space="preserve">Резорцин-формалиновая паста является лучшим материалом </w:t>
      </w:r>
    </w:p>
    <w:p w:rsidR="00C34EF8" w:rsidRDefault="00C34EF8" w:rsidP="00C34EF8">
      <w:pPr>
        <w:spacing w:after="0"/>
        <w:contextualSpacing/>
      </w:pPr>
      <w:r>
        <w:tab/>
        <w:t>для пломбирования корневых каналов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инструментально-доступных каналах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инструментально-недоступном канале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инструментально-недоступном канале моляров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фиброзном периодонтите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050.</w:t>
      </w:r>
      <w:r>
        <w:tab/>
        <w:t xml:space="preserve">Имеются ли показания для односеансового метода лечения периодонтита </w:t>
      </w:r>
    </w:p>
    <w:p w:rsidR="00C34EF8" w:rsidRDefault="00C34EF8" w:rsidP="00C34EF8">
      <w:pPr>
        <w:spacing w:after="0"/>
        <w:contextualSpacing/>
      </w:pPr>
      <w:r>
        <w:tab/>
        <w:t xml:space="preserve">постоянного однокорневого зуба при периостите?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нет, такой зуб подлежит удалению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да, надо запломбировать канал и сделать разрез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нет,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ибо целесообразнее вначале ликвидировать периостит и раскрыть зуб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да, надо провести тщательную инструментальную обработку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запломбировать канал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051.</w:t>
      </w:r>
      <w:r>
        <w:tab/>
        <w:t xml:space="preserve">Резкую боль при зондировании и кровоточивость </w:t>
      </w:r>
    </w:p>
    <w:p w:rsidR="00C34EF8" w:rsidRDefault="00C34EF8" w:rsidP="00C34EF8">
      <w:pPr>
        <w:spacing w:after="0"/>
        <w:contextualSpacing/>
      </w:pPr>
      <w:r>
        <w:tab/>
        <w:t>при хроническом гранулирующем периодонтите можно объяснить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обострением воспалительного процесса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врастанием грануляционной ткани в канал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неправильным лечением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применением сильнодействующих препаратов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052.</w:t>
      </w:r>
      <w:r>
        <w:tab/>
        <w:t xml:space="preserve">Является ли выведение фосфат-цемента за верхушку зуба </w:t>
      </w:r>
    </w:p>
    <w:p w:rsidR="00C34EF8" w:rsidRDefault="00C34EF8" w:rsidP="00C34EF8">
      <w:pPr>
        <w:spacing w:after="0"/>
        <w:contextualSpacing/>
      </w:pPr>
      <w:r>
        <w:tab/>
        <w:t xml:space="preserve">при лечении хронических периодонтитов методом активной их терапии?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да, потому что фосфат-цемент стимулирует регенерацию костной ткани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нет, потому что он не дает полного герметизма корневых каналов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нет, ибо он является инородным телом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препятствует регенерации тканей периодонта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нет,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т.к. цемент резко раздражает окружающие верхушки корня зуба ткани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053.</w:t>
      </w:r>
      <w:r>
        <w:tab/>
        <w:t xml:space="preserve">Можно ли острый гнойный периодонтит фронтального зуба </w:t>
      </w:r>
    </w:p>
    <w:p w:rsidR="00C34EF8" w:rsidRDefault="00C34EF8" w:rsidP="00C34EF8">
      <w:pPr>
        <w:spacing w:after="0"/>
        <w:contextualSpacing/>
      </w:pPr>
      <w:r>
        <w:tab/>
        <w:t xml:space="preserve">запломбировать в первое посещение больного?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нет, ибо необходимо создать отток из очага воспаления,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для чего зуб оставляют открытым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да, при условии хорошего освобождения канала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выведении антибиотиков в периапикальные ткани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да, если есть показания к разрезу по переходной складке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да, при выведении за верхушку кортикостероидов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054.</w:t>
      </w:r>
      <w:r>
        <w:tab/>
        <w:t xml:space="preserve">Какой метод обработки каналов наиболее целесообразен </w:t>
      </w:r>
    </w:p>
    <w:p w:rsidR="00C34EF8" w:rsidRDefault="00C34EF8" w:rsidP="00C34EF8">
      <w:pPr>
        <w:spacing w:after="0"/>
        <w:contextualSpacing/>
      </w:pPr>
      <w:r>
        <w:tab/>
        <w:t xml:space="preserve">при лечении хронического гранулирующего периодонтита в зубе </w:t>
      </w:r>
    </w:p>
    <w:p w:rsidR="00C34EF8" w:rsidRDefault="00C34EF8" w:rsidP="00C34EF8">
      <w:pPr>
        <w:spacing w:after="0"/>
        <w:contextualSpacing/>
      </w:pPr>
      <w:r>
        <w:tab/>
        <w:t xml:space="preserve">с плохо проходимыми каналами?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метод серебрения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резорцин-формалиновый метод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метод диатермокоагуляции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электрофорез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055.</w:t>
      </w:r>
      <w:r>
        <w:tab/>
        <w:t>Целесообразной тактикой для обязательного сохранения нижнего моляра</w:t>
      </w:r>
    </w:p>
    <w:p w:rsidR="00C34EF8" w:rsidRDefault="00C34EF8" w:rsidP="00C34EF8">
      <w:pPr>
        <w:spacing w:after="0"/>
        <w:contextualSpacing/>
      </w:pPr>
      <w:r>
        <w:tab/>
        <w:t xml:space="preserve">под мостовидный протез, если медиальные каналы непроходимы, </w:t>
      </w:r>
    </w:p>
    <w:p w:rsidR="00C34EF8" w:rsidRDefault="00C34EF8" w:rsidP="00C34EF8">
      <w:pPr>
        <w:spacing w:after="0"/>
        <w:contextualSpacing/>
      </w:pPr>
      <w:r>
        <w:tab/>
        <w:t>а процесс локализуется именно вокруг медиального корня,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электрофорез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реплантация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удалить медиальный корень,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а дистальный использовать под протез (гемисекция)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провести резорцин-формалиновый метод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056.</w:t>
      </w:r>
      <w:r>
        <w:tab/>
        <w:t>Для лечения периодонтита сформированного зуба не используется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пломбирование канала кальцийсодержащими препаратами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антимикробная обработка корневых каналов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противовоспалительная терапия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трансканальное введение препаратов,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способствующих регенерации тканей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диатермокоагуляция </w:t>
      </w:r>
    </w:p>
    <w:p w:rsidR="00C34EF8" w:rsidRDefault="00C34EF8" w:rsidP="00C34EF8">
      <w:pPr>
        <w:spacing w:after="0"/>
        <w:contextualSpacing/>
      </w:pPr>
      <w:r>
        <w:t>057.</w:t>
      </w:r>
      <w:r>
        <w:tab/>
        <w:t xml:space="preserve">Требованиями, предъявляемыми к материалам </w:t>
      </w:r>
    </w:p>
    <w:p w:rsidR="00C34EF8" w:rsidRDefault="00C34EF8" w:rsidP="00C34EF8">
      <w:pPr>
        <w:spacing w:after="0"/>
        <w:contextualSpacing/>
      </w:pPr>
      <w:r>
        <w:tab/>
        <w:t>для пломбирования корневых каналов,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биологическая толерантность и хороший герметизм пломбирования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хорошая видимость, рентгено-контрастность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антимикробное и стимулирующее действие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регенерацию тканей периодонта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хорошая адгезия к стенкам канала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выше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058.</w:t>
      </w:r>
      <w:r>
        <w:tab/>
        <w:t>Лучше всего снять боль, возникающую после пломбирования канала,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новокаиновой блокадой по переходной складке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флюктуоризирующие токи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инъекцией антибиотиков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введением гидрокортизона в переходную складку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одним из вышеперечисленных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059.</w:t>
      </w:r>
      <w:r>
        <w:tab/>
        <w:t xml:space="preserve">Какой из инструментов набора для эндодонтии является </w:t>
      </w:r>
    </w:p>
    <w:p w:rsidR="00C34EF8" w:rsidRDefault="00C34EF8" w:rsidP="00C34EF8">
      <w:pPr>
        <w:spacing w:after="0"/>
        <w:contextualSpacing/>
      </w:pPr>
      <w:r>
        <w:tab/>
        <w:t xml:space="preserve">самым эффективным при расширении корневых каналов зубов?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пульпоэкстрактор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дрильбор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корневой бурав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развертка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060.</w:t>
      </w:r>
      <w:r>
        <w:tab/>
        <w:t xml:space="preserve">Какой из инструментов набора для эндодонтии предназначен </w:t>
      </w:r>
    </w:p>
    <w:p w:rsidR="00C34EF8" w:rsidRDefault="00C34EF8" w:rsidP="00C34EF8">
      <w:pPr>
        <w:spacing w:after="0"/>
        <w:contextualSpacing/>
      </w:pPr>
      <w:r>
        <w:tab/>
        <w:t xml:space="preserve">для срезания стенок корневого канала </w:t>
      </w:r>
    </w:p>
    <w:p w:rsidR="00C34EF8" w:rsidRDefault="00C34EF8" w:rsidP="00C34EF8">
      <w:pPr>
        <w:spacing w:after="0"/>
        <w:contextualSpacing/>
      </w:pPr>
      <w:r>
        <w:tab/>
        <w:t>и придания каналу цилиндрической формы?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корневой бурав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дрильбор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развертка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корневой рашпиль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061.</w:t>
      </w:r>
      <w:r>
        <w:tab/>
        <w:t xml:space="preserve">Какой из инструментов набора для эндодонтии предназначен </w:t>
      </w:r>
    </w:p>
    <w:p w:rsidR="00C34EF8" w:rsidRDefault="00C34EF8" w:rsidP="00C34EF8">
      <w:pPr>
        <w:spacing w:after="0"/>
        <w:contextualSpacing/>
      </w:pPr>
      <w:r>
        <w:tab/>
        <w:t xml:space="preserve">для определения проходимости корневого канала?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глубинометр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корневой бурав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дрильбор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развертка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  <w:r>
        <w:t>062.</w:t>
      </w:r>
      <w:r>
        <w:tab/>
        <w:t xml:space="preserve">Какой из инструментов набора для эндодонтии предназначен </w:t>
      </w:r>
    </w:p>
    <w:p w:rsidR="00C34EF8" w:rsidRDefault="00C34EF8" w:rsidP="00C34EF8">
      <w:pPr>
        <w:spacing w:after="0"/>
        <w:contextualSpacing/>
      </w:pPr>
      <w:r>
        <w:tab/>
        <w:t xml:space="preserve">для разрыхления плотного нифицированного дентина </w:t>
      </w:r>
    </w:p>
    <w:p w:rsidR="00C34EF8" w:rsidRDefault="00C34EF8" w:rsidP="00C34EF8">
      <w:pPr>
        <w:spacing w:after="0"/>
        <w:contextualSpacing/>
      </w:pPr>
      <w:r>
        <w:tab/>
        <w:t xml:space="preserve">стенок корневого канала?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корневой бурав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корневой рашпиль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дрильбор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пульпоэкстрактор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063.</w:t>
      </w:r>
      <w:r>
        <w:tab/>
        <w:t xml:space="preserve">Правильной последовательностью применения инструментов </w:t>
      </w:r>
    </w:p>
    <w:p w:rsidR="00C34EF8" w:rsidRDefault="00C34EF8" w:rsidP="00C34EF8">
      <w:pPr>
        <w:spacing w:after="0"/>
        <w:contextualSpacing/>
      </w:pPr>
      <w:r>
        <w:tab/>
        <w:t xml:space="preserve">для эндодонтии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глубиномер, пульпоэкстрактор, корневой бурав,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корневой рашпильный дрильбор, развертка, каналонаполнитель,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штопфер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пульпоэкстрактор, глубиномер, корневой бурав, корневой рашпиль,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дрильбор, развертка, каналонаполнитель, штопфер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последовательность применения инструментов такая,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как они расположены в наборе инструментов для эндодонтии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против часовой стрелки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корневой бурав, корневой рашпиль, дрильбор, развертка, глубиномер,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пульпоэкстрактор, штопфер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064.</w:t>
      </w:r>
      <w:r>
        <w:tab/>
        <w:t xml:space="preserve">Наиболее простым методом очистки мелкого </w:t>
      </w:r>
    </w:p>
    <w:p w:rsidR="00C34EF8" w:rsidRDefault="00C34EF8" w:rsidP="00C34EF8">
      <w:pPr>
        <w:spacing w:after="0"/>
        <w:contextualSpacing/>
      </w:pPr>
      <w:r>
        <w:tab/>
        <w:t>стержневого эндодонтического инструментария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метод очистки инструментария в антисептических жидкостях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метод ультразвуковой очистки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метод очистки мелкого инструментария протиранием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через тонкую резиновую перчатку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метод очистки в зависимости от рабочей части инструментов: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песок, залитый 2% раствором хлорамина, паролон,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смоченный мыльным раствором, жидкость 2% раствора хлорамина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065.</w:t>
      </w:r>
      <w:r>
        <w:tab/>
        <w:t xml:space="preserve">Какой из инструментов набора для эндодонтии предназначен </w:t>
      </w:r>
    </w:p>
    <w:p w:rsidR="00C34EF8" w:rsidRDefault="00C34EF8" w:rsidP="00C34EF8">
      <w:pPr>
        <w:spacing w:after="0"/>
        <w:contextualSpacing/>
      </w:pPr>
      <w:r>
        <w:tab/>
        <w:t xml:space="preserve">для раскрытия верхушки корня зуба?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дрильбор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резвертка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корневой бурав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глубиномер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  <w:r>
        <w:t>Ситуационная задача (066-068)</w:t>
      </w:r>
    </w:p>
    <w:p w:rsidR="00C34EF8" w:rsidRDefault="00C34EF8" w:rsidP="00C34EF8">
      <w:pPr>
        <w:spacing w:after="0"/>
        <w:contextualSpacing/>
      </w:pPr>
      <w:r>
        <w:tab/>
        <w:t xml:space="preserve">Ребенку 4 года. Жалоба на периодические боли и появление свища </w:t>
      </w:r>
    </w:p>
    <w:p w:rsidR="00C34EF8" w:rsidRDefault="00C34EF8" w:rsidP="00C34EF8">
      <w:pPr>
        <w:spacing w:after="0"/>
        <w:contextualSpacing/>
      </w:pPr>
      <w:r>
        <w:tab/>
        <w:t xml:space="preserve">в области V┐. Боли несильные, сопровождающиеся незначительной </w:t>
      </w:r>
    </w:p>
    <w:p w:rsidR="00C34EF8" w:rsidRDefault="00C34EF8" w:rsidP="00C34EF8">
      <w:pPr>
        <w:spacing w:after="0"/>
        <w:contextualSpacing/>
      </w:pPr>
      <w:r>
        <w:tab/>
        <w:t xml:space="preserve">отечностью десны и чаще самопроходящие. </w:t>
      </w:r>
    </w:p>
    <w:p w:rsidR="00C34EF8" w:rsidRDefault="00C34EF8" w:rsidP="00C34EF8">
      <w:pPr>
        <w:spacing w:after="0"/>
        <w:contextualSpacing/>
      </w:pPr>
      <w:r>
        <w:tab/>
        <w:t xml:space="preserve">Из анамнеза: V┐ лечили по поводу кариеса в одно посещение год назад. </w:t>
      </w:r>
    </w:p>
    <w:p w:rsidR="00C34EF8" w:rsidRDefault="00C34EF8" w:rsidP="00C34EF8">
      <w:pPr>
        <w:spacing w:after="0"/>
        <w:contextualSpacing/>
      </w:pPr>
      <w:r>
        <w:tab/>
        <w:t xml:space="preserve">Больше к врачу не обращался. </w:t>
      </w:r>
    </w:p>
    <w:p w:rsidR="00C34EF8" w:rsidRDefault="00C34EF8" w:rsidP="00C34EF8">
      <w:pPr>
        <w:spacing w:after="0"/>
        <w:contextualSpacing/>
      </w:pPr>
      <w:r>
        <w:tab/>
        <w:t xml:space="preserve">Объективно: в V┐ имеется металлическая пломба </w:t>
      </w:r>
    </w:p>
    <w:p w:rsidR="00C34EF8" w:rsidRDefault="00C34EF8" w:rsidP="00C34EF8">
      <w:pPr>
        <w:spacing w:after="0"/>
        <w:contextualSpacing/>
      </w:pPr>
      <w:r>
        <w:tab/>
        <w:t>на жевательной поверхности. Нарушения краевого прилегания и усадки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пломбы нет. Зуб незначительно изменен в цвете. </w:t>
      </w:r>
    </w:p>
    <w:p w:rsidR="00C34EF8" w:rsidRDefault="00C34EF8" w:rsidP="00C34EF8">
      <w:pPr>
        <w:spacing w:after="0"/>
        <w:contextualSpacing/>
      </w:pPr>
      <w:r>
        <w:tab/>
        <w:t xml:space="preserve">Десна в области проекции корней V┐ с синюшным оттенком, </w:t>
      </w:r>
    </w:p>
    <w:p w:rsidR="00C34EF8" w:rsidRDefault="00C34EF8" w:rsidP="00C34EF8">
      <w:pPr>
        <w:spacing w:after="0"/>
        <w:contextualSpacing/>
      </w:pPr>
      <w:r>
        <w:tab/>
        <w:t xml:space="preserve">свищ с "пышными" грануляциями и гнойным отделением. </w:t>
      </w:r>
    </w:p>
    <w:p w:rsidR="00C34EF8" w:rsidRDefault="00C34EF8" w:rsidP="00C34EF8">
      <w:pPr>
        <w:spacing w:after="0"/>
        <w:contextualSpacing/>
      </w:pPr>
      <w:r>
        <w:tab/>
        <w:t xml:space="preserve">Перкуссия безболезненная. При пальпации десны в области V┐ </w:t>
      </w:r>
    </w:p>
    <w:p w:rsidR="00C34EF8" w:rsidRDefault="00C34EF8" w:rsidP="00C34EF8">
      <w:pPr>
        <w:spacing w:after="0"/>
        <w:contextualSpacing/>
      </w:pPr>
      <w:r>
        <w:tab/>
        <w:t xml:space="preserve">определяется резорбция наружной костной пластинки нижней челюсти. </w:t>
      </w:r>
    </w:p>
    <w:p w:rsidR="00C34EF8" w:rsidRDefault="00C34EF8" w:rsidP="00C34EF8">
      <w:pPr>
        <w:spacing w:after="0"/>
        <w:contextualSpacing/>
      </w:pPr>
      <w:r>
        <w:tab/>
        <w:t xml:space="preserve">Зуб незначительно подвижен, при накусывании на твердый предмет </w:t>
      </w:r>
    </w:p>
    <w:p w:rsidR="00C34EF8" w:rsidRDefault="00C34EF8" w:rsidP="00C34EF8">
      <w:pPr>
        <w:spacing w:after="0"/>
        <w:contextualSpacing/>
      </w:pPr>
      <w:r>
        <w:tab/>
        <w:t xml:space="preserve">происходит побеление десны. </w:t>
      </w:r>
    </w:p>
    <w:p w:rsidR="00C34EF8" w:rsidRDefault="00C34EF8" w:rsidP="00C34EF8">
      <w:pPr>
        <w:spacing w:after="0"/>
        <w:contextualSpacing/>
      </w:pPr>
      <w:r>
        <w:t>066.</w:t>
      </w:r>
      <w:r>
        <w:tab/>
        <w:t xml:space="preserve">Предполагаемый диагноз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хронический пролиферативный пульпит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хронический гранулирующий периодонтит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хронический гранулематозный периодонтит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субгингивальный абсцесс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вышеперечисленных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067.</w:t>
      </w:r>
      <w:r>
        <w:tab/>
        <w:t>Скорее всего подтвердит диагноз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клинический анализ крови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реакция на температурные раздражители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рентгенологическое исследование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вышеперечисленных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068.</w:t>
      </w:r>
      <w:r>
        <w:tab/>
        <w:t xml:space="preserve">В первую очередь необходимо назначить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инструментальную обработку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последующей мумификацией содержимого корневого канала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резорцин-формалиновый метод без обработки корневых каналов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после полного формирования коронки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вышеназванные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вышеназванных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069.</w:t>
      </w:r>
      <w:r>
        <w:tab/>
        <w:t xml:space="preserve">Ведущим рентгенологическим признаком </w:t>
      </w:r>
    </w:p>
    <w:p w:rsidR="00C34EF8" w:rsidRDefault="00C34EF8" w:rsidP="00C34EF8">
      <w:pPr>
        <w:spacing w:after="0"/>
        <w:contextualSpacing/>
      </w:pPr>
      <w:r>
        <w:tab/>
        <w:t xml:space="preserve">при патологической резорбции корней временных зубов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резорбция одного из корней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деформация периодонтальной щели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деструкция костной ткани между корнями временных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или вокруг них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остеопароз костной ткани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равномерная резорбция всех корней </w:t>
      </w:r>
    </w:p>
    <w:p w:rsidR="00C34EF8" w:rsidRDefault="00C34EF8" w:rsidP="00C34EF8">
      <w:pPr>
        <w:spacing w:after="0"/>
        <w:contextualSpacing/>
      </w:pPr>
      <w:r>
        <w:t>070.</w:t>
      </w:r>
      <w:r>
        <w:tab/>
        <w:t xml:space="preserve">Ведущим рентгенологическим признаком </w:t>
      </w:r>
    </w:p>
    <w:p w:rsidR="00C34EF8" w:rsidRDefault="00C34EF8" w:rsidP="00C34EF8">
      <w:pPr>
        <w:spacing w:after="0"/>
        <w:contextualSpacing/>
      </w:pPr>
      <w:r>
        <w:tab/>
        <w:t xml:space="preserve">при диагностике хронического фиброзного периодонтита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деформация периодонтальной щели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деструкция кортикальной пластинки лунки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остеопороз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атрофия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расширение периодонтальной щели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071.</w:t>
      </w:r>
      <w:r>
        <w:tab/>
        <w:t xml:space="preserve">Характерными симптомами </w:t>
      </w:r>
    </w:p>
    <w:p w:rsidR="00C34EF8" w:rsidRDefault="00C34EF8" w:rsidP="00C34EF8">
      <w:pPr>
        <w:spacing w:after="0"/>
        <w:contextualSpacing/>
      </w:pPr>
      <w:r>
        <w:tab/>
        <w:t>для хронического течения верхушечного периодонтита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гиперемия и отек переходной складки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пульпа зуба некротизирована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постоянная ноющая боль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пульпа зуба без изменений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боли при накусывании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072.</w:t>
      </w:r>
      <w:r>
        <w:tab/>
        <w:t xml:space="preserve">На какой стадии формирования зачатка постоянного зуба </w:t>
      </w:r>
    </w:p>
    <w:p w:rsidR="00C34EF8" w:rsidRDefault="00C34EF8" w:rsidP="00C34EF8">
      <w:pPr>
        <w:spacing w:after="0"/>
        <w:contextualSpacing/>
      </w:pPr>
      <w:r>
        <w:tab/>
        <w:t>возможно развитие местной гипоплазии эмали</w:t>
      </w:r>
    </w:p>
    <w:p w:rsidR="00C34EF8" w:rsidRDefault="00C34EF8" w:rsidP="00C34EF8">
      <w:pPr>
        <w:spacing w:after="0"/>
        <w:contextualSpacing/>
      </w:pPr>
      <w:r>
        <w:tab/>
        <w:t xml:space="preserve">при хроническом периодонтите молочного зуба?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начала минерализации коронки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период минерализации коронки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после полного формирования коронки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вышеизложенные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одно из вышеизложенных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073.</w:t>
      </w:r>
      <w:r>
        <w:tab/>
        <w:t xml:space="preserve">Какие мероприятия по неотложной помощи необходимо провести </w:t>
      </w:r>
    </w:p>
    <w:p w:rsidR="00C34EF8" w:rsidRDefault="00C34EF8" w:rsidP="00C34EF8">
      <w:pPr>
        <w:spacing w:after="0"/>
        <w:contextualSpacing/>
      </w:pPr>
      <w:r>
        <w:tab/>
        <w:t xml:space="preserve">при остром течении периодонтита или его обострении?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отпрепарировать кариозную полость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пломбирование канала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проведение резорцин-формалинового метода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расширение каналов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обеспечить отток экссудата через каналы корней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074.</w:t>
      </w:r>
      <w:r>
        <w:tab/>
        <w:t xml:space="preserve">К показаниям к выбору метода лечения хронического периодонтита </w:t>
      </w:r>
    </w:p>
    <w:p w:rsidR="00C34EF8" w:rsidRDefault="00C34EF8" w:rsidP="00C34EF8">
      <w:pPr>
        <w:spacing w:after="0"/>
        <w:contextualSpacing/>
      </w:pPr>
      <w:r>
        <w:tab/>
        <w:t>молочных зубов у детей относятся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характер деструктивных изменений в периодонте,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степень распространения патологического процесса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возраст ребенка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сроки прорезывания постоянного зуба заместителя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наличие свищевого хода на альвеолярном отростке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области больного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C34EF8" w:rsidRDefault="00C34EF8" w:rsidP="00C34EF8">
      <w:pPr>
        <w:spacing w:after="0"/>
        <w:contextualSpacing/>
      </w:pPr>
      <w:r>
        <w:t>075.</w:t>
      </w:r>
      <w:r>
        <w:tab/>
        <w:t>Наиболее часто обусловливает раннее удаление молочного зуба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идиопатическая резорбция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резорбция в результате новообразований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патологическая резорбция при хроническом воспалении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физиологическая резорбция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C34EF8" w:rsidRDefault="00C34EF8" w:rsidP="00C34EF8">
      <w:pPr>
        <w:spacing w:after="0"/>
        <w:contextualSpacing/>
      </w:pPr>
      <w:r>
        <w:t xml:space="preserve">Раздел 7 </w:t>
      </w:r>
    </w:p>
    <w:p w:rsidR="00C34EF8" w:rsidRDefault="00C34EF8" w:rsidP="00C34EF8">
      <w:pPr>
        <w:spacing w:after="0"/>
        <w:contextualSpacing/>
      </w:pPr>
      <w:r>
        <w:t xml:space="preserve">ВОСПАЛИТЕЛЬНЫЕ ЗАБОЛЕВАНИЯ </w:t>
      </w:r>
    </w:p>
    <w:p w:rsidR="00C34EF8" w:rsidRDefault="00C34EF8" w:rsidP="00C34EF8">
      <w:pPr>
        <w:spacing w:after="0"/>
        <w:contextualSpacing/>
      </w:pPr>
      <w:r>
        <w:t>ЧЕЛЮСТНО-ЛИЦЕВОЙ ОБЛАСТИ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Более информативным симптомом острого одонтогенного остеомиелита </w:t>
      </w:r>
    </w:p>
    <w:p w:rsidR="00C34EF8" w:rsidRDefault="00C34EF8" w:rsidP="00C34EF8">
      <w:pPr>
        <w:spacing w:after="0"/>
        <w:contextualSpacing/>
      </w:pPr>
      <w:r>
        <w:tab/>
        <w:t>среди перечисленных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температура тела субфебрильная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пальпируются болезненные увеличенные регионарные лимфоузлы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периостальные изменения с вестибулярной стороны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периостальные изменения с оральной стороны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периостальные изменения с вестибулярной и оральной сторон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Наиболее достоверным дифференциально-диагностическим признаком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хронического гиперпластического остеомиелита </w:t>
      </w:r>
    </w:p>
    <w:p w:rsidR="00C34EF8" w:rsidRDefault="00C34EF8" w:rsidP="00C34EF8">
      <w:pPr>
        <w:spacing w:after="0"/>
        <w:contextualSpacing/>
      </w:pPr>
      <w:r>
        <w:tab/>
        <w:t xml:space="preserve">и опухоли челюстных костей служит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наличие в анамнезе одонтогенного воспаления в исследуемой области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результат пробной противовоспалительной терапии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рентгенологическая характеристика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данные морфологического исследования ткани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Первые рентгенологические признаки деструкции челюстей у детей </w:t>
      </w:r>
    </w:p>
    <w:p w:rsidR="00C34EF8" w:rsidRDefault="00C34EF8" w:rsidP="00C34EF8">
      <w:pPr>
        <w:spacing w:after="0"/>
        <w:contextualSpacing/>
      </w:pPr>
      <w:r>
        <w:tab/>
        <w:t xml:space="preserve">при остеомиелите выявляются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4-5 сутки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6-8 сутки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10-12 сутки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через 3 недели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через 4 недели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Обязательным видом лечения </w:t>
      </w:r>
    </w:p>
    <w:p w:rsidR="00C34EF8" w:rsidRDefault="00C34EF8" w:rsidP="00C34EF8">
      <w:pPr>
        <w:spacing w:after="0"/>
        <w:contextualSpacing/>
      </w:pPr>
      <w:r>
        <w:tab/>
        <w:t xml:space="preserve">при хроническом остеомиелите челюстных костей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антибиотикотерапия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общеукрепляющая и стимулирующая терапия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специфическая терапия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хирургическое лечение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При гематогенном остеомиелите у детей чаще поражается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тело нижней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мышелковый отросток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альвеолярный отросток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альвеолярный отросток верхней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нет закономерности </w:t>
      </w: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Тактикой при оказании экстренной помощи </w:t>
      </w:r>
    </w:p>
    <w:p w:rsidR="00C34EF8" w:rsidRDefault="00C34EF8" w:rsidP="00C34EF8">
      <w:pPr>
        <w:spacing w:after="0"/>
        <w:contextualSpacing/>
      </w:pPr>
      <w:r>
        <w:tab/>
        <w:t xml:space="preserve">при остром одонтогенном остеомиелите, </w:t>
      </w:r>
    </w:p>
    <w:p w:rsidR="00C34EF8" w:rsidRDefault="00C34EF8" w:rsidP="00C34EF8">
      <w:pPr>
        <w:spacing w:after="0"/>
        <w:contextualSpacing/>
      </w:pPr>
      <w:r>
        <w:tab/>
        <w:t xml:space="preserve">осложнившимся флегмоной ("причинный" зуб значительно резрушен), </w:t>
      </w:r>
    </w:p>
    <w:p w:rsidR="00C34EF8" w:rsidRDefault="00C34EF8" w:rsidP="00C34EF8">
      <w:pPr>
        <w:spacing w:after="0"/>
        <w:contextualSpacing/>
      </w:pPr>
      <w:r>
        <w:tab/>
        <w:t>будет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вскрытие флегмоны, удаление причинного зуба не показано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вскрытие флегмоны с одновременным удалением причинного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вскрытие флегмоны,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удаление причинного зуба после стихания острого воспаления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произвести только удаление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порядок действия 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Тяжесть течения воспалительных процессов в детском возрасте </w:t>
      </w:r>
    </w:p>
    <w:p w:rsidR="00C34EF8" w:rsidRDefault="00C34EF8" w:rsidP="00C34EF8">
      <w:pPr>
        <w:spacing w:after="0"/>
        <w:contextualSpacing/>
      </w:pPr>
      <w:r>
        <w:tab/>
        <w:t xml:space="preserve">определяет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большая распространенность кариеса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морфологическое и функциональное несовершенство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органов и тканей у ребенка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трудность диагностики воспалительных процессов у детей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локализация процессов у детей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Какой исход остеомиелита челюстных костей </w:t>
      </w:r>
    </w:p>
    <w:p w:rsidR="00C34EF8" w:rsidRDefault="00C34EF8" w:rsidP="00C34EF8">
      <w:pPr>
        <w:spacing w:after="0"/>
        <w:contextualSpacing/>
      </w:pPr>
      <w:r>
        <w:tab/>
        <w:t xml:space="preserve">является особенностью детского возраста?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адентия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образование дефекта кости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задержка роста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патологический перелом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Длительность реабилитационного периода </w:t>
      </w:r>
    </w:p>
    <w:p w:rsidR="00C34EF8" w:rsidRDefault="00C34EF8" w:rsidP="00C34EF8">
      <w:pPr>
        <w:spacing w:after="0"/>
        <w:contextualSpacing/>
      </w:pPr>
      <w:r>
        <w:tab/>
        <w:t xml:space="preserve">для больных гематогенным остеомиелитом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момента клинического выздоровления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стойкая ремиссия в течение года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до периода формирования молочного прикуса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до окончания роста челюстных костей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Тяжесть течения гематогенного остеомиелита определяет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септический фон заболевания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возраст ребенка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преимущественно поражение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деструктивынй характер процесса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деструктивные, деструктивно-продуктивная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гиперпластическая формы хронического остеомиелита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Исходами хронического деструктивного остеомиелита, </w:t>
      </w:r>
    </w:p>
    <w:p w:rsidR="00C34EF8" w:rsidRDefault="00C34EF8" w:rsidP="00C34EF8">
      <w:pPr>
        <w:spacing w:after="0"/>
        <w:contextualSpacing/>
      </w:pPr>
      <w:r>
        <w:tab/>
        <w:t>перенесенного в детском возрасте,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выздоровление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микрогения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дефект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адентия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возможно любое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В какой части гемограммы имеются более выраженные изменения </w:t>
      </w:r>
    </w:p>
    <w:p w:rsidR="00C34EF8" w:rsidRDefault="00C34EF8" w:rsidP="00C34EF8">
      <w:pPr>
        <w:spacing w:after="0"/>
        <w:contextualSpacing/>
      </w:pPr>
      <w:r>
        <w:tab/>
        <w:t xml:space="preserve">при хроническом остеомиелите челюстных костей?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красной крови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белой крови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системе свертывания крови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меняется скорость оседания эритроцитов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изменение крови не возникает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Завершенным лечение ребенка по поводу периодонтита постоянного зуба </w:t>
      </w:r>
    </w:p>
    <w:p w:rsidR="00C34EF8" w:rsidRDefault="00C34EF8" w:rsidP="00C34EF8">
      <w:pPr>
        <w:spacing w:after="0"/>
        <w:contextualSpacing/>
      </w:pPr>
      <w:r>
        <w:tab/>
        <w:t xml:space="preserve">можно считать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сразу после пломбирования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после рентгенологического контроля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за качеством пломбирования корневых каналов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через 7 дней после пломбирования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через месяц после пломбирования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через 3-6 месяцев после пломбирования зуба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Определяющим для выбора хирургического метода лечения </w:t>
      </w:r>
    </w:p>
    <w:p w:rsidR="00C34EF8" w:rsidRDefault="00C34EF8" w:rsidP="00C34EF8">
      <w:pPr>
        <w:spacing w:after="0"/>
        <w:contextualSpacing/>
      </w:pPr>
      <w:r>
        <w:tab/>
        <w:t>периодонтита временного зуба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возраст до 7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хроническое течение заболевания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степень активности кариеса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групповая принадлежность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Абсолютным показанием к удалению временного зуба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возраст, соответствующий физиологической смене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наличие периодонтита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наличие свища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рентгенологически определяемое вовлечение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процесс зачатка постоянного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Свищ в своде преддверия рта может быть симптомом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хронического периодонтита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хронического периодонтита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вовлечением зачатка постоянного зуба (остит)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хронического остеомиелита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одонтогенной кисты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любого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В возрасте до 7 лет причиной одонтогенной инфекции чаще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постоянный моляр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временные резцы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временные клыки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первый временный моляр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второй временный моляр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Средняя продолжительность больничного листа по уходу за ребенком </w:t>
      </w:r>
    </w:p>
    <w:p w:rsidR="00C34EF8" w:rsidRDefault="00C34EF8" w:rsidP="00C34EF8">
      <w:pPr>
        <w:spacing w:after="0"/>
        <w:contextualSpacing/>
      </w:pPr>
      <w:r>
        <w:tab/>
        <w:t>в связи с острым гнойным одонтогенным периоститом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сутки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до 7 суток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до 14 суток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более 14 суток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требуется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Зубом, вызвавшим одонтогенный острый периостит </w:t>
      </w:r>
    </w:p>
    <w:p w:rsidR="00C34EF8" w:rsidRDefault="00C34EF8" w:rsidP="00C34EF8">
      <w:pPr>
        <w:spacing w:after="0"/>
        <w:contextualSpacing/>
      </w:pPr>
      <w:r>
        <w:tab/>
        <w:t>и обязательно подлежащим удалению,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временный моляр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постоянный моляр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постоянный резец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никакой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>Причинами аденофлегмон в челюстно-лицевой области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заболевания ЛОР-органов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зубы, пораженные кариесом и его осложнениями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травма челюстно-лицевой области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острый герпетический стоматит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любая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При воспалении в челюстно-лицевой области целесообразнее применять  </w:t>
      </w:r>
    </w:p>
    <w:p w:rsidR="00C34EF8" w:rsidRDefault="00C34EF8" w:rsidP="00C34EF8">
      <w:pPr>
        <w:spacing w:after="0"/>
        <w:contextualSpacing/>
      </w:pPr>
      <w:r>
        <w:tab/>
        <w:t>следующий препарат из группы нитрофуранов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фурагин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фуразолидон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фурозолин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фурациллин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применяются </w:t>
      </w: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Терапевтическая концентрация пенициллина в крови сохраняется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4 часа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6 часов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8 часов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12 часов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24 часа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Уменьшению отека тканей способствует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витамин В12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витамин В1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рутин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пиридоксоль фосфат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ретинол-ацетат (витамин А)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Причиной неспецифических лимфаденитов в челюстно-лицевой области </w:t>
      </w:r>
    </w:p>
    <w:p w:rsidR="00C34EF8" w:rsidRDefault="00C34EF8" w:rsidP="00C34EF8">
      <w:pPr>
        <w:spacing w:after="0"/>
        <w:contextualSpacing/>
      </w:pPr>
      <w:r>
        <w:tab/>
        <w:t>у детей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заболевания ЛОР-органов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зубы, пораженные кариесом и его осложнениями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травма челюстно-лицевой области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острый герпетический стоматит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любая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025.</w:t>
      </w:r>
      <w:r>
        <w:tab/>
        <w:t>Лимфадениты по клиническому течению наиболее полно подразделяются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острые и хронические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острые, подострые и хронические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на острые, подострые, хронические, хронические рецидивирующие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острые (серозные, гнойные),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хронические (гиперпластические и абсцедирующие)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острые, хронические в стадии обострения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Частым лимфаденитам в детском возрасте способствует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большая распространенность кариеса у детей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частота заболеваний инфекционными болезнями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заболеваниями ЛОР-органов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функциональное и морфологическое несовершенство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лимфатических узлов у детей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трудности диагностики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частые повреждения челюстно-лицевой области </w:t>
      </w: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Наиболее вероятной причиной </w:t>
      </w:r>
    </w:p>
    <w:p w:rsidR="00C34EF8" w:rsidRDefault="00C34EF8" w:rsidP="00C34EF8">
      <w:pPr>
        <w:spacing w:after="0"/>
        <w:contextualSpacing/>
      </w:pPr>
      <w:r>
        <w:tab/>
        <w:t xml:space="preserve">лимфаденита подчелюстных лимфатических узлов у ребенка 2-3 лет </w:t>
      </w:r>
    </w:p>
    <w:p w:rsidR="00C34EF8" w:rsidRDefault="00C34EF8" w:rsidP="00C34EF8">
      <w:pPr>
        <w:spacing w:after="0"/>
        <w:contextualSpacing/>
      </w:pPr>
      <w:r>
        <w:tab/>
        <w:t>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инфекционная причина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одонтогенная  причина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травматическая причина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дерматогенная причина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тонзиллогенная причина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Наиболее вероятной причиной </w:t>
      </w:r>
    </w:p>
    <w:p w:rsidR="00C34EF8" w:rsidRDefault="00C34EF8" w:rsidP="00C34EF8">
      <w:pPr>
        <w:spacing w:after="0"/>
        <w:contextualSpacing/>
      </w:pPr>
      <w:r>
        <w:tab/>
        <w:t xml:space="preserve">лимфаденита подчелюстных лимфатических узлов </w:t>
      </w:r>
    </w:p>
    <w:p w:rsidR="00C34EF8" w:rsidRDefault="00C34EF8" w:rsidP="00C34EF8">
      <w:pPr>
        <w:spacing w:after="0"/>
        <w:contextualSpacing/>
      </w:pPr>
      <w:r>
        <w:tab/>
        <w:t>у ребенка в возрасте 5-9 лет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инфекционная причина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дерматогенная причина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травматическая причина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одонтогенная причина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тонзиллогенная причина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Необходимость удаления зачатка постоянного зуба </w:t>
      </w:r>
    </w:p>
    <w:p w:rsidR="00C34EF8" w:rsidRDefault="00C34EF8" w:rsidP="00C34EF8">
      <w:pPr>
        <w:spacing w:after="0"/>
        <w:contextualSpacing/>
      </w:pPr>
      <w:r>
        <w:tab/>
        <w:t>вероятнее всего может возникнуть в случае, когда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зачаток в зоне деструкции при хроническом остеомиелите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нахождение зачатка в линии перелома без смещения отломков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зачаток в полости зубосодержащей кисты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зачаток рядом со вколоченным вывихом временного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зачаток прилежит к зубу с хроническим периодонтитом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Для дифференциальной диагностики кист </w:t>
      </w:r>
    </w:p>
    <w:p w:rsidR="00C34EF8" w:rsidRDefault="00C34EF8" w:rsidP="00C34EF8">
      <w:pPr>
        <w:spacing w:after="0"/>
        <w:contextualSpacing/>
      </w:pPr>
      <w:r>
        <w:tab/>
        <w:t xml:space="preserve">и продуктивного воспалительного процесса челюстных костей </w:t>
      </w:r>
    </w:p>
    <w:p w:rsidR="00C34EF8" w:rsidRDefault="00C34EF8" w:rsidP="00C34EF8">
      <w:pPr>
        <w:spacing w:after="0"/>
        <w:contextualSpacing/>
      </w:pPr>
      <w:r>
        <w:tab/>
        <w:t xml:space="preserve">наиболее информативны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наличие в исследуемой области зуба с осложнением кариеса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данные рентгенографии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данные электроодонтодиагностики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длительность процесса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степень активности кариеса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 xml:space="preserve">Наиболее достоверным симптомом </w:t>
      </w:r>
    </w:p>
    <w:p w:rsidR="00C34EF8" w:rsidRDefault="00C34EF8" w:rsidP="00C34EF8">
      <w:pPr>
        <w:spacing w:after="0"/>
        <w:contextualSpacing/>
      </w:pPr>
      <w:r>
        <w:tab/>
        <w:t>для диагноза хронического неспецифического паротита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наличие припухлости в околоушно-жевательной области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сухость во рту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наличие в анамнезе эпидемического паротита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мутная с примесями слюна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  <w:r>
        <w:t>032.</w:t>
      </w:r>
      <w:r>
        <w:tab/>
        <w:t>Чаще воспаляется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подъязычная слюнная железа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подчелюстная слюнная железа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околоушная слюнная железа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малые слюнные железы на губе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слюнные железы на языке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Наиболее достоверно подтверждает </w:t>
      </w:r>
    </w:p>
    <w:p w:rsidR="00C34EF8" w:rsidRDefault="00C34EF8" w:rsidP="00C34EF8">
      <w:pPr>
        <w:spacing w:after="0"/>
        <w:contextualSpacing/>
      </w:pPr>
      <w:r>
        <w:tab/>
        <w:t>диагноз эпидемического сиалоаденита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двусторонний характер поражения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данные эпидемического анамнеза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показатели гемограммы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результат противовоспалительной терапии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Наиболее распространенным путем передачи </w:t>
      </w:r>
    </w:p>
    <w:p w:rsidR="00C34EF8" w:rsidRDefault="00C34EF8" w:rsidP="00C34EF8">
      <w:pPr>
        <w:spacing w:after="0"/>
        <w:contextualSpacing/>
      </w:pPr>
      <w:r>
        <w:tab/>
        <w:t>вируса простого герпеса человеку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воздушно-капельный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контактный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половой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трансплацентарный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 xml:space="preserve">Контрастную рентгенографию можно проводить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в острой фазе воспаления слюнной железы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в хронической стадии воспаления слюнной железы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период ремиссии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любой период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 детей не проводится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036.</w:t>
      </w:r>
      <w:r>
        <w:tab/>
        <w:t xml:space="preserve">Наиболее достоверно подтверждает наличие слюннокаменной болезни </w:t>
      </w:r>
    </w:p>
    <w:p w:rsidR="00C34EF8" w:rsidRDefault="00C34EF8" w:rsidP="00C34EF8">
      <w:pPr>
        <w:spacing w:after="0"/>
        <w:contextualSpacing/>
      </w:pPr>
      <w:r>
        <w:tab/>
        <w:t>в детском возрасте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острый лимфаденит подчелюстной области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симптом "слюнной колики"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данные рентгенологического обследования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мутная слюна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 детей не встречается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037.</w:t>
      </w:r>
      <w:r>
        <w:tab/>
        <w:t xml:space="preserve">Показанием к назначению слюногонной диеты при сиалоадените служит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острый воспалительный процесс с выраженным отеком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гнойное отделяемое из протока при затрудненном слюноотделении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достаточный слюноотток при "грязной" слюне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стадия ремиссии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 детей не используется </w:t>
      </w:r>
    </w:p>
    <w:p w:rsidR="00C34EF8" w:rsidRDefault="00C34EF8" w:rsidP="00C34EF8">
      <w:pPr>
        <w:spacing w:after="0"/>
        <w:contextualSpacing/>
      </w:pPr>
      <w:r>
        <w:t>Ситуационная задача (038-040)</w:t>
      </w:r>
    </w:p>
    <w:p w:rsidR="00C34EF8" w:rsidRDefault="00C34EF8" w:rsidP="00C34EF8">
      <w:pPr>
        <w:spacing w:after="0"/>
        <w:contextualSpacing/>
      </w:pPr>
      <w:r>
        <w:tab/>
        <w:t xml:space="preserve">Ребенок 9 лет обратился с жалобами </w:t>
      </w:r>
    </w:p>
    <w:p w:rsidR="00C34EF8" w:rsidRDefault="00C34EF8" w:rsidP="00C34EF8">
      <w:pPr>
        <w:spacing w:after="0"/>
        <w:contextualSpacing/>
      </w:pPr>
      <w:r>
        <w:tab/>
        <w:t xml:space="preserve">на боли во фронтальных зубах верхней челюсти, отек верхней губы. </w:t>
      </w:r>
    </w:p>
    <w:p w:rsidR="00C34EF8" w:rsidRDefault="00C34EF8" w:rsidP="00C34EF8">
      <w:pPr>
        <w:spacing w:after="0"/>
        <w:contextualSpacing/>
      </w:pPr>
      <w:r>
        <w:tab/>
        <w:t xml:space="preserve">Температура 37.5°С, появившаяся накануне. </w:t>
      </w:r>
    </w:p>
    <w:p w:rsidR="00C34EF8" w:rsidRDefault="00C34EF8" w:rsidP="00C34EF8">
      <w:pPr>
        <w:spacing w:after="0"/>
        <w:contextualSpacing/>
      </w:pPr>
      <w:r>
        <w:tab/>
        <w:t xml:space="preserve">Объективно: асимметрия лица за счет отека верхней губы </w:t>
      </w:r>
    </w:p>
    <w:p w:rsidR="00C34EF8" w:rsidRDefault="00C34EF8" w:rsidP="00C34EF8">
      <w:pPr>
        <w:spacing w:after="0"/>
        <w:contextualSpacing/>
      </w:pPr>
      <w:r>
        <w:tab/>
        <w:t xml:space="preserve">и сглаженности носо-губной складки слева; </w:t>
      </w:r>
    </w:p>
    <w:p w:rsidR="00C34EF8" w:rsidRDefault="00C34EF8" w:rsidP="00C34EF8">
      <w:pPr>
        <w:spacing w:after="0"/>
        <w:contextualSpacing/>
      </w:pPr>
      <w:r>
        <w:tab/>
        <w:t xml:space="preserve">небольшой отек нижнего века левого глаза. </w:t>
      </w:r>
    </w:p>
    <w:p w:rsidR="00C34EF8" w:rsidRDefault="00C34EF8" w:rsidP="00C34EF8">
      <w:pPr>
        <w:spacing w:after="0"/>
        <w:contextualSpacing/>
      </w:pPr>
      <w:r>
        <w:tab/>
        <w:t>1</w:t>
      </w:r>
      <w:r>
        <w:t xml:space="preserve">1 имеют отломы коронок (травма год назад). </w:t>
      </w:r>
    </w:p>
    <w:p w:rsidR="00C34EF8" w:rsidRDefault="00C34EF8" w:rsidP="00C34EF8">
      <w:pPr>
        <w:spacing w:after="0"/>
        <w:contextualSpacing/>
      </w:pPr>
      <w:r>
        <w:tab/>
        <w:t xml:space="preserve">На 1┘ - пломба из цемента. Перкуссия └1 - резко болезненна.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Зуб подвижен. 1┘ реагирует на перкуссию слабо болезненной реакцией. </w:t>
      </w:r>
    </w:p>
    <w:p w:rsidR="00C34EF8" w:rsidRDefault="00C34EF8" w:rsidP="00C34EF8">
      <w:pPr>
        <w:spacing w:after="0"/>
        <w:contextualSpacing/>
      </w:pPr>
      <w:r>
        <w:tab/>
        <w:t xml:space="preserve">Переходная складка гиперемирована, отечна. </w:t>
      </w:r>
    </w:p>
    <w:p w:rsidR="00C34EF8" w:rsidRDefault="00C34EF8" w:rsidP="00C34EF8">
      <w:pPr>
        <w:spacing w:after="0"/>
        <w:contextualSpacing/>
      </w:pPr>
      <w:r>
        <w:tab/>
        <w:t>Пальпация болезненна в области 1</w:t>
      </w:r>
      <w:r>
        <w:t xml:space="preserve">1 2 </w:t>
      </w: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Предполагаемый диагноз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острый общий пульпит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острые периодонтит 1</w:t>
      </w:r>
      <w:r>
        <w:t xml:space="preserve">1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острый серозный периостит,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обострение хронического периодонтита └1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острый гнойный периостит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острый одонтогенный остеомиелит верхней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039.</w:t>
      </w:r>
      <w:r>
        <w:tab/>
        <w:t>Надежнее подтвердит диагноз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рентгенография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клинический анализ крови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перкуссия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зондирование линии перелома в └1 </w:t>
      </w:r>
    </w:p>
    <w:p w:rsidR="00C34EF8" w:rsidRDefault="00C34EF8" w:rsidP="00C34EF8">
      <w:pPr>
        <w:spacing w:after="0"/>
        <w:contextualSpacing/>
      </w:pPr>
      <w:r>
        <w:t>040.</w:t>
      </w:r>
      <w:r>
        <w:tab/>
        <w:t xml:space="preserve">В первое посещение лучше назначить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УВЧ-терапию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раскрыть └1, сделать разрез на переходной складке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противовоспалительную лекарственную терапию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раскрыть └1, назначить противовоспалительную терапию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раскрыть └1, сделать перкостотомию,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назначить противовоспалительную терапию </w:t>
      </w:r>
    </w:p>
    <w:p w:rsidR="00C34EF8" w:rsidRDefault="00C34EF8" w:rsidP="00C34EF8">
      <w:pPr>
        <w:spacing w:after="0"/>
        <w:contextualSpacing/>
      </w:pPr>
      <w:r>
        <w:t>Ситуационная задача (041-044)</w:t>
      </w:r>
    </w:p>
    <w:p w:rsidR="00C34EF8" w:rsidRDefault="00C34EF8" w:rsidP="00C34EF8">
      <w:pPr>
        <w:spacing w:after="0"/>
        <w:contextualSpacing/>
      </w:pPr>
      <w:r>
        <w:tab/>
        <w:t xml:space="preserve">Ребенок 6 лет обратился с жалобами на боли </w:t>
      </w:r>
    </w:p>
    <w:p w:rsidR="00C34EF8" w:rsidRDefault="00C34EF8" w:rsidP="00C34EF8">
      <w:pPr>
        <w:spacing w:after="0"/>
        <w:contextualSpacing/>
      </w:pPr>
      <w:r>
        <w:tab/>
        <w:t xml:space="preserve">в зубах нижней челюсти слева, болезненность при глотании </w:t>
      </w:r>
    </w:p>
    <w:p w:rsidR="00C34EF8" w:rsidRDefault="00C34EF8" w:rsidP="00C34EF8">
      <w:pPr>
        <w:spacing w:after="0"/>
        <w:contextualSpacing/>
      </w:pPr>
      <w:r>
        <w:tab/>
        <w:t xml:space="preserve">и широком открывании рта. Температура - 38.5°С. </w:t>
      </w:r>
    </w:p>
    <w:p w:rsidR="00C34EF8" w:rsidRDefault="00C34EF8" w:rsidP="00C34EF8">
      <w:pPr>
        <w:spacing w:after="0"/>
        <w:contextualSpacing/>
      </w:pPr>
      <w:r>
        <w:tab/>
        <w:t xml:space="preserve">Болен в течение трех суток. </w:t>
      </w:r>
    </w:p>
    <w:p w:rsidR="00C34EF8" w:rsidRDefault="00C34EF8" w:rsidP="00C34EF8">
      <w:pPr>
        <w:spacing w:after="0"/>
        <w:contextualSpacing/>
      </w:pPr>
      <w:r>
        <w:tab/>
        <w:t xml:space="preserve">При осмотре: ребенок вял, бледен, капризничает. </w:t>
      </w:r>
    </w:p>
    <w:p w:rsidR="00C34EF8" w:rsidRDefault="00C34EF8" w:rsidP="00C34EF8">
      <w:pPr>
        <w:spacing w:after="0"/>
        <w:contextualSpacing/>
      </w:pPr>
      <w:r>
        <w:tab/>
        <w:t xml:space="preserve">Асимметрия лица за счет отека щечной и подчелюстной областей. </w:t>
      </w:r>
    </w:p>
    <w:p w:rsidR="00C34EF8" w:rsidRDefault="00C34EF8" w:rsidP="00C34EF8">
      <w:pPr>
        <w:spacing w:after="0"/>
        <w:contextualSpacing/>
      </w:pPr>
      <w:r>
        <w:tab/>
        <w:t xml:space="preserve">Пальпируются увеличенные, болезненные лимфатические узлы </w:t>
      </w:r>
    </w:p>
    <w:p w:rsidR="00C34EF8" w:rsidRDefault="00C34EF8" w:rsidP="00C34EF8">
      <w:pPr>
        <w:spacing w:after="0"/>
        <w:contextualSpacing/>
      </w:pPr>
      <w:r>
        <w:tab/>
        <w:t xml:space="preserve">в подчелюстной области слева. Открывание рта несколько болезненно,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ограничено. ┌IV,V - розового цвета, в ┌IV - пломба из цемента, </w:t>
      </w:r>
    </w:p>
    <w:p w:rsidR="00C34EF8" w:rsidRDefault="00C34EF8" w:rsidP="00C34EF8">
      <w:pPr>
        <w:spacing w:after="0"/>
        <w:contextualSpacing/>
      </w:pPr>
      <w:r>
        <w:tab/>
        <w:t xml:space="preserve">в ┌V - кариозная полость. Перкуссия ┌IV,V, </w:t>
      </w:r>
    </w:p>
    <w:p w:rsidR="00C34EF8" w:rsidRDefault="00C34EF8" w:rsidP="00C34EF8">
      <w:pPr>
        <w:spacing w:after="0"/>
        <w:contextualSpacing/>
      </w:pPr>
      <w:r>
        <w:tab/>
        <w:t xml:space="preserve">а также интактных ┌II, III, 6 - болезненная. Зубы подвижны. </w:t>
      </w:r>
    </w:p>
    <w:p w:rsidR="00C34EF8" w:rsidRDefault="00C34EF8" w:rsidP="00C34EF8">
      <w:pPr>
        <w:spacing w:after="0"/>
        <w:contextualSpacing/>
      </w:pPr>
      <w:r>
        <w:tab/>
        <w:t xml:space="preserve">Переходная складка соответственно ┌II-6 - сглажена, гиперемирована, </w:t>
      </w:r>
    </w:p>
    <w:p w:rsidR="00C34EF8" w:rsidRDefault="00C34EF8" w:rsidP="00C34EF8">
      <w:pPr>
        <w:spacing w:after="0"/>
        <w:contextualSpacing/>
      </w:pPr>
      <w:r>
        <w:tab/>
        <w:t xml:space="preserve">резко болезненна. Определяется флюктуация. Болезненна также </w:t>
      </w:r>
    </w:p>
    <w:p w:rsidR="00C34EF8" w:rsidRDefault="00C34EF8" w:rsidP="00C34EF8">
      <w:pPr>
        <w:spacing w:after="0"/>
        <w:contextualSpacing/>
      </w:pPr>
      <w:r>
        <w:tab/>
        <w:t xml:space="preserve">при пальпации язычная поверхность альвеолярного отростка. </w:t>
      </w:r>
    </w:p>
    <w:p w:rsidR="00C34EF8" w:rsidRDefault="00C34EF8" w:rsidP="00C34EF8">
      <w:pPr>
        <w:spacing w:after="0"/>
        <w:contextualSpacing/>
      </w:pPr>
      <w:r>
        <w:t>041.</w:t>
      </w:r>
      <w:r>
        <w:tab/>
        <w:t xml:space="preserve">Предполагаемый диагноз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гнойный периостит нижней челюсти слева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острый одонтогенный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лимфаденит подчелюстных лимфатических узлов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острый одонтогенный остеомиелит нижней челюсти слева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флегмона подчелюстной области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абсцесс челюстно-язычного желобка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042.</w:t>
      </w:r>
      <w:r>
        <w:tab/>
        <w:t xml:space="preserve">Для подтверждения диагноза необходим </w:t>
      </w:r>
    </w:p>
    <w:p w:rsidR="00C34EF8" w:rsidRDefault="00C34EF8" w:rsidP="00C34EF8">
      <w:pPr>
        <w:spacing w:after="0"/>
        <w:contextualSpacing/>
      </w:pPr>
      <w:r>
        <w:tab/>
        <w:t xml:space="preserve">дополнительный метод исследования -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внутриротовая рентгенография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клинический анализ крови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рентгенография челюстей (обзорная)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вышеперечисленных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043.</w:t>
      </w:r>
      <w:r>
        <w:tab/>
        <w:t xml:space="preserve">Какой показатель гемограммы наиболее характерен для данного диагноза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эритропения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снижение количества гемоглобина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левый сдвиг в нейтрофильных лейкоцитах с появлением юных форм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количество лейкоцитов - 11000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СОЭ- 10 мм/час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044.</w:t>
      </w:r>
      <w:r>
        <w:tab/>
        <w:t xml:space="preserve">Первоочередным лечением при данном заболевании является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антибиотикотерапия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удаление ┌V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вскрытие поднадкостничного абсцесса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удаление ┌IV,V и вскрытие поднадкостного абсцесса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удаление ┌IV,V,  вскрытие поднадкостничного абсцесса,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назначение противовоспалительной терапии. </w:t>
      </w:r>
    </w:p>
    <w:p w:rsidR="00C34EF8" w:rsidRDefault="00C34EF8" w:rsidP="00C34EF8">
      <w:pPr>
        <w:spacing w:after="0"/>
        <w:contextualSpacing/>
      </w:pPr>
      <w:r>
        <w:t>Ситуационная задача (045-048)</w:t>
      </w:r>
    </w:p>
    <w:p w:rsidR="00C34EF8" w:rsidRDefault="00C34EF8" w:rsidP="00C34EF8">
      <w:pPr>
        <w:spacing w:after="0"/>
        <w:contextualSpacing/>
      </w:pPr>
      <w:r>
        <w:tab/>
        <w:t xml:space="preserve">Ребенок 5 лет явился к участковому стоматологу с выпиской </w:t>
      </w:r>
    </w:p>
    <w:p w:rsidR="00C34EF8" w:rsidRDefault="00C34EF8" w:rsidP="00C34EF8">
      <w:pPr>
        <w:spacing w:after="0"/>
        <w:contextualSpacing/>
      </w:pPr>
      <w:r>
        <w:tab/>
        <w:t xml:space="preserve">из стационара, где он лечился в течение месяца. Из выписки выявлено, </w:t>
      </w:r>
    </w:p>
    <w:p w:rsidR="00C34EF8" w:rsidRDefault="00C34EF8" w:rsidP="00C34EF8">
      <w:pPr>
        <w:spacing w:after="0"/>
        <w:contextualSpacing/>
      </w:pPr>
      <w:r>
        <w:tab/>
        <w:t xml:space="preserve">что у ребенка был острый одонтогенный остеомиелит верхней челюсти </w:t>
      </w:r>
    </w:p>
    <w:p w:rsidR="00C34EF8" w:rsidRDefault="00C34EF8" w:rsidP="00C34EF8">
      <w:pPr>
        <w:spacing w:after="0"/>
        <w:contextualSpacing/>
      </w:pPr>
      <w:r>
        <w:tab/>
        <w:t>вследствие обострившегося процесса в 1</w:t>
      </w:r>
      <w:r>
        <w:t xml:space="preserve">1. </w:t>
      </w:r>
    </w:p>
    <w:p w:rsidR="00C34EF8" w:rsidRDefault="00C34EF8" w:rsidP="00C34EF8">
      <w:pPr>
        <w:spacing w:after="0"/>
        <w:contextualSpacing/>
      </w:pPr>
      <w:r>
        <w:tab/>
        <w:t xml:space="preserve">При поступлении в стационар были удалены зубы, вскрыты абсцессы </w:t>
      </w:r>
    </w:p>
    <w:p w:rsidR="00C34EF8" w:rsidRDefault="00C34EF8" w:rsidP="00C34EF8">
      <w:pPr>
        <w:spacing w:after="0"/>
        <w:contextualSpacing/>
      </w:pPr>
      <w:r>
        <w:tab/>
        <w:t xml:space="preserve">на переходной складке и в переднем отделе твердого неба. </w:t>
      </w:r>
    </w:p>
    <w:p w:rsidR="00C34EF8" w:rsidRDefault="00C34EF8" w:rsidP="00C34EF8">
      <w:pPr>
        <w:spacing w:after="0"/>
        <w:contextualSpacing/>
      </w:pPr>
      <w:r>
        <w:tab/>
        <w:t xml:space="preserve">Проведен полный курс противовоспалительной терапии. </w:t>
      </w:r>
    </w:p>
    <w:p w:rsidR="00C34EF8" w:rsidRDefault="00C34EF8" w:rsidP="00C34EF8">
      <w:pPr>
        <w:spacing w:after="0"/>
        <w:contextualSpacing/>
      </w:pPr>
      <w:r>
        <w:tab/>
        <w:t xml:space="preserve">Выписан под наблюдение в поликлинику. </w:t>
      </w:r>
    </w:p>
    <w:p w:rsidR="00C34EF8" w:rsidRDefault="00C34EF8" w:rsidP="00C34EF8">
      <w:pPr>
        <w:spacing w:after="0"/>
        <w:contextualSpacing/>
      </w:pPr>
      <w:r>
        <w:tab/>
        <w:t xml:space="preserve">В настоящее время жалоб на боли не предъявляет. </w:t>
      </w:r>
    </w:p>
    <w:p w:rsidR="00C34EF8" w:rsidRDefault="00C34EF8" w:rsidP="00C34EF8">
      <w:pPr>
        <w:spacing w:after="0"/>
        <w:contextualSpacing/>
      </w:pPr>
      <w:r>
        <w:tab/>
        <w:t xml:space="preserve">Состояние удовлетворительное. Температура нормальная. </w:t>
      </w:r>
    </w:p>
    <w:p w:rsidR="00C34EF8" w:rsidRDefault="00C34EF8" w:rsidP="00C34EF8">
      <w:pPr>
        <w:spacing w:after="0"/>
        <w:contextualSpacing/>
      </w:pPr>
      <w:r>
        <w:tab/>
        <w:t xml:space="preserve">Конфигурация лица не изменена. В подчелюстной области с обеих сторон </w:t>
      </w:r>
    </w:p>
    <w:p w:rsidR="00C34EF8" w:rsidRDefault="00C34EF8" w:rsidP="00C34EF8">
      <w:pPr>
        <w:spacing w:after="0"/>
        <w:contextualSpacing/>
      </w:pPr>
      <w:r>
        <w:tab/>
        <w:t xml:space="preserve">определяются увеличенные, плотные, слабоболезненные лимфатические </w:t>
      </w:r>
    </w:p>
    <w:p w:rsidR="00C34EF8" w:rsidRDefault="00C34EF8" w:rsidP="00C34EF8">
      <w:pPr>
        <w:spacing w:after="0"/>
        <w:contextualSpacing/>
      </w:pPr>
      <w:r>
        <w:tab/>
        <w:t xml:space="preserve">узлы. Переходная складка свободна. Лунка 1┘ не эпителизировалась. </w:t>
      </w:r>
    </w:p>
    <w:p w:rsidR="00C34EF8" w:rsidRDefault="00C34EF8" w:rsidP="00C34EF8">
      <w:pPr>
        <w:spacing w:after="0"/>
        <w:contextualSpacing/>
      </w:pPr>
      <w:r>
        <w:tab/>
        <w:t xml:space="preserve">На небе по средней линии слабоболезненное флуктуирующее выбухание, </w:t>
      </w:r>
    </w:p>
    <w:p w:rsidR="00C34EF8" w:rsidRDefault="00C34EF8" w:rsidP="00C34EF8">
      <w:pPr>
        <w:spacing w:after="0"/>
        <w:contextualSpacing/>
      </w:pPr>
      <w:r>
        <w:tab/>
        <w:t xml:space="preserve">при надавливании на которое через лунку 1┘ выделяется гной. </w:t>
      </w:r>
    </w:p>
    <w:p w:rsidR="00C34EF8" w:rsidRDefault="00C34EF8" w:rsidP="00C34EF8">
      <w:pPr>
        <w:spacing w:after="0"/>
        <w:contextualSpacing/>
      </w:pPr>
      <w:r>
        <w:t>045.</w:t>
      </w:r>
      <w:r>
        <w:tab/>
        <w:t>Предполагаемый диагноз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обострение хронического остеомиелита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хронический остеомиелит верхней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периостит верхней челюсти (с небной стороны)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острый серозный лимфаденит подчелюстных областей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небный процесс травматического происхождения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046.</w:t>
      </w:r>
      <w:r>
        <w:tab/>
        <w:t xml:space="preserve">Для постановки полного диагноза необходим </w:t>
      </w:r>
    </w:p>
    <w:p w:rsidR="00C34EF8" w:rsidRDefault="00C34EF8" w:rsidP="00C34EF8">
      <w:pPr>
        <w:spacing w:after="0"/>
        <w:contextualSpacing/>
      </w:pPr>
      <w:r>
        <w:tab/>
        <w:t>дополнительный метод исследования -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рентгенография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клинический анализ крови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анализ мочи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047.</w:t>
      </w:r>
      <w:r>
        <w:tab/>
        <w:t xml:space="preserve">Какой из перечисленных показателей гемограммы </w:t>
      </w:r>
    </w:p>
    <w:p w:rsidR="00C34EF8" w:rsidRDefault="00C34EF8" w:rsidP="00C34EF8">
      <w:pPr>
        <w:spacing w:after="0"/>
        <w:contextualSpacing/>
      </w:pPr>
      <w:r>
        <w:tab/>
        <w:t xml:space="preserve">наиболее характерен при этом заболевании?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снижение количества гемоглобина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ускорение СОЭ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выраженный лейкоцитоз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левый сдвиг в нейтрофильных лейкоцитах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снижение количества тромбоцитов </w:t>
      </w:r>
    </w:p>
    <w:p w:rsidR="00C34EF8" w:rsidRDefault="00C34EF8" w:rsidP="00C34EF8">
      <w:pPr>
        <w:spacing w:after="0"/>
        <w:contextualSpacing/>
      </w:pPr>
      <w:r>
        <w:t>048.</w:t>
      </w:r>
      <w:r>
        <w:tab/>
        <w:t xml:space="preserve">Наиболее характерными для данного заболевания изменениями в моче  </w:t>
      </w:r>
    </w:p>
    <w:p w:rsidR="00C34EF8" w:rsidRDefault="00C34EF8" w:rsidP="00C34EF8">
      <w:pPr>
        <w:spacing w:after="0"/>
        <w:contextualSpacing/>
      </w:pPr>
      <w:r>
        <w:tab/>
        <w:t>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изменение удельного веса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появление белка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появление сахара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присутствие желчных пигментов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одно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049.</w:t>
      </w:r>
      <w:r>
        <w:tab/>
        <w:t xml:space="preserve">Наиболее частым осложнением при этом заболевании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анкилоз верхнего височно-нижнечелюстного сустава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адентия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деформация за счет избыточного костеобразования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микрогнатия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одно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Ситуационная задача (050-053)</w:t>
      </w:r>
    </w:p>
    <w:p w:rsidR="00C34EF8" w:rsidRDefault="00C34EF8" w:rsidP="00C34EF8">
      <w:pPr>
        <w:spacing w:after="0"/>
        <w:contextualSpacing/>
      </w:pPr>
      <w:r>
        <w:tab/>
        <w:t xml:space="preserve">Ребенок 9 лет болен вторые сутки. Температура - 38°C. </w:t>
      </w:r>
    </w:p>
    <w:p w:rsidR="00C34EF8" w:rsidRDefault="00C34EF8" w:rsidP="00C34EF8">
      <w:pPr>
        <w:spacing w:after="0"/>
        <w:contextualSpacing/>
      </w:pPr>
      <w:r>
        <w:tab/>
        <w:t xml:space="preserve">Жалуется на болезненность при глотании. Плотный инфильтрат </w:t>
      </w:r>
    </w:p>
    <w:p w:rsidR="00C34EF8" w:rsidRDefault="00C34EF8" w:rsidP="00C34EF8">
      <w:pPr>
        <w:spacing w:after="0"/>
        <w:contextualSpacing/>
      </w:pPr>
      <w:r>
        <w:tab/>
        <w:t xml:space="preserve">в околоушно-жевательной области справа. Кожа гиперемирвоана, </w:t>
      </w:r>
    </w:p>
    <w:p w:rsidR="00C34EF8" w:rsidRDefault="00C34EF8" w:rsidP="00C34EF8">
      <w:pPr>
        <w:spacing w:after="0"/>
        <w:contextualSpacing/>
      </w:pPr>
      <w:r>
        <w:tab/>
        <w:t xml:space="preserve">пальпация этой области болезненна. </w:t>
      </w:r>
    </w:p>
    <w:p w:rsidR="00C34EF8" w:rsidRDefault="00C34EF8" w:rsidP="00C34EF8">
      <w:pPr>
        <w:spacing w:after="0"/>
        <w:contextualSpacing/>
      </w:pPr>
      <w:r>
        <w:tab/>
        <w:t>В подчелюстной области определяются увеличенные, плотные,</w:t>
      </w:r>
    </w:p>
    <w:p w:rsidR="00C34EF8" w:rsidRDefault="00C34EF8" w:rsidP="00C34EF8">
      <w:pPr>
        <w:spacing w:after="0"/>
        <w:contextualSpacing/>
      </w:pPr>
      <w:r>
        <w:tab/>
        <w:t xml:space="preserve">болезнненные лимфатические узлы. </w:t>
      </w:r>
    </w:p>
    <w:p w:rsidR="00C34EF8" w:rsidRDefault="00C34EF8" w:rsidP="00C34EF8">
      <w:pPr>
        <w:spacing w:after="0"/>
        <w:contextualSpacing/>
      </w:pPr>
      <w:r>
        <w:tab/>
        <w:t xml:space="preserve">V,IV┘ - запломбированы, их перкуссия безболезненна. </w:t>
      </w:r>
    </w:p>
    <w:p w:rsidR="00C34EF8" w:rsidRDefault="00C34EF8" w:rsidP="00C34EF8">
      <w:pPr>
        <w:spacing w:after="0"/>
        <w:contextualSpacing/>
      </w:pPr>
      <w:r>
        <w:tab/>
        <w:t xml:space="preserve">Из анамнеза известно, что припухлость в этой области появлялась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в течение трех лет несколько раз, однако была менее выраженной, </w:t>
      </w:r>
    </w:p>
    <w:p w:rsidR="00C34EF8" w:rsidRDefault="00C34EF8" w:rsidP="00C34EF8">
      <w:pPr>
        <w:spacing w:after="0"/>
        <w:contextualSpacing/>
      </w:pPr>
      <w:r>
        <w:tab/>
        <w:t xml:space="preserve">лечился самостоятельно спиртовыми компрессами. </w:t>
      </w:r>
    </w:p>
    <w:p w:rsidR="00C34EF8" w:rsidRDefault="00C34EF8" w:rsidP="00C34EF8">
      <w:pPr>
        <w:spacing w:after="0"/>
        <w:contextualSpacing/>
      </w:pPr>
      <w:r>
        <w:t>050.</w:t>
      </w:r>
      <w:r>
        <w:tab/>
        <w:t xml:space="preserve">Предполагаемый диагноз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периостит верхней челюсти справа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обострение хронического паротита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острый одонтогенный остеомиелит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острый лимфаденит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острый артрит правого височно-нижнечелюстного сустава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051.</w:t>
      </w:r>
      <w:r>
        <w:tab/>
        <w:t xml:space="preserve">Постановке окончательного диагноза поможет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обзорная рентгенография верхней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определение характера слюны и слюнооттока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внутриротовая рентгенография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тщательная пальпация инфильтрата </w:t>
      </w:r>
    </w:p>
    <w:p w:rsidR="00C34EF8" w:rsidRDefault="00C34EF8" w:rsidP="00C34EF8">
      <w:pPr>
        <w:spacing w:after="0"/>
        <w:contextualSpacing/>
      </w:pPr>
      <w:r>
        <w:t>052.</w:t>
      </w:r>
      <w:r>
        <w:tab/>
        <w:t xml:space="preserve">Обязательно надо использовать с первого дня заболевания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слюногонную диету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противовоспалительную терапию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удаление V,IV┘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вскрытие воспалительного инфильтрата наружным доступом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физиотерапевтическое лечение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053.</w:t>
      </w:r>
      <w:r>
        <w:tab/>
        <w:t>Наименее вероятный прогноз при данном заболевании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выздоровление после лечения, проведенного в настоящее время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абсцедирование околоушной слюнной железы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хроническое течение заболевания с частыми обострениями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гнойный лимфаденит в околоушно-жевательной области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хроническое течение заболевания с резкими обострениями </w:t>
      </w:r>
    </w:p>
    <w:p w:rsidR="00C34EF8" w:rsidRDefault="00C34EF8" w:rsidP="00C34EF8">
      <w:pPr>
        <w:spacing w:after="0"/>
        <w:contextualSpacing/>
      </w:pPr>
      <w:r>
        <w:t xml:space="preserve">Раздел 8 </w:t>
      </w:r>
    </w:p>
    <w:p w:rsidR="00C34EF8" w:rsidRDefault="00C34EF8" w:rsidP="00C34EF8">
      <w:pPr>
        <w:spacing w:after="0"/>
        <w:contextualSpacing/>
      </w:pPr>
      <w:r>
        <w:t xml:space="preserve">ЗАБОЛЕВАНИЯ СЛИЗИСТОЙ ОБОЛОЧКИ ПОЛОСТИ РТА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Ситуационная задача (001-003)</w:t>
      </w:r>
    </w:p>
    <w:p w:rsidR="00C34EF8" w:rsidRDefault="00C34EF8" w:rsidP="00C34EF8">
      <w:pPr>
        <w:spacing w:after="0"/>
        <w:contextualSpacing/>
      </w:pPr>
      <w:r>
        <w:tab/>
        <w:t xml:space="preserve">Ребенок 2 лет заболел остро. Подъем температуры до 38°С.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Плохо спал. Отказывался от еды. Мама заметила, что при завязывании </w:t>
      </w:r>
    </w:p>
    <w:p w:rsidR="00C34EF8" w:rsidRDefault="00C34EF8" w:rsidP="00C34EF8">
      <w:pPr>
        <w:spacing w:after="0"/>
        <w:contextualSpacing/>
      </w:pPr>
      <w:r>
        <w:tab/>
        <w:t xml:space="preserve">платка и дотрагивания до подчелюстной области ребенок плачет. </w:t>
      </w:r>
    </w:p>
    <w:p w:rsidR="00C34EF8" w:rsidRDefault="00C34EF8" w:rsidP="00C34EF8">
      <w:pPr>
        <w:spacing w:after="0"/>
        <w:contextualSpacing/>
      </w:pPr>
      <w:r>
        <w:tab/>
        <w:t xml:space="preserve">Объективно: состояние средней тяжести, ребенок плаксив, вял. </w:t>
      </w:r>
    </w:p>
    <w:p w:rsidR="00C34EF8" w:rsidRDefault="00C34EF8" w:rsidP="00C34EF8">
      <w:pPr>
        <w:spacing w:after="0"/>
        <w:contextualSpacing/>
      </w:pPr>
      <w:r>
        <w:tab/>
        <w:t xml:space="preserve">На коже лица в приротовой области определяется группа пузырьков. </w:t>
      </w:r>
    </w:p>
    <w:p w:rsidR="00C34EF8" w:rsidRDefault="00C34EF8" w:rsidP="00C34EF8">
      <w:pPr>
        <w:spacing w:after="0"/>
        <w:contextualSpacing/>
      </w:pPr>
      <w:r>
        <w:tab/>
        <w:t xml:space="preserve">В подчелюстной области с обеих сторон пальпируются значительно </w:t>
      </w:r>
    </w:p>
    <w:p w:rsidR="00C34EF8" w:rsidRDefault="00C34EF8" w:rsidP="00C34EF8">
      <w:pPr>
        <w:spacing w:after="0"/>
        <w:contextualSpacing/>
      </w:pPr>
      <w:r>
        <w:tab/>
        <w:t xml:space="preserve">увеличенные, плотные, болезненные лимфатические узлы </w:t>
      </w:r>
    </w:p>
    <w:p w:rsidR="00C34EF8" w:rsidRDefault="00C34EF8" w:rsidP="00C34EF8">
      <w:pPr>
        <w:spacing w:after="0"/>
        <w:contextualSpacing/>
      </w:pPr>
      <w:r>
        <w:tab/>
        <w:t xml:space="preserve">(с чем и направлен ребенок в хирургический кабинет). </w:t>
      </w:r>
    </w:p>
    <w:p w:rsidR="00C34EF8" w:rsidRDefault="00C34EF8" w:rsidP="00C34EF8">
      <w:pPr>
        <w:spacing w:after="0"/>
        <w:contextualSpacing/>
      </w:pPr>
      <w:r>
        <w:tab/>
        <w:t xml:space="preserve">Кожа над лимфатическими узлами несколько гиперемирована, </w:t>
      </w:r>
    </w:p>
    <w:p w:rsidR="00C34EF8" w:rsidRDefault="00C34EF8" w:rsidP="00C34EF8">
      <w:pPr>
        <w:spacing w:after="0"/>
        <w:contextualSpacing/>
      </w:pPr>
      <w:r>
        <w:tab/>
        <w:t xml:space="preserve">собирается в складку. Флюктуация не определяется. </w:t>
      </w:r>
    </w:p>
    <w:p w:rsidR="00C34EF8" w:rsidRDefault="00C34EF8" w:rsidP="00C34EF8">
      <w:pPr>
        <w:spacing w:after="0"/>
        <w:contextualSpacing/>
      </w:pPr>
      <w:r>
        <w:t>001.</w:t>
      </w:r>
      <w:r>
        <w:tab/>
        <w:t>Предполагаемый диагноз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острый серозный одонтогенный лимфаденит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острый серозный стоматогенный лимфаденит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абсцедирующий лимфаденит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аденофлегмона подчелюстной области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>Скорее всего подтвердит предполагаемый диагноз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определение индекса КПУ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исследование состояния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пунктирование лимфатического узла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клинический анализ крови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рентгенография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>Наиболее целесообразный метод лечения в данном случае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УВЧ-терапия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мазевые повязки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санация полости рта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лечение основного заболевания + мазевые повязки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санация полости рта + мазевые повязки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Ситуационная задача (004-006)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У ребенка полутора лет, перенесшего две недели тому назад ОРЗ, </w:t>
      </w:r>
    </w:p>
    <w:p w:rsidR="00C34EF8" w:rsidRDefault="00C34EF8" w:rsidP="00C34EF8">
      <w:pPr>
        <w:spacing w:after="0"/>
        <w:contextualSpacing/>
      </w:pPr>
      <w:r>
        <w:tab/>
        <w:t xml:space="preserve">второй день повышена температура тела до 39°С, рвота. </w:t>
      </w:r>
    </w:p>
    <w:p w:rsidR="00C34EF8" w:rsidRDefault="00C34EF8" w:rsidP="00C34EF8">
      <w:pPr>
        <w:spacing w:after="0"/>
        <w:contextualSpacing/>
      </w:pPr>
      <w:r>
        <w:tab/>
        <w:t xml:space="preserve">Ребенок отказывается от пищи, капризничает. </w:t>
      </w:r>
    </w:p>
    <w:p w:rsidR="00C34EF8" w:rsidRDefault="00C34EF8" w:rsidP="00C34EF8">
      <w:pPr>
        <w:spacing w:after="0"/>
        <w:contextualSpacing/>
      </w:pPr>
      <w:r>
        <w:tab/>
        <w:t xml:space="preserve">Педиатром был поставлен диагноз ОРЗ. </w:t>
      </w:r>
    </w:p>
    <w:p w:rsidR="00C34EF8" w:rsidRDefault="00C34EF8" w:rsidP="00C34EF8">
      <w:pPr>
        <w:spacing w:after="0"/>
        <w:contextualSpacing/>
      </w:pPr>
      <w:r>
        <w:tab/>
        <w:t xml:space="preserve">В момент настоящего обследования: лимфаденит подчелюстных </w:t>
      </w:r>
    </w:p>
    <w:p w:rsidR="00C34EF8" w:rsidRDefault="00C34EF8" w:rsidP="00C34EF8">
      <w:pPr>
        <w:spacing w:after="0"/>
        <w:contextualSpacing/>
      </w:pPr>
      <w:r>
        <w:tab/>
        <w:t xml:space="preserve">лимфоузлов, обильное слюнотечение, на резко гиперемированной </w:t>
      </w:r>
      <w:r>
        <w:tab/>
        <w:t xml:space="preserve">слизистой оболочке обеих губ, кончика языка и щек - </w:t>
      </w:r>
    </w:p>
    <w:p w:rsidR="00C34EF8" w:rsidRDefault="00C34EF8" w:rsidP="00C34EF8">
      <w:pPr>
        <w:spacing w:after="0"/>
        <w:contextualSpacing/>
      </w:pPr>
      <w:r>
        <w:tab/>
        <w:t xml:space="preserve">мелкие множественные эрозии с четкими очертаниями, </w:t>
      </w:r>
    </w:p>
    <w:p w:rsidR="00C34EF8" w:rsidRDefault="00C34EF8" w:rsidP="00C34EF8">
      <w:pPr>
        <w:spacing w:after="0"/>
        <w:contextualSpacing/>
      </w:pPr>
      <w:r>
        <w:tab/>
        <w:t xml:space="preserve">покрытые фиброзным налетом. Десна отечна, кровоточит. </w:t>
      </w: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Укажите основные симптомы, </w:t>
      </w:r>
    </w:p>
    <w:p w:rsidR="00C34EF8" w:rsidRDefault="00C34EF8" w:rsidP="00C34EF8">
      <w:pPr>
        <w:spacing w:after="0"/>
        <w:contextualSpacing/>
      </w:pPr>
      <w:r>
        <w:tab/>
        <w:t xml:space="preserve">свидетельствующие о диагнозе острого герпетического стоматита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клиническая картина острого инфекционного заболевания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лимфаденит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гингивит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высыпания в полости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выше симптомы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>Ведущую роль в патогенезе данного заболевания сыграл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контакт с больным ребенком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снижение уровня иммунитета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переохлаждение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недавно перенесенное ОРЗ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выше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Основным средством лечения данному ребенку можно назначить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противовирусное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жаропонижающее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обезболивающее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антисептическое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стимулирующее иммунитет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>Острый герпетический стоматит - это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повреждение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заболевания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изменение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острое респираторное заболевание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децидивирующее заболевание слизистой оболочки полости рта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>Ребенок, больной ОГС, не является распространителем вируса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после полной эпителизации всех высыпаний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через 5 дней после последних высыпаний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период остаточного гингивита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после угасания лимфаденита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любой из перечисленных периодов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>В меньшей степени подвержены риску заражения ОГС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дети старше 3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брюнеты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дети, естественно вскармливающиеся до 1 года жизни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названные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названных </w:t>
      </w: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Причиной острого герпетического стоматита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вирус герпеса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вирусно-микробные ассоциации полости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микрофлора полости рта, приобретающая патогенные свойства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при снижении реактивности организма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вирусная Мих.инфекция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При остром герпетическом стоматите встречается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корочка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волдырь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пузырек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гнойничок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узелок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Появлению ОГС способствуют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переохлаждение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прием иммунодепресантов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эмоциональные и гормональные сдвиги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любое перенесенное заболевание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каждый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Для ранней диагностики и начала профилактических мероприятий </w:t>
      </w:r>
    </w:p>
    <w:p w:rsidR="00C34EF8" w:rsidRDefault="00C34EF8" w:rsidP="00C34EF8">
      <w:pPr>
        <w:spacing w:after="0"/>
        <w:contextualSpacing/>
      </w:pPr>
      <w:r>
        <w:tab/>
        <w:t xml:space="preserve">в отношении стоматита могут быть использованы  такие признаки ОГС, </w:t>
      </w:r>
    </w:p>
    <w:p w:rsidR="00C34EF8" w:rsidRDefault="00C34EF8" w:rsidP="00C34EF8">
      <w:pPr>
        <w:spacing w:after="0"/>
        <w:contextualSpacing/>
      </w:pPr>
      <w:r>
        <w:tab/>
        <w:t>как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герпетические высыпания на коже лица, рук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подъем температуры, ухудшение общего самочувствия,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отказ от еды, слюнотечение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катаральный гингивит и лимфаденит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катаральный гингивит, лимфаденит, герпетические высыпания на коже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В основе определения периода развития </w:t>
      </w:r>
    </w:p>
    <w:p w:rsidR="00C34EF8" w:rsidRDefault="00C34EF8" w:rsidP="00C34EF8">
      <w:pPr>
        <w:spacing w:after="0"/>
        <w:contextualSpacing/>
      </w:pPr>
      <w:r>
        <w:tab/>
        <w:t xml:space="preserve">острого герпетического стоматита лежат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состояние лимфоузлов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характер элементов поражения слизистой оболочки рта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фоне сопутствующих симптомов болезни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состояние десен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наличие симптомов общей интоксикации организма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  <w:r>
        <w:t>015.</w:t>
      </w:r>
      <w:r>
        <w:tab/>
        <w:t>Для клиники ОГС характерно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повышенная температура тела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лимфаденит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наличие эрозии в полости рта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наличие гингивита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Для легкой формы ОГС характерны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лимфаденит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повышенная температура тела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гингивит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эрозии на слизистой оболочке полости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симптомы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Для тяжелой формы ОГС характерны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лимфаденит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повышенная температура тела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гингивит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эрозия на слизистой оболочке полости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симптомы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Для среднетяжелой формы ОГС характерны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лимфаденит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повышенная температура тела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гингивит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эрозия на слизистой оболочке полости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симптомы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Ведующим симптомом, характерным для тяжелой формы ОГС,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гингивит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повышение температуры тела до 39-40°С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лимфаденит подчелюстных узлов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высыпания в полости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 xml:space="preserve">Первыми клиническими признаками </w:t>
      </w:r>
    </w:p>
    <w:p w:rsidR="00C34EF8" w:rsidRDefault="00C34EF8" w:rsidP="00C34EF8">
      <w:pPr>
        <w:spacing w:after="0"/>
        <w:contextualSpacing/>
      </w:pPr>
      <w:r>
        <w:tab/>
        <w:t>острого герпетического стоматита (ОГС) средней тяжести у детей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повышение температуры тела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нарушение поведения малыша: вялость, сонливость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или повышенная возбудимость, плач, беспокойный сон и др.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диспептические явления: отказ от еды, рвота, жидкий стул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лимфаденит поднижнечелюстных, подподбородочных,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шейных узлов, гингивит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пузырьковые высыпания на коже,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единичные и множественные афты на слизистой рта </w:t>
      </w:r>
    </w:p>
    <w:p w:rsidR="00C34EF8" w:rsidRDefault="00C34EF8" w:rsidP="00C34EF8">
      <w:pPr>
        <w:spacing w:after="0"/>
        <w:contextualSpacing/>
      </w:pPr>
      <w:r>
        <w:t>021.</w:t>
      </w:r>
      <w:r>
        <w:tab/>
        <w:t>Длительность периода высыпаний при ОГС средней тяжести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менее одних суток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 более 29 часов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один-два дня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два-три дня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менее недели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022.</w:t>
      </w:r>
      <w:r>
        <w:tab/>
        <w:t>Роль эндогенной микробной флоры полости рта при ОГС следующая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 влияет на течение заболевания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>препятствует размножению вируса герпеса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влияет на течение заболевания незначительно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способствует переходу от острого катарального гингивита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хронический и подострый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является причиной длительного течения заболевания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пиогенных осложнений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>Суть противовирусной терапии при ОГС в периоде высыпаний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способствовать быстрейшей эпителизации элементов поражения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способствовать снижению температурной реакции организма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стимулировать неспецифическую реактивность организма ребенка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предупредить рецидив высыпаний новых элементов поражения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способствовать дезинтоксикации организма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При высокой  температуре  ребенка  1.5-2 лет, </w:t>
      </w:r>
    </w:p>
    <w:p w:rsidR="00C34EF8" w:rsidRDefault="00C34EF8" w:rsidP="00C34EF8">
      <w:pPr>
        <w:spacing w:after="0"/>
        <w:contextualSpacing/>
      </w:pPr>
      <w:r>
        <w:tab/>
        <w:t>больного ОГС (выше 39°С), показаны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антибиотики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сульфаниламины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2% раствор салициллата натрия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клизма с анальгином (1 мл 50% раствора в 25 мл воды)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интерферон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025.</w:t>
      </w:r>
      <w:r>
        <w:tab/>
        <w:t xml:space="preserve">Для местного лечения ОГС в первые 3 дня наиболее показаны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противовирусные препараты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кератопластические средства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антисептические средства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противовирусные мази и обезболивающие вещества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выше вещества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Для местного лечения ОГС в катаральном периоде наиболее показаны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противовирусные препараты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кератопластические средства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антисептические вещества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>противовирусные мази и обезболивающие средства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выше вещества </w:t>
      </w: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Ведущими лекарственными препаратами в местной терапии ОГС </w:t>
      </w:r>
    </w:p>
    <w:p w:rsidR="00C34EF8" w:rsidRDefault="00C34EF8" w:rsidP="00C34EF8">
      <w:pPr>
        <w:spacing w:after="0"/>
        <w:contextualSpacing/>
      </w:pPr>
      <w:r>
        <w:tab/>
        <w:t>в период угасания болезни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противовирусные средства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антисептики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кератопластические средства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протеолитические средства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указанных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028.</w:t>
      </w:r>
      <w:r>
        <w:tab/>
        <w:t>Целесообразнее назначать ребенку с ОГС противовирусную терапию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период высыпаний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момент появления лимфаденита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продромальный период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период появления гингивита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во все указанные периоды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Более эффективны в фазе неспецифического воспаления </w:t>
      </w:r>
    </w:p>
    <w:p w:rsidR="00C34EF8" w:rsidRDefault="00C34EF8" w:rsidP="00C34EF8">
      <w:pPr>
        <w:spacing w:after="0"/>
        <w:contextualSpacing/>
      </w:pPr>
      <w:r>
        <w:tab/>
        <w:t xml:space="preserve">во время лечения ОГС и РГС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раствор хлорамина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раствор перекиси водорода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сок каланхоэ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настойка календулы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раствор фурациллина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Противовирусным действием обладают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бонафтоновая 0.5% мазь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флуцинар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неомициновая мазь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полимиксиновая мазь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нистатиновая мазь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 xml:space="preserve">Наименее эффективной противовирусной мазью, </w:t>
      </w:r>
    </w:p>
    <w:p w:rsidR="00C34EF8" w:rsidRDefault="00C34EF8" w:rsidP="00C34EF8">
      <w:pPr>
        <w:spacing w:after="0"/>
        <w:contextualSpacing/>
      </w:pPr>
      <w:r>
        <w:tab/>
        <w:t xml:space="preserve">применяемой местно для лечения герпетических поражений СОПР, </w:t>
      </w:r>
    </w:p>
    <w:p w:rsidR="00C34EF8" w:rsidRDefault="00C34EF8" w:rsidP="00C34EF8">
      <w:pPr>
        <w:spacing w:after="0"/>
        <w:contextualSpacing/>
      </w:pPr>
      <w:r>
        <w:tab/>
        <w:t>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бонафтоновая мазь 0.5%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мазь флореналя 0.5%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теброфеновая мазь 0.25%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риодоксоловая мазь 0.5%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оксолиновая мазь 0.25%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032.</w:t>
      </w:r>
      <w:r>
        <w:tab/>
        <w:t>Для лечения ОГС и РГС у ребенка используется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адималевая мазь 0.5%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алпизариновая мазь 2%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линимент госсипола 3%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мегосиновая мазь 3%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любая из перечисленных выше </w:t>
      </w: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Наиболее показаны при лечении ОГС следующие методы </w:t>
      </w:r>
    </w:p>
    <w:p w:rsidR="00C34EF8" w:rsidRDefault="00C34EF8" w:rsidP="00C34EF8">
      <w:pPr>
        <w:spacing w:after="0"/>
        <w:contextualSpacing/>
      </w:pPr>
      <w:r>
        <w:tab/>
        <w:t xml:space="preserve">антисептической обработки полости рта -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орошение полости рта антисептиками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антисептическая гигиеническая обработка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оксигено-терапия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перечисленные выше методы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выше методов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Прием больных с ОГС предпочтительно должен осуществляться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отдельном кабинете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общем кабинете, специальным набором инструментов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общем кабинете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ни один из перечисленных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 xml:space="preserve">Ведущим в противоэпидемических мероприятиях </w:t>
      </w:r>
    </w:p>
    <w:p w:rsidR="00C34EF8" w:rsidRDefault="00C34EF8" w:rsidP="00C34EF8">
      <w:pPr>
        <w:spacing w:after="0"/>
        <w:contextualSpacing/>
      </w:pPr>
      <w:r>
        <w:tab/>
        <w:t xml:space="preserve">при вспышке ОГС в детском саду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дезинфекция помещения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изоляция и лечение больных детей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установление источника инфекции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обезвреживание предметов общего пользования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определение путей передачи инфекции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036.</w:t>
      </w:r>
      <w:r>
        <w:tab/>
        <w:t xml:space="preserve">Первоочередными противоэпидемическими мерами при ОГС и РГС </w:t>
      </w:r>
    </w:p>
    <w:p w:rsidR="00C34EF8" w:rsidRDefault="00C34EF8" w:rsidP="00C34EF8">
      <w:pPr>
        <w:spacing w:after="0"/>
        <w:contextualSpacing/>
      </w:pPr>
      <w:r>
        <w:tab/>
        <w:t xml:space="preserve">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индивидуальная гигиена полости рта, индивидуальная посуда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ежедневные осмотры детей с целью диагностики и изоляции больных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дезинфекция помещений и предметов общего пользования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проведение всем контактированным детям без клинических симптомов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профилактических мероприятий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использованием противовирусных мазей (3-4 раза в день)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037.</w:t>
      </w:r>
      <w:r>
        <w:tab/>
        <w:t xml:space="preserve">Врачи-стоматологи при приеме больных ОГС и РГС в период обострения </w:t>
      </w:r>
    </w:p>
    <w:p w:rsidR="00C34EF8" w:rsidRDefault="00C34EF8" w:rsidP="00C34EF8">
      <w:pPr>
        <w:spacing w:after="0"/>
        <w:contextualSpacing/>
      </w:pPr>
      <w:r>
        <w:tab/>
        <w:t xml:space="preserve">должны соблюдать следующие профилактические меры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специфическая дезинфекция рабочего инструментария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наличие марлевой повязки на лице во время приема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кварцевание рабочего кабинета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названные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них </w:t>
      </w: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Наиболее эффективная профилактика ОГС </w:t>
      </w:r>
    </w:p>
    <w:p w:rsidR="00C34EF8" w:rsidRDefault="00C34EF8" w:rsidP="00C34EF8">
      <w:pPr>
        <w:spacing w:after="0"/>
        <w:contextualSpacing/>
      </w:pPr>
      <w:r>
        <w:tab/>
        <w:t xml:space="preserve">в условиях стоматологической поликлиники заключается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выделении специализированного кабинета для лечения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детей с заболеваниями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ведении приема больных ОГС в лечебном кабинете общего профиля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установлении определенных часов приема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для впервые обратившихся и повторно вызванных детей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диспансеризации детей с рецидивирующей герпетической инфекцией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полости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употреблении масок врачом и мед.персоналом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039.</w:t>
      </w:r>
      <w:r>
        <w:tab/>
        <w:t xml:space="preserve">Хронизации герпетической инфекции (развитию РГС) способствует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заболевание ОГС в определенное время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возраст ребенка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пол ребенка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состояние иммунной системы ребенка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травма слизистой оболочки рта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040.</w:t>
      </w:r>
      <w:r>
        <w:tab/>
        <w:t xml:space="preserve">Для подтверждения диагноза РГС необходимо провести ряд исследований. </w:t>
      </w:r>
    </w:p>
    <w:p w:rsidR="00C34EF8" w:rsidRDefault="00C34EF8" w:rsidP="00C34EF8">
      <w:pPr>
        <w:spacing w:after="0"/>
        <w:contextualSpacing/>
      </w:pPr>
      <w:r>
        <w:lastRenderedPageBreak/>
        <w:tab/>
        <w:t>Наиболее целесообразным путем уточнения диагноза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исследование содержимого пузырьков на микрофлору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исследование мазков-отпечатков на наличие симпластов,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гигантских клеток (цитологический метод)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метод прямой электронной микроскопии для исследования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мазков-отпечатков с эрозией пузырьков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бактериологический метод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клиническое исследование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041.</w:t>
      </w:r>
      <w:r>
        <w:tab/>
        <w:t xml:space="preserve">Для РГС характерны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неровные края эрозии, отсутствие инфильтрата в основании,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рецидивирующий характер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эрозия округлых очертаний с четкими границами,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рецидивирующий характер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эрозия, имеющая округлые очертания с приподнятыми краями,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одиночный элемент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ни один из названных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язва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042.</w:t>
      </w:r>
      <w:r>
        <w:tab/>
        <w:t xml:space="preserve">Главным в местном лечении </w:t>
      </w:r>
    </w:p>
    <w:p w:rsidR="00C34EF8" w:rsidRDefault="00C34EF8" w:rsidP="00C34EF8">
      <w:pPr>
        <w:spacing w:after="0"/>
        <w:contextualSpacing/>
      </w:pPr>
      <w:r>
        <w:tab/>
        <w:t>хронического рецидивирующего герпетического стоматита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применение средств, стимулирующих местный иммунитет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длительное местное лечение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использованием противовирусных препаратов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применение кератопластических средств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применение обезболивающих средств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названных </w:t>
      </w:r>
    </w:p>
    <w:p w:rsidR="00C34EF8" w:rsidRDefault="00C34EF8" w:rsidP="00C34EF8">
      <w:pPr>
        <w:spacing w:after="0"/>
        <w:contextualSpacing/>
      </w:pPr>
      <w:r>
        <w:t>043.</w:t>
      </w:r>
      <w:r>
        <w:tab/>
        <w:t xml:space="preserve">Наиболее важным в тактике лечения </w:t>
      </w:r>
    </w:p>
    <w:p w:rsidR="00C34EF8" w:rsidRDefault="00C34EF8" w:rsidP="00C34EF8">
      <w:pPr>
        <w:spacing w:after="0"/>
        <w:contextualSpacing/>
      </w:pPr>
      <w:r>
        <w:tab/>
        <w:t>хронического рецидивирующего герпетического стоматита у детей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применение противовирусных средств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применение противовоспалительных,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обезболивающих и кератопластических средств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выявление и ликвидация инфекционно-аллергического очага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организме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курс лечения противовирусными препаратами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сочетании с повышением уровня системы иммунитета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044.</w:t>
      </w:r>
      <w:r>
        <w:tab/>
        <w:t xml:space="preserve">Укажите схему противорецидивной терапии </w:t>
      </w:r>
    </w:p>
    <w:p w:rsidR="00C34EF8" w:rsidRDefault="00C34EF8" w:rsidP="00C34EF8">
      <w:pPr>
        <w:spacing w:after="0"/>
        <w:contextualSpacing/>
      </w:pPr>
      <w:r>
        <w:tab/>
        <w:t xml:space="preserve">для рецидивирующего герпетического стоматита </w:t>
      </w:r>
    </w:p>
    <w:p w:rsidR="00C34EF8" w:rsidRDefault="00C34EF8" w:rsidP="00C34EF8">
      <w:pPr>
        <w:spacing w:after="0"/>
        <w:contextualSpacing/>
      </w:pPr>
      <w:r>
        <w:tab/>
        <w:t xml:space="preserve">(при перманентном течении заболевания)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бонафтон 1 табл. 3 раза в день в течение 10 дней.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Иммуноглобулин противогерпетический по 1.5 мл через день в/м.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Курс 6 инъекций.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гамма-глобулин антистафилоккоковый 3 мл в/м через 3-4 дня.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Курс 6 инъекций. Аскорутин по 1 таб. 3 раза в день.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Преднизалон - 20 мг.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аевит по 1 капсуле 2-3 раза в день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дезоксирибонуклеаза - 25 мг в/м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любая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045.</w:t>
      </w:r>
      <w:r>
        <w:tab/>
        <w:t xml:space="preserve">Какие из перечисленных лекарственных средств системного назначения </w:t>
      </w:r>
    </w:p>
    <w:p w:rsidR="00C34EF8" w:rsidRDefault="00C34EF8" w:rsidP="00C34EF8">
      <w:pPr>
        <w:spacing w:after="0"/>
        <w:contextualSpacing/>
      </w:pPr>
      <w:r>
        <w:tab/>
        <w:t xml:space="preserve">показаны больным с рецидивирующим герпесом (легкая степень тяжести, </w:t>
      </w:r>
    </w:p>
    <w:p w:rsidR="00C34EF8" w:rsidRDefault="00C34EF8" w:rsidP="00C34EF8">
      <w:pPr>
        <w:spacing w:after="0"/>
        <w:contextualSpacing/>
      </w:pPr>
      <w:r>
        <w:tab/>
        <w:t xml:space="preserve">частота рецидивов 1-2 раза в год)?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антигистаминные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кортикостероиды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специфические антивирусные препараты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иммунотерапия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витаминотерапия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046.</w:t>
      </w:r>
      <w:r>
        <w:tab/>
        <w:t xml:space="preserve">Укажите специфические антивирусные препараты </w:t>
      </w:r>
    </w:p>
    <w:p w:rsidR="00C34EF8" w:rsidRDefault="00C34EF8" w:rsidP="00C34EF8">
      <w:pPr>
        <w:spacing w:after="0"/>
        <w:contextualSpacing/>
      </w:pPr>
      <w:r>
        <w:tab/>
        <w:t xml:space="preserve">для лечения рецидивирующего герпеса полости рта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интерферон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продигиозан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лизоцим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ДНК-аза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алпизарин </w:t>
      </w:r>
    </w:p>
    <w:p w:rsidR="00C34EF8" w:rsidRDefault="00C34EF8" w:rsidP="00C34EF8">
      <w:pPr>
        <w:spacing w:after="0"/>
        <w:contextualSpacing/>
      </w:pPr>
      <w:r>
        <w:t>047.</w:t>
      </w:r>
      <w:r>
        <w:tab/>
        <w:t xml:space="preserve">Укажите препараты, относящиеся к патогенетическим средствам </w:t>
      </w:r>
    </w:p>
    <w:p w:rsidR="00C34EF8" w:rsidRDefault="00C34EF8" w:rsidP="00C34EF8">
      <w:pPr>
        <w:spacing w:after="0"/>
        <w:contextualSpacing/>
      </w:pPr>
      <w:r>
        <w:tab/>
        <w:t xml:space="preserve">общей терапии РГС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левамизол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фенкарол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нуклеинат натрия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нистатин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преднизалон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048.</w:t>
      </w:r>
      <w:r>
        <w:tab/>
        <w:t xml:space="preserve">Укажите лекарственные средства системного назначения, </w:t>
      </w:r>
    </w:p>
    <w:p w:rsidR="00C34EF8" w:rsidRDefault="00C34EF8" w:rsidP="00C34EF8">
      <w:pPr>
        <w:spacing w:after="0"/>
        <w:contextualSpacing/>
      </w:pPr>
      <w:r>
        <w:tab/>
        <w:t xml:space="preserve">которые показаны больным с рецидивирующим герпесом губ </w:t>
      </w:r>
    </w:p>
    <w:p w:rsidR="00C34EF8" w:rsidRDefault="00C34EF8" w:rsidP="00C34EF8">
      <w:pPr>
        <w:spacing w:after="0"/>
        <w:contextualSpacing/>
      </w:pPr>
      <w:r>
        <w:tab/>
        <w:t>средней степени тяжести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фенкарол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декарис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гамма-глобулин противокоревой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противогерпетическая вакцина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витаминотерапия (С)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049.</w:t>
      </w:r>
      <w:r>
        <w:tab/>
        <w:t xml:space="preserve">Рецидивирующий герпетический стоматит дифференцируют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опоясывающим лишаем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 острым герпетическим стоматитом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 рецидивирующими афтами полости рта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каждым из названных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с одним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050.</w:t>
      </w:r>
      <w:r>
        <w:tab/>
        <w:t xml:space="preserve">Возбудителем герпангины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вирус обычного герпеса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вирус ЕСНО и Коксаки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Candida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гемолитический стрептококк 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051.</w:t>
      </w:r>
      <w:r>
        <w:tab/>
        <w:t xml:space="preserve">Патогенетическое лечение герпангины заключается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притивовирусное, кератопластическое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противовирусное лечение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применение средств физиотерапии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052.</w:t>
      </w:r>
      <w:r>
        <w:tab/>
        <w:t xml:space="preserve">Дифференциально-диагностическим признаком между ОГС и герпангиной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герпангине отсутствуют явления катарального гингивита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длительность заболевания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характер элементов поражения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локализация элементов поражения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названных </w:t>
      </w:r>
    </w:p>
    <w:p w:rsidR="00C34EF8" w:rsidRDefault="00C34EF8" w:rsidP="00C34EF8">
      <w:pPr>
        <w:spacing w:after="0"/>
        <w:contextualSpacing/>
      </w:pPr>
      <w:r>
        <w:t>053.</w:t>
      </w:r>
      <w:r>
        <w:tab/>
        <w:t>Опоясывающий лишай необходимо дифференцировать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красным плоским лишаем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 пузырчаткой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 первичным сифилисом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острым герпетическим стоматитом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с одним из них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054.</w:t>
      </w:r>
      <w:r>
        <w:tab/>
        <w:t>Характерной локализацией высыпаний при герпесе Зостер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локализация диффузно, на слизистой оболочке полости 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локализация на коже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локализация по ходу сосудисто-нервных пучков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локализация на коже грудной клетки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ни одна из названных локализаций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055.</w:t>
      </w:r>
      <w:r>
        <w:tab/>
        <w:t xml:space="preserve">Форма тяжести при рецидивирующем герпетическом стоматите </w:t>
      </w:r>
    </w:p>
    <w:p w:rsidR="00C34EF8" w:rsidRDefault="00C34EF8" w:rsidP="00C34EF8">
      <w:pPr>
        <w:spacing w:after="0"/>
        <w:contextualSpacing/>
      </w:pPr>
      <w:r>
        <w:tab/>
        <w:t>определяется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основании клинических данных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зависимости от количества рецидивов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уровня подъема температуры тела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локализации высыпаний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 длительности рецидива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056.</w:t>
      </w:r>
      <w:r>
        <w:tab/>
        <w:t xml:space="preserve">При опоясывающем герпесе встречаются </w:t>
      </w:r>
    </w:p>
    <w:p w:rsidR="00C34EF8" w:rsidRDefault="00C34EF8" w:rsidP="00C34EF8">
      <w:pPr>
        <w:spacing w:after="0"/>
        <w:contextualSpacing/>
      </w:pPr>
      <w:r>
        <w:tab/>
        <w:t>следующие элементы поражения слизистой оболочки полости рта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эритема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волдырь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пузырек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гнойничок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эрозии с фестончатыми очертаниями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057.</w:t>
      </w:r>
      <w:r>
        <w:tab/>
        <w:t xml:space="preserve">Главная задача лечения коревого стоматита заключается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в применении противовирусных средств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хорошем гигиеническом уходе за полостью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применении кератопластических средств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применении анестезирующих препаратов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058.</w:t>
      </w:r>
      <w:r>
        <w:tab/>
        <w:t xml:space="preserve">Лечение стоматита при ветряной оспе заключается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применении противовирусных препаратов в течение всей болезни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антисептической обработке полости рта, обезболивании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применении в начале болезни противовирусных препаратов,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периоде развития заболевания - противовоспалительных,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периоде угасания - кератопластических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назначении противовоспалительных средств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  <w:r>
        <w:t>059.</w:t>
      </w:r>
      <w:r>
        <w:tab/>
        <w:t>Наиболее типичен для первого года жизни ребенка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острый гингивит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хронический гингивит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хейлит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многоформная экссудативная эритема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одно из перечисленных заболеваний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060.</w:t>
      </w:r>
      <w:r>
        <w:tab/>
        <w:t xml:space="preserve">Для 2-летнего возраста наиболее типичен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кандидоз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ОГС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афта Бернара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хейлит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У-образный атрофический гингивит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061.</w:t>
      </w:r>
      <w:r>
        <w:tab/>
        <w:t>Наиболее часто встречается в возрасте 4 лет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афта Бернара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ОГС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многоформная экссудативная эритема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симптом рецидивирующих афт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все указанные заболевания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062.</w:t>
      </w:r>
      <w:r>
        <w:tab/>
        <w:t>Наиболее типично для периода школьного возраста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ОГС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хейлит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У-образный атропический гингивит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афта Бернара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одно из перечисленных заболеваний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063.</w:t>
      </w:r>
      <w:r>
        <w:tab/>
        <w:t xml:space="preserve">Для периода школьного возраста типично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ОГС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афта Бернара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многоформная экссудативная эритема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гингивит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одно из перечисленных заболеваний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064.</w:t>
      </w:r>
      <w:r>
        <w:tab/>
        <w:t xml:space="preserve">Кровоизлияния в слизистую оболочку рта возможны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нарушениях функции почек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диатезах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тромбоцитопениях разного происхождения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гипопластической (опластической) анемии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доброкачественных нейтропениях </w:t>
      </w:r>
    </w:p>
    <w:p w:rsidR="00C34EF8" w:rsidRDefault="00C34EF8" w:rsidP="00C34EF8">
      <w:pPr>
        <w:spacing w:after="0"/>
        <w:contextualSpacing/>
      </w:pPr>
      <w:r>
        <w:t>065.</w:t>
      </w:r>
      <w:r>
        <w:tab/>
        <w:t xml:space="preserve">Что важнее положить в основу классификации заболеваний </w:t>
      </w:r>
    </w:p>
    <w:p w:rsidR="00C34EF8" w:rsidRDefault="00C34EF8" w:rsidP="00C34EF8">
      <w:pPr>
        <w:spacing w:after="0"/>
        <w:contextualSpacing/>
      </w:pPr>
      <w:r>
        <w:tab/>
        <w:t xml:space="preserve">слизистой оболочки полости рта для составления диагноза заболевания?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характер элементов поражения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тяжесть клинического развития болезни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локализацию патологических изменений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причины патологии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течение, вид и локализацию патологических изменений,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этиологические факторы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066.</w:t>
      </w:r>
      <w:r>
        <w:tab/>
        <w:t xml:space="preserve">Какое понятие характеризует патологическое состояние, </w:t>
      </w:r>
    </w:p>
    <w:p w:rsidR="00C34EF8" w:rsidRDefault="00C34EF8" w:rsidP="00C34EF8">
      <w:pPr>
        <w:spacing w:after="0"/>
        <w:contextualSpacing/>
      </w:pPr>
      <w:r>
        <w:tab/>
        <w:t xml:space="preserve">при котором происходит нарушение целостности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слизистой оболочки полости рта, </w:t>
      </w:r>
    </w:p>
    <w:p w:rsidR="00C34EF8" w:rsidRDefault="00C34EF8" w:rsidP="00C34EF8">
      <w:pPr>
        <w:spacing w:after="0"/>
        <w:contextualSpacing/>
      </w:pPr>
      <w:r>
        <w:tab/>
        <w:t xml:space="preserve">сопровождающееся расстройством функции?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заболевание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повреждение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изменение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067.</w:t>
      </w:r>
      <w:r>
        <w:tab/>
        <w:t xml:space="preserve">Какое понятие характеризует патологическое состояние, </w:t>
      </w:r>
    </w:p>
    <w:p w:rsidR="00C34EF8" w:rsidRDefault="00C34EF8" w:rsidP="00C34EF8">
      <w:pPr>
        <w:spacing w:after="0"/>
        <w:contextualSpacing/>
      </w:pPr>
      <w:r>
        <w:tab/>
        <w:t xml:space="preserve">при котором развивается нарушение жизнедеятельности организма </w:t>
      </w:r>
    </w:p>
    <w:p w:rsidR="00C34EF8" w:rsidRDefault="00C34EF8" w:rsidP="00C34EF8">
      <w:pPr>
        <w:spacing w:after="0"/>
        <w:contextualSpacing/>
      </w:pPr>
      <w:r>
        <w:tab/>
        <w:t xml:space="preserve">под влиянием чрезвычайных раздражителей внешней и внутренней среды, </w:t>
      </w:r>
    </w:p>
    <w:p w:rsidR="00C34EF8" w:rsidRDefault="00C34EF8" w:rsidP="00C34EF8">
      <w:pPr>
        <w:spacing w:after="0"/>
        <w:contextualSpacing/>
      </w:pPr>
      <w:r>
        <w:tab/>
        <w:t xml:space="preserve">понижением приспосабливаемости </w:t>
      </w:r>
    </w:p>
    <w:p w:rsidR="00C34EF8" w:rsidRDefault="00C34EF8" w:rsidP="00C34EF8">
      <w:pPr>
        <w:spacing w:after="0"/>
        <w:contextualSpacing/>
      </w:pPr>
      <w:r>
        <w:tab/>
        <w:t xml:space="preserve">при одновременной мобилизации защитных сил организма?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заболевание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повреждение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изменение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068.</w:t>
      </w:r>
      <w:r>
        <w:tab/>
        <w:t xml:space="preserve">Проявления в полости рта у ребенка имеют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корь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ветряная оспа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грипп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любое из названных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одно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069.</w:t>
      </w:r>
      <w:r>
        <w:tab/>
        <w:t xml:space="preserve">Проявления в полости рта у ребенка имеют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Х-гистиоцитоз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нейтропения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диабет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любое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070.</w:t>
      </w:r>
      <w:r>
        <w:tab/>
        <w:t xml:space="preserve">Проявления в полости рта у ребенка имеют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фосфат-диабет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сахарный диабет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кератодермия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любое из названных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одно из них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071.</w:t>
      </w:r>
      <w:r>
        <w:tab/>
        <w:t>Многоформная экссудативная эритема - это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заболевание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повреждение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изменение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любое из названных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одно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072.</w:t>
      </w:r>
      <w:r>
        <w:tab/>
        <w:t xml:space="preserve">Симптом малинового языка относится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 заболеванию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 повреждению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 изменению слизистой оболочки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 любому из названных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к одному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073.</w:t>
      </w:r>
      <w:r>
        <w:tab/>
        <w:t xml:space="preserve">Какое понятие характеризует патологическое состояние, </w:t>
      </w:r>
    </w:p>
    <w:p w:rsidR="00C34EF8" w:rsidRDefault="00C34EF8" w:rsidP="00C34EF8">
      <w:pPr>
        <w:spacing w:after="0"/>
        <w:contextualSpacing/>
      </w:pPr>
      <w:r>
        <w:tab/>
        <w:t xml:space="preserve">при котором на слизистой оболочке полости рта </w:t>
      </w:r>
    </w:p>
    <w:p w:rsidR="00C34EF8" w:rsidRDefault="00C34EF8" w:rsidP="00C34EF8">
      <w:pPr>
        <w:spacing w:after="0"/>
        <w:contextualSpacing/>
      </w:pPr>
      <w:r>
        <w:tab/>
        <w:t xml:space="preserve">в виде отдельных симптомов проявляются заболевания организма?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заболевание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повреждение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изменение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любой из названных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одно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074.</w:t>
      </w:r>
      <w:r>
        <w:tab/>
        <w:t>Симптом "гунтеровского" языка относится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 заболеванию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 повреждению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 изменению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 любому из названных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к одному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075.</w:t>
      </w:r>
      <w:r>
        <w:tab/>
        <w:t xml:space="preserve">Некрозы слизистой оболочки рта наблюдаются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заболеваниях ЦНС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хронических заболеваниях ЛОР-органов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болезнях крови и кроветворных органов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заболеваниях органов дыхания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при хронических заболеваниях желудка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других отделов пищеварительного тракта </w:t>
      </w:r>
    </w:p>
    <w:p w:rsidR="00C34EF8" w:rsidRDefault="00C34EF8" w:rsidP="00C34EF8">
      <w:pPr>
        <w:spacing w:after="0"/>
        <w:contextualSpacing/>
      </w:pPr>
      <w:r>
        <w:t>076.</w:t>
      </w:r>
      <w:r>
        <w:tab/>
        <w:t xml:space="preserve">Появлению хронических, рецидивирующих афт </w:t>
      </w:r>
    </w:p>
    <w:p w:rsidR="00C34EF8" w:rsidRDefault="00C34EF8" w:rsidP="00C34EF8">
      <w:pPr>
        <w:spacing w:after="0"/>
        <w:contextualSpacing/>
      </w:pPr>
      <w:r>
        <w:tab/>
        <w:t>на слизистой оболочке рта детей способствуют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вредная привычка прикусывать слизистую оболочку рта и щек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наличие рецидивирующих герпетических поражений губ и кожи лица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у членов семьи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пломбы из разных металлов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(галодент, серебряная и медная амальгамы),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ортодонтические коронки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хронические заболевания ЛОР-органов,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желудочно-кишечного тракта и др.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наследственные факторы,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влияющие на особенности реактивности организма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077.</w:t>
      </w:r>
      <w:r>
        <w:tab/>
        <w:t xml:space="preserve">При каком ритме рецидивов афт в полости рта </w:t>
      </w:r>
    </w:p>
    <w:p w:rsidR="00C34EF8" w:rsidRDefault="00C34EF8" w:rsidP="00C34EF8">
      <w:pPr>
        <w:spacing w:after="0"/>
        <w:contextualSpacing/>
      </w:pPr>
      <w:r>
        <w:tab/>
        <w:t xml:space="preserve">можно назвать тяжелой форму заболевания?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ежемесячно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один раз в несколько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один раз в квартал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один раз в год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078.</w:t>
      </w:r>
      <w:r>
        <w:tab/>
        <w:t xml:space="preserve">Стоматит Сеттона в период ремиссии характеризует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пузырек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волдырь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рубец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эрозия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пятно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079.</w:t>
      </w:r>
      <w:r>
        <w:tab/>
        <w:t xml:space="preserve">При каких изменениях языка дети иногда жалуются на боли в языке </w:t>
      </w:r>
    </w:p>
    <w:p w:rsidR="00C34EF8" w:rsidRDefault="00C34EF8" w:rsidP="00C34EF8">
      <w:pPr>
        <w:spacing w:after="0"/>
        <w:contextualSpacing/>
      </w:pPr>
      <w:r>
        <w:tab/>
        <w:t xml:space="preserve">от некоторых видов пищи?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складчатый язык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обложенный язык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"волосатый" язык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"географический" язык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сочетание складчатого и "географического" языка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080.</w:t>
      </w:r>
      <w:r>
        <w:tab/>
        <w:t>Причинами хейлитов у детей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нарушение носового дыхания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ослабление тонуса мимической мускулатуры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нарушение управления круговой мышцей рта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ни один из названных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названное </w:t>
      </w:r>
    </w:p>
    <w:p w:rsidR="00C34EF8" w:rsidRDefault="00C34EF8" w:rsidP="00C34EF8">
      <w:pPr>
        <w:spacing w:after="0"/>
        <w:contextualSpacing/>
      </w:pPr>
      <w:r>
        <w:t>081.</w:t>
      </w:r>
      <w:r>
        <w:tab/>
        <w:t xml:space="preserve">Ведущим при лечении хейлитов у детей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применение мазей, содержащих кортикостероиды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применение антибиотиков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восстановление функции смыкания губ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ликвидация вредных привычек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082.</w:t>
      </w:r>
      <w:r>
        <w:tab/>
        <w:t>Красная кайма, углы рта и прилежащая кожа поражаются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сухой форме эксфолиативного хейлита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экссудативной форме эксфолиативного хейлита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атопическом (экзематозном) хейлите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грандулярном хейлите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образивном хейлите Манганотти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083.</w:t>
      </w:r>
      <w:r>
        <w:tab/>
        <w:t xml:space="preserve">Главным в лечении хронических трещин губ (заеды)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противовоспалительное лечение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противомикробное лечение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антимикотическое лечение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ортодонтическое лечение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миотерапия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084.</w:t>
      </w:r>
      <w:r>
        <w:tab/>
        <w:t xml:space="preserve">Признаками стрепто-стафилококковых поражений (пиодермия) </w:t>
      </w:r>
    </w:p>
    <w:p w:rsidR="00C34EF8" w:rsidRDefault="00C34EF8" w:rsidP="00C34EF8">
      <w:pPr>
        <w:spacing w:after="0"/>
        <w:contextualSpacing/>
      </w:pPr>
      <w:r>
        <w:tab/>
        <w:t>красной каймы губ, кожи лица и слизистой оболочки рта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повышение температуры тела предшествует высыпаниям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температура тела повышается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при значительном распространении высыпаний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геморрагические корки на губах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единичные и сливающиеся эрозии, поверхностные изъязвления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преимущественно на слизистой оболочке губ, кончика языка,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реже единичные глубокие язвы с некротическим дном,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плотными краями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толстые, желтые ("медовые") корки,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пустулезные высыпания на коже и красной кайме губ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085.</w:t>
      </w:r>
      <w:r>
        <w:tab/>
        <w:t xml:space="preserve">Основным фактором для возникновения кандидоза </w:t>
      </w:r>
    </w:p>
    <w:p w:rsidR="00C34EF8" w:rsidRDefault="00C34EF8" w:rsidP="00C34EF8">
      <w:pPr>
        <w:spacing w:after="0"/>
        <w:contextualSpacing/>
      </w:pPr>
      <w:r>
        <w:tab/>
        <w:t xml:space="preserve">у детей грудного возраста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дисбактериоз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нарушения пищеварения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хроническая или острая травма (соской-пустышкой)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гиповитаминоз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названных </w:t>
      </w:r>
    </w:p>
    <w:p w:rsidR="00C34EF8" w:rsidRDefault="00C34EF8" w:rsidP="00C34EF8">
      <w:pPr>
        <w:spacing w:after="0"/>
        <w:contextualSpacing/>
      </w:pPr>
      <w:r>
        <w:t>086.</w:t>
      </w:r>
      <w:r>
        <w:tab/>
        <w:t xml:space="preserve">При кандидомикозе (молочнице) слизистой оболочки рта назначают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мази с антибиотиками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противовирусные мази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клотримазол (кавистен) - мазь или раствор после кормления ребенка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те же средства до кормления ребенка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одно из этих средств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087.</w:t>
      </w:r>
      <w:r>
        <w:tab/>
        <w:t xml:space="preserve">Какое средство гигиены полости рта необходимо назначить </w:t>
      </w:r>
    </w:p>
    <w:p w:rsidR="00C34EF8" w:rsidRDefault="00C34EF8" w:rsidP="00C34EF8">
      <w:pPr>
        <w:spacing w:after="0"/>
        <w:contextualSpacing/>
      </w:pPr>
      <w:r>
        <w:tab/>
        <w:t xml:space="preserve">ребенку с грибковым стоматитом?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зубную пасту "Ремодент" (содержит препарат "ремодент")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зубную пасту "Ягодка" (содержит смесь буры с глицерином)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зубной эликсир "Здоровье" (содержит экстракт зверобоя)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зубную пасту "Лесная" (содержит хлорофилл: аскорбиновую кислоту)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гигиенический зубной порошок "С добрым утром!"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088.</w:t>
      </w:r>
      <w:r>
        <w:tab/>
        <w:t xml:space="preserve">Клиническими признаками, характерными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для многоформной экссудативной эритемы,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везикулярные высыпания на губах и окружающей коже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папулы на кистях, предплечьях, лице и других участках тела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корки на губах и коже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эрозии разных размеров и форм на любых участках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слизистой оболочки рта на фоне разлитой гиперемии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089.</w:t>
      </w:r>
      <w:r>
        <w:tab/>
        <w:t xml:space="preserve">Наиболее характерной локализацией поражения кожи </w:t>
      </w:r>
    </w:p>
    <w:p w:rsidR="00C34EF8" w:rsidRDefault="00C34EF8" w:rsidP="00C34EF8">
      <w:pPr>
        <w:spacing w:after="0"/>
        <w:contextualSpacing/>
      </w:pPr>
      <w:r>
        <w:tab/>
        <w:t>при многоформной экссудативной эритемии является локализация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подмышечной и паховой области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тыльной поверхности кистей рук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любых участках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поражения кожи не встречаются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названные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090.</w:t>
      </w:r>
      <w:r>
        <w:tab/>
        <w:t xml:space="preserve">Оптимальным для выявления источника аллергизации </w:t>
      </w:r>
    </w:p>
    <w:p w:rsidR="00C34EF8" w:rsidRDefault="00C34EF8" w:rsidP="00C34EF8">
      <w:pPr>
        <w:spacing w:after="0"/>
        <w:contextualSpacing/>
      </w:pPr>
      <w:r>
        <w:tab/>
        <w:t xml:space="preserve">при многоформной экссудативной эритеме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острый начальный период заболевания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период высыпания на слизистой оболочке полости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период ремиссии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повторный рецидив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названных </w:t>
      </w:r>
    </w:p>
    <w:p w:rsidR="00C34EF8" w:rsidRDefault="00C34EF8" w:rsidP="00C34EF8">
      <w:pPr>
        <w:spacing w:after="0"/>
        <w:contextualSpacing/>
      </w:pPr>
      <w:r>
        <w:t>091.</w:t>
      </w:r>
      <w:r>
        <w:tab/>
        <w:t xml:space="preserve">Язвенно-некротический гингивостоматит Венсана вызывают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резкое снижение сопротивляемости организма 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связи с неблагоприятными социальными факторами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или тяжелыми заболеваниями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наличие кариозных зубов, отсутствие гигиены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препубертатный и пубертатный периоды развития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наличие фузоспириллярного симбиоза в десневом желобке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применение жесткой зубной щетки для чистки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092.</w:t>
      </w:r>
      <w:r>
        <w:tab/>
        <w:t xml:space="preserve">При стоматите Венсана используют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орошение полости рта антисептиками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оксигено-терапия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антисептическая гигиеническая обработка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перечисленные выше методы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выше методов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093.</w:t>
      </w:r>
      <w:r>
        <w:tab/>
        <w:t xml:space="preserve">При язвенно-некротическом гингиво-стоматите целесообразны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удаление только мягкого налета на зубах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удаление наддесневого и поддесневого зубного камня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удаление некротических участков в области поражения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глубокий кюретаж зубодесневых карманов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применение антибактериальных препаратов широкого спектра действия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средств, повышающих сопротивление организма,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гигиена полости рта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094.</w:t>
      </w:r>
      <w:r>
        <w:tab/>
        <w:t xml:space="preserve">Мягкую лейкоплакию в полости рта характеризует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пузырек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волдырь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рубец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эрозия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ни один из названных</w:t>
      </w:r>
    </w:p>
    <w:p w:rsidR="00C34EF8" w:rsidRDefault="00C34EF8" w:rsidP="00C34EF8">
      <w:pPr>
        <w:spacing w:after="0"/>
        <w:contextualSpacing/>
      </w:pPr>
      <w:r>
        <w:t>Раздел 9</w:t>
      </w:r>
    </w:p>
    <w:p w:rsidR="00C34EF8" w:rsidRDefault="00C34EF8" w:rsidP="00C34EF8">
      <w:pPr>
        <w:spacing w:after="0"/>
        <w:contextualSpacing/>
      </w:pPr>
      <w:r>
        <w:t>ЗАБОЛЕВАНИЯ КРАЕВОГО ПАРОДОНТА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Что важнее положить в основу классификации заболеваний пародонта </w:t>
      </w:r>
    </w:p>
    <w:p w:rsidR="00C34EF8" w:rsidRDefault="00C34EF8" w:rsidP="00C34EF8">
      <w:pPr>
        <w:spacing w:after="0"/>
        <w:contextualSpacing/>
      </w:pPr>
      <w:r>
        <w:tab/>
        <w:t xml:space="preserve">для составления диагноза заболевания?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этиологические факторы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локализация патологического процесса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характер патологических изменений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локализация патологического процесса с одновременным отражением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его характера, причин и клинические течения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В возникновении пародонтита первичны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воспаление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деструкция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пролиферация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ни один из перечисленных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Какие аномалии зубочелюстной системы сопровождаются </w:t>
      </w:r>
    </w:p>
    <w:p w:rsidR="00C34EF8" w:rsidRDefault="00C34EF8" w:rsidP="00C34EF8">
      <w:pPr>
        <w:spacing w:after="0"/>
        <w:contextualSpacing/>
      </w:pPr>
      <w:r>
        <w:tab/>
        <w:t xml:space="preserve">заболеваниями краевого пародонта?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открытый прикус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тесное положение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глубокий прикус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дистопия 3</w:t>
      </w:r>
      <w:r>
        <w:t xml:space="preserve">3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любая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Пародонтальным карманом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физиологический десневой карман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ложный патологический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истинный патологический зубодесневой карман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ни один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О наличии истинного патологического зубодесневого кармана у детей </w:t>
      </w:r>
    </w:p>
    <w:p w:rsidR="00C34EF8" w:rsidRDefault="00C34EF8" w:rsidP="00C34EF8">
      <w:pPr>
        <w:spacing w:after="0"/>
        <w:contextualSpacing/>
      </w:pPr>
      <w:r>
        <w:tab/>
        <w:t xml:space="preserve">надежно свидетельствует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подвижность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глубина зубодесневого кармана свыше 4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рентгенологические симптомы патологии пародонта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любой из называнных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названных </w:t>
      </w: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Основным методом для выявления заболеваний пародонта </w:t>
      </w:r>
    </w:p>
    <w:p w:rsidR="00C34EF8" w:rsidRDefault="00C34EF8" w:rsidP="00C34EF8">
      <w:pPr>
        <w:spacing w:after="0"/>
        <w:contextualSpacing/>
      </w:pPr>
      <w:r>
        <w:tab/>
        <w:t>при диспансеризации детей у участкового стоматолога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осмотр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проба Шиллера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рентгенологические исследования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генеалогический анамнез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Массовым и обязательным исследованием при диспансерном исследовании </w:t>
      </w:r>
    </w:p>
    <w:p w:rsidR="00C34EF8" w:rsidRDefault="00C34EF8" w:rsidP="00C34EF8">
      <w:pPr>
        <w:spacing w:after="0"/>
        <w:contextualSpacing/>
      </w:pPr>
      <w:r>
        <w:tab/>
        <w:t xml:space="preserve">детей пубертатного возраста у стоматолога является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определение толерантности к глюкозе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рентгенологическое исследование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проба Шиллера-Писарева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любой из названных методов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них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Какие признаки окклюзиограммы следует считать проявлением патологии?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непрерывная дорожка "контактов"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штриховые отпечатки во фронтальном участке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равномерные по интенсивности отпечатки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любой из названных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них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Методом окклюзиографии можно установить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симптомы неравномерной нагрузки при аномалиях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симптомы неравномерной нагрузки при ортогнатическом прикусе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тесное положение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Какое исследование из названных наиболее целесообразно включить </w:t>
      </w:r>
    </w:p>
    <w:p w:rsidR="00C34EF8" w:rsidRDefault="00C34EF8" w:rsidP="00C34EF8">
      <w:pPr>
        <w:spacing w:after="0"/>
        <w:contextualSpacing/>
      </w:pPr>
      <w:r>
        <w:tab/>
        <w:t xml:space="preserve">в первую очередь в план диагностики заболеваний пародонта у детей 5 лет </w:t>
      </w:r>
    </w:p>
    <w:p w:rsidR="00C34EF8" w:rsidRDefault="00C34EF8" w:rsidP="00C34EF8">
      <w:pPr>
        <w:spacing w:after="0"/>
        <w:contextualSpacing/>
      </w:pPr>
      <w:r>
        <w:tab/>
        <w:t xml:space="preserve">с подвижностью временных моляров?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определение толерантности к глюкозе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анализ крови клинический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анализ мочи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названные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011.</w:t>
      </w:r>
      <w:r>
        <w:tab/>
        <w:t>Физиологическими признаками окклюзиограммы ребенка следует считать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непрерывную "дорожку" контактов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штриховые отпечатки во фронтальном участке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равномерные по интенсивности отпечатки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любой из названных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названных </w:t>
      </w:r>
    </w:p>
    <w:p w:rsidR="00C34EF8" w:rsidRDefault="00C34EF8" w:rsidP="00C34EF8">
      <w:pPr>
        <w:spacing w:after="0"/>
        <w:contextualSpacing/>
      </w:pPr>
      <w:r>
        <w:t>012.</w:t>
      </w:r>
      <w:r>
        <w:tab/>
        <w:t>Проявления в полости рта имеет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болезнь Леттерера-Зиве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болезнь Крисчен-Шуллера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болезнь Таратынова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Х-гистиоцитоз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любое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При каком из перечисленных ниже заблеваний имеется </w:t>
      </w:r>
    </w:p>
    <w:p w:rsidR="00C34EF8" w:rsidRDefault="00C34EF8" w:rsidP="00C34EF8">
      <w:pPr>
        <w:spacing w:after="0"/>
        <w:contextualSpacing/>
      </w:pPr>
      <w:r>
        <w:tab/>
        <w:t xml:space="preserve">наряду с челюстными костями поражение плоских костей черепа, </w:t>
      </w:r>
    </w:p>
    <w:p w:rsidR="00C34EF8" w:rsidRDefault="00C34EF8" w:rsidP="00C34EF8">
      <w:pPr>
        <w:spacing w:after="0"/>
        <w:contextualSpacing/>
      </w:pPr>
      <w:r>
        <w:tab/>
        <w:t xml:space="preserve">таза, лопатки, которые выявляются рентгенологически?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доброкачественная наследственная нейтропения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диабет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гиппоиммуноглобулинемия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синдром Папийона-Лефевра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Х-гистотиоцитоз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Основным рентгенологическим признаком </w:t>
      </w:r>
    </w:p>
    <w:p w:rsidR="00C34EF8" w:rsidRDefault="00C34EF8" w:rsidP="00C34EF8">
      <w:pPr>
        <w:spacing w:after="0"/>
        <w:contextualSpacing/>
      </w:pPr>
      <w:r>
        <w:tab/>
        <w:t xml:space="preserve">здорового сформированного пародонта является следующее -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вершины межзубных перегородок находятся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уровне эмалевоцементной границы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замыкающая кортикальная пластинка четкая, независимо от высоты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формы межзубных перегородок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кортикальная замыкающая пластинка четкая,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вершины межзубных перегородок находятся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уровне эмалевоцементной границы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ни один из названных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названных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Рентгенологическими симптомами патологии пародонта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деструкция кортикальной пластинки межзубной перегородки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диффузный остеопороз костной ткани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остеопороз межзубных перегородок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перечисленные варианты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вариантов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Ведущим рентгенологическим симптомом при поражениях пародонта </w:t>
      </w:r>
    </w:p>
    <w:p w:rsidR="00C34EF8" w:rsidRDefault="00C34EF8" w:rsidP="00C34EF8">
      <w:pPr>
        <w:spacing w:after="0"/>
        <w:contextualSpacing/>
      </w:pPr>
      <w:r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деструкция кортикальных пластинок межальвеолярных перегородок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смещение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снижение высоты межальвеолярных перегородок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уплощение вершин межальвеолярных перегородок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остеопороз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Наиболее достоверным рентгенологическим симптомом пародонтита </w:t>
      </w:r>
    </w:p>
    <w:p w:rsidR="00C34EF8" w:rsidRDefault="00C34EF8" w:rsidP="00C34EF8">
      <w:pPr>
        <w:spacing w:after="0"/>
        <w:contextualSpacing/>
      </w:pPr>
      <w:r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трапецивидная форма вершин межальвеолярных перегородок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диффузный остеопороз межзубных перегородок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деструкция твердых кортикальных пластинок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остеопороз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>Наиболее достоверными рентгенологическими симптомами пародонтита</w:t>
      </w:r>
    </w:p>
    <w:p w:rsidR="00C34EF8" w:rsidRDefault="00C34EF8" w:rsidP="00C34EF8">
      <w:pPr>
        <w:spacing w:after="0"/>
        <w:contextualSpacing/>
      </w:pPr>
      <w:r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деструкция кортикальных пластинок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диффузный остеопороз межзубных перегородок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остеопороз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расширение периодонтальной щели в маргинальной области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Ведущим признаком, отличающим хронический гингивит от пародонтита, </w:t>
      </w:r>
    </w:p>
    <w:p w:rsidR="00C34EF8" w:rsidRDefault="00C34EF8" w:rsidP="00C34EF8">
      <w:pPr>
        <w:spacing w:after="0"/>
        <w:contextualSpacing/>
      </w:pPr>
      <w:r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наличие патологического десневого кармана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воспаление десневого края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наличие зубного камня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рентгенологические симптомы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 xml:space="preserve">На рентгенограмме челюстей ребенка отсутствует </w:t>
      </w:r>
    </w:p>
    <w:p w:rsidR="00C34EF8" w:rsidRDefault="00C34EF8" w:rsidP="00C34EF8">
      <w:pPr>
        <w:spacing w:after="0"/>
        <w:contextualSpacing/>
      </w:pPr>
      <w:r>
        <w:lastRenderedPageBreak/>
        <w:tab/>
        <w:t>твердая замыкающая пластинка межальвеолярных перегородок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гингивите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пародонтите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любой из перечисленных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при пародонтозе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пародонтите, пародонтозе, а также при гингивите,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если корни зубов еще не сформированы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Обязательным в профилактике заболеваний пародонта у детей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гигиеническое обучение уходу за полостью 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диспансеризация детей с системными заболеваниями организма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профилактика аномалий прикуса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выявление и коррекция аномалийного прикрепления мягких тканей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>к костному скелету лица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  <w:r>
        <w:t>022.</w:t>
      </w:r>
      <w:r>
        <w:tab/>
        <w:t>Наименее эффективен для профилактики заболеваний пародонта,</w:t>
      </w:r>
    </w:p>
    <w:p w:rsidR="00C34EF8" w:rsidRDefault="00C34EF8" w:rsidP="00C34EF8">
      <w:pPr>
        <w:spacing w:after="0"/>
        <w:contextualSpacing/>
      </w:pPr>
      <w:r>
        <w:tab/>
        <w:t>связанных со становлением гормонального статуса,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период раннего детского возраста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антенатальный период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предпубертатный период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пубертатный период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Наиболее эффективным для профилактики заболеваний пародонта, </w:t>
      </w:r>
    </w:p>
    <w:p w:rsidR="00C34EF8" w:rsidRDefault="00C34EF8" w:rsidP="00C34EF8">
      <w:pPr>
        <w:spacing w:after="0"/>
        <w:contextualSpacing/>
      </w:pPr>
      <w:r>
        <w:tab/>
        <w:t>связанных с аномалиями прикуса,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антенатальный период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период от 0 до 1 года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период от 1 до 10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период от 10 до 13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Как наиболее оптимальные для детей с заболеваниями пародонта </w:t>
      </w:r>
    </w:p>
    <w:p w:rsidR="00C34EF8" w:rsidRDefault="00C34EF8" w:rsidP="00C34EF8">
      <w:pPr>
        <w:spacing w:after="0"/>
        <w:contextualSpacing/>
      </w:pPr>
      <w:r>
        <w:tab/>
        <w:t>при удалении поддесневого зубного камня следует избрать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инфильтрационное обезболивание раствором новокаина 0.25%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инфильтрационное обезболивание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раствором новокаина 0.25% с адреналином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проводниковую анестезию раствором новокаина 2% с адреналином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проводниковую анестезию раствором новокаина 2%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аппликационную анестезию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025.</w:t>
      </w:r>
      <w:r>
        <w:tab/>
        <w:t xml:space="preserve">Для симптоматического лечения хронического катарального гангивита </w:t>
      </w:r>
    </w:p>
    <w:p w:rsidR="00C34EF8" w:rsidRDefault="00C34EF8" w:rsidP="00C34EF8">
      <w:pPr>
        <w:spacing w:after="0"/>
        <w:contextualSpacing/>
      </w:pPr>
      <w:r>
        <w:tab/>
        <w:t xml:space="preserve">не следует применять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растворы трипсина, химотрипсина, растворы антибиотиков,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антисептиков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то же + растворы желудочного сока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противовоспалительные средства растительного происхождения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виде отваров, настоев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мази, содержащие сульфамидные препараты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мази с антибиотиками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Для лечения хронического гингивита предпочтительно применять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протеолитические ферменты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мази, содержащие антибиотики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противовоспалительные средства растительного происхождения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любые средства противовоспалительного действия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склерозирующую терапию </w:t>
      </w: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При лечении хронического гингивита с компонентом гиперплазии десны </w:t>
      </w:r>
    </w:p>
    <w:p w:rsidR="00C34EF8" w:rsidRDefault="00C34EF8" w:rsidP="00C34EF8">
      <w:pPr>
        <w:spacing w:after="0"/>
        <w:contextualSpacing/>
      </w:pPr>
      <w:r>
        <w:tab/>
        <w:t>применяются такие методы как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снятие зубного налета, бляшек, камня с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противовоспалительная терапия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склерозирующая терапия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перечисленные методы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методов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Симптоматическое лечение хронического гингивита </w:t>
      </w:r>
    </w:p>
    <w:p w:rsidR="00C34EF8" w:rsidRDefault="00C34EF8" w:rsidP="00C34EF8">
      <w:pPr>
        <w:spacing w:after="0"/>
        <w:contextualSpacing/>
      </w:pPr>
      <w:r>
        <w:tab/>
        <w:t xml:space="preserve">с компонентом гиперплазии десны заключается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применении противовоспалительных средств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в использовании противовоспалительных и склерозирующих средств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физиотерапевтическом лечении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применении склерозирующих средств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В комплекс лечения заболеваний пародонта у детей </w:t>
      </w:r>
    </w:p>
    <w:p w:rsidR="00C34EF8" w:rsidRDefault="00C34EF8" w:rsidP="00C34EF8">
      <w:pPr>
        <w:spacing w:after="0"/>
        <w:contextualSpacing/>
      </w:pPr>
      <w:r>
        <w:tab/>
        <w:t xml:space="preserve">на заключительном этапе входят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уроки гигиены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профессиональная чистка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снятие поддесневых зубных отложений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пришлифовывание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миотерапия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ортодонтическое лечение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В процессе лечения детей с заболеваниями краевого пародонта </w:t>
      </w:r>
    </w:p>
    <w:p w:rsidR="00C34EF8" w:rsidRDefault="00C34EF8" w:rsidP="00C34EF8">
      <w:pPr>
        <w:spacing w:after="0"/>
        <w:contextualSpacing/>
      </w:pPr>
      <w:r>
        <w:tab/>
        <w:t>наиболее целесообразно применять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лечебные зубные пасты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гигиенические зубные пасты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эликсиры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зубные порошки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дезодоранты для полости рта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 xml:space="preserve">Учитываете ли Вы качество ухода за полостью рта, </w:t>
      </w:r>
    </w:p>
    <w:p w:rsidR="00C34EF8" w:rsidRDefault="00C34EF8" w:rsidP="00C34EF8">
      <w:pPr>
        <w:spacing w:after="0"/>
        <w:contextualSpacing/>
      </w:pPr>
      <w:r>
        <w:tab/>
        <w:t xml:space="preserve">а также применяемые при этом методы и средства гигиены </w:t>
      </w:r>
    </w:p>
    <w:p w:rsidR="00C34EF8" w:rsidRDefault="00C34EF8" w:rsidP="00C34EF8">
      <w:pPr>
        <w:spacing w:after="0"/>
        <w:contextualSpacing/>
      </w:pPr>
      <w:r>
        <w:tab/>
        <w:t xml:space="preserve">при назначении курса лечения ребенку </w:t>
      </w:r>
    </w:p>
    <w:p w:rsidR="00C34EF8" w:rsidRDefault="00C34EF8" w:rsidP="00C34EF8">
      <w:pPr>
        <w:spacing w:after="0"/>
        <w:contextualSpacing/>
      </w:pPr>
      <w:r>
        <w:tab/>
        <w:t xml:space="preserve">с генерализованным заболеванием пародонта?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 считаю существенным это при лечении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детей с генерализованным пародонтитом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осуществляю профессиональную гигиену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рекомендую только полоскания полости рта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обязательно контролирую качество чистки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рекомендую повседневный контроль, осуществляемый родителями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учитываю и назначаю индивидуальные методы и средства гигиены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полости рта в зависимости от симптоматики заболевания </w:t>
      </w:r>
    </w:p>
    <w:p w:rsidR="00C34EF8" w:rsidRDefault="00C34EF8" w:rsidP="00C34EF8">
      <w:pPr>
        <w:spacing w:after="0"/>
        <w:contextualSpacing/>
      </w:pPr>
      <w:r>
        <w:t>032.</w:t>
      </w:r>
      <w:r>
        <w:tab/>
        <w:t xml:space="preserve">При лечении хронического гингивита в большей степени показана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гидротерапия в комплексе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ионофорезом 5% раствора хлористого кальция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УФО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электрофорез с антибиотиками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гидротерапия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д`арсонвализация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Для лечения у детей хронического гингивита показан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свет гелий-неонового лазера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УВЧ-терапия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КУФ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д`арсонвализация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названных видов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В большей степени показан у детей при лечении хронического гингивита </w:t>
      </w:r>
    </w:p>
    <w:p w:rsidR="00C34EF8" w:rsidRDefault="00C34EF8" w:rsidP="00C34EF8">
      <w:pPr>
        <w:spacing w:after="0"/>
        <w:contextualSpacing/>
      </w:pPr>
      <w:r>
        <w:tab/>
        <w:t>с явлениями гиперплазии десны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излучение гелий-неонового лазера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ионофорез с иодистым калием 5%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аутомассаж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точечная диатермокоагуляция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названных видов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 xml:space="preserve">В большей степени показан для детей </w:t>
      </w:r>
    </w:p>
    <w:p w:rsidR="00C34EF8" w:rsidRDefault="00C34EF8" w:rsidP="00C34EF8">
      <w:pPr>
        <w:spacing w:after="0"/>
        <w:contextualSpacing/>
      </w:pPr>
      <w:r>
        <w:tab/>
        <w:t>при лечении хронического десквамативного гингивита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свет гелий-неонового лазера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ионофорез с иодистым калием 5%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аутомассаж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точечная диатермокоагуляция десневых сосочков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перечисленных методов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036.</w:t>
      </w:r>
      <w:r>
        <w:tab/>
        <w:t>В большей степени показан у детей при лечении У-образного гингивита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флюктуоризирующие токи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ионофорез с витамином 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аутомассаж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УВЧ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физиотерапия не показана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037.</w:t>
      </w:r>
      <w:r>
        <w:tab/>
        <w:t>При генерализованном пародонтите</w:t>
      </w:r>
    </w:p>
    <w:p w:rsidR="00C34EF8" w:rsidRDefault="00C34EF8" w:rsidP="00C34EF8">
      <w:pPr>
        <w:spacing w:after="0"/>
        <w:contextualSpacing/>
      </w:pPr>
      <w:r>
        <w:lastRenderedPageBreak/>
        <w:tab/>
        <w:t>на фоне предполагаемого Х-гистиоцитоза у детей абсолютно необходима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рентгенография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определение глубины патологического кармана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исследование кровоточивости десны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определение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окклюзиография </w:t>
      </w:r>
    </w:p>
    <w:p w:rsidR="00C34EF8" w:rsidRDefault="00C34EF8" w:rsidP="00C34EF8">
      <w:pPr>
        <w:spacing w:after="0"/>
        <w:contextualSpacing/>
      </w:pPr>
      <w:r>
        <w:t>Ситуационная задача (038-040)</w:t>
      </w:r>
    </w:p>
    <w:p w:rsidR="00C34EF8" w:rsidRDefault="00C34EF8" w:rsidP="00C34EF8">
      <w:pPr>
        <w:spacing w:after="0"/>
        <w:contextualSpacing/>
      </w:pPr>
      <w:r>
        <w:tab/>
        <w:t xml:space="preserve">Девочка 11 лет обратилась в детскую стоматологическую поликлинику </w:t>
      </w:r>
    </w:p>
    <w:p w:rsidR="00C34EF8" w:rsidRDefault="00C34EF8" w:rsidP="00C34EF8">
      <w:pPr>
        <w:spacing w:after="0"/>
        <w:contextualSpacing/>
      </w:pPr>
      <w:r>
        <w:tab/>
        <w:t xml:space="preserve">с жалобами на кровоточивость десен во время чистки зубов, </w:t>
      </w:r>
    </w:p>
    <w:p w:rsidR="00C34EF8" w:rsidRDefault="00C34EF8" w:rsidP="00C34EF8">
      <w:pPr>
        <w:spacing w:after="0"/>
        <w:contextualSpacing/>
      </w:pPr>
      <w:r>
        <w:tab/>
        <w:t xml:space="preserve">которая отмечается в течение последнего года. Девочка ранее не лечилась. </w:t>
      </w:r>
    </w:p>
    <w:p w:rsidR="00C34EF8" w:rsidRDefault="00C34EF8" w:rsidP="00C34EF8">
      <w:pPr>
        <w:spacing w:after="0"/>
        <w:contextualSpacing/>
      </w:pPr>
      <w:r>
        <w:tab/>
        <w:t xml:space="preserve">При внешнем осмотре: лицо симметричное, кожа лица сухая, </w:t>
      </w:r>
    </w:p>
    <w:p w:rsidR="00C34EF8" w:rsidRDefault="00C34EF8" w:rsidP="00C34EF8">
      <w:pPr>
        <w:spacing w:after="0"/>
        <w:contextualSpacing/>
      </w:pPr>
      <w:r>
        <w:tab/>
        <w:t xml:space="preserve">мягкая с участками пигментации. Дыхание осуществляется через рот. </w:t>
      </w:r>
    </w:p>
    <w:p w:rsidR="00C34EF8" w:rsidRDefault="00C34EF8" w:rsidP="00C34EF8">
      <w:pPr>
        <w:spacing w:after="0"/>
        <w:contextualSpacing/>
      </w:pPr>
      <w:r>
        <w:tab/>
        <w:t xml:space="preserve">Нарушены функции жевания и глотания. Среди вредных привычек </w:t>
      </w:r>
    </w:p>
    <w:p w:rsidR="00C34EF8" w:rsidRDefault="00C34EF8" w:rsidP="00C34EF8">
      <w:pPr>
        <w:spacing w:after="0"/>
        <w:contextualSpacing/>
      </w:pPr>
      <w:r>
        <w:tab/>
        <w:t xml:space="preserve">выявлено сосание предметов. Прикус глубокий, травмирующий. </w:t>
      </w:r>
    </w:p>
    <w:p w:rsidR="00C34EF8" w:rsidRDefault="00C34EF8" w:rsidP="00C34EF8">
      <w:pPr>
        <w:spacing w:after="0"/>
        <w:contextualSpacing/>
      </w:pPr>
      <w:r>
        <w:tab/>
        <w:t xml:space="preserve">Имеется сужение и укорочение зубных рядов, тесное положение зубов, </w:t>
      </w:r>
    </w:p>
    <w:p w:rsidR="00C34EF8" w:rsidRDefault="00C34EF8" w:rsidP="00C34EF8">
      <w:pPr>
        <w:spacing w:after="0"/>
        <w:contextualSpacing/>
      </w:pPr>
      <w:r>
        <w:tab/>
        <w:t xml:space="preserve">зубоальвеолярное удлинение фронтального участка нижней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и недостаточность апикального базиса на верхней и нижней челюсти. </w:t>
      </w:r>
    </w:p>
    <w:p w:rsidR="00C34EF8" w:rsidRDefault="00C34EF8" w:rsidP="00C34EF8">
      <w:pPr>
        <w:spacing w:after="0"/>
        <w:contextualSpacing/>
      </w:pPr>
      <w:r>
        <w:tab/>
        <w:t xml:space="preserve">Уздечки языка и губ средние. Глубина преддверия полости рта средняя. </w:t>
      </w:r>
    </w:p>
    <w:p w:rsidR="00C34EF8" w:rsidRDefault="00C34EF8" w:rsidP="00C34EF8">
      <w:pPr>
        <w:spacing w:after="0"/>
        <w:contextualSpacing/>
      </w:pPr>
      <w:r>
        <w:tab/>
        <w:t xml:space="preserve">Десна на всем протяжении гиперемированная, рыхлая. </w:t>
      </w:r>
    </w:p>
    <w:p w:rsidR="00C34EF8" w:rsidRDefault="00C34EF8" w:rsidP="00C34EF8">
      <w:pPr>
        <w:spacing w:after="0"/>
        <w:contextualSpacing/>
      </w:pPr>
      <w:r>
        <w:tab/>
        <w:t>Определяются ложные десневые карманы в области 21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 xml:space="preserve">12 </w:t>
      </w:r>
    </w:p>
    <w:p w:rsidR="00C34EF8" w:rsidRDefault="00C34EF8" w:rsidP="00C34EF8">
      <w:pPr>
        <w:spacing w:after="0"/>
        <w:contextualSpacing/>
      </w:pPr>
      <w:r>
        <w:tab/>
        <w:t xml:space="preserve">глубиной 2.0 мм с серозным выделением; поддесневой зубной камень. </w:t>
      </w:r>
    </w:p>
    <w:p w:rsidR="00C34EF8" w:rsidRDefault="00C34EF8" w:rsidP="00C34EF8">
      <w:pPr>
        <w:spacing w:after="0"/>
        <w:contextualSpacing/>
      </w:pPr>
      <w:r>
        <w:tab/>
        <w:t>Индекс КПУ+кп зубов = 8. Полостей - 8. Проба Шиллера положительная.</w:t>
      </w:r>
    </w:p>
    <w:p w:rsidR="00C34EF8" w:rsidRDefault="00C34EF8" w:rsidP="00C34EF8">
      <w:pPr>
        <w:spacing w:after="0"/>
        <w:contextualSpacing/>
      </w:pPr>
      <w:r>
        <w:tab/>
        <w:t xml:space="preserve"> .Гигиенические навыки плохие. Зубы чистит с 6 лет, </w:t>
      </w:r>
    </w:p>
    <w:p w:rsidR="00C34EF8" w:rsidRDefault="00C34EF8" w:rsidP="00C34EF8">
      <w:pPr>
        <w:spacing w:after="0"/>
        <w:contextualSpacing/>
      </w:pPr>
      <w:r>
        <w:tab/>
        <w:t xml:space="preserve">нерегулярно. Зубная щетка мягкая. Зубы покрыты белым мягким налетом. </w:t>
      </w:r>
    </w:p>
    <w:p w:rsidR="00C34EF8" w:rsidRDefault="00C34EF8" w:rsidP="00C34EF8">
      <w:pPr>
        <w:spacing w:after="0"/>
        <w:contextualSpacing/>
      </w:pPr>
      <w:r>
        <w:tab/>
        <w:t xml:space="preserve">Гигиенический индекс = 3.0. </w:t>
      </w:r>
    </w:p>
    <w:p w:rsidR="00C34EF8" w:rsidRDefault="00C34EF8" w:rsidP="00C34EF8">
      <w:pPr>
        <w:spacing w:after="0"/>
        <w:contextualSpacing/>
      </w:pPr>
      <w:r>
        <w:tab/>
        <w:t xml:space="preserve">По данным рентгенологического исследования в области   </w:t>
      </w:r>
    </w:p>
    <w:p w:rsidR="00C34EF8" w:rsidRDefault="00C34EF8" w:rsidP="00C34EF8">
      <w:pPr>
        <w:spacing w:after="0"/>
        <w:contextualSpacing/>
      </w:pPr>
      <w:r>
        <w:tab/>
        <w:t xml:space="preserve">кортикальные пластинки четкие, в боковых участках верхней и нижней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челюстей таковые отсутствуют. Вершины межзубных перегородок </w:t>
      </w:r>
    </w:p>
    <w:p w:rsidR="00C34EF8" w:rsidRDefault="00C34EF8" w:rsidP="00C34EF8">
      <w:pPr>
        <w:spacing w:after="0"/>
        <w:contextualSpacing/>
      </w:pPr>
      <w:r>
        <w:tab/>
        <w:t xml:space="preserve">на уровне эмалево-цементной границы. Корни   </w:t>
      </w:r>
    </w:p>
    <w:p w:rsidR="00C34EF8" w:rsidRDefault="00C34EF8" w:rsidP="00C34EF8">
      <w:pPr>
        <w:spacing w:after="0"/>
        <w:contextualSpacing/>
      </w:pPr>
      <w:r>
        <w:tab/>
        <w:t xml:space="preserve">не сформированы. Клинические анализы крови и мочи без особенностей. </w:t>
      </w:r>
    </w:p>
    <w:p w:rsidR="00C34EF8" w:rsidRDefault="00C34EF8" w:rsidP="00C34EF8">
      <w:pPr>
        <w:spacing w:after="0"/>
        <w:contextualSpacing/>
      </w:pPr>
      <w:r>
        <w:tab/>
        <w:t xml:space="preserve">Заключение педиатра: практически здорова. </w:t>
      </w:r>
    </w:p>
    <w:p w:rsidR="00C34EF8" w:rsidRDefault="00C34EF8" w:rsidP="00C34EF8">
      <w:pPr>
        <w:spacing w:after="0"/>
        <w:contextualSpacing/>
      </w:pPr>
      <w:r>
        <w:t>038.</w:t>
      </w:r>
      <w:r>
        <w:tab/>
        <w:t>Предполагаемый диагноз заболевания пародонта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юношеский гингивит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хронический катаральный гингивит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юношеский хронический катаральный гингивит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вследствие зубочелюстной аномалии и негигиенического состояния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полости рта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хронический локализованный пародонтоз вследствие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зубочелюстной аномалии и негигиенического состояния полости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хронический генерализованный пародонтоз вследствие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зубочелюстной аномалии и негигиенического состояния полости рта </w:t>
      </w:r>
    </w:p>
    <w:p w:rsidR="00C34EF8" w:rsidRDefault="00C34EF8" w:rsidP="00C34EF8">
      <w:pPr>
        <w:spacing w:after="0"/>
        <w:contextualSpacing/>
      </w:pPr>
      <w:r>
        <w:t>039.</w:t>
      </w:r>
      <w:r>
        <w:tab/>
        <w:t>Индекс РМА равен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12%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17.5%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25%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38.2%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54%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040.</w:t>
      </w:r>
      <w:r>
        <w:tab/>
        <w:t xml:space="preserve">Тактикой для лечения ребенка является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первом этапе -ортодонтическое лечение,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затем лечение гингивита (симптоматическое)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симптоматическое лечение заболевания пародонта,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затем ортодонтическое лечение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гигиеническое воспитание с контролем гигиенических навыков,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симптоматическое лечение, затем ортодонтическое лечение,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протяжении которого периодически повторяется симптоматическое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ортодонтическое лечение,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протяжении которого проводятся курсы симптоматической терапии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ортодонтическое лечение, перед которым и периодически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протяжении которого повторяется комплекс,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включающий гигиеническое воспитание с контролем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гигиенических навыков, симптоматическое лечение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заболевания пародонта и реминерализующую терапию.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Ситуационная задача (041-043)</w:t>
      </w:r>
    </w:p>
    <w:p w:rsidR="00C34EF8" w:rsidRDefault="00C34EF8" w:rsidP="00C34EF8">
      <w:pPr>
        <w:spacing w:after="0"/>
        <w:contextualSpacing/>
      </w:pPr>
      <w:r>
        <w:tab/>
        <w:t xml:space="preserve">Девочка 10 лет считает себя больной в течение последнего года, </w:t>
      </w:r>
    </w:p>
    <w:p w:rsidR="00C34EF8" w:rsidRDefault="00C34EF8" w:rsidP="00C34EF8">
      <w:pPr>
        <w:spacing w:after="0"/>
        <w:contextualSpacing/>
      </w:pPr>
      <w:r>
        <w:tab/>
        <w:t xml:space="preserve">жалуется на кровоточивость десен во время чистки зубов. </w:t>
      </w:r>
    </w:p>
    <w:p w:rsidR="00C34EF8" w:rsidRDefault="00C34EF8" w:rsidP="00C34EF8">
      <w:pPr>
        <w:spacing w:after="0"/>
        <w:contextualSpacing/>
      </w:pPr>
      <w:r>
        <w:tab/>
        <w:t xml:space="preserve">При исследовании: лицо симметричное, кожа мягкая, влажная. </w:t>
      </w:r>
    </w:p>
    <w:p w:rsidR="00C34EF8" w:rsidRDefault="00C34EF8" w:rsidP="00C34EF8">
      <w:pPr>
        <w:spacing w:after="0"/>
        <w:contextualSpacing/>
      </w:pPr>
      <w:r>
        <w:tab/>
        <w:t xml:space="preserve">Дыхание через нос. Функция глотания протекает физиологично. </w:t>
      </w:r>
    </w:p>
    <w:p w:rsidR="00C34EF8" w:rsidRDefault="00C34EF8" w:rsidP="00C34EF8">
      <w:pPr>
        <w:spacing w:after="0"/>
        <w:contextualSpacing/>
      </w:pPr>
      <w:r>
        <w:tab/>
        <w:t xml:space="preserve">Нарушено откусывание пищи. Вредных привычек не выявлено. </w:t>
      </w:r>
    </w:p>
    <w:p w:rsidR="00C34EF8" w:rsidRDefault="00C34EF8" w:rsidP="00C34EF8">
      <w:pPr>
        <w:spacing w:after="0"/>
        <w:contextualSpacing/>
      </w:pPr>
      <w:r>
        <w:tab/>
        <w:t xml:space="preserve">Преддверие полости рта средней глубины. Уздечка верхней губы слабая, </w:t>
      </w:r>
    </w:p>
    <w:p w:rsidR="00C34EF8" w:rsidRDefault="00C34EF8" w:rsidP="00C34EF8">
      <w:pPr>
        <w:spacing w:after="0"/>
        <w:contextualSpacing/>
      </w:pPr>
      <w:r>
        <w:tab/>
        <w:t xml:space="preserve">уздечка нижней губы и языка - средние. Прикус постериальный, глубокий, </w:t>
      </w:r>
    </w:p>
    <w:p w:rsidR="00C34EF8" w:rsidRDefault="00C34EF8" w:rsidP="00C34EF8">
      <w:pPr>
        <w:spacing w:after="0"/>
        <w:contextualSpacing/>
      </w:pPr>
      <w:r>
        <w:tab/>
        <w:t xml:space="preserve">травмирующий. Сужение нижнего зубного ряда, уплощение и альвеолярное </w:t>
      </w:r>
    </w:p>
    <w:p w:rsidR="00C34EF8" w:rsidRDefault="00C34EF8" w:rsidP="00C34EF8">
      <w:pPr>
        <w:spacing w:after="0"/>
        <w:contextualSpacing/>
      </w:pPr>
      <w:r>
        <w:tab/>
        <w:t xml:space="preserve">удлинение фронтального участка зубного ряда нижней челюсти. </w:t>
      </w:r>
    </w:p>
    <w:p w:rsidR="00C34EF8" w:rsidRDefault="00C34EF8" w:rsidP="00C34EF8">
      <w:pPr>
        <w:spacing w:after="0"/>
        <w:contextualSpacing/>
      </w:pPr>
      <w:r>
        <w:tab/>
        <w:t xml:space="preserve">Недостаточность апикального базиса на нижней челюсти. </w:t>
      </w:r>
    </w:p>
    <w:p w:rsidR="00C34EF8" w:rsidRDefault="00C34EF8" w:rsidP="00C34EF8">
      <w:pPr>
        <w:spacing w:after="0"/>
        <w:contextualSpacing/>
      </w:pPr>
      <w:r>
        <w:tab/>
        <w:t>Десна в области 21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12 ци</w:t>
      </w:r>
      <w:r>
        <w:t xml:space="preserve">анотичная, рыхлая, с глубокими карманами </w:t>
      </w:r>
    </w:p>
    <w:p w:rsidR="00C34EF8" w:rsidRDefault="00C34EF8" w:rsidP="00C34EF8">
      <w:pPr>
        <w:spacing w:after="0"/>
        <w:contextualSpacing/>
      </w:pPr>
      <w:r>
        <w:tab/>
        <w:t xml:space="preserve">(3-3.5 мм), отстает от шеек зубов. Проба Шиллера положительная. </w:t>
      </w:r>
    </w:p>
    <w:p w:rsidR="00C34EF8" w:rsidRDefault="00C34EF8" w:rsidP="00C34EF8">
      <w:pPr>
        <w:spacing w:after="0"/>
        <w:contextualSpacing/>
      </w:pPr>
      <w:r>
        <w:tab/>
        <w:t xml:space="preserve">654321 </w:t>
      </w:r>
      <w:r>
        <w:t xml:space="preserve"> 123456.  . Индекс КПУ = 2, индекс гигиены = 4.0 </w:t>
      </w:r>
    </w:p>
    <w:p w:rsidR="00C34EF8" w:rsidRDefault="00C34EF8" w:rsidP="00C34EF8">
      <w:pPr>
        <w:spacing w:after="0"/>
        <w:contextualSpacing/>
      </w:pPr>
      <w:r>
        <w:tab/>
        <w:t xml:space="preserve">Гигиенические навыки плохие. Для ухода за зубами пользуется </w:t>
      </w:r>
    </w:p>
    <w:p w:rsidR="00C34EF8" w:rsidRDefault="00C34EF8" w:rsidP="00C34EF8">
      <w:pPr>
        <w:spacing w:after="0"/>
        <w:contextualSpacing/>
      </w:pPr>
      <w:r>
        <w:tab/>
        <w:t xml:space="preserve">мягкой щеткой и зубным порошком. </w:t>
      </w:r>
    </w:p>
    <w:p w:rsidR="00C34EF8" w:rsidRDefault="00C34EF8" w:rsidP="00C34EF8">
      <w:pPr>
        <w:spacing w:after="0"/>
        <w:contextualSpacing/>
      </w:pPr>
      <w:r>
        <w:tab/>
        <w:t xml:space="preserve">При рентгенологическом исследовании челюстей установлено отсутствие </w:t>
      </w:r>
    </w:p>
    <w:p w:rsidR="00C34EF8" w:rsidRDefault="00C34EF8" w:rsidP="00C34EF8">
      <w:pPr>
        <w:spacing w:after="0"/>
        <w:contextualSpacing/>
      </w:pPr>
      <w:r>
        <w:tab/>
        <w:t xml:space="preserve">кортикальных пластин вершин межальвеолярных перегородок </w:t>
      </w:r>
    </w:p>
    <w:p w:rsidR="00C34EF8" w:rsidRDefault="00C34EF8" w:rsidP="00C34EF8">
      <w:pPr>
        <w:spacing w:after="0"/>
        <w:contextualSpacing/>
      </w:pPr>
      <w:r>
        <w:tab/>
        <w:t xml:space="preserve">в области всех зубов. </w:t>
      </w:r>
    </w:p>
    <w:p w:rsidR="00C34EF8" w:rsidRDefault="00C34EF8" w:rsidP="00C34EF8">
      <w:pPr>
        <w:spacing w:after="0"/>
        <w:contextualSpacing/>
      </w:pPr>
      <w:r>
        <w:tab/>
        <w:t xml:space="preserve">По заключению педиатра девочка практически здорова. </w:t>
      </w:r>
    </w:p>
    <w:p w:rsidR="00C34EF8" w:rsidRDefault="00C34EF8" w:rsidP="00C34EF8">
      <w:pPr>
        <w:spacing w:after="0"/>
        <w:contextualSpacing/>
      </w:pPr>
      <w:r>
        <w:t>041.</w:t>
      </w:r>
      <w:r>
        <w:tab/>
        <w:t>Предполагаемый диагноз заболевания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локализованный пародонтит, сочетающийся с постериальным глубоким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травмирующим прикусом, плохой гигиеной полости 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генерализованный пародонтит, сочетающийся с постериальным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глубоким травмирующим прикусом, гигиеной полости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хронический гипертрофический гингивит,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сочетающийся с постериальным глубоким травмирующим прикусом,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плохой гигиеной полости рта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хронический катаральный гингивит, сочетающийся с постериальным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глубоким прикусом, плохой гигиеной полости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хронический катаральный гингивит верхней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хронический локализованный гипертрофический гингивит,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сочетающийся с постериальным глубоким травмирующим прикусом,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плохой гигиеной полости рта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042.</w:t>
      </w:r>
      <w:r>
        <w:tab/>
        <w:t>Индекс РМА равен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33%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34.9%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48%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51%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100%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043.</w:t>
      </w:r>
      <w:r>
        <w:tab/>
        <w:t xml:space="preserve">Необходимо назначить следующее симптоматическое лечение -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противовоспалительное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склерозирующее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гигиеническое содержание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вакуум-массаж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выше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Ситуационная задача (044-046)</w:t>
      </w:r>
    </w:p>
    <w:p w:rsidR="00C34EF8" w:rsidRDefault="00C34EF8" w:rsidP="00C34EF8">
      <w:pPr>
        <w:spacing w:after="0"/>
        <w:contextualSpacing/>
      </w:pPr>
      <w:r>
        <w:tab/>
        <w:t xml:space="preserve">Девочка 14 лет обратилась в стоматологическую поликлинику с жалобами </w:t>
      </w:r>
    </w:p>
    <w:p w:rsidR="00C34EF8" w:rsidRDefault="00C34EF8" w:rsidP="00C34EF8">
      <w:pPr>
        <w:spacing w:after="0"/>
        <w:contextualSpacing/>
      </w:pPr>
      <w:r>
        <w:tab/>
        <w:t xml:space="preserve">на кровоточивость десен во время чистки зубов. Больна в течение года, </w:t>
      </w:r>
    </w:p>
    <w:p w:rsidR="00C34EF8" w:rsidRDefault="00C34EF8" w:rsidP="00C34EF8">
      <w:pPr>
        <w:spacing w:after="0"/>
        <w:contextualSpacing/>
      </w:pPr>
      <w:r>
        <w:tab/>
        <w:t xml:space="preserve">лечения не получала. При внешнем осмотре: лицо симметричное, </w:t>
      </w:r>
    </w:p>
    <w:p w:rsidR="00C34EF8" w:rsidRDefault="00C34EF8" w:rsidP="00C34EF8">
      <w:pPr>
        <w:spacing w:after="0"/>
        <w:contextualSpacing/>
      </w:pPr>
      <w:r>
        <w:tab/>
        <w:t xml:space="preserve">кожа сухая. Дыхание свободное, через нос. Нарушены функции глотания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и жевания. Вредные привычки не выявлены. Прикус постериальный, </w:t>
      </w:r>
    </w:p>
    <w:p w:rsidR="00C34EF8" w:rsidRDefault="00C34EF8" w:rsidP="00C34EF8">
      <w:pPr>
        <w:spacing w:after="0"/>
        <w:contextualSpacing/>
      </w:pPr>
      <w:r>
        <w:tab/>
        <w:t xml:space="preserve">глубокий, без смещения. Имеется сужение и укорочение нижнего </w:t>
      </w:r>
    </w:p>
    <w:p w:rsidR="00C34EF8" w:rsidRDefault="00C34EF8" w:rsidP="00C34EF8">
      <w:pPr>
        <w:spacing w:after="0"/>
        <w:contextualSpacing/>
      </w:pPr>
      <w:r>
        <w:tab/>
        <w:t xml:space="preserve">и верхнего зубных рядов. Недостаточность апикального базиса на нижней </w:t>
      </w:r>
    </w:p>
    <w:p w:rsidR="00C34EF8" w:rsidRDefault="00C34EF8" w:rsidP="00C34EF8">
      <w:pPr>
        <w:spacing w:after="0"/>
        <w:contextualSpacing/>
      </w:pPr>
      <w:r>
        <w:tab/>
        <w:t xml:space="preserve">челюсти. Зубоальвеолярное удлинение и уплощение фронтального участка </w:t>
      </w:r>
    </w:p>
    <w:p w:rsidR="00C34EF8" w:rsidRDefault="00C34EF8" w:rsidP="00C34EF8">
      <w:pPr>
        <w:spacing w:after="0"/>
        <w:contextualSpacing/>
      </w:pPr>
      <w:r>
        <w:tab/>
        <w:t xml:space="preserve">зубного ряда нижней челюсти, тесное положение зубов. </w:t>
      </w:r>
    </w:p>
    <w:p w:rsidR="00C34EF8" w:rsidRDefault="00C34EF8" w:rsidP="00C34EF8">
      <w:pPr>
        <w:spacing w:after="0"/>
        <w:contextualSpacing/>
      </w:pPr>
      <w:r>
        <w:tab/>
        <w:t xml:space="preserve">Уздечки губ и языка средние, преддверие полости рта средней глубины. </w:t>
      </w:r>
    </w:p>
    <w:p w:rsidR="00C34EF8" w:rsidRDefault="00C34EF8" w:rsidP="00C34EF8">
      <w:pPr>
        <w:spacing w:after="0"/>
        <w:contextualSpacing/>
      </w:pPr>
      <w:r>
        <w:tab/>
        <w:t xml:space="preserve">Десна на всем протяжении гиперемирована, рыхлая. В области всех зубов </w:t>
      </w:r>
    </w:p>
    <w:p w:rsidR="00C34EF8" w:rsidRDefault="00C34EF8" w:rsidP="00C34EF8">
      <w:pPr>
        <w:spacing w:after="0"/>
        <w:contextualSpacing/>
      </w:pPr>
      <w:r>
        <w:tab/>
        <w:t xml:space="preserve">имеются десневые карманы с серозным выделением, глубина которых </w:t>
      </w:r>
    </w:p>
    <w:p w:rsidR="00C34EF8" w:rsidRDefault="00C34EF8" w:rsidP="00C34EF8">
      <w:pPr>
        <w:spacing w:after="0"/>
        <w:contextualSpacing/>
      </w:pPr>
      <w:r>
        <w:tab/>
        <w:t xml:space="preserve">составляет 3 мм. На зубах нижней челюсти определяется над- </w:t>
      </w:r>
    </w:p>
    <w:p w:rsidR="00C34EF8" w:rsidRDefault="00C34EF8" w:rsidP="00C34EF8">
      <w:pPr>
        <w:spacing w:after="0"/>
        <w:contextualSpacing/>
      </w:pPr>
      <w:r>
        <w:tab/>
        <w:t>и поддесневый зубной камень. Индекс КПУ зубов = 3, полостей - 3,</w:t>
      </w:r>
    </w:p>
    <w:p w:rsidR="00C34EF8" w:rsidRDefault="00C34EF8" w:rsidP="00C34EF8">
      <w:pPr>
        <w:spacing w:after="0"/>
        <w:contextualSpacing/>
      </w:pPr>
      <w:r>
        <w:tab/>
        <w:t xml:space="preserve">индекс гигиены = 2.5 (по методике ВОЗ). </w:t>
      </w:r>
    </w:p>
    <w:p w:rsidR="00C34EF8" w:rsidRDefault="00C34EF8" w:rsidP="00C34EF8">
      <w:pPr>
        <w:spacing w:after="0"/>
        <w:contextualSpacing/>
      </w:pPr>
      <w:r>
        <w:tab/>
        <w:t xml:space="preserve">Гигиенические навыки удовлетворительные. Зубы чистит с 5 лет </w:t>
      </w:r>
    </w:p>
    <w:p w:rsidR="00C34EF8" w:rsidRDefault="00C34EF8" w:rsidP="00C34EF8">
      <w:pPr>
        <w:spacing w:after="0"/>
        <w:contextualSpacing/>
      </w:pPr>
      <w:r>
        <w:tab/>
        <w:t xml:space="preserve">гигиенической пастой 1 раз в день. После еды полощет рот. </w:t>
      </w:r>
    </w:p>
    <w:p w:rsidR="00C34EF8" w:rsidRDefault="00C34EF8" w:rsidP="00C34EF8">
      <w:pPr>
        <w:spacing w:after="0"/>
        <w:contextualSpacing/>
      </w:pPr>
      <w:r>
        <w:tab/>
        <w:t>Проба Шиллера положительная.7654321</w:t>
      </w:r>
      <w:r>
        <w:t xml:space="preserve">1234567.  </w:t>
      </w:r>
    </w:p>
    <w:p w:rsidR="00C34EF8" w:rsidRDefault="00C34EF8" w:rsidP="00C34EF8">
      <w:pPr>
        <w:spacing w:after="0"/>
        <w:contextualSpacing/>
      </w:pPr>
      <w:r>
        <w:tab/>
        <w:t xml:space="preserve">Рентгенологическое исследование позволило выявить </w:t>
      </w:r>
    </w:p>
    <w:p w:rsidR="00C34EF8" w:rsidRDefault="00C34EF8" w:rsidP="00C34EF8">
      <w:pPr>
        <w:spacing w:after="0"/>
        <w:contextualSpacing/>
      </w:pPr>
      <w:r>
        <w:tab/>
        <w:t xml:space="preserve">наличие четких кортикальных пластинок вершин </w:t>
      </w:r>
    </w:p>
    <w:p w:rsidR="00C34EF8" w:rsidRDefault="00C34EF8" w:rsidP="00C34EF8">
      <w:pPr>
        <w:spacing w:after="0"/>
        <w:contextualSpacing/>
      </w:pPr>
      <w:r>
        <w:tab/>
        <w:t xml:space="preserve">межальвеолярных перегородок. Корни зубов сформированы. </w:t>
      </w:r>
    </w:p>
    <w:p w:rsidR="00C34EF8" w:rsidRDefault="00C34EF8" w:rsidP="00C34EF8">
      <w:pPr>
        <w:spacing w:after="0"/>
        <w:contextualSpacing/>
      </w:pPr>
      <w:r>
        <w:t>044.</w:t>
      </w:r>
      <w:r>
        <w:tab/>
        <w:t>Предполагаемый диагноз заболевания пародонта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юношеский гингивит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хронический катаральный генерализованный гингивит,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сочетающийся с глубоким травмирующим прикусом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сужением челюстей, плохим состоянием гигиены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хронический генерализованный гипертрофический гингивит,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сочетающийся с глубоким травмирующим прикусом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сужением челюстей, плохим состоянием гигиены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хронический локализованный пародонтит, сочетающийся с глубоким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травмирующим прикусом и сужением челюстей,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плохим состоянием гигиены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юношеский хронический генерализованный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гипертрофический гингивит, сочетающийся с глубоким травмирующим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прикусом, сужением челюстей и плохим состоянием гигиены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045.</w:t>
      </w:r>
      <w:r>
        <w:tab/>
        <w:t>Индекс РМА равен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24%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33%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45%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58%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67%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046.</w:t>
      </w:r>
      <w:r>
        <w:tab/>
        <w:t>Для подтверждения диагноза необходимо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консультация педиатра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анамнез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анализ данных менструального календаря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консультация детского гинеколога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выше </w:t>
      </w:r>
    </w:p>
    <w:p w:rsidR="00C34EF8" w:rsidRDefault="00C34EF8" w:rsidP="00C34EF8">
      <w:pPr>
        <w:spacing w:after="0"/>
        <w:contextualSpacing/>
      </w:pPr>
      <w:r>
        <w:t>Раздел 10</w:t>
      </w:r>
    </w:p>
    <w:p w:rsidR="00C34EF8" w:rsidRDefault="00C34EF8" w:rsidP="00C34EF8">
      <w:pPr>
        <w:spacing w:after="0"/>
        <w:contextualSpacing/>
      </w:pPr>
      <w:r>
        <w:t>ПОРОКИ РАЗВИТИЯ ЗУБОВ, ЧЕЛЮСТЕЙ И ЛИЦА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У ребенка после уранопластики сохраняется ринолалия. </w:t>
      </w:r>
    </w:p>
    <w:p w:rsidR="00C34EF8" w:rsidRDefault="00C34EF8" w:rsidP="00C34EF8">
      <w:pPr>
        <w:spacing w:after="0"/>
        <w:contextualSpacing/>
      </w:pPr>
      <w:r>
        <w:tab/>
        <w:t xml:space="preserve">Часто болеет отитом. В настоящее время ребенок должен лечиться </w:t>
      </w:r>
      <w:r>
        <w:tab/>
        <w:t>а)</w:t>
      </w:r>
      <w:r>
        <w:tab/>
        <w:t xml:space="preserve">у хирурга-стоматолога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 логопеда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 отоларинголога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 логопеда и отоларинголога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лечении не нуждается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>Какую распространенность врожденных расщелин губы и неба</w:t>
      </w:r>
    </w:p>
    <w:p w:rsidR="00C34EF8" w:rsidRDefault="00C34EF8" w:rsidP="00C34EF8">
      <w:pPr>
        <w:spacing w:after="0"/>
        <w:contextualSpacing/>
      </w:pPr>
      <w:r>
        <w:tab/>
        <w:t xml:space="preserve">Вы считаете более достоверными в экологически благополучном регионе?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: 1000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 : 2000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 : 3000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 : 5000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 : 10000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003.</w:t>
      </w:r>
      <w:r>
        <w:tab/>
        <w:t xml:space="preserve">Показанием к хирургической коррекции уздечки языка </w:t>
      </w:r>
    </w:p>
    <w:p w:rsidR="00C34EF8" w:rsidRDefault="00C34EF8" w:rsidP="00C34EF8">
      <w:pPr>
        <w:spacing w:after="0"/>
        <w:contextualSpacing/>
      </w:pPr>
      <w:r>
        <w:tab/>
        <w:t xml:space="preserve">является формирующаяся аномалия прикуса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3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3-7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7-9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после 9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после 15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Показанием к хирургической коррекции уздечки языка </w:t>
      </w:r>
    </w:p>
    <w:p w:rsidR="00C34EF8" w:rsidRDefault="00C34EF8" w:rsidP="00C34EF8">
      <w:pPr>
        <w:spacing w:after="0"/>
        <w:contextualSpacing/>
      </w:pPr>
      <w:r>
        <w:tab/>
        <w:t xml:space="preserve">является нарушение произношения язычно-небных звуков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3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3-7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7-9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после 9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любом возрасте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Показанием к хирургической коррекции уздечки языка </w:t>
      </w:r>
    </w:p>
    <w:p w:rsidR="00C34EF8" w:rsidRDefault="00C34EF8" w:rsidP="00C34EF8">
      <w:pPr>
        <w:spacing w:after="0"/>
        <w:contextualSpacing/>
      </w:pPr>
      <w:r>
        <w:tab/>
        <w:t xml:space="preserve">является формирование локального пародонтита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3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3-7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7-9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после 9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любом возрасте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Хирургическую коррекцию уздечки верхней губы целесообразно проводить </w:t>
      </w:r>
    </w:p>
    <w:p w:rsidR="00C34EF8" w:rsidRDefault="00C34EF8" w:rsidP="00C34EF8">
      <w:pPr>
        <w:spacing w:after="0"/>
        <w:contextualSpacing/>
      </w:pPr>
      <w:r>
        <w:tab/>
        <w:t xml:space="preserve">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1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1-3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3-6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6-8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старше 8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>С наибольшей вероятностью потребует коррекции уздечки верхней губы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диастема при отсутствии зачатков 2</w:t>
      </w:r>
      <w:r>
        <w:t xml:space="preserve">2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нарушение функции смыкания губ неуточненной этиологии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плотное прилегание зачатков 2</w:t>
      </w:r>
      <w:r>
        <w:t>2 к корням 1</w:t>
      </w:r>
      <w:r>
        <w:t xml:space="preserve">1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при диастеме менее 2.5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множественные тремы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диастема, сочетающаяся с тесным положением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или зачатков фронтальной группы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>Менее всего влияет на наличие диастемы в постоянном прикусе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генетический вариант строения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наличие сверхкомплектных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аномалия прикрепления уздечки верхней губы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вариант строения срединного небного шва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раннее удаление временных резцов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Абсолютным показанием к пластике уздечки верхней губы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нарушение смыкания губ при свободном носовом дыхании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диастема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факт наличия аномалии уздечки верхней губы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отсутствие закладки 2</w:t>
      </w:r>
      <w:r>
        <w:t xml:space="preserve">2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множественные тремы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Аномалия уздечки нижней губы чаще приводит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 дефекту речи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 локальному пародонтиту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 уплощению центрального фрагмента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 нарушению соотношения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 веерообразному расхождению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011.</w:t>
      </w:r>
      <w:r>
        <w:tab/>
        <w:t>Показание к пластике преддверия (нижнего) рта формируется в возрасте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3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3-7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7-9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9-12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12-15 лет </w:t>
      </w: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Какой вариант лечения Вы выберите, 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выявив у ребенка 1 месяца прорезавшиеся 1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 xml:space="preserve">1?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направлю удалить зубы независимо от отсутствия жалоб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буду наблюдать за прибавлением веса ребенка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буду наблюдать за состоянием слизистой оболочки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нижней поверхности языка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изготовлю каппу из быстротвердеющей пластмассы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определю тактику в зависимости от характера вскармливания ребенка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Симптомом адентии часто сопровождается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эктодермальная дисплазия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расщелина верхней губы и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расщелина неба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врожденные кисты шеи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синдром I-II жаберных дуг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Какую патологию в первую очередь искать в челюстно-лицевой области, </w:t>
      </w:r>
    </w:p>
    <w:p w:rsidR="00C34EF8" w:rsidRDefault="00C34EF8" w:rsidP="00C34EF8">
      <w:pPr>
        <w:spacing w:after="0"/>
        <w:contextualSpacing/>
      </w:pPr>
      <w:r>
        <w:tab/>
        <w:t xml:space="preserve">выявив у ребенка нарушения формы наружного уха?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одностороннее недоразвитие челюстных костей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частичную адентию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наличие кист шеи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расщелину неба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порок строения носа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При каком из перечисленных пороков может потребоваться </w:t>
      </w:r>
    </w:p>
    <w:p w:rsidR="00C34EF8" w:rsidRDefault="00C34EF8" w:rsidP="00C34EF8">
      <w:pPr>
        <w:spacing w:after="0"/>
        <w:contextualSpacing/>
      </w:pPr>
      <w:r>
        <w:tab/>
        <w:t xml:space="preserve">новорожденному неотложная помощь?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аномалия уздечки верхней губы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аномалия уздечки языка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расщелина верхней губы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свищ на губе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расщелина неба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Врожденный предушный свищ осложняет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кровоточивость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воспаление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озлокачествление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нарушение слуха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вызывает осложнений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К врожденным нельзя отнести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папиллому слизистой нижней губы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недоразвитие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частичную адентию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>короткую уздечку языка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ретенционную кисту малой слюнной железы </w:t>
      </w: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Дети с врожденными расщелинами верхней губы и неба должны лечиться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 хирурга-стоматолога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 хирурга-стоматолога и ортодонта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 хирурга-стоматолога детского и логопеда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 педиатра и хирурга-стоматолога детского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 группы специалистов в центрах диспансеризации данного профиля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Прямым показанием к удалению сверхкомплектного зуба служит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определение его наличия методом рентгенографии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несоответствие формы коронки сверхкомплектного зуба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групповой принадлежности (резцам)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несоответствие степени сформированности зуба возрасту ребенка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задержка прорезывания или дистония комплектного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указан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 xml:space="preserve">В каком случае при пластике уздечки верхней губы </w:t>
      </w:r>
    </w:p>
    <w:p w:rsidR="00C34EF8" w:rsidRDefault="00C34EF8" w:rsidP="00C34EF8">
      <w:pPr>
        <w:spacing w:after="0"/>
        <w:contextualSpacing/>
      </w:pPr>
      <w:r>
        <w:tab/>
        <w:t xml:space="preserve">показана комплектостеотомия?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всегда показана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диастеме, превышающей 2 мм и дивергенции корней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выраженных фиброзных тяжах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любой диастеме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Укажите метод лечения боковых, средних кист и свищей шеи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лучевая терапия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оперативное хирургическое вмешательство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комплексное лечение, включающее хирургическое вмешательство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последующей лучевой и химиотерапией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диатермокоагуляция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криовоздействие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Чем объяснить, что дети с врожденными расщелинами губы и неба </w:t>
      </w:r>
    </w:p>
    <w:p w:rsidR="00C34EF8" w:rsidRDefault="00C34EF8" w:rsidP="00C34EF8">
      <w:pPr>
        <w:spacing w:after="0"/>
        <w:contextualSpacing/>
      </w:pPr>
      <w:r>
        <w:tab/>
        <w:t xml:space="preserve">чаще всего болеют простудными воспалительными заболеваниями </w:t>
      </w:r>
    </w:p>
    <w:p w:rsidR="00C34EF8" w:rsidRDefault="00C34EF8" w:rsidP="00C34EF8">
      <w:pPr>
        <w:spacing w:after="0"/>
        <w:contextualSpacing/>
      </w:pPr>
      <w:r>
        <w:tab/>
        <w:t xml:space="preserve">верхних дыхательных путей и легких?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наличием расщелины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деформацией челюстных костей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функциональными нарушениями вскармливания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нарушениями функции дыхания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болеют простудными заболеваниями чаще других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Показанием к коррекции аномалии уздечки языка </w:t>
      </w:r>
    </w:p>
    <w:p w:rsidR="00C34EF8" w:rsidRDefault="00C34EF8" w:rsidP="00C34EF8">
      <w:pPr>
        <w:spacing w:after="0"/>
        <w:contextualSpacing/>
      </w:pPr>
      <w:r>
        <w:tab/>
        <w:t>вероятнее всего может быть у ребенка 9-10 лет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нарушение речи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нарушение акта приема пищи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тесное положение зубов во фронтальном отделе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локальный гингивит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невозможность проведения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ортодонтического лечения назубными аппаратами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Хирургическое лечение врожденной полной расщелины, </w:t>
      </w:r>
    </w:p>
    <w:p w:rsidR="00C34EF8" w:rsidRDefault="00C34EF8" w:rsidP="00C34EF8">
      <w:pPr>
        <w:spacing w:after="0"/>
        <w:contextualSpacing/>
      </w:pPr>
      <w:r>
        <w:tab/>
        <w:t xml:space="preserve">альвеолярного отростка, твердого и мягкого неба у ребенка </w:t>
      </w:r>
    </w:p>
    <w:p w:rsidR="00C34EF8" w:rsidRDefault="00C34EF8" w:rsidP="00C34EF8">
      <w:pPr>
        <w:spacing w:after="0"/>
        <w:contextualSpacing/>
      </w:pPr>
      <w:r>
        <w:tab/>
        <w:t xml:space="preserve">чаще всего проводится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грудном возрасте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период новорожденности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младшем школьном возрасте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дошкольном возрасте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старшем школьном возрасте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025.</w:t>
      </w:r>
      <w:r>
        <w:tab/>
        <w:t xml:space="preserve">Наиболее рациональным показанием </w:t>
      </w:r>
    </w:p>
    <w:p w:rsidR="00C34EF8" w:rsidRDefault="00C34EF8" w:rsidP="00C34EF8">
      <w:pPr>
        <w:spacing w:after="0"/>
        <w:contextualSpacing/>
      </w:pPr>
      <w:r>
        <w:tab/>
        <w:t xml:space="preserve">к операции пластики преддверия полости рта у детей служит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наличие гингивита + мелкое преддверие полости 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выявление мелкого преддверия полости рта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как "фактора риска" для формирования патологии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короткая уздечка нижней губы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наличие аномалии прикуса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у детей не показано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Оптимальным для хейлопластики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грудной возраст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преддошкольный возраст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дошкольный возраст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школьный возраст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период новорожденности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Прямым показанием к рассечению уздечки языка в грудном возрасте </w:t>
      </w:r>
    </w:p>
    <w:p w:rsidR="00C34EF8" w:rsidRDefault="00C34EF8" w:rsidP="00C34EF8">
      <w:pPr>
        <w:spacing w:after="0"/>
        <w:contextualSpacing/>
      </w:pPr>
      <w:r>
        <w:tab/>
        <w:t>служит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наличие короткой уздечки языка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затрудненное сосание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короткая уздечка в сочетании с ретрогенией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недостаточное прибавление веса ребенка </w:t>
      </w:r>
    </w:p>
    <w:p w:rsidR="00C34EF8" w:rsidRDefault="00C34EF8" w:rsidP="00C34EF8">
      <w:pPr>
        <w:spacing w:after="0"/>
        <w:contextualSpacing/>
      </w:pPr>
      <w:r>
        <w:t>028.</w:t>
      </w:r>
      <w:r>
        <w:tab/>
        <w:t>Операцию по поводу короткой уздечки языка у новорожденного</w:t>
      </w:r>
    </w:p>
    <w:p w:rsidR="00C34EF8" w:rsidRDefault="00C34EF8" w:rsidP="00C34EF8">
      <w:pPr>
        <w:spacing w:after="0"/>
        <w:contextualSpacing/>
      </w:pPr>
      <w:r>
        <w:tab/>
        <w:t xml:space="preserve">лучше проводить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родильном доме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хирургическом кабинете детской поликлиники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стоматологической детской поликлинике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хирургическом отделении детской стоматологической поликлиники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стоматологическом детском хирургическом отделении стационара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Проводить хирургическое лечение </w:t>
      </w:r>
    </w:p>
    <w:p w:rsidR="00C34EF8" w:rsidRDefault="00C34EF8" w:rsidP="00C34EF8">
      <w:pPr>
        <w:spacing w:after="0"/>
        <w:contextualSpacing/>
      </w:pPr>
      <w:r>
        <w:tab/>
        <w:t>ребенка с врожденной расщелиной губы и неба лучше всего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условиях поликлиники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общехирургическом стационаре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детских хирургических отделениях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специализированных детских стоматологических стационарах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>Врожденные расщелины верхней губы формируются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1-й неделе беременности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1-м триместре беременности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во 2-м триместре беременности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3-м триместре беременности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последнем месяце беременности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>При несовершенном дентиногенезе поражены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все молочные зубы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все постоянные зубы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все молочные и постоянные зубы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постоянные резцы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молочные моляры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032.</w:t>
      </w:r>
      <w:r>
        <w:tab/>
        <w:t xml:space="preserve">К развитию флюороза зубов приводят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общие заболевания ребенка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заболевания матери в период беременности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избыточное содержание фтора в питьевой воде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пища и избыточным содержанием углеводов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недостаточная гигиена полости рта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Поставить диагноз гипоплазии эмали пятнистой формы можно используя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опрос, осмотр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выслушивание, перкуссию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рентгенографию, одонтодиагностику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витальное окрашивание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реодентографию, термометрию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>Чаще всего поражаются при флюорозе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временные моляры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все временные зубы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постоянные резцы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постоянные зубы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временные и постоянные зубы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>Чаще всего поражаются при несовершенном амелогенезе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только все временные зубы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только все постоянные зубы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все временные и постоянные зубы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временные моляры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постоянные резцы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036.</w:t>
      </w:r>
      <w:r>
        <w:tab/>
        <w:t xml:space="preserve">При синдроме Стентона-Капдепона поражены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эмаль временных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эмаль постоянных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дентин временных и постоянных зубов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эмаль и дентин постоянных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ткани временных и постоянных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037.</w:t>
      </w:r>
      <w:r>
        <w:tab/>
        <w:t xml:space="preserve">К местной гипоплазии эмали постоянных зубов приводят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общие заболевания матери во время беременности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общие заболевания ребенка на первом году жизни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воспаление от корней молочных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вколоченный вывих молочного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заболевание матери на первом году жизни ребенка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искусственное вскармливание ребенка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В план обследования ребенка необходимо включить </w:t>
      </w:r>
    </w:p>
    <w:p w:rsidR="00C34EF8" w:rsidRDefault="00C34EF8" w:rsidP="00C34EF8">
      <w:pPr>
        <w:spacing w:after="0"/>
        <w:contextualSpacing/>
      </w:pPr>
      <w:r>
        <w:tab/>
        <w:t xml:space="preserve">рентгенологическое исследование при диагностике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пороков развития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кариеса и его осложнений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тесного положения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травмы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всех перечисленных выше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039.</w:t>
      </w:r>
      <w:r>
        <w:tab/>
        <w:t>По наследству передаются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флюороз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гипоплазия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налет Пристли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синдром Стейнтона-Капдепона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кариес зубов </w:t>
      </w:r>
    </w:p>
    <w:p w:rsidR="00C34EF8" w:rsidRDefault="00C34EF8" w:rsidP="00C34EF8">
      <w:pPr>
        <w:spacing w:after="0"/>
        <w:contextualSpacing/>
      </w:pPr>
      <w:r>
        <w:t>Раздел 11</w:t>
      </w:r>
    </w:p>
    <w:p w:rsidR="00C34EF8" w:rsidRDefault="00C34EF8" w:rsidP="00C34EF8">
      <w:pPr>
        <w:spacing w:after="0"/>
        <w:contextualSpacing/>
      </w:pPr>
      <w:r>
        <w:t xml:space="preserve">ЗУБОЧЕЛЮСТНЫЕ АНОМАЛИИ. </w:t>
      </w:r>
    </w:p>
    <w:p w:rsidR="00C34EF8" w:rsidRDefault="00C34EF8" w:rsidP="00C34EF8">
      <w:pPr>
        <w:spacing w:after="0"/>
        <w:contextualSpacing/>
      </w:pPr>
      <w:r>
        <w:t>ИЗБРАННЫЕ ВОПРОСЫ ОРТОДОНТИИ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Какая форма альвеолярных отростков является нормой </w:t>
      </w:r>
    </w:p>
    <w:p w:rsidR="00C34EF8" w:rsidRDefault="00C34EF8" w:rsidP="00C34EF8">
      <w:pPr>
        <w:spacing w:after="0"/>
        <w:contextualSpacing/>
      </w:pPr>
      <w:r>
        <w:tab/>
        <w:t xml:space="preserve">для детей на первом году жизни?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форма эллипса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трапециевидная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полукруглая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Y-образная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002.</w:t>
      </w:r>
      <w:r>
        <w:tab/>
        <w:t xml:space="preserve">Каково правильное соотношение челюстей в вертикальном направлении </w:t>
      </w:r>
    </w:p>
    <w:p w:rsidR="00C34EF8" w:rsidRDefault="00C34EF8" w:rsidP="00C34EF8">
      <w:pPr>
        <w:spacing w:after="0"/>
        <w:contextualSpacing/>
      </w:pPr>
      <w:r>
        <w:tab/>
        <w:t xml:space="preserve">в сформированном временном прикусе?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фронтальные зубы верхней челюсти перекрывают нижние на 1/3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краевое смыкание резцов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фронтальные зубы верхней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перекрывают нижние меньше, чем на 1/3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отсутствие контактов между передними зубами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наличие трем между передними зубами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Главным для характеристики прикуса у ребенка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количество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форма зубных рядов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перекрытие фронтальных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положение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форма зубных рядов и их соотношение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состоянии центральной окклюзии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Какие из перечисленных признаков оптимально характеризуют </w:t>
      </w:r>
    </w:p>
    <w:p w:rsidR="00C34EF8" w:rsidRDefault="00C34EF8" w:rsidP="00C34EF8">
      <w:pPr>
        <w:spacing w:after="0"/>
        <w:contextualSpacing/>
      </w:pPr>
      <w:r>
        <w:tab/>
        <w:t xml:space="preserve">смыкание зубов в центральной окклюзии в постоянном прикусе?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каждый зуб имеет по одному антагонисту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каждый зуб имеет по два антагониста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каждый зуб имеет по два антагониста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за исключением вторых резцов и вторых моляров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каждый зуб имеет по два антагониста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за исключением центральных нижних резцов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последних верхних моляров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каждый зуб имеет по два антагониста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за исключением центральных нижних резцов </w:t>
      </w: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Изменение кривизны альвеолярных отростков по вертикали </w:t>
      </w:r>
    </w:p>
    <w:p w:rsidR="00C34EF8" w:rsidRDefault="00C34EF8" w:rsidP="00C34EF8">
      <w:pPr>
        <w:spacing w:after="0"/>
        <w:contextualSpacing/>
      </w:pPr>
      <w:r>
        <w:tab/>
        <w:t>у детей до 1 года свидетельствует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 подготовке к прорезыванию зубов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о формировании открытого прикуса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 варианте роста альвеолярных отростков у данного ребенка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 формировании зубочелюстных аномалий в вертикальном направлении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ответов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Наличие сагиттальной щели у ребенка после 6 месяцев свидетельствует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 формировании трансверзальных аномалий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 формировании открытого прикуса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 формировании перекрестного прикуса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 формировании дистального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правильный ответ 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Формирование какой функции зубочелюстной системы </w:t>
      </w:r>
    </w:p>
    <w:p w:rsidR="00C34EF8" w:rsidRDefault="00C34EF8" w:rsidP="00C34EF8">
      <w:pPr>
        <w:spacing w:after="0"/>
        <w:contextualSpacing/>
      </w:pPr>
      <w:r>
        <w:tab/>
        <w:t xml:space="preserve">наиболее активно нарушается при укороченной уздечке языка </w:t>
      </w:r>
    </w:p>
    <w:p w:rsidR="00C34EF8" w:rsidRDefault="00C34EF8" w:rsidP="00C34EF8">
      <w:pPr>
        <w:spacing w:after="0"/>
        <w:contextualSpacing/>
      </w:pPr>
      <w:r>
        <w:tab/>
        <w:t xml:space="preserve">у детей 9-12 месяцев?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функция глотания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функция дыхания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функция сосания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функция смыкания губ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функция речи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Какое положение нижней челюсти у новорожденного </w:t>
      </w:r>
    </w:p>
    <w:p w:rsidR="00C34EF8" w:rsidRDefault="00C34EF8" w:rsidP="00C34EF8">
      <w:pPr>
        <w:spacing w:after="0"/>
        <w:contextualSpacing/>
      </w:pPr>
      <w:r>
        <w:tab/>
        <w:t xml:space="preserve">считается физиологическим?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дистальное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нейтральное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антериальное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правильный ответ не назван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мезиальное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Какое положение нижней челюсти у детей в 6-9 месяцев </w:t>
      </w:r>
    </w:p>
    <w:p w:rsidR="00C34EF8" w:rsidRDefault="00C34EF8" w:rsidP="00C34EF8">
      <w:pPr>
        <w:spacing w:after="0"/>
        <w:contextualSpacing/>
      </w:pPr>
      <w:r>
        <w:tab/>
        <w:t xml:space="preserve">относится к варианту нормы?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дистальное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нейтральное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антериальное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мезиальное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правильный ответ 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В развитии готической формы неба основным этиологическим фактором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генетическая обусловленность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вредная привычка сосания языка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нарушение носового дыхания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нарушение осанки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сосание соски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Язык при глотании у детей в возрасте одного года упирается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верхнюю губу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нижнюю губу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резцы верхней и нижней челюсти при отсутствии их смыкания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резцы верхней и нижней челюсти при сомкнутых зубах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нижние резцы при сомкнутых зубах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В стадии отправного толчка при инфантильном виде глотания </w:t>
      </w:r>
    </w:p>
    <w:p w:rsidR="00C34EF8" w:rsidRDefault="00C34EF8" w:rsidP="00C34EF8">
      <w:pPr>
        <w:spacing w:after="0"/>
        <w:contextualSpacing/>
      </w:pPr>
      <w:r>
        <w:tab/>
        <w:t xml:space="preserve">язык находится: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дне полости 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за верхнечелюстными альвеолярными отростками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между передними зубами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между зубами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за нижними передними зубами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Для физиологического типа глотания  характерно положение языка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между передними зубами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за верхними резцами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упирается в верхнюю губу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упирается в нижнюю губу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отталкивание языка от внутренней поверхности губ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>Функция жевания начинает формироваться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6-9 месяцев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12 месяцев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после 1.0-1.5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после прорезывания центральных резцов на верхней и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после прорезывания боковых резцов на верхней и нижней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>Сосательный рефлекс у ребенка угасает в норме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3-6 месяцев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9-12 месяцев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после 1 года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6-9 месяцев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после прорезывания временных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Давящая повязка на альвеолярный отросток верхней челюсти </w:t>
      </w:r>
    </w:p>
    <w:p w:rsidR="00C34EF8" w:rsidRDefault="00C34EF8" w:rsidP="00C34EF8">
      <w:pPr>
        <w:spacing w:after="0"/>
        <w:contextualSpacing/>
      </w:pPr>
      <w:r>
        <w:tab/>
        <w:t>показана при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формирующемся открытом прикусе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нарушенном носовом дыхании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протрузии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зубоальвеолярной протрузии верхней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формирующемся глубоком прикусе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Основным дифференциально-диагностическим признаком </w:t>
      </w:r>
    </w:p>
    <w:p w:rsidR="00C34EF8" w:rsidRDefault="00C34EF8" w:rsidP="00C34EF8">
      <w:pPr>
        <w:spacing w:after="0"/>
        <w:contextualSpacing/>
      </w:pPr>
      <w:r>
        <w:tab/>
        <w:t xml:space="preserve">формирующихся аномалий и вариантов нормы прикуса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предрасполагающий фон для развития патологии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активнодействующая причина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функциональные отклонения зубочелюстной системы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ранние морфологические признаки аномалий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наследственный фактор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Основным клиническим признаком правильного соотношения челюстей </w:t>
      </w:r>
    </w:p>
    <w:p w:rsidR="00C34EF8" w:rsidRDefault="00C34EF8" w:rsidP="00C34EF8">
      <w:pPr>
        <w:spacing w:after="0"/>
        <w:contextualSpacing/>
      </w:pPr>
      <w:r>
        <w:tab/>
        <w:t xml:space="preserve">по отношению к трансверзальной плоскости </w:t>
      </w:r>
    </w:p>
    <w:p w:rsidR="00C34EF8" w:rsidRDefault="00C34EF8" w:rsidP="00C34EF8">
      <w:pPr>
        <w:spacing w:after="0"/>
        <w:contextualSpacing/>
      </w:pPr>
      <w:r>
        <w:tab/>
        <w:t xml:space="preserve">у детей с молочным прикусом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межрезцовые линии верхнего и нижнего зубных рядов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совпадают между собой и с серединной линией лица,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щечные бугры верхних моляров перекрывают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щечные бугры нижних моляров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межрезцовые линии верхнего и нижнего зубных рядов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совпадают между собой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щечные бугры верхних моляров незначительно перекрывают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щечные бугры нижних моляров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межрезцовая линия нижнего зубного ряда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совпадает с серединной линией лица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щечные бугры верхних моляров смыкаются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щечными бургами верхних моляров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Нормой для сформированного молочного прикуса является </w:t>
      </w:r>
    </w:p>
    <w:p w:rsidR="00C34EF8" w:rsidRDefault="00C34EF8" w:rsidP="00C34EF8">
      <w:pPr>
        <w:spacing w:after="0"/>
        <w:contextualSpacing/>
      </w:pPr>
      <w:r>
        <w:tab/>
        <w:t>следующая форма зубных рядов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зубной ряд верхней челюсти имеет форму полуэллипса,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нижняя - полукруга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зубной ряд верхней челюсти имеет форму полукруга,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нижней челюсти - полуэллипса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зубные ряды челюстей имеют форму полуэллипса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зубы челюстей располагаются по средней окклюзионной кривой,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образуя плотные бугрово-фиссурные контакты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зубные ряды имеют форму полуокружности </w:t>
      </w:r>
    </w:p>
    <w:p w:rsidR="00C34EF8" w:rsidRDefault="00C34EF8" w:rsidP="00C34EF8">
      <w:pPr>
        <w:spacing w:after="0"/>
        <w:contextualSpacing/>
      </w:pPr>
      <w:r>
        <w:t>020.</w:t>
      </w:r>
      <w:r>
        <w:tab/>
        <w:t xml:space="preserve">К раннему признаку изменения формы верхней челюсти, </w:t>
      </w:r>
    </w:p>
    <w:p w:rsidR="00C34EF8" w:rsidRDefault="00C34EF8" w:rsidP="00C34EF8">
      <w:pPr>
        <w:spacing w:after="0"/>
        <w:contextualSpacing/>
      </w:pPr>
      <w:r>
        <w:tab/>
        <w:t xml:space="preserve">выявленному при осмотре ребенка, </w:t>
      </w:r>
    </w:p>
    <w:p w:rsidR="00C34EF8" w:rsidRDefault="00C34EF8" w:rsidP="00C34EF8">
      <w:pPr>
        <w:spacing w:after="0"/>
        <w:contextualSpacing/>
      </w:pPr>
      <w:r>
        <w:tab/>
        <w:t xml:space="preserve">следует отнести следующий симптом зубочелюстных аномалий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вестибулярное положение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альвеолярную протрузию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изменение формы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высокое небо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сужение верхней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Основным симптомом неправильного глотания, </w:t>
      </w:r>
    </w:p>
    <w:p w:rsidR="00C34EF8" w:rsidRDefault="00C34EF8" w:rsidP="00C34EF8">
      <w:pPr>
        <w:spacing w:after="0"/>
        <w:contextualSpacing/>
      </w:pPr>
      <w:r>
        <w:tab/>
        <w:t>ведущим к развитию открытого прикуса,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напряжение мышц нижней губы при глотании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напряжение мышц подбородка при глотании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глотании в момент отправного толчка язык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устремляется в межзубное пространство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симптом "наперстка"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напряжение височных мышц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022.</w:t>
      </w:r>
      <w:r>
        <w:tab/>
        <w:t>О развитии аномалий прикуса,</w:t>
      </w:r>
    </w:p>
    <w:p w:rsidR="00C34EF8" w:rsidRDefault="00C34EF8" w:rsidP="00C34EF8">
      <w:pPr>
        <w:spacing w:after="0"/>
        <w:contextualSpacing/>
      </w:pPr>
      <w:r>
        <w:tab/>
        <w:t xml:space="preserve">обусловленных нарушением носового дыхания, свидетельствует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наклон головы вперед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нарушение смыкания губ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удлинение нижней трети лица в состоянии покоя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несмыкание губ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наличие двойного подбородка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Активнодействующей причиной, </w:t>
      </w:r>
    </w:p>
    <w:p w:rsidR="00C34EF8" w:rsidRDefault="00C34EF8" w:rsidP="00C34EF8">
      <w:pPr>
        <w:spacing w:after="0"/>
        <w:contextualSpacing/>
      </w:pPr>
      <w:r>
        <w:tab/>
        <w:t>ведущей к уплотнению фронтального участка нижней челюсти, может быть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низкое прикрепление уздечки языка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 альвеолярному отростку нижней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прикрепление уздечки языка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 альвеолярному отростку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широкая уздечка нижней губы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сосание нижней губы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В результате вредной привычки во время сна подкладывать руки </w:t>
      </w:r>
    </w:p>
    <w:p w:rsidR="00C34EF8" w:rsidRDefault="00C34EF8" w:rsidP="00C34EF8">
      <w:pPr>
        <w:spacing w:after="0"/>
        <w:contextualSpacing/>
      </w:pPr>
      <w:r>
        <w:tab/>
        <w:t>под голову и давить на нижнюю челюсть формируется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уплощение челюсти с одной стороны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изменение тонуса мышц челюстно-лицевой области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сужение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смещение нижней челюсти в сторону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сужение верхнего зубного ряда </w:t>
      </w:r>
    </w:p>
    <w:p w:rsidR="00C34EF8" w:rsidRDefault="00C34EF8" w:rsidP="00C34EF8">
      <w:pPr>
        <w:spacing w:after="0"/>
        <w:contextualSpacing/>
      </w:pPr>
      <w:r>
        <w:t>025.</w:t>
      </w:r>
      <w:r>
        <w:tab/>
        <w:t>Слишком высокое изголовье во время сна у грудных детей ведет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 смещению нижней челюсти назад и сдерживает рост челюсти вперед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 влияет на соотношение челюстей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 смещению нижней челюсти вперед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 деформации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 развитию открытого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026.</w:t>
      </w:r>
      <w:r>
        <w:tab/>
        <w:t xml:space="preserve">Запрокидывание головы во время сна ребенка ведет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 смещению нижней челюсти вперед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 влияет на соотношение челюстей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 смещению нижней челюсти назад, не препятствуя ее росту вперед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 формированию глубокого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 формированию открытого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Вредная привычка сосания пустышки и соски приводит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 дистальному положению нижней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 формированию готического неба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 протрузии фронтального участка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 ретрузии фронтального участка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нет правильного ответа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Укажите симптомы, </w:t>
      </w:r>
    </w:p>
    <w:p w:rsidR="00C34EF8" w:rsidRDefault="00C34EF8" w:rsidP="00C34EF8">
      <w:pPr>
        <w:spacing w:after="0"/>
        <w:contextualSpacing/>
      </w:pPr>
      <w:r>
        <w:tab/>
        <w:t xml:space="preserve">характеризующие формирующийся дистальный прикус: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глубокое резцовое перекрытие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привычка закусывать нижнюю губу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бугровое соотношение мезиальных бугров первых постоянных моляров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верно а) и б)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верно б) и в)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Укажите среди перечисленных признаков, </w:t>
      </w:r>
    </w:p>
    <w:p w:rsidR="00C34EF8" w:rsidRDefault="00C34EF8" w:rsidP="00C34EF8">
      <w:pPr>
        <w:spacing w:after="0"/>
        <w:contextualSpacing/>
      </w:pPr>
      <w:r>
        <w:tab/>
        <w:t xml:space="preserve">наиболее характерный для формирующегося мезиального соотношения </w:t>
      </w:r>
    </w:p>
    <w:p w:rsidR="00C34EF8" w:rsidRDefault="00C34EF8" w:rsidP="00C34EF8">
      <w:pPr>
        <w:spacing w:after="0"/>
        <w:contextualSpacing/>
      </w:pPr>
      <w:r>
        <w:tab/>
        <w:t>зубных рядов в периоде временного прикуса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краевое смыкание резцов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язычный наклон резцов на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сужение верхнего зубного ряда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нестершиеся бугры временных клыков,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привычка давить языком на нижние зубы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привычка выдвигать нижнюю челюсть вперед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Тактика врача в отношении детей, </w:t>
      </w:r>
    </w:p>
    <w:p w:rsidR="00C34EF8" w:rsidRDefault="00C34EF8" w:rsidP="00C34EF8">
      <w:pPr>
        <w:spacing w:after="0"/>
        <w:contextualSpacing/>
      </w:pPr>
      <w:r>
        <w:lastRenderedPageBreak/>
        <w:tab/>
        <w:t>имеющих генетическую обусловленность к развитию аномалий прикуса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стимулировать рост челюстей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задерживать рост челюстей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регулировать рост челюстных костей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предупредить и устранить причины,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способствующие усугублению аномалий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 xml:space="preserve">Наиболее частой причиной развития мезиального прикуса </w:t>
      </w:r>
    </w:p>
    <w:p w:rsidR="00C34EF8" w:rsidRDefault="00C34EF8" w:rsidP="00C34EF8">
      <w:pPr>
        <w:spacing w:after="0"/>
        <w:contextualSpacing/>
      </w:pPr>
      <w:r>
        <w:tab/>
        <w:t>со смещением нижней челюсти вперед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вредные привычки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изменение положения языка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нестершиеся бугры клыков временных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нарушение дыхания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032.</w:t>
      </w:r>
      <w:r>
        <w:tab/>
        <w:t xml:space="preserve">Формированию деформаций зубного ряда у детей </w:t>
      </w:r>
    </w:p>
    <w:p w:rsidR="00C34EF8" w:rsidRDefault="00C34EF8" w:rsidP="00C34EF8">
      <w:pPr>
        <w:spacing w:after="0"/>
        <w:contextualSpacing/>
      </w:pPr>
      <w:r>
        <w:tab/>
        <w:t xml:space="preserve">в период сменного прикуса способствует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неправильная закладка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раннее удаление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сверхкомплектные зубы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аномалии мягких тканей полости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хронические заболевания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Укажите фактор риска, </w:t>
      </w:r>
    </w:p>
    <w:p w:rsidR="00C34EF8" w:rsidRDefault="00C34EF8" w:rsidP="00C34EF8">
      <w:pPr>
        <w:spacing w:after="0"/>
        <w:contextualSpacing/>
      </w:pPr>
      <w:r>
        <w:tab/>
        <w:t xml:space="preserve">способствующий развитию зубочелюстных аномалий </w:t>
      </w:r>
    </w:p>
    <w:p w:rsidR="00C34EF8" w:rsidRDefault="00C34EF8" w:rsidP="00C34EF8">
      <w:pPr>
        <w:spacing w:after="0"/>
        <w:contextualSpacing/>
      </w:pPr>
      <w:r>
        <w:tab/>
        <w:t>в период временного прикуса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преждевременное удаление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аномалии прикрепления мягких тканей в преддверии полости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раннее удаление временных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вредные привычки у ребенка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>Укажите, ведущий неблагоприятный фактор</w:t>
      </w:r>
    </w:p>
    <w:p w:rsidR="00C34EF8" w:rsidRDefault="00C34EF8" w:rsidP="00C34EF8">
      <w:pPr>
        <w:spacing w:after="0"/>
        <w:contextualSpacing/>
      </w:pPr>
      <w:r>
        <w:tab/>
        <w:t>в формировании зубочелюстных аномалий в антенальном периоде ребенка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наследственность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заболевания матери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неправильное положение плода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травма психическая и механическая матери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нарушение режима питания матери </w:t>
      </w:r>
    </w:p>
    <w:p w:rsidR="00C34EF8" w:rsidRDefault="00C34EF8" w:rsidP="00C34EF8">
      <w:pPr>
        <w:spacing w:after="0"/>
        <w:contextualSpacing/>
      </w:pPr>
      <w:r>
        <w:t>035.</w:t>
      </w:r>
      <w:r>
        <w:tab/>
        <w:t xml:space="preserve">Укажите вероятную причину, приводящую к возникновению </w:t>
      </w:r>
    </w:p>
    <w:p w:rsidR="00C34EF8" w:rsidRDefault="00C34EF8" w:rsidP="00C34EF8">
      <w:pPr>
        <w:spacing w:after="0"/>
        <w:contextualSpacing/>
      </w:pPr>
      <w:r>
        <w:tab/>
        <w:t>дистального (постериального) прикуса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привычка сосать палец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привычка закусывать нижнюю губу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привычка закусывать верхнюю губу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нарушение функции дыхания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нестершиеся бугры временных клыков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036.</w:t>
      </w:r>
      <w:r>
        <w:tab/>
        <w:t>Укажите ведущий признак, обусловливающий нарушение функции речи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короткая уздечка языка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мощная уздечка верхней губы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нарушение сроков прорезывания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пониженный тонус круговой мышцы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ротовое дыхание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037.</w:t>
      </w:r>
      <w:r>
        <w:tab/>
        <w:t xml:space="preserve">Укажите наиболее вероятную причину, </w:t>
      </w:r>
    </w:p>
    <w:p w:rsidR="00C34EF8" w:rsidRDefault="00C34EF8" w:rsidP="00C34EF8">
      <w:pPr>
        <w:spacing w:after="0"/>
        <w:contextualSpacing/>
      </w:pPr>
      <w:r>
        <w:tab/>
        <w:t>приводящую к возникновению перекрестного прикуса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привычка смещать челюсть в сторону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привычка сосать палец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ленивое жевание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инфантильный способ глотания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разрушение коронок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Укажите вероятную причину, </w:t>
      </w:r>
    </w:p>
    <w:p w:rsidR="00C34EF8" w:rsidRDefault="00C34EF8" w:rsidP="00C34EF8">
      <w:pPr>
        <w:spacing w:after="0"/>
        <w:contextualSpacing/>
      </w:pPr>
      <w:r>
        <w:tab/>
        <w:t>приводящую к возникновению глубокого прикуса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ранняя потеря боковых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ленивое жевание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неправильное глотание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привычка сосать палец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привычка давить рукой на челюсть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039.</w:t>
      </w:r>
      <w:r>
        <w:tab/>
        <w:t xml:space="preserve">Укажите вероятную причину, </w:t>
      </w:r>
    </w:p>
    <w:p w:rsidR="00C34EF8" w:rsidRDefault="00C34EF8" w:rsidP="00C34EF8">
      <w:pPr>
        <w:spacing w:after="0"/>
        <w:contextualSpacing/>
      </w:pPr>
      <w:r>
        <w:tab/>
        <w:t>приводящую к возникновению открытого прикуса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смешанное дыхание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удаление временных моляров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несоответствие размеров зубов и челюстей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привычка сосать палец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неправильное положение языка в покое и при глотании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040.</w:t>
      </w:r>
      <w:r>
        <w:tab/>
        <w:t xml:space="preserve">Укажите ведущую причину, </w:t>
      </w:r>
    </w:p>
    <w:p w:rsidR="00C34EF8" w:rsidRDefault="00C34EF8" w:rsidP="00C34EF8">
      <w:pPr>
        <w:spacing w:after="0"/>
        <w:contextualSpacing/>
      </w:pPr>
      <w:r>
        <w:tab/>
        <w:t>приводящую к возникновению мезиального (антериального) прикуса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привычки давления языка на нижние передние зубы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смещение нижней челюсти вперед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неравномерная стираемость временных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раннее удаление временных зубов на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аномалия прикрепления уздечки языка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неправильное глотание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041.</w:t>
      </w:r>
      <w:r>
        <w:tab/>
        <w:t>Формирующиеся аномалии переходят в сформированные вследствие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наличия активнодействующих причин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функциональных отклонений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генетически обусловленных факторов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ранней потери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всех перечисленных факторов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042.</w:t>
      </w:r>
      <w:r>
        <w:tab/>
        <w:t xml:space="preserve">Этиологическим фактором в развитии аномалии прикуса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ребенок сосет палец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 отца симптом верхнечелюстной прогнатии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спит с раскрытым ртом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раннее удаление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043.</w:t>
      </w:r>
      <w:r>
        <w:tab/>
        <w:t xml:space="preserve">Прогнозировать развитие зубочелюстных аномалий позволяют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неправильное вскармливание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нарушение дыхания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 родителей аномалии прикуса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вялое жевание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вредные привычки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044.</w:t>
      </w:r>
      <w:r>
        <w:tab/>
        <w:t xml:space="preserve">С большей вероятностью прогнозировать </w:t>
      </w:r>
    </w:p>
    <w:p w:rsidR="00C34EF8" w:rsidRDefault="00C34EF8" w:rsidP="00C34EF8">
      <w:pPr>
        <w:spacing w:after="0"/>
        <w:contextualSpacing/>
      </w:pPr>
      <w:r>
        <w:tab/>
        <w:t xml:space="preserve">симптом тесного положения фронтальных зубов можно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в первый год жизни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раннем возрасте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дошкольном возрасте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школьном возрасте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во всех периодах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045.</w:t>
      </w:r>
      <w:r>
        <w:tab/>
        <w:t xml:space="preserve">Диагноз "формирующаяся патология" основан на выявлении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активнодействующих причин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симптомов зубочелюстных аномалий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факторов риска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этиологического фактора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сочетании с незначительными отклонениями норм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пассивно действующие причины </w:t>
      </w:r>
    </w:p>
    <w:p w:rsidR="00C34EF8" w:rsidRDefault="00C34EF8" w:rsidP="00C34EF8">
      <w:pPr>
        <w:spacing w:after="0"/>
        <w:contextualSpacing/>
      </w:pPr>
      <w:r>
        <w:t>046.</w:t>
      </w:r>
      <w:r>
        <w:tab/>
        <w:t xml:space="preserve">Наиболее частой причиной сужения зубного ряда верхней челюсти </w:t>
      </w:r>
    </w:p>
    <w:p w:rsidR="00C34EF8" w:rsidRDefault="00C34EF8" w:rsidP="00C34EF8">
      <w:pPr>
        <w:spacing w:after="0"/>
        <w:contextualSpacing/>
      </w:pPr>
      <w:r>
        <w:tab/>
        <w:t>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привычка сосать палец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неправильное положение языка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привычка прикусывать верхнюю губу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нарушение функции дыхания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047.</w:t>
      </w:r>
      <w:r>
        <w:tab/>
        <w:t xml:space="preserve">Укажите сведения из анамнеза, которые могут иметь значение </w:t>
      </w:r>
    </w:p>
    <w:p w:rsidR="00C34EF8" w:rsidRDefault="00C34EF8" w:rsidP="00C34EF8">
      <w:pPr>
        <w:spacing w:after="0"/>
        <w:contextualSpacing/>
      </w:pPr>
      <w:r>
        <w:tab/>
        <w:t>для неблагоприятного прогноза дистального прикуса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ребенок со дня рождения был на искусственном вскармливании,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болел рахитом, у матери дистальный глубокий прикус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 ребенка на 1-м году жизни было воспаление легких,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смешанное вскармливание с 5 месяцев,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первые зубы прорезались в 6 месяцев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ребенок в 3 месяца поднимал голову,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>отмечен кариес V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V зубов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изменение формы челюстей, во сне подкладывает руку под голову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короткая уздечка верхней губы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048.</w:t>
      </w:r>
      <w:r>
        <w:tab/>
        <w:t xml:space="preserve">Ведущим клиническим признаком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генетически обусловленной верхнечелюстной прогнатии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выступление верхней губы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большая верхняя челюсть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наклон резцов верхней челюсти вперед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нарушение смыкания зубных рядов в сагиттальной плоскости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большая верхняя и уменьшенная нижняя челюсть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049.</w:t>
      </w:r>
      <w:r>
        <w:tab/>
        <w:t xml:space="preserve">Ведущим клиническим признаком </w:t>
      </w:r>
    </w:p>
    <w:p w:rsidR="00C34EF8" w:rsidRDefault="00C34EF8" w:rsidP="00C34EF8">
      <w:pPr>
        <w:spacing w:after="0"/>
        <w:contextualSpacing/>
      </w:pPr>
      <w:r>
        <w:tab/>
        <w:t xml:space="preserve">генетически обусловленной нижнечелюстной прогнатии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выступление подбородка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сглаженность подбородочной складки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соотношение первых постоянных моляров по III классу Энгля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уменьшение верхней челюсти во фронтальном отделе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расположение нижних фронтальных зубов впереди верхних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050.</w:t>
      </w:r>
      <w:r>
        <w:tab/>
        <w:t xml:space="preserve">Младенческая ретрогения обусловлена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увеличением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увеличением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дистальным положением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увеличением нижней челюсти относительно верхней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уменьшением верхней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мезиальным положением верхней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051.</w:t>
      </w:r>
      <w:r>
        <w:tab/>
        <w:t>Какие методы рентгенологического исследования целесообразно провести</w:t>
      </w:r>
    </w:p>
    <w:p w:rsidR="00C34EF8" w:rsidRDefault="00C34EF8" w:rsidP="00C34EF8">
      <w:pPr>
        <w:spacing w:after="0"/>
        <w:contextualSpacing/>
      </w:pPr>
      <w:r>
        <w:tab/>
        <w:t xml:space="preserve">для определения симметричного роста нижней челюсти?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панорамная рентгенограмма нижней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боковая   телерентгенограмма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томограмма височно-нижнечелюстного сустава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ортопантограмма и телерентгенограмма в правой проекции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внутриротовая контактная рентгенограмма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052.</w:t>
      </w:r>
      <w:r>
        <w:tab/>
        <w:t xml:space="preserve">Какой лицевой признак позволяет предположить </w:t>
      </w:r>
    </w:p>
    <w:p w:rsidR="00C34EF8" w:rsidRDefault="00C34EF8" w:rsidP="00C34EF8">
      <w:pPr>
        <w:spacing w:after="0"/>
        <w:contextualSpacing/>
      </w:pPr>
      <w:r>
        <w:tab/>
        <w:t xml:space="preserve">недоразвитие фронтального участка верхней челюсти?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западение верхней губы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западение верхней губы и выраженные носогубные складки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западение подносовой точки и выраженные носогубные складки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западение верхней губы, подносовой точки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выраженные носогубные складки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западение верхней губы и выраженные носогубные складки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053.</w:t>
      </w:r>
      <w:r>
        <w:tab/>
        <w:t>Недостаток места при тесном положении зубов чаще возникает вследствие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наличия крупных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сужения зубного ряда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перемещения зубов мезиально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несоответствия размеров зубов и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уменьшения переднего отрезка зубных рядов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054.</w:t>
      </w:r>
      <w:r>
        <w:tab/>
        <w:t xml:space="preserve">Об изменении формы зубного ряда свидетельствует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тесное положение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изменение перекрытия во фронтальном участке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наличие щели между резцами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вестибулярное положение клыков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уплощение фронтального участка зубного ряда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055.</w:t>
      </w:r>
      <w:r>
        <w:tab/>
        <w:t xml:space="preserve">В норме соотношение зубных рядов в сагиттальном направлении </w:t>
      </w:r>
    </w:p>
    <w:p w:rsidR="00C34EF8" w:rsidRDefault="00C34EF8" w:rsidP="00C34EF8">
      <w:pPr>
        <w:spacing w:after="0"/>
        <w:contextualSpacing/>
      </w:pPr>
      <w:r>
        <w:tab/>
        <w:t>в сформированном временном прикусе характеризует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краевое смыкание резцов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верхний зубной ряд имеет форму полуэллипса, нижний - параболы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вторые временные моляры образуют мезиальную ступеньку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при смыкании зубных рядов в центральной окклюзии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дистальные поверхности вторых временных моляров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при смыкании зубных рядов в центральной окклюзии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находятся в одной плоскости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глубокое фронтальное перекрытие </w:t>
      </w:r>
    </w:p>
    <w:p w:rsidR="00C34EF8" w:rsidRDefault="00C34EF8" w:rsidP="00C34EF8">
      <w:pPr>
        <w:spacing w:after="0"/>
        <w:contextualSpacing/>
      </w:pPr>
      <w:r>
        <w:t>056.</w:t>
      </w:r>
      <w:r>
        <w:tab/>
        <w:t xml:space="preserve">Основным клиническим признаком сужения зубных рядов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изменение переднего отрезка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недостаточность апикального базиса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степень сужения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изменение формы зубного ряда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нарушение окклюзионных контактов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057.</w:t>
      </w:r>
      <w:r>
        <w:tab/>
        <w:t xml:space="preserve">Укажите основной симптом открытого прикуса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отсутствие контакта между зубами верхней и нижней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неполное прорезывание зубов фронтальной группы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наклон резцов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отсутствие смыкания в вертикальной плоскости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между отдельными зубами верхней и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увеличение высоты нижнего отдела лица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058.</w:t>
      </w:r>
      <w:r>
        <w:tab/>
        <w:t xml:space="preserve">Клиническими признаками, характерными для деформации зубного ряда, </w:t>
      </w:r>
    </w:p>
    <w:p w:rsidR="00C34EF8" w:rsidRDefault="00C34EF8" w:rsidP="00C34EF8">
      <w:pPr>
        <w:spacing w:after="0"/>
        <w:contextualSpacing/>
      </w:pPr>
      <w:r>
        <w:tab/>
        <w:t>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тесное положение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дистопия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стираемость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подвижность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изменение формы и размера зубного ряда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059.</w:t>
      </w:r>
      <w:r>
        <w:tab/>
        <w:t xml:space="preserve">Для дистопии зубов характерно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поворот зуба вокруг своей продольной оси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неправильное положение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задержка прорезывания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уменьшение коронки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неправильное расположение зачатка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060.</w:t>
      </w:r>
      <w:r>
        <w:tab/>
        <w:t xml:space="preserve">Основным клиническим признаком при диастеме является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увеличение размеров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нарушение смыкания зубных рядов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расширение верхнего зубного ряда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промежуток между центральными резцами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несовпадение средней линии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061.</w:t>
      </w:r>
      <w:r>
        <w:tab/>
        <w:t xml:space="preserve">К аномалиям положения зубов относятся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адентия боковых резцов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раннее прорезывание клыков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сверхкомплектные зубы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ретенция клыков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вестибулярное прорезывание клыков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062.</w:t>
      </w:r>
      <w:r>
        <w:tab/>
        <w:t xml:space="preserve">Решающим при определении ортодонтических показаний </w:t>
      </w:r>
    </w:p>
    <w:p w:rsidR="00C34EF8" w:rsidRDefault="00C34EF8" w:rsidP="00C34EF8">
      <w:pPr>
        <w:spacing w:after="0"/>
        <w:contextualSpacing/>
      </w:pPr>
      <w:r>
        <w:tab/>
        <w:t xml:space="preserve">к удалению зубов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изменение формы зубных рядов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степень сужения зубных рядов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недостаточность апикального базиса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степень недостатка места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уменьшение длины переднего отрезка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063.</w:t>
      </w:r>
      <w:r>
        <w:tab/>
        <w:t xml:space="preserve">Ведущим лицевым признаком увеличения размеров нижней челюсти </w:t>
      </w:r>
    </w:p>
    <w:p w:rsidR="00C34EF8" w:rsidRDefault="00C34EF8" w:rsidP="00C34EF8">
      <w:pPr>
        <w:spacing w:after="0"/>
        <w:contextualSpacing/>
      </w:pPr>
      <w:r>
        <w:tab/>
        <w:t>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сглаженность подбородочно-губной складки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увеличение угла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увеличение общей длины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увеличение нижней трети лица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увеличение ветви нижней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064.</w:t>
      </w:r>
      <w:r>
        <w:tab/>
        <w:t>Ранним клиническим симптомом сужения зубных рядов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уплощение фронтального участка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уменьшение ширины зубного ряда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увеличение фронтального участка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тесное положение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уменьшение переднего отрезка зубной дуги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065.</w:t>
      </w:r>
      <w:r>
        <w:tab/>
        <w:t>Ведущим симптомом недостаточности апикального базиса является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уменьшение ширины апикального базиса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уменьшение длины апикального базиса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недостаточная величина альвеолярного отростка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области верхушек корней фронтальных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уплощение фронтального участка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тесное положение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066.</w:t>
      </w:r>
      <w:r>
        <w:tab/>
        <w:t xml:space="preserve">Одним из ранних признаков глубокого прикуса во фронтальном участке </w:t>
      </w:r>
    </w:p>
    <w:p w:rsidR="00C34EF8" w:rsidRDefault="00C34EF8" w:rsidP="00C34EF8">
      <w:pPr>
        <w:spacing w:after="0"/>
        <w:contextualSpacing/>
      </w:pPr>
      <w:r>
        <w:tab/>
        <w:t>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увеличение степени фронтального перекрытия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зубоальвеолярное удлинение фронтального участка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зубоальвеолярное укорочение боковых участков челюстей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изменение окклюзионной кривой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указан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067.</w:t>
      </w:r>
      <w:r>
        <w:tab/>
        <w:t>Одним из ранних признаков открытого прикуса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уменьшение степени фронтального перекрытия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краевое смыкание зубов во фронтальном участке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зубоальвеолярное удлинение боковых участков челюстей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зубоальвеолярное укорочение фронтальных участков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правильного ответа нет </w:t>
      </w:r>
    </w:p>
    <w:p w:rsidR="00C34EF8" w:rsidRDefault="00C34EF8" w:rsidP="00C34EF8">
      <w:pPr>
        <w:spacing w:after="0"/>
        <w:contextualSpacing/>
      </w:pPr>
      <w:r>
        <w:t>068.</w:t>
      </w:r>
      <w:r>
        <w:tab/>
        <w:t xml:space="preserve">Ранним признаком дистального прикуса сочетаний формы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увеличение размеров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смещение нижней челюсти назад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уменьшение размеров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смещение нижней челюсти назад, несоответствие размеров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увеличение апикального базиса верхней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069.</w:t>
      </w:r>
      <w:r>
        <w:tab/>
        <w:t xml:space="preserve">Ранним клиническим симптомом увеличения размеров нижней челюсти,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определяющимся при оценке зубных рядов,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переднее положение нижней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язычный наклон нижних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уменьшение размеров верхнего зубного ряда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увеличение размеров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нестершиеся бугры временных клыков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070.</w:t>
      </w:r>
      <w:r>
        <w:tab/>
        <w:t xml:space="preserve">Как следует рассматривать симптом отсутствия трем </w:t>
      </w:r>
    </w:p>
    <w:p w:rsidR="00C34EF8" w:rsidRDefault="00C34EF8" w:rsidP="00C34EF8">
      <w:pPr>
        <w:spacing w:after="0"/>
        <w:contextualSpacing/>
      </w:pPr>
      <w:r>
        <w:tab/>
        <w:t xml:space="preserve">у ребенка в периоде сформированного молочного прикуса?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ранний признак сужения зубных рядов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нарушение роста челюстей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вариант нормы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симптом несоответствия размеров зубов и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изменение формы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071.</w:t>
      </w:r>
      <w:r>
        <w:tab/>
        <w:t xml:space="preserve">Основным методом исследования </w:t>
      </w:r>
    </w:p>
    <w:p w:rsidR="00C34EF8" w:rsidRDefault="00C34EF8" w:rsidP="00C34EF8">
      <w:pPr>
        <w:spacing w:after="0"/>
        <w:contextualSpacing/>
      </w:pPr>
      <w:r>
        <w:tab/>
        <w:t xml:space="preserve">для определения зубочелюстных аномалий у детей раннего возраста </w:t>
      </w:r>
    </w:p>
    <w:p w:rsidR="00C34EF8" w:rsidRDefault="00C34EF8" w:rsidP="00C34EF8">
      <w:pPr>
        <w:spacing w:after="0"/>
        <w:contextualSpacing/>
      </w:pPr>
      <w:r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измерение моделей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рентгенодиагностика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клинический осмотр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электромиография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изучение данных анамнеза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072.</w:t>
      </w:r>
      <w:r>
        <w:tab/>
        <w:t xml:space="preserve">Укажите ведущие клинические признаки </w:t>
      </w:r>
    </w:p>
    <w:p w:rsidR="00C34EF8" w:rsidRDefault="00C34EF8" w:rsidP="00C34EF8">
      <w:pPr>
        <w:spacing w:after="0"/>
        <w:contextualSpacing/>
      </w:pPr>
      <w:r>
        <w:tab/>
        <w:t>дистального (постериального) прикуса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сужение зубных рядов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краевое смыкание резцов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наличие сагиттальной щели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соотношение первых постоянных моляров по II классу Энгля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"птичий" профиль лица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073.</w:t>
      </w:r>
      <w:r>
        <w:tab/>
        <w:t>Укажите основные клинические признаки открытого прикуса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зубоальвеолярное укорочение фронтального участка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зубоальвеолярное удлинение фронтального участка верхней челюсти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наличие вертикальной щели между зубами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перекрытие нижних зубов верхними менее, чем на 1/3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отсутствие контактов между центральными зубами </w:t>
      </w:r>
    </w:p>
    <w:p w:rsidR="00C34EF8" w:rsidRDefault="00C34EF8" w:rsidP="00C34EF8">
      <w:pPr>
        <w:spacing w:after="0"/>
        <w:contextualSpacing/>
      </w:pPr>
      <w:r>
        <w:t>074.</w:t>
      </w:r>
      <w:r>
        <w:tab/>
        <w:t xml:space="preserve">Для уточнения каких клинических симптомов зубочелюстных аномалий </w:t>
      </w:r>
    </w:p>
    <w:p w:rsidR="00C34EF8" w:rsidRDefault="00C34EF8" w:rsidP="00C34EF8">
      <w:pPr>
        <w:spacing w:after="0"/>
        <w:contextualSpacing/>
      </w:pPr>
      <w:r>
        <w:tab/>
        <w:t xml:space="preserve">требуется измерение моделей челюстей?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тесное положение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недостаточность апикального базиса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сужение зубных рядов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укорочение зубных рядов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075.</w:t>
      </w:r>
      <w:r>
        <w:tab/>
        <w:t xml:space="preserve">Ведущим методом лечения для тренировки носового дыхания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аппаратурное лечение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массаж околоротовой области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лечебная физкультура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дыхательная гимнастика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миотерапия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076.</w:t>
      </w:r>
      <w:r>
        <w:tab/>
        <w:t xml:space="preserve">Какой из перечисленных методов лечения показан </w:t>
      </w:r>
    </w:p>
    <w:p w:rsidR="00C34EF8" w:rsidRDefault="00C34EF8" w:rsidP="00C34EF8">
      <w:pPr>
        <w:spacing w:after="0"/>
        <w:contextualSpacing/>
      </w:pPr>
      <w:r>
        <w:tab/>
        <w:t xml:space="preserve">при сужении зубных рядов?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расширение верхнего зубного ряда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удлинение верхнего зубного ряда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расширение нижнего зубного ряда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удлинение нижнего зубного ряда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расширение верхнего и нижнего зубных рядов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077.</w:t>
      </w:r>
      <w:r>
        <w:tab/>
        <w:t xml:space="preserve">Какой из перечисленных методов показан </w:t>
      </w:r>
    </w:p>
    <w:p w:rsidR="00C34EF8" w:rsidRDefault="00C34EF8" w:rsidP="00C34EF8">
      <w:pPr>
        <w:spacing w:after="0"/>
        <w:contextualSpacing/>
      </w:pPr>
      <w:r>
        <w:tab/>
        <w:t xml:space="preserve">при одностороннем сужении верхнего зубного ряда?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расширение верхнего и нижнего зубных рядов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удлинение верхнего зубного ряда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укорочение нижнего зубного ряда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расширение верхнего зубного ряда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одностороннее расширение верхнего зубного ряда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078.</w:t>
      </w:r>
      <w:r>
        <w:tab/>
        <w:t xml:space="preserve">Наиболее частым осложнением, </w:t>
      </w:r>
    </w:p>
    <w:p w:rsidR="00C34EF8" w:rsidRDefault="00C34EF8" w:rsidP="00C34EF8">
      <w:pPr>
        <w:spacing w:after="0"/>
        <w:contextualSpacing/>
      </w:pPr>
      <w:r>
        <w:tab/>
        <w:t>наблюдаемым у детей при расширении зубных рядов,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состояние дезокклюзии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увеличение зубного ряда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наличие щелей в вертикальном направлении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уменьшение перекрытия фронтальных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нарушение функций околоротовых и жевательных мышц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079.</w:t>
      </w:r>
      <w:r>
        <w:tab/>
        <w:t xml:space="preserve">Абсолютным показанием к уменьшению количества зубов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общий недостаток места менее 5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общий недостаток места более 5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недостаточность апикального базиса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уменьшение ширины зубного ряда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укорочение зубного ряда при наличии двух постоянных моляров </w:t>
      </w:r>
    </w:p>
    <w:p w:rsidR="00C34EF8" w:rsidRDefault="00C34EF8" w:rsidP="00C34EF8">
      <w:pPr>
        <w:spacing w:after="0"/>
        <w:contextualSpacing/>
      </w:pPr>
      <w:r>
        <w:t>080.</w:t>
      </w:r>
      <w:r>
        <w:tab/>
        <w:t xml:space="preserve">Реабилитацию детей с зубочелюстными аномалиями следует начинать: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период временного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период ранней смены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любом возрастном периоде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при наличии отклонений в зубочелюстной системе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период постоянного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081.</w:t>
      </w:r>
      <w:r>
        <w:tab/>
        <w:t xml:space="preserve">Основной тактикой при лечении детей, </w:t>
      </w:r>
    </w:p>
    <w:p w:rsidR="00C34EF8" w:rsidRDefault="00C34EF8" w:rsidP="00C34EF8">
      <w:pPr>
        <w:spacing w:after="0"/>
        <w:contextualSpacing/>
      </w:pPr>
      <w:r>
        <w:tab/>
        <w:t xml:space="preserve">имеющих ранние признаки глубокого прикуса </w:t>
      </w:r>
    </w:p>
    <w:p w:rsidR="00C34EF8" w:rsidRDefault="00C34EF8" w:rsidP="00C34EF8">
      <w:pPr>
        <w:spacing w:after="0"/>
        <w:contextualSpacing/>
      </w:pPr>
      <w:r>
        <w:tab/>
        <w:t xml:space="preserve">в период формирования молочного прикуса,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назначить аппаратурное лечение с учетом дезартикуляции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провести коррекцию смыкания зубов в вертикальном направлении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способствовать росту челюстных костей в боковых участках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устранить глубокое перекрытие во фронтальном участке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провести коррекцию смыкания зубов в переднезаднем направлении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082.</w:t>
      </w:r>
      <w:r>
        <w:tab/>
        <w:t xml:space="preserve">Детскому стоматологу при лечении детей, </w:t>
      </w:r>
    </w:p>
    <w:p w:rsidR="00C34EF8" w:rsidRDefault="00C34EF8" w:rsidP="00C34EF8">
      <w:pPr>
        <w:spacing w:after="0"/>
        <w:contextualSpacing/>
      </w:pPr>
      <w:r>
        <w:tab/>
        <w:t xml:space="preserve">имеющих ранние признаки истинной прогении, следует предпринять </w:t>
      </w:r>
    </w:p>
    <w:p w:rsidR="00C34EF8" w:rsidRDefault="00C34EF8" w:rsidP="00C34EF8">
      <w:pPr>
        <w:spacing w:after="0"/>
        <w:contextualSpacing/>
      </w:pPr>
      <w:r>
        <w:tab/>
        <w:t>следующее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стимулировать рост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задержать рост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устранить причину, способствующую усугублению патологии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обеспечить условия для физиологического развития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083.</w:t>
      </w:r>
      <w:r>
        <w:tab/>
        <w:t xml:space="preserve">Основными показаниями к применению вестибулярной пластинки </w:t>
      </w:r>
    </w:p>
    <w:p w:rsidR="00C34EF8" w:rsidRDefault="00C34EF8" w:rsidP="00C34EF8">
      <w:pPr>
        <w:spacing w:after="0"/>
        <w:contextualSpacing/>
      </w:pPr>
      <w:r>
        <w:tab/>
        <w:t>для миотерапии у детей с временным прикусом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несмыкание зубов во фронтальном участке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нарушение смыкания губ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сужение зубных рядов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вестибулярное отклонение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глубокий прикус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084.</w:t>
      </w:r>
      <w:r>
        <w:tab/>
        <w:t xml:space="preserve">При лечении детей, имеющих дистальный прикус, </w:t>
      </w:r>
    </w:p>
    <w:p w:rsidR="00C34EF8" w:rsidRDefault="00C34EF8" w:rsidP="00C34EF8">
      <w:pPr>
        <w:spacing w:after="0"/>
        <w:contextualSpacing/>
      </w:pPr>
      <w:r>
        <w:tab/>
        <w:t>обусловленный увеличением размеров верхней челюсти, следует назначить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назначить аппаратурное лечение с целью задержки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роста верхней челюсти и коррегировать рост нижней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назначить аппаратурное лечение,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направленное на изменение соотношения челюстных костей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стимулировать рост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переместить нижнюю челюсть вперед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правильного ответа нет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085.</w:t>
      </w:r>
      <w:r>
        <w:tab/>
        <w:t xml:space="preserve">Ведущим в определении показаний к удалению молочных зубов </w:t>
      </w:r>
    </w:p>
    <w:p w:rsidR="00C34EF8" w:rsidRDefault="00C34EF8" w:rsidP="00C34EF8">
      <w:pPr>
        <w:spacing w:after="0"/>
        <w:contextualSpacing/>
      </w:pPr>
      <w:r>
        <w:tab/>
        <w:t xml:space="preserve">при задержке их смены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состояние переапикальных тканей молочных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степень формирования постоянных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состояние зубов, развития челюстей и состояния прикуса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наличие аномалий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086.</w:t>
      </w:r>
      <w:r>
        <w:tab/>
        <w:t xml:space="preserve">Показаниями к проведению активного аппаратурного лечения </w:t>
      </w:r>
    </w:p>
    <w:p w:rsidR="00C34EF8" w:rsidRDefault="00C34EF8" w:rsidP="00C34EF8">
      <w:pPr>
        <w:spacing w:after="0"/>
        <w:contextualSpacing/>
      </w:pPr>
      <w:r>
        <w:tab/>
        <w:t xml:space="preserve">аномалий прикуса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определение симптомов аномалий, требующих лечения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определение аномалий в период сформированного молочного прикуса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определение аномалий в период постоянного прикуса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определение аномалий в период сменного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087.</w:t>
      </w:r>
      <w:r>
        <w:tab/>
        <w:t xml:space="preserve">Ведущим симптомом сужения зубных рядов </w:t>
      </w:r>
    </w:p>
    <w:p w:rsidR="00C34EF8" w:rsidRDefault="00C34EF8" w:rsidP="00C34EF8">
      <w:pPr>
        <w:spacing w:after="0"/>
        <w:contextualSpacing/>
      </w:pPr>
      <w:r>
        <w:tab/>
        <w:t xml:space="preserve">для определения тактики лечения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недостаток места для имеющихся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уменьшение ширины зубного ряда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медиальное смещение боковых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изменение положения зубов во фронтальном участке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088.</w:t>
      </w:r>
      <w:r>
        <w:tab/>
        <w:t xml:space="preserve">Методом профилактики зубочелюстных аномалий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лечение зубов, своевременное протезирование,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устранение окклюзионных контактов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удаление постоянных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пластика уздечек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устранение вредных привычек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089.</w:t>
      </w:r>
      <w:r>
        <w:tab/>
        <w:t xml:space="preserve">Абсолютным показанием к выбору метода уменьшения количества зубов </w:t>
      </w:r>
    </w:p>
    <w:p w:rsidR="00C34EF8" w:rsidRDefault="00C34EF8" w:rsidP="00C34EF8">
      <w:pPr>
        <w:spacing w:after="0"/>
        <w:contextualSpacing/>
      </w:pPr>
      <w:r>
        <w:tab/>
        <w:t xml:space="preserve">является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сочетание тесного положения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уменьшением ширины зубного ряда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тесное положение зубов более 5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упрощение фронтального участка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недостаточность апикального базиса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сочетание тесного положения зубов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с сужением зубного ряда III степени с узким типом лица </w:t>
      </w:r>
    </w:p>
    <w:p w:rsidR="00C34EF8" w:rsidRDefault="00C34EF8" w:rsidP="00C34EF8">
      <w:pPr>
        <w:spacing w:after="0"/>
        <w:contextualSpacing/>
      </w:pPr>
      <w:r>
        <w:t>090.</w:t>
      </w:r>
      <w:r>
        <w:tab/>
        <w:t>Укажите упражнение для нормализации тонуса круговой мышцы рта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подуть на вертушку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вибрация щек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чередование носового и ротового дыхания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движение языком по небу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сжимание и разжимание губ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091.</w:t>
      </w:r>
      <w:r>
        <w:tab/>
        <w:t xml:space="preserve">Среди перечисленных упражнений </w:t>
      </w:r>
    </w:p>
    <w:p w:rsidR="00C34EF8" w:rsidRDefault="00C34EF8" w:rsidP="00C34EF8">
      <w:pPr>
        <w:spacing w:after="0"/>
        <w:contextualSpacing/>
      </w:pPr>
      <w:r>
        <w:tab/>
        <w:t>укажите ведущее упражнение для нормализации положения языка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поглаживание кончиком языка неба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хоботок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надуть щеки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упражнение с вертушкой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надувание губ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092.</w:t>
      </w:r>
      <w:r>
        <w:tab/>
        <w:t>Укажите ведущее упражнение для тренировки навыка смыкания губ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подуть на вертушку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"хоботок-улыбка"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сжать зубы, удержать 5 с, расслабиться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крепко сжать губы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удерживать бумажную полоску губами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093.</w:t>
      </w:r>
      <w:r>
        <w:tab/>
        <w:t xml:space="preserve">Тактика при лечении сочетанной формы мезиального прикуса </w:t>
      </w:r>
    </w:p>
    <w:p w:rsidR="00C34EF8" w:rsidRDefault="00C34EF8" w:rsidP="00C34EF8">
      <w:pPr>
        <w:spacing w:after="0"/>
        <w:contextualSpacing/>
      </w:pPr>
      <w:r>
        <w:tab/>
        <w:t>у детей дошкольного возраста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задержка роста нижней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устранение причины, способствующей смещению челюстей вперед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перемещение нижней челюсти назад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перемещение верхних фронтальных зубов вперед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сдерживать рост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стимулировать рост переднего отдела верхней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094.</w:t>
      </w:r>
      <w:r>
        <w:tab/>
        <w:t xml:space="preserve">Тактика при лечении сочетанной формы постериального прикуса </w:t>
      </w:r>
    </w:p>
    <w:p w:rsidR="00C34EF8" w:rsidRDefault="00C34EF8" w:rsidP="00C34EF8">
      <w:pPr>
        <w:spacing w:after="0"/>
        <w:contextualSpacing/>
      </w:pPr>
      <w:r>
        <w:tab/>
        <w:t>у детей дошкольного возраста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задержка роста верхней челюсти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устранение причины, способствующей смещению челюстей назад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перемещение нижней челюсти вперед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перемещение верхних фронтальных зубов вперед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095.</w:t>
      </w:r>
      <w:r>
        <w:tab/>
        <w:t>Показаниями к миотерапии являются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изменение перекрытия во фронтальном участке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изменение формы зубного ряда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несомкнутые губы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наличие щели во фронтальном участке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нарушение носового дыхания </w:t>
      </w:r>
    </w:p>
    <w:p w:rsidR="00C34EF8" w:rsidRDefault="00C34EF8" w:rsidP="00C34EF8">
      <w:pPr>
        <w:spacing w:after="0"/>
        <w:contextualSpacing/>
      </w:pPr>
      <w:r>
        <w:t>096.</w:t>
      </w:r>
      <w:r>
        <w:tab/>
        <w:t xml:space="preserve">Для коррекции зубочелюстных аномалий у детей дошкольного возраста </w:t>
      </w:r>
    </w:p>
    <w:p w:rsidR="00C34EF8" w:rsidRDefault="00C34EF8" w:rsidP="00C34EF8">
      <w:pPr>
        <w:spacing w:after="0"/>
        <w:contextualSpacing/>
      </w:pPr>
      <w:r>
        <w:tab/>
        <w:t xml:space="preserve">чаще всего применяется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давящая повязка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аппаратурный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метод миотерапии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пришлифовывание окклюзионных поверхностей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оздоровительная гимнастика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097.</w:t>
      </w:r>
      <w:r>
        <w:tab/>
        <w:t xml:space="preserve">В формулировку диагноза при описании ранних признаков </w:t>
      </w:r>
    </w:p>
    <w:p w:rsidR="00C34EF8" w:rsidRDefault="00C34EF8" w:rsidP="00C34EF8">
      <w:pPr>
        <w:spacing w:after="0"/>
        <w:contextualSpacing/>
      </w:pPr>
      <w:r>
        <w:tab/>
        <w:t xml:space="preserve">зубочелюстных аномалий с целью вторичной профилактики </w:t>
      </w:r>
    </w:p>
    <w:p w:rsidR="00C34EF8" w:rsidRDefault="00C34EF8" w:rsidP="00C34EF8">
      <w:pPr>
        <w:spacing w:after="0"/>
        <w:contextualSpacing/>
      </w:pPr>
      <w:r>
        <w:tab/>
        <w:t xml:space="preserve">необходимо включить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этиологический фактор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патология мягких тканей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сопутствующие заболевания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предрасполагающий фактор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патология твердых тканей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098.</w:t>
      </w:r>
      <w:r>
        <w:tab/>
        <w:t>Укажите ведущее упражнение для нормализации функции дыхания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попеременное дыхание левой и правой половинами носа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щелкание языком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надуть щеки, кулачком медленно выдавить воздух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"хоботок-улыбка"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брюшное дыхание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099.</w:t>
      </w:r>
      <w:r>
        <w:tab/>
        <w:t xml:space="preserve">Тактика вмешательства врача </w:t>
      </w:r>
    </w:p>
    <w:p w:rsidR="00C34EF8" w:rsidRDefault="00C34EF8" w:rsidP="00C34EF8">
      <w:pPr>
        <w:spacing w:after="0"/>
        <w:contextualSpacing/>
      </w:pPr>
      <w:r>
        <w:lastRenderedPageBreak/>
        <w:tab/>
        <w:t>при наличии ранних симптомов сужения зубного ряда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устранить активнодействующую причину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назначить аппаратурное лечение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обучить правильному дыханию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провести миогимнастику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знаю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100.</w:t>
      </w:r>
      <w:r>
        <w:tab/>
        <w:t xml:space="preserve">Какое из перечисленных упражнений </w:t>
      </w:r>
    </w:p>
    <w:p w:rsidR="00C34EF8" w:rsidRDefault="00C34EF8" w:rsidP="00C34EF8">
      <w:pPr>
        <w:spacing w:after="0"/>
        <w:contextualSpacing/>
      </w:pPr>
      <w:r>
        <w:tab/>
        <w:t xml:space="preserve">для миотерапии целесообразно включить утреннюю зарядку?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дуть на шарик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движение языком по небу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перемещение нижней челюсти вперед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удерживать резинку кончиком языка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выдвижение нижней челюсти вперед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101.</w:t>
      </w:r>
      <w:r>
        <w:tab/>
        <w:t xml:space="preserve">В занятия по логопедическому обучению целесообразно включить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упражнения для тренировки правильной осанки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дыхательную гимнастику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упражнения для правильного смыкания губ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упражнения для правильного положения языка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упражнения для выдвижения нижней челюсти </w:t>
      </w:r>
    </w:p>
    <w:p w:rsidR="00C34EF8" w:rsidRDefault="00C34EF8" w:rsidP="00C34EF8">
      <w:pPr>
        <w:spacing w:after="0"/>
        <w:contextualSpacing/>
      </w:pPr>
      <w:r>
        <w:t>Раздел 12</w:t>
      </w:r>
    </w:p>
    <w:p w:rsidR="00C34EF8" w:rsidRDefault="00C34EF8" w:rsidP="00C34EF8">
      <w:pPr>
        <w:spacing w:after="0"/>
        <w:contextualSpacing/>
      </w:pPr>
      <w:r>
        <w:t xml:space="preserve">ПОВРЕЖДЕНИЯ ЧЕЛЮСТНО-ЛИЦЕВОЙ ОБЛАСТИ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У детей чаще всего подвергаются травме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клыки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жевательные зубы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группа резцов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группа премоляров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При ушибе зубов на рентгенограмме отмечаются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сужение периодонтальной щели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пределах возрастной нормы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расширение периодонтальной щели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деформация периодонтальной щели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Особая опасность ранений языка, мягкого неба, дна полости у детей  </w:t>
      </w:r>
    </w:p>
    <w:p w:rsidR="00C34EF8" w:rsidRDefault="00C34EF8" w:rsidP="00C34EF8">
      <w:pPr>
        <w:spacing w:after="0"/>
        <w:contextualSpacing/>
      </w:pPr>
      <w:r>
        <w:tab/>
        <w:t>состоит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нарушении речи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нарушении приема пищи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развитии отеков в ближайшие часы после травмы,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приводящих к асфикации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нарушении речи и приема пищи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опасны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Врачебной тактикой при полном вывихе молочного зуба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зуб обязательно должен быть реплантирован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если до смены зуба остается менее одного года, зуб не репланируется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временные зубы реплантации не подлежат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временный зуб должен быть реплантирован,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если до его смены остается более двух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временный зуб необходимо реплантировать,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чтобы не нарушить формирование прикуса.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Если корень зуба резорбирован более чем на 1/3,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зуб реплантации не подлежит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Лечение неполного вывиха временных резцов в 5 лет заключается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репозиции, фиксации, противовоспалительной терапии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удалении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фиксации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наблюдении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Какой вид повреждения челюстных костей наиболее характерен </w:t>
      </w:r>
    </w:p>
    <w:p w:rsidR="00C34EF8" w:rsidRDefault="00C34EF8" w:rsidP="00C34EF8">
      <w:pPr>
        <w:spacing w:after="0"/>
        <w:contextualSpacing/>
      </w:pPr>
      <w:r>
        <w:tab/>
        <w:t xml:space="preserve">для детей до 5 лет?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ушиб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поднакостный перелом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полный перелом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вывих височно-нижнечелюстного сустава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Какое лечение полного вывиха постоянного резца </w:t>
      </w:r>
    </w:p>
    <w:p w:rsidR="00C34EF8" w:rsidRDefault="00C34EF8" w:rsidP="00C34EF8">
      <w:pPr>
        <w:spacing w:after="0"/>
        <w:contextualSpacing/>
      </w:pPr>
      <w:r>
        <w:tab/>
        <w:t xml:space="preserve">со сформированным корнем лучше провести?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реплантация зуба с предварительным его пломбированием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возмещение дефекта съемным протезом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реплантация зуба без пломбирования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имплантация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Сроки коррекции рубцовых деформаций мягких тканей, </w:t>
      </w:r>
    </w:p>
    <w:p w:rsidR="00C34EF8" w:rsidRDefault="00C34EF8" w:rsidP="00C34EF8">
      <w:pPr>
        <w:spacing w:after="0"/>
        <w:contextualSpacing/>
      </w:pPr>
      <w:r>
        <w:tab/>
        <w:t xml:space="preserve">вызывающих функциональные нарушения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сразу после обнаружения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через 8-10 мес после заживления раны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через 5 лет после травмы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после окончания формирования и роста тканей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Первичным лечебным мероприятием при кровотечениях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оценить кровопотерю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усилить коагулирующие свойства крови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восполнить кровопотерю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остановить кровотечение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Почему перелом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 xml:space="preserve">чаще встречается в возрасте до 7 лет?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 счет находящихся в нем зачатков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из-за полности "силовых" линий в данном участке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 причине типовой направленности удара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из-за распространенности аномалий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011.</w:t>
      </w:r>
      <w:r>
        <w:tab/>
        <w:t xml:space="preserve">Укажите основной клинический симптом ушиба зуба </w:t>
      </w:r>
    </w:p>
    <w:p w:rsidR="00C34EF8" w:rsidRDefault="00C34EF8" w:rsidP="00C34EF8">
      <w:pPr>
        <w:spacing w:after="0"/>
        <w:contextualSpacing/>
      </w:pPr>
      <w:r>
        <w:tab/>
        <w:t xml:space="preserve">в первые сутки после травмы: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изменение окраски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патологическая подвижность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изменение данных электроодонтодиагностики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боли, усиливающиеся при накусывании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вышеперечисленных </w:t>
      </w:r>
    </w:p>
    <w:p w:rsidR="00C34EF8" w:rsidRDefault="00C34EF8" w:rsidP="00C34EF8">
      <w:pPr>
        <w:spacing w:after="0"/>
        <w:contextualSpacing/>
      </w:pPr>
      <w:r>
        <w:t>012.</w:t>
      </w:r>
      <w:r>
        <w:tab/>
        <w:t>Наиболее рациональным методом фиксации зубов</w:t>
      </w:r>
    </w:p>
    <w:p w:rsidR="00C34EF8" w:rsidRDefault="00C34EF8" w:rsidP="00C34EF8">
      <w:pPr>
        <w:spacing w:after="0"/>
        <w:contextualSpacing/>
      </w:pPr>
      <w:r>
        <w:tab/>
        <w:t xml:space="preserve">и альвеолярного отростка в молочном и сменном прикусе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лигатурные повязки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подбородочная праща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проволочные шины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шины из быстротвердеющей пластмассы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шина из компазиционного материала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Принципом лечения неполного вывиха временного зуба </w:t>
      </w:r>
    </w:p>
    <w:p w:rsidR="00C34EF8" w:rsidRDefault="00C34EF8" w:rsidP="00C34EF8">
      <w:pPr>
        <w:spacing w:after="0"/>
        <w:contextualSpacing/>
      </w:pPr>
      <w:r>
        <w:tab/>
        <w:t xml:space="preserve">со сформированными корнями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наблюдение, лечение зуба по показаниям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трепанация и лечение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репозиция, по показаниям фиксация,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противовоспалительная терапия, наблюдение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фиксация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Наиболее полно отражает понятие "открытый перелом" 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проходящий через зубной ряд, придаточные пазухи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или с повреждением мягких тканей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 обязательным повреждением мягких тканей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перелом со смещением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повреждением слизистой оболочки полости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переломов в челюстно-лицевой области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Длительность реабилитационного периода </w:t>
      </w:r>
    </w:p>
    <w:p w:rsidR="00C34EF8" w:rsidRDefault="00C34EF8" w:rsidP="00C34EF8">
      <w:pPr>
        <w:spacing w:after="0"/>
        <w:contextualSpacing/>
      </w:pPr>
      <w:r>
        <w:lastRenderedPageBreak/>
        <w:tab/>
        <w:t>для больного с переломом челюсти в области мыщелкового отростка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окончания консолидации отломков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до окончания роста и формирования челюстных костей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течение года после травмы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до формирования постоянного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Дисфункциональные поражения височно-нижнечелюстного сустава </w:t>
      </w:r>
    </w:p>
    <w:p w:rsidR="00C34EF8" w:rsidRDefault="00C34EF8" w:rsidP="00C34EF8">
      <w:pPr>
        <w:spacing w:after="0"/>
        <w:contextualSpacing/>
      </w:pPr>
      <w:r>
        <w:tab/>
        <w:t xml:space="preserve">характерны для возраста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3-х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3-6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6-9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9-11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старше 11 лет </w:t>
      </w:r>
    </w:p>
    <w:p w:rsidR="00C34EF8" w:rsidRDefault="00C34EF8" w:rsidP="00C34EF8">
      <w:pPr>
        <w:spacing w:after="0"/>
        <w:contextualSpacing/>
      </w:pPr>
      <w:r>
        <w:t>017.</w:t>
      </w:r>
      <w:r>
        <w:tab/>
        <w:t>Наиболее характерен для ребенка раннего возраста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вколоченный вывих временного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перелом корня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перелом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вывих височно-нижнечелюстного сустава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повреждения в этом возрасте не встречаются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Какой вид лечения вколоченного вывиха резца </w:t>
      </w:r>
    </w:p>
    <w:p w:rsidR="00C34EF8" w:rsidRDefault="00C34EF8" w:rsidP="00C34EF8">
      <w:pPr>
        <w:spacing w:after="0"/>
        <w:contextualSpacing/>
      </w:pPr>
      <w:r>
        <w:tab/>
        <w:t xml:space="preserve">(виден только его режущий край) Вы выберите </w:t>
      </w:r>
    </w:p>
    <w:p w:rsidR="00C34EF8" w:rsidRDefault="00C34EF8" w:rsidP="00C34EF8">
      <w:pPr>
        <w:spacing w:after="0"/>
        <w:contextualSpacing/>
      </w:pPr>
      <w:r>
        <w:tab/>
        <w:t xml:space="preserve">для ребенка в возрасте 1 года?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удаление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наблюдение, удаление при появлении признаков воспаления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репозация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наблюдение с последующим депульпированием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назначение противовоспалительной лекарственной терапии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К какому анатомическому образованию прижимаются пальцами </w:t>
      </w:r>
    </w:p>
    <w:p w:rsidR="00C34EF8" w:rsidRDefault="00C34EF8" w:rsidP="00C34EF8">
      <w:pPr>
        <w:spacing w:after="0"/>
        <w:contextualSpacing/>
      </w:pPr>
      <w:r>
        <w:tab/>
        <w:t xml:space="preserve">для временной остановки кровотечения из наружной челюстной артерии?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поперечный отросток VII шейного позвонка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нижний край нижней челюсти впереди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прикрепления жевательной мышцы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над скулевой дугой спереди от ушной раковины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уровне околоушной слюнной железы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 жевательной мышце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 xml:space="preserve">Укажите место прижатия пальцами для временной остановки кровотечения </w:t>
      </w:r>
    </w:p>
    <w:p w:rsidR="00C34EF8" w:rsidRDefault="00C34EF8" w:rsidP="00C34EF8">
      <w:pPr>
        <w:spacing w:after="0"/>
        <w:contextualSpacing/>
      </w:pPr>
      <w:r>
        <w:tab/>
        <w:t xml:space="preserve">из височной артерии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нижний край челюсти впереди прикрепления жевательной мышцы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верхний край чешуи височной кости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над скуловой дугой впереди от ушной раковины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поперечный отросток VII шейного позвонка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наружный край глазницы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Ранней называется первичная хирургическая обработка ран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первые 24 часа после ранения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через 24-28 часов после ранения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через 48-72 часа после ранения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любая до заживления раны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Отстроченной называется  хирургическая обработка раны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первые 24 часа после ранения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до трое суток после ранения с противовоспалительной терапией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через 24-28 часов после ранения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любая до заживления раны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При внедренном вывихе зуба на рентгенограмме отмечается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сужение периодонтальной щели,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либо вовсе ее отсутствие в области верхушки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пределах возрастной нормы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расширение периодонтальной щели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разрежение костной ткани в области верхушки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изменения величины периодонтальной щели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боковой области корня зуба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Рентгенологическая картина </w:t>
      </w:r>
    </w:p>
    <w:p w:rsidR="00C34EF8" w:rsidRDefault="00C34EF8" w:rsidP="00C34EF8">
      <w:pPr>
        <w:spacing w:after="0"/>
        <w:contextualSpacing/>
      </w:pPr>
      <w:r>
        <w:tab/>
        <w:t>при смещении зуба к окклюзионной плоскости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расширение периодонтальной щели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сужение периодонтальной щели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деструкция костной ткани в области лунки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разрежение костной ткани у верхушки корня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разрежение костной ткани у боковой поверхности корня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025.</w:t>
      </w:r>
      <w:r>
        <w:tab/>
        <w:t xml:space="preserve">Тактика лечения неполного вывиха временного зуба </w:t>
      </w:r>
    </w:p>
    <w:p w:rsidR="00C34EF8" w:rsidRDefault="00C34EF8" w:rsidP="00C34EF8">
      <w:pPr>
        <w:spacing w:after="0"/>
        <w:contextualSpacing/>
      </w:pPr>
      <w:r>
        <w:tab/>
        <w:t>с повреждением сосудисто-нервного пучка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депульпировать поврежденный зуб, фиксировать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зависимости от возраста и степени формирования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или резорбции корня выбрать тактику лечения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обязательно проводить экстракцию поврежденного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только депульпировать и дать рекомендации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вышеперечисленных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Тактика лечения внедренного временного зуба </w:t>
      </w:r>
    </w:p>
    <w:p w:rsidR="00C34EF8" w:rsidRDefault="00C34EF8" w:rsidP="00C34EF8">
      <w:pPr>
        <w:spacing w:after="0"/>
        <w:contextualSpacing/>
      </w:pPr>
      <w:r>
        <w:tab/>
        <w:t>со сформированным корнем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необходимо удалить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наблюдение за самостоятельным "прорезыванием", выдвижением,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после чего при необходимости депульпировать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выдвижение зуба ортодонтическими аппаратурными методами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рентгенография, депульпирование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вышеперечисленных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Тактика лечения внедренного постоянного зуба </w:t>
      </w:r>
    </w:p>
    <w:p w:rsidR="00C34EF8" w:rsidRDefault="00C34EF8" w:rsidP="00C34EF8">
      <w:pPr>
        <w:spacing w:after="0"/>
        <w:contextualSpacing/>
      </w:pPr>
      <w:r>
        <w:tab/>
        <w:t>при сформированных корнях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необходимо удалять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выдвижение ее ортодонтическими аппаратурными методами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проводить их репозицию и при необходимости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эндодонтическое лечение (извлекают зуб и реплантируют)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репозицию не проводить, зуб постепенно станет в прикус,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затем по показаниям лечение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названа </w:t>
      </w: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Главной задачей в лечении переломов коронок зубов </w:t>
      </w:r>
    </w:p>
    <w:p w:rsidR="00C34EF8" w:rsidRDefault="00C34EF8" w:rsidP="00C34EF8">
      <w:pPr>
        <w:spacing w:after="0"/>
        <w:contextualSpacing/>
      </w:pPr>
      <w:r>
        <w:tab/>
        <w:t xml:space="preserve">с несформированными корнями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восстановить форму коронки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сохранить жизнеспособность пульпы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удалить пульпу в целях восстановительного протезирования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фиксировать отломок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Какая тактика врача считается правильной при отломе части коронки зуба </w:t>
      </w:r>
    </w:p>
    <w:p w:rsidR="00C34EF8" w:rsidRDefault="00C34EF8" w:rsidP="00C34EF8">
      <w:pPr>
        <w:spacing w:after="0"/>
        <w:contextualSpacing/>
      </w:pPr>
      <w:r>
        <w:tab/>
        <w:t xml:space="preserve">с незаконченным ростом корней </w:t>
      </w:r>
    </w:p>
    <w:p w:rsidR="00C34EF8" w:rsidRDefault="00C34EF8" w:rsidP="00C34EF8">
      <w:pPr>
        <w:spacing w:after="0"/>
        <w:contextualSpacing/>
      </w:pPr>
      <w:r>
        <w:tab/>
        <w:t xml:space="preserve">и сохранением целостности пульповой камеры?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проведение метода прижизненной экотерапии пульпы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проведение метода прижизненной ампутации пульпы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проведение метода девитальной ампутации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защита линии перелома кальцийсодержащими препаратами 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коронкой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защита линии перелома фторсодержащими препаратами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Какой вариант лечения является неправильным </w:t>
      </w:r>
    </w:p>
    <w:p w:rsidR="00C34EF8" w:rsidRDefault="00C34EF8" w:rsidP="00C34EF8">
      <w:pPr>
        <w:spacing w:after="0"/>
        <w:contextualSpacing/>
      </w:pPr>
      <w:r>
        <w:tab/>
        <w:t xml:space="preserve">при травме центрального резца со вскрытием пульповой камеры </w:t>
      </w:r>
    </w:p>
    <w:p w:rsidR="00C34EF8" w:rsidRDefault="00C34EF8" w:rsidP="00C34EF8">
      <w:pPr>
        <w:spacing w:after="0"/>
        <w:contextualSpacing/>
      </w:pPr>
      <w:r>
        <w:tab/>
        <w:t xml:space="preserve">в возрасте 14 лет?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применение метода прижизненной ампутации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проведение метода прижизненной экстирпации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применение девитализации пульпы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применение метода экстирпации с диатермокоагуляцией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Ситуационная задача (031-035)</w:t>
      </w:r>
    </w:p>
    <w:p w:rsidR="00C34EF8" w:rsidRDefault="00C34EF8" w:rsidP="00C34EF8">
      <w:pPr>
        <w:spacing w:after="0"/>
        <w:contextualSpacing/>
      </w:pPr>
      <w:r>
        <w:tab/>
        <w:t xml:space="preserve">Ребенок 8 лет с жалобами на самопроизвольные боли и боли </w:t>
      </w:r>
    </w:p>
    <w:p w:rsidR="00C34EF8" w:rsidRDefault="00C34EF8" w:rsidP="00C34EF8">
      <w:pPr>
        <w:spacing w:after="0"/>
        <w:contextualSpacing/>
      </w:pPr>
      <w:r>
        <w:tab/>
        <w:t xml:space="preserve">от холодного и горячего, появившиеся прошлым вечером, </w:t>
      </w:r>
    </w:p>
    <w:p w:rsidR="00C34EF8" w:rsidRDefault="00C34EF8" w:rsidP="00C34EF8">
      <w:pPr>
        <w:spacing w:after="0"/>
        <w:contextualSpacing/>
      </w:pPr>
      <w:r>
        <w:tab/>
        <w:t xml:space="preserve">и на наличие эстетического дефекта I┘   </w:t>
      </w:r>
    </w:p>
    <w:p w:rsidR="00C34EF8" w:rsidRDefault="00C34EF8" w:rsidP="00C34EF8">
      <w:pPr>
        <w:spacing w:after="0"/>
        <w:contextualSpacing/>
      </w:pPr>
      <w:r>
        <w:tab/>
        <w:t xml:space="preserve">Из анамнеза известно, что 2 недели тому назад при падении ударился </w:t>
      </w:r>
    </w:p>
    <w:p w:rsidR="00C34EF8" w:rsidRDefault="00C34EF8" w:rsidP="00C34EF8">
      <w:pPr>
        <w:spacing w:after="0"/>
        <w:contextualSpacing/>
      </w:pPr>
      <w:r>
        <w:tab/>
        <w:t xml:space="preserve">о парту и отломил коронку I┘. Зуб вначале не болел. </w:t>
      </w:r>
    </w:p>
    <w:p w:rsidR="00C34EF8" w:rsidRDefault="00C34EF8" w:rsidP="00C34EF8">
      <w:pPr>
        <w:spacing w:after="0"/>
        <w:contextualSpacing/>
      </w:pPr>
      <w:r>
        <w:tab/>
        <w:t xml:space="preserve">Однако при употреблении холодной и горячей пищи ребенок стал </w:t>
      </w:r>
    </w:p>
    <w:p w:rsidR="00C34EF8" w:rsidRDefault="00C34EF8" w:rsidP="00C34EF8">
      <w:pPr>
        <w:spacing w:after="0"/>
        <w:contextualSpacing/>
      </w:pPr>
      <w:r>
        <w:tab/>
        <w:t>ощущать боль в зубе. К врачу по этому поводу не обращался.</w:t>
      </w:r>
    </w:p>
    <w:p w:rsidR="00C34EF8" w:rsidRDefault="00C34EF8" w:rsidP="00C34EF8">
      <w:pPr>
        <w:spacing w:after="0"/>
        <w:contextualSpacing/>
      </w:pPr>
      <w:r>
        <w:tab/>
        <w:t xml:space="preserve">Объективно: при осмотре косой отлом коронки I┘. </w:t>
      </w:r>
    </w:p>
    <w:p w:rsidR="00C34EF8" w:rsidRDefault="00C34EF8" w:rsidP="00C34EF8">
      <w:pPr>
        <w:spacing w:after="0"/>
        <w:contextualSpacing/>
      </w:pPr>
      <w:r>
        <w:tab/>
        <w:t xml:space="preserve">Полость зуба не вскрыта. Зуб в цвете не изменен. </w:t>
      </w:r>
    </w:p>
    <w:p w:rsidR="00C34EF8" w:rsidRDefault="00C34EF8" w:rsidP="00C34EF8">
      <w:pPr>
        <w:spacing w:after="0"/>
        <w:contextualSpacing/>
      </w:pPr>
      <w:r>
        <w:tab/>
        <w:t xml:space="preserve">Зондирование в области перелома резко болезненно. </w:t>
      </w:r>
    </w:p>
    <w:p w:rsidR="00C34EF8" w:rsidRDefault="00C34EF8" w:rsidP="00C34EF8">
      <w:pPr>
        <w:spacing w:after="0"/>
        <w:contextualSpacing/>
      </w:pPr>
      <w:r>
        <w:tab/>
        <w:t xml:space="preserve">Болей при накусывании твердого предмета не отмечается, </w:t>
      </w:r>
    </w:p>
    <w:p w:rsidR="00C34EF8" w:rsidRDefault="00C34EF8" w:rsidP="00C34EF8">
      <w:pPr>
        <w:spacing w:after="0"/>
        <w:contextualSpacing/>
      </w:pPr>
      <w:r>
        <w:tab/>
        <w:t xml:space="preserve">перкуссия болезненна. Реакция на температурные раздражители </w:t>
      </w:r>
    </w:p>
    <w:p w:rsidR="00C34EF8" w:rsidRDefault="00C34EF8" w:rsidP="00C34EF8">
      <w:pPr>
        <w:spacing w:after="0"/>
        <w:contextualSpacing/>
      </w:pPr>
      <w:r>
        <w:tab/>
        <w:t xml:space="preserve">болезненная. Прикус прогнатический. </w:t>
      </w:r>
    </w:p>
    <w:p w:rsidR="00C34EF8" w:rsidRDefault="00C34EF8" w:rsidP="00C34EF8">
      <w:pPr>
        <w:spacing w:after="0"/>
        <w:contextualSpacing/>
      </w:pPr>
      <w:r>
        <w:t>031.</w:t>
      </w:r>
      <w:r>
        <w:tab/>
        <w:t>Предполагаемый диагноз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серозный пульпит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внутрипульпарная гематома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разрыв сосудисто-нервного пучка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травматический периодонтит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общий гнойный пульпит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032.</w:t>
      </w:r>
      <w:r>
        <w:tab/>
        <w:t xml:space="preserve">Дополнительным методом, скорее всего подтверждающим диагноз, </w:t>
      </w:r>
    </w:p>
    <w:p w:rsidR="00C34EF8" w:rsidRDefault="00C34EF8" w:rsidP="00C34EF8">
      <w:pPr>
        <w:spacing w:after="0"/>
        <w:contextualSpacing/>
      </w:pPr>
      <w:r>
        <w:tab/>
        <w:t xml:space="preserve">является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рентгенологическое исследование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клинический анализ крови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исследование на температурные раздражители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выше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В первую очередь следует назначить больному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девитализацию пульпы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покрытие линии отлома кальмецином,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искусственным дентином и закрытие зуба ортодонтической коронкой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метод прижизненной ампутации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прижизненная экстирпация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метод диатермокоагуляции с последующей экстирпацией пульпы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Этиологическим фактором, </w:t>
      </w:r>
    </w:p>
    <w:p w:rsidR="00C34EF8" w:rsidRDefault="00C34EF8" w:rsidP="00C34EF8">
      <w:pPr>
        <w:spacing w:after="0"/>
        <w:contextualSpacing/>
      </w:pPr>
      <w:r>
        <w:tab/>
        <w:t xml:space="preserve">сыгравшим роль в возникновении данного заболевания,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травма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микробный фактор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снижение реактивности организма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разрыв сосудисто-нервного пучка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выше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 xml:space="preserve">Какой прогноз или исход является желаемым </w:t>
      </w:r>
    </w:p>
    <w:p w:rsidR="00C34EF8" w:rsidRDefault="00C34EF8" w:rsidP="00C34EF8">
      <w:pPr>
        <w:spacing w:after="0"/>
        <w:contextualSpacing/>
      </w:pPr>
      <w:r>
        <w:tab/>
        <w:t xml:space="preserve">при правильном выборе лечения?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завершение формирования корня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формирование корня зуба за счет одного цемента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гиперцементоз верхушки корня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закрытие корня зуба без завершения роста в длину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стабилизация первоначальной ситуации </w:t>
      </w:r>
    </w:p>
    <w:p w:rsidR="00C34EF8" w:rsidRDefault="00C34EF8" w:rsidP="00C34EF8">
      <w:pPr>
        <w:spacing w:after="0"/>
        <w:contextualSpacing/>
      </w:pPr>
      <w:r>
        <w:t>Ситуационная задача (036-037)</w:t>
      </w:r>
    </w:p>
    <w:p w:rsidR="00C34EF8" w:rsidRDefault="00C34EF8" w:rsidP="00C34EF8">
      <w:pPr>
        <w:spacing w:after="0"/>
        <w:contextualSpacing/>
      </w:pPr>
      <w:r>
        <w:tab/>
        <w:t xml:space="preserve">Мальчик 12 лет направлен на консультацию по поводу </w:t>
      </w:r>
    </w:p>
    <w:p w:rsidR="00C34EF8" w:rsidRDefault="00C34EF8" w:rsidP="00C34EF8">
      <w:pPr>
        <w:spacing w:after="0"/>
        <w:contextualSpacing/>
      </w:pPr>
      <w:r>
        <w:tab/>
        <w:t xml:space="preserve">отлома каналонакопителя в канале ┌1 </w:t>
      </w:r>
    </w:p>
    <w:p w:rsidR="00C34EF8" w:rsidRDefault="00C34EF8" w:rsidP="00C34EF8">
      <w:pPr>
        <w:spacing w:after="0"/>
        <w:contextualSpacing/>
      </w:pPr>
      <w:r>
        <w:tab/>
        <w:t>при пломбировании жидким фосфатцементом.</w:t>
      </w:r>
    </w:p>
    <w:p w:rsidR="00C34EF8" w:rsidRDefault="00C34EF8" w:rsidP="00C34EF8">
      <w:pPr>
        <w:spacing w:after="0"/>
        <w:contextualSpacing/>
      </w:pPr>
      <w:r>
        <w:tab/>
        <w:t xml:space="preserve">Из анамнеза: обратился в школьный стоматологический кабинет </w:t>
      </w:r>
    </w:p>
    <w:p w:rsidR="00C34EF8" w:rsidRDefault="00C34EF8" w:rsidP="00C34EF8">
      <w:pPr>
        <w:spacing w:after="0"/>
        <w:contextualSpacing/>
      </w:pPr>
      <w:r>
        <w:tab/>
        <w:t xml:space="preserve">на лечение ┌1. На завершающем этапе лечения при пломбировании </w:t>
      </w:r>
    </w:p>
    <w:p w:rsidR="00C34EF8" w:rsidRDefault="00C34EF8" w:rsidP="00C34EF8">
      <w:pPr>
        <w:spacing w:after="0"/>
        <w:contextualSpacing/>
      </w:pPr>
      <w:r>
        <w:tab/>
        <w:t>канала произошел отлом каналонакопителя.</w:t>
      </w:r>
    </w:p>
    <w:p w:rsidR="00C34EF8" w:rsidRDefault="00C34EF8" w:rsidP="00C34EF8">
      <w:pPr>
        <w:spacing w:after="0"/>
        <w:contextualSpacing/>
      </w:pPr>
      <w:r>
        <w:tab/>
        <w:t>Объективно: В ┌1 имеется глубокая кариозная полость (медиальная).</w:t>
      </w:r>
    </w:p>
    <w:p w:rsidR="00C34EF8" w:rsidRDefault="00C34EF8" w:rsidP="00C34EF8">
      <w:pPr>
        <w:spacing w:after="0"/>
        <w:contextualSpacing/>
      </w:pPr>
      <w:r>
        <w:tab/>
        <w:t xml:space="preserve">Полость зуба раскрыта через кариозную полость. </w:t>
      </w:r>
    </w:p>
    <w:p w:rsidR="00C34EF8" w:rsidRDefault="00C34EF8" w:rsidP="00C34EF8">
      <w:pPr>
        <w:spacing w:after="0"/>
        <w:contextualSpacing/>
      </w:pPr>
      <w:r>
        <w:tab/>
        <w:t xml:space="preserve">Раскрытие полости узкое. В устьях полости зуба виден сломанный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каналонаполнитель. Попытка взять его браншами пинцета и извлечь </w:t>
      </w:r>
    </w:p>
    <w:p w:rsidR="00C34EF8" w:rsidRDefault="00C34EF8" w:rsidP="00C34EF8">
      <w:pPr>
        <w:spacing w:after="0"/>
        <w:contextualSpacing/>
      </w:pPr>
      <w:r>
        <w:tab/>
        <w:t xml:space="preserve">не удается. На рентгенограмме: патологических изменений </w:t>
      </w:r>
    </w:p>
    <w:p w:rsidR="00C34EF8" w:rsidRDefault="00C34EF8" w:rsidP="00C34EF8">
      <w:pPr>
        <w:spacing w:after="0"/>
        <w:contextualSpacing/>
      </w:pPr>
      <w:r>
        <w:tab/>
        <w:t xml:space="preserve">в области верхушки корня нет. В полости корневого канала </w:t>
      </w:r>
    </w:p>
    <w:p w:rsidR="00C34EF8" w:rsidRDefault="00C34EF8" w:rsidP="00C34EF8">
      <w:pPr>
        <w:spacing w:after="0"/>
        <w:contextualSpacing/>
      </w:pPr>
      <w:r>
        <w:tab/>
        <w:t xml:space="preserve">виден каналонакопитель. Цемент распределен в канале рыхло. </w:t>
      </w:r>
    </w:p>
    <w:p w:rsidR="00C34EF8" w:rsidRDefault="00C34EF8" w:rsidP="00C34EF8">
      <w:pPr>
        <w:spacing w:after="0"/>
        <w:contextualSpacing/>
      </w:pPr>
      <w:r>
        <w:tab/>
        <w:t xml:space="preserve">После проведенных эндодонтических манипуляций врач удалил </w:t>
      </w:r>
    </w:p>
    <w:p w:rsidR="00C34EF8" w:rsidRDefault="00C34EF8" w:rsidP="00C34EF8">
      <w:pPr>
        <w:spacing w:after="0"/>
        <w:contextualSpacing/>
      </w:pPr>
      <w:r>
        <w:tab/>
        <w:t xml:space="preserve">из корневого канала каналонакопитель. </w:t>
      </w:r>
    </w:p>
    <w:p w:rsidR="00C34EF8" w:rsidRDefault="00C34EF8" w:rsidP="00C34EF8">
      <w:pPr>
        <w:spacing w:after="0"/>
        <w:contextualSpacing/>
      </w:pPr>
      <w:r>
        <w:t>036.</w:t>
      </w:r>
      <w:r>
        <w:tab/>
        <w:t xml:space="preserve">Какая ошибка была допущена врачом при лечении, </w:t>
      </w:r>
    </w:p>
    <w:p w:rsidR="00C34EF8" w:rsidRDefault="00C34EF8" w:rsidP="00C34EF8">
      <w:pPr>
        <w:spacing w:after="0"/>
        <w:contextualSpacing/>
      </w:pPr>
      <w:r>
        <w:tab/>
        <w:t xml:space="preserve">которая могла повлиять на причину поломки инструмента?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недостаточное раскрытие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 ширине начальной части корневого канала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неправильное формирование кариозной полости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неправильное раскрытие полости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недостаточная обработка собственно корневого канала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037.</w:t>
      </w:r>
      <w:r>
        <w:tab/>
        <w:t xml:space="preserve">Какая дополнительная ошибка могла бы привести к поломке инструмента?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работа на большой скорости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консистенция цемента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пломбирование проводилось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без предварительной проверки каналонаполнителя в канале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работа каналонаполнителя на малой скорости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Ситуационная задача (038-040)</w:t>
      </w:r>
    </w:p>
    <w:p w:rsidR="00C34EF8" w:rsidRDefault="00C34EF8" w:rsidP="00C34EF8">
      <w:pPr>
        <w:spacing w:after="0"/>
        <w:contextualSpacing/>
      </w:pPr>
      <w:r>
        <w:tab/>
        <w:t>Мальчик 14 лет обратился с жалобами на косметический дефект ┌1.</w:t>
      </w:r>
    </w:p>
    <w:p w:rsidR="00C34EF8" w:rsidRDefault="00C34EF8" w:rsidP="00C34EF8">
      <w:pPr>
        <w:spacing w:after="0"/>
        <w:contextualSpacing/>
      </w:pPr>
      <w:r>
        <w:tab/>
        <w:t xml:space="preserve">Из анамнеза: в возрасте 7 лет при катании на коньках упал </w:t>
      </w:r>
    </w:p>
    <w:p w:rsidR="00C34EF8" w:rsidRDefault="00C34EF8" w:rsidP="00C34EF8">
      <w:pPr>
        <w:spacing w:after="0"/>
        <w:contextualSpacing/>
      </w:pPr>
      <w:r>
        <w:tab/>
        <w:t xml:space="preserve">и ударился о конек рядом ехавшего товарища. </w:t>
      </w:r>
    </w:p>
    <w:p w:rsidR="00C34EF8" w:rsidRDefault="00C34EF8" w:rsidP="00C34EF8">
      <w:pPr>
        <w:spacing w:after="0"/>
        <w:contextualSpacing/>
      </w:pPr>
      <w:r>
        <w:tab/>
        <w:t xml:space="preserve">Вследствие травмы был очень незначительный отлом коронки зуба. </w:t>
      </w:r>
    </w:p>
    <w:p w:rsidR="00C34EF8" w:rsidRDefault="00C34EF8" w:rsidP="00C34EF8">
      <w:pPr>
        <w:spacing w:after="0"/>
        <w:contextualSpacing/>
      </w:pPr>
      <w:r>
        <w:tab/>
        <w:t xml:space="preserve">Обратился на следующий день к врачу. </w:t>
      </w:r>
    </w:p>
    <w:p w:rsidR="00C34EF8" w:rsidRDefault="00C34EF8" w:rsidP="00C34EF8">
      <w:pPr>
        <w:spacing w:after="0"/>
        <w:contextualSpacing/>
      </w:pPr>
      <w:r>
        <w:tab/>
        <w:t xml:space="preserve">Врач, подшлифовав поверхность зуба, посоветовал прийти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для наблюдения. Повторно к врачу не явился. </w:t>
      </w:r>
    </w:p>
    <w:p w:rsidR="00C34EF8" w:rsidRDefault="00C34EF8" w:rsidP="00C34EF8">
      <w:pPr>
        <w:spacing w:after="0"/>
        <w:contextualSpacing/>
      </w:pPr>
      <w:r>
        <w:tab/>
        <w:t xml:space="preserve">Через год зуб незначительно изменился в цвете, болей не было. </w:t>
      </w:r>
    </w:p>
    <w:p w:rsidR="00C34EF8" w:rsidRDefault="00C34EF8" w:rsidP="00C34EF8">
      <w:pPr>
        <w:spacing w:after="0"/>
        <w:contextualSpacing/>
      </w:pPr>
      <w:r>
        <w:tab/>
        <w:t xml:space="preserve">Объективно: ┌1 изменен в цвете. Реакция на температурные раздражители </w:t>
      </w:r>
    </w:p>
    <w:p w:rsidR="00C34EF8" w:rsidRDefault="00C34EF8" w:rsidP="00C34EF8">
      <w:pPr>
        <w:spacing w:after="0"/>
        <w:contextualSpacing/>
      </w:pPr>
      <w:r>
        <w:tab/>
        <w:t xml:space="preserve">и перкуссию безболезненна. Коронка зуба на 0.5 мм короче, </w:t>
      </w:r>
    </w:p>
    <w:p w:rsidR="00C34EF8" w:rsidRDefault="00C34EF8" w:rsidP="00C34EF8">
      <w:pPr>
        <w:spacing w:after="0"/>
        <w:contextualSpacing/>
      </w:pPr>
      <w:r>
        <w:tab/>
        <w:t>чем в ┌1. Слизистая оболочка в области корня  ┌1 без изменений.</w:t>
      </w:r>
    </w:p>
    <w:p w:rsidR="00C34EF8" w:rsidRDefault="00C34EF8" w:rsidP="00C34EF8">
      <w:pPr>
        <w:spacing w:after="0"/>
        <w:contextualSpacing/>
      </w:pPr>
      <w:r>
        <w:t>038.</w:t>
      </w:r>
      <w:r>
        <w:tab/>
        <w:t>Предполагаемый диагноз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хронический фиброзный периодонтит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хронический гранулирующий периодонтит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хронический гранулематозный периодонтит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внутрипульпарная гематома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вышеперечисленных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039.</w:t>
      </w:r>
      <w:r>
        <w:tab/>
        <w:t>Какой дополнительный метод скорее всего подтвердит диагноз?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клинический анализ крови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рентгенологическое исследование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вышеперечисленное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один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040.</w:t>
      </w:r>
      <w:r>
        <w:tab/>
        <w:t xml:space="preserve">В первую очередь необходимо назначить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инструментальная обработка корневого канала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медикаментозное лечение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физиотерапевтическое лечение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резорцин-формалиновый метод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метод Альбрехта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041.</w:t>
      </w:r>
      <w:r>
        <w:tab/>
        <w:t xml:space="preserve">Методика лечения отлома коронки резца без обнажения пульпы </w:t>
      </w:r>
    </w:p>
    <w:p w:rsidR="00C34EF8" w:rsidRDefault="00C34EF8" w:rsidP="00C34EF8">
      <w:pPr>
        <w:spacing w:after="0"/>
        <w:contextualSpacing/>
      </w:pPr>
      <w:r>
        <w:tab/>
        <w:t>у ребенка 8 лет (обратился в день травмы)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витальная ампутация пульпы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девитальная экстирпация пульпы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наложение одонтотропной пасты (кальцин, кальмецин)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поверхность отлома коронки и защитной коронки до 11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немедленное протезирование дефекта коронки с помощью вкладки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из эвикрола и парапульпарного штифта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изготовление ортодонтической коронки сразу после отлома коронки.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042.</w:t>
      </w:r>
      <w:r>
        <w:tab/>
        <w:t>При отломе коронки резца с обнажением пульпы у ребенка 13 лет</w:t>
      </w:r>
    </w:p>
    <w:p w:rsidR="00C34EF8" w:rsidRDefault="00C34EF8" w:rsidP="00C34EF8">
      <w:pPr>
        <w:spacing w:after="0"/>
        <w:contextualSpacing/>
      </w:pPr>
      <w:r>
        <w:tab/>
        <w:t>показана следующая методика лечения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витальная ампутация коронковой пульпы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метод прижизненной экстирпации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наложение на обнаженную пульпу одонтотропной пасты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защитной коронки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изготовление ортодонтической коронки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глубокая ампутация пульпы </w:t>
      </w:r>
    </w:p>
    <w:p w:rsidR="00C34EF8" w:rsidRDefault="00C34EF8" w:rsidP="00C34EF8">
      <w:pPr>
        <w:spacing w:after="0"/>
        <w:contextualSpacing/>
      </w:pPr>
      <w:r>
        <w:t>043.</w:t>
      </w:r>
      <w:r>
        <w:tab/>
        <w:t xml:space="preserve">Предпочтительным методом лечения </w:t>
      </w:r>
    </w:p>
    <w:p w:rsidR="00C34EF8" w:rsidRDefault="00C34EF8" w:rsidP="00C34EF8">
      <w:pPr>
        <w:spacing w:after="0"/>
        <w:contextualSpacing/>
      </w:pPr>
      <w:r>
        <w:tab/>
        <w:t>при отломе части коронки 1</w:t>
      </w:r>
      <w:r>
        <w:t xml:space="preserve">1 в результате травмы </w:t>
      </w:r>
    </w:p>
    <w:p w:rsidR="00C34EF8" w:rsidRDefault="00C34EF8" w:rsidP="00C34EF8">
      <w:pPr>
        <w:spacing w:after="0"/>
        <w:contextualSpacing/>
      </w:pPr>
      <w:r>
        <w:tab/>
        <w:t xml:space="preserve">с обнажением пульпы у ребенка 7 лет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биологический метод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метод прижизненной ампутации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витальная экстирпация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девитальная ампутация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девитальная экстирпация </w:t>
      </w:r>
    </w:p>
    <w:p w:rsidR="00C34EF8" w:rsidRDefault="00C34EF8" w:rsidP="00C34EF8">
      <w:pPr>
        <w:spacing w:after="0"/>
        <w:contextualSpacing/>
      </w:pPr>
      <w:r>
        <w:t xml:space="preserve">Раздел 13  </w:t>
      </w:r>
    </w:p>
    <w:p w:rsidR="00C34EF8" w:rsidRDefault="00C34EF8" w:rsidP="00C34EF8">
      <w:pPr>
        <w:spacing w:after="0"/>
        <w:contextualSpacing/>
      </w:pPr>
      <w:r>
        <w:t xml:space="preserve">ОПУХОЛИ И ОПУХОЛЕПОДОБНЫЕ ОБРАЗОВАНИЯ ЧЕЛЮСТНО-ЛИЦЕВОЙ ОБЛАСТИ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К кистам воспалительного происхождения всегда относится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собственно фолликулярная киста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радикулярная киста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киста резцового канала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киста прорезывания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десневая киста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Чаще поражается одонтогенными кистами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верхняя челюсть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обе челюсти одинаково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нижняя челюсть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скуловая кость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челюстные кости не поражаются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Укажите характерные рентгенологические признаки радикулярных кист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деформация периодонтальной щели причинного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деструкция костной ткани с четко выраженными границами,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захватывающими корень причинного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неограниченная деструкция периодонтальной щели причинного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остеосклероз альвеолярной кости в области причинного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периостальная реакция игольчатой формы или в виде козырька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Опухоли челюстных костей у детей классифицируются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 локализации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 характеру течения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 клинико-морфологическим признакам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 частоте обнаружения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Наиболее характерным признаком, </w:t>
      </w:r>
    </w:p>
    <w:p w:rsidR="00C34EF8" w:rsidRDefault="00C34EF8" w:rsidP="00C34EF8">
      <w:pPr>
        <w:spacing w:after="0"/>
        <w:contextualSpacing/>
      </w:pPr>
      <w:r>
        <w:tab/>
        <w:t xml:space="preserve">отличающим опухолевый процесс у детей и взрослых,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частота обнаружения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дизонтогенетическая природа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быстрота роста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преимущественное поражение определенных тканей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Самыми распространенными из опухолей мягких тканей у детей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сосудистые опухоли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эпителиальные опухоли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пигментные опухоли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фибропластические опухоли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Наиболее часто встречающимся у детей </w:t>
      </w:r>
    </w:p>
    <w:p w:rsidR="00C34EF8" w:rsidRDefault="00C34EF8" w:rsidP="00C34EF8">
      <w:pPr>
        <w:spacing w:after="0"/>
        <w:contextualSpacing/>
      </w:pPr>
      <w:r>
        <w:tab/>
        <w:t xml:space="preserve">видом доброкачественных опухолей мягких тканей </w:t>
      </w:r>
    </w:p>
    <w:p w:rsidR="00C34EF8" w:rsidRDefault="00C34EF8" w:rsidP="00C34EF8">
      <w:pPr>
        <w:spacing w:after="0"/>
        <w:contextualSpacing/>
      </w:pPr>
      <w:r>
        <w:tab/>
        <w:t xml:space="preserve">челюстно-лицевой области является                                  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фиброма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папиллома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гемангиома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липома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миобластомиома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008.</w:t>
      </w:r>
      <w:r>
        <w:tab/>
        <w:t xml:space="preserve">Для злокачественных новообразований у детей характерны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четкость границ между опухолью и окружающими тканями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медленный рост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инфильтратный рост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высокая степень дифференциации клеток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Для установления диагноза злокачественного новообразования </w:t>
      </w:r>
    </w:p>
    <w:p w:rsidR="00C34EF8" w:rsidRDefault="00C34EF8" w:rsidP="00C34EF8">
      <w:pPr>
        <w:spacing w:after="0"/>
        <w:contextualSpacing/>
      </w:pPr>
      <w:r>
        <w:tab/>
        <w:t xml:space="preserve">надо использовать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данные рентгенологического обследования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результаты патоморфологического исследования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ни один из перечисленных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клиническую картину заболевания и анамнез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только все в комплексе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К "органоспецифическим опухолям" челюсти относится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адамантинома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фиброзная дисплазия челюстей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эозинофильная гранулема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саркома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указана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К истинным доброкачественным опухолям относится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остеобластокластома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деформирующий остоз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зубосодержащая киста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травматическая костная киста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оссифицирующий периостит </w:t>
      </w: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Механизм вздутия костной ткани при внутрикостной кисте объясняется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 счет скопления гноя в кистозной полости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за счет деструктивных изменений вокруг кисты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за счет наполнения полости кисты трансудатом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 счет продуктивных изменений в кости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за счет дистопии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013.</w:t>
      </w:r>
      <w:r>
        <w:tab/>
        <w:t xml:space="preserve">Укажите характер роста доброкачественной опухоли у детей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медленный рост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быстрый рост по сравнению со взрослым человеком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быстрый рост после 14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быстрый рост только до 1 года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нет особенности роста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Изменить цвет кожи в подчелюстной области может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лимфангиома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гемангиома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аплазия слюнной железы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боковая киста шеи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ничего из перечисленного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По клиническим признакам похожа на остеомиелит челюстей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саркома Юнга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фиброзная дисплазия челюстей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остеобластокластома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фолликулярная киста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одонтома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Очень часто обнаруживается сразу после рождения ребенка </w:t>
      </w:r>
    </w:p>
    <w:p w:rsidR="00C34EF8" w:rsidRDefault="00C34EF8" w:rsidP="00C34EF8">
      <w:pPr>
        <w:spacing w:after="0"/>
        <w:contextualSpacing/>
      </w:pPr>
      <w:r>
        <w:tab/>
        <w:t>следующая опухоль челюстно-лицевой области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остеобластокластома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остеома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гемангиома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папиллома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этом возрасте не обнаруживается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Заполнена продуктами сальных и потовых желез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зубосодержащая киста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дермоидная киста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срединная киста шеи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ретенционная киста слюнных желез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десневая киста </w:t>
      </w: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Первыми симптомами чаще всего являются боли, </w:t>
      </w:r>
    </w:p>
    <w:p w:rsidR="00C34EF8" w:rsidRDefault="00C34EF8" w:rsidP="00C34EF8">
      <w:pPr>
        <w:spacing w:after="0"/>
        <w:contextualSpacing/>
      </w:pPr>
      <w:r>
        <w:tab/>
        <w:t xml:space="preserve">которые имеют неясную локализацию и создается впечатление, </w:t>
      </w:r>
    </w:p>
    <w:p w:rsidR="00C34EF8" w:rsidRDefault="00C34EF8" w:rsidP="00C34EF8">
      <w:pPr>
        <w:spacing w:after="0"/>
        <w:contextualSpacing/>
      </w:pPr>
      <w:r>
        <w:tab/>
        <w:t xml:space="preserve">что болят зубы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остеоме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одонтоме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при остеогенной саркоме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остеобластокластоме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гемангиоме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Какие опухоли и опухолеподобные образования </w:t>
      </w:r>
    </w:p>
    <w:p w:rsidR="00C34EF8" w:rsidRDefault="00C34EF8" w:rsidP="00C34EF8">
      <w:pPr>
        <w:spacing w:after="0"/>
        <w:contextualSpacing/>
      </w:pPr>
      <w:r>
        <w:tab/>
        <w:t xml:space="preserve">имеют симптом "пергаментного хруста"?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одонтогенные воспалительные кисты челюстей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кистозная форма остеобластокластомы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амелобластома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гемангиома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 xml:space="preserve">Лучшим методом лечения зубосодержащих кист у детей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пломбирование за верхушку "причинных"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пломбирование зуба с резекцией верхушек корня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цистомия без удаления постоянных зубов из полости кисты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цистомия с удалением постоянных зубов из полости кисты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Какие молочные зубы наиболее часто являются </w:t>
      </w:r>
    </w:p>
    <w:p w:rsidR="00C34EF8" w:rsidRDefault="00C34EF8" w:rsidP="00C34EF8">
      <w:pPr>
        <w:spacing w:after="0"/>
        <w:contextualSpacing/>
      </w:pPr>
      <w:r>
        <w:tab/>
        <w:t xml:space="preserve">причиной развития корневых воспалительных кист у детей?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I</w:t>
      </w:r>
      <w:r>
        <w:t xml:space="preserve">I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III</w:t>
      </w:r>
      <w:r>
        <w:t xml:space="preserve">III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V IV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 xml:space="preserve">IV V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V IV</w:t>
      </w:r>
      <w:r>
        <w:t xml:space="preserve">IV V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 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Показанием к вскрытию гематомы прорезывания (кисты прорезывания) </w:t>
      </w:r>
    </w:p>
    <w:p w:rsidR="00C34EF8" w:rsidRDefault="00C34EF8" w:rsidP="00C34EF8">
      <w:pPr>
        <w:spacing w:after="0"/>
        <w:contextualSpacing/>
      </w:pPr>
      <w:r>
        <w:tab/>
        <w:t xml:space="preserve">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интенсивность окраски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величина гематомы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локализация в области определенного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воспаление гематомы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всегда требуется вскрытие </w:t>
      </w: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Укажите отличительный признак, </w:t>
      </w:r>
    </w:p>
    <w:p w:rsidR="00C34EF8" w:rsidRDefault="00C34EF8" w:rsidP="00C34EF8">
      <w:pPr>
        <w:spacing w:after="0"/>
        <w:contextualSpacing/>
      </w:pPr>
      <w:r>
        <w:tab/>
        <w:t xml:space="preserve">позволяющий поставить диагноз "зубосодержащая киста" </w:t>
      </w:r>
    </w:p>
    <w:p w:rsidR="00C34EF8" w:rsidRDefault="00C34EF8" w:rsidP="00C34EF8">
      <w:pPr>
        <w:spacing w:after="0"/>
        <w:contextualSpacing/>
      </w:pPr>
      <w:r>
        <w:lastRenderedPageBreak/>
        <w:tab/>
        <w:t>тела нижней челюсти соответственно в V IV┐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IV V┐ разрушение или лечение по поводу периодонтита 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выбухание вестибулярной стороны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наличие деформации и "крипитация" костной ткани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гноетечение из свищевого хода соответственно V┐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>по переходной складке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данные рентгенограммы нижней челюсти в боковой проекции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Обязательным видом дополнительного исследования </w:t>
      </w:r>
    </w:p>
    <w:p w:rsidR="00C34EF8" w:rsidRDefault="00C34EF8" w:rsidP="00C34EF8">
      <w:pPr>
        <w:spacing w:after="0"/>
        <w:contextualSpacing/>
      </w:pPr>
      <w:r>
        <w:tab/>
        <w:t>для постановки диагноза кисты челюсти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электроодонтодиагностика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клинический анализ крови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исследование кистовой жидкости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рентгенография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анализ мочи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025.</w:t>
      </w:r>
      <w:r>
        <w:tab/>
        <w:t xml:space="preserve">Наиболее постоянным клиническим симптомом </w:t>
      </w:r>
    </w:p>
    <w:p w:rsidR="00C34EF8" w:rsidRDefault="00C34EF8" w:rsidP="00C34EF8">
      <w:pPr>
        <w:spacing w:after="0"/>
        <w:contextualSpacing/>
      </w:pPr>
      <w:r>
        <w:tab/>
        <w:t xml:space="preserve">одонтогенной кисты челюсти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острый периостит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вздутие (деформация)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свищевой ход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отсутствие зубов в зоне процесса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Укажите наиболее целесообразный и доступный метод </w:t>
      </w:r>
    </w:p>
    <w:p w:rsidR="00C34EF8" w:rsidRDefault="00C34EF8" w:rsidP="00C34EF8">
      <w:pPr>
        <w:spacing w:after="0"/>
        <w:contextualSpacing/>
      </w:pPr>
      <w:r>
        <w:tab/>
        <w:t xml:space="preserve">рентгенологического обследования при радикулярной кисте </w:t>
      </w:r>
    </w:p>
    <w:p w:rsidR="00C34EF8" w:rsidRDefault="00C34EF8" w:rsidP="00C34EF8">
      <w:pPr>
        <w:spacing w:after="0"/>
        <w:contextualSpacing/>
      </w:pPr>
      <w:r>
        <w:tab/>
        <w:t xml:space="preserve">верхней челюсти в области └5 6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внутриротовая рентгенограмма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обзорная рентгенограмма придаточных пазух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контрастная рентгенография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рентгенограмма "вприкус"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назван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Ситуационная задача (027-031)</w:t>
      </w:r>
    </w:p>
    <w:p w:rsidR="00C34EF8" w:rsidRDefault="00C34EF8" w:rsidP="00C34EF8">
      <w:pPr>
        <w:spacing w:after="0"/>
        <w:contextualSpacing/>
      </w:pPr>
      <w:r>
        <w:tab/>
        <w:t xml:space="preserve">Ребенок 9 лет обратился с жалобами на плотную припухлость в области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нижней челюсти слева. Заметил ее месяц назад. Лечение не проводилось. </w:t>
      </w:r>
    </w:p>
    <w:p w:rsidR="00C34EF8" w:rsidRDefault="00C34EF8" w:rsidP="00C34EF8">
      <w:pPr>
        <w:spacing w:after="0"/>
        <w:contextualSpacing/>
      </w:pPr>
      <w:r>
        <w:tab/>
        <w:t xml:space="preserve">Имеется незначительная асимметрия лица за счет припухлости в области </w:t>
      </w:r>
    </w:p>
    <w:p w:rsidR="00C34EF8" w:rsidRDefault="00C34EF8" w:rsidP="00C34EF8">
      <w:pPr>
        <w:spacing w:after="0"/>
        <w:contextualSpacing/>
      </w:pPr>
      <w:r>
        <w:tab/>
        <w:t xml:space="preserve">нижней челюсти слева. Определяются увеличенные, подвижные, </w:t>
      </w:r>
    </w:p>
    <w:p w:rsidR="00C34EF8" w:rsidRDefault="00C34EF8" w:rsidP="00C34EF8">
      <w:pPr>
        <w:spacing w:after="0"/>
        <w:contextualSpacing/>
      </w:pPr>
      <w:r>
        <w:tab/>
        <w:t xml:space="preserve">безболезненные подчелюстные лимфатические узлы.  </w:t>
      </w:r>
    </w:p>
    <w:p w:rsidR="00C34EF8" w:rsidRDefault="00C34EF8" w:rsidP="00C34EF8">
      <w:pPr>
        <w:spacing w:after="0"/>
        <w:contextualSpacing/>
      </w:pPr>
      <w:r>
        <w:tab/>
        <w:t>При пальпации переходной складки в области ┌III 6</w:t>
      </w:r>
    </w:p>
    <w:p w:rsidR="00C34EF8" w:rsidRDefault="00C34EF8" w:rsidP="00C34EF8">
      <w:pPr>
        <w:spacing w:after="0"/>
        <w:contextualSpacing/>
      </w:pPr>
      <w:r>
        <w:tab/>
        <w:t xml:space="preserve">определяется плотное безболезненное вздутие кости, </w:t>
      </w:r>
    </w:p>
    <w:p w:rsidR="00C34EF8" w:rsidRDefault="00C34EF8" w:rsidP="00C34EF8">
      <w:pPr>
        <w:spacing w:after="0"/>
        <w:contextualSpacing/>
      </w:pPr>
      <w:r>
        <w:tab/>
        <w:t>в области IV V┐ - участок флуктуации.</w:t>
      </w:r>
    </w:p>
    <w:p w:rsidR="00C34EF8" w:rsidRDefault="00C34EF8" w:rsidP="00C34EF8">
      <w:pPr>
        <w:spacing w:after="0"/>
        <w:contextualSpacing/>
      </w:pPr>
      <w:r>
        <w:tab/>
        <w:t>┌IV V - запломбированы. Зубы имеют розоватый цвет, подвижны,</w:t>
      </w:r>
    </w:p>
    <w:p w:rsidR="00C34EF8" w:rsidRDefault="00C34EF8" w:rsidP="00C34EF8">
      <w:pPr>
        <w:spacing w:after="0"/>
        <w:contextualSpacing/>
      </w:pPr>
      <w:r>
        <w:tab/>
        <w:t>перкуссия безболезненная, в  ┌VI - кариозная полость.</w:t>
      </w:r>
    </w:p>
    <w:p w:rsidR="00C34EF8" w:rsidRDefault="00C34EF8" w:rsidP="00C34EF8">
      <w:pPr>
        <w:spacing w:after="0"/>
        <w:contextualSpacing/>
      </w:pPr>
      <w:r>
        <w:t>027.</w:t>
      </w:r>
      <w:r>
        <w:tab/>
        <w:t>Предполагаемый диагноз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обострение хронического периодонтита ┌IV V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острый периостит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хронический продуктивный периостит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зубосодержащая киста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радикулярная киста в области ┌IV V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Для дифференциальной диагностики </w:t>
      </w:r>
    </w:p>
    <w:p w:rsidR="00C34EF8" w:rsidRDefault="00C34EF8" w:rsidP="00C34EF8">
      <w:pPr>
        <w:spacing w:after="0"/>
        <w:contextualSpacing/>
      </w:pPr>
      <w:r>
        <w:tab/>
        <w:t xml:space="preserve">между перечисленных выше заболеваний </w:t>
      </w:r>
    </w:p>
    <w:p w:rsidR="00C34EF8" w:rsidRDefault="00C34EF8" w:rsidP="00C34EF8">
      <w:pPr>
        <w:spacing w:after="0"/>
        <w:contextualSpacing/>
      </w:pPr>
      <w:r>
        <w:tab/>
        <w:t>необходим дополнительное исследование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рентгенография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перкуссия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пальпация переходной складки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клинический анализ крови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>Обязательным в лечении у данного больного</w:t>
      </w:r>
    </w:p>
    <w:p w:rsidR="00C34EF8" w:rsidRDefault="00C34EF8" w:rsidP="00C34EF8">
      <w:pPr>
        <w:spacing w:after="0"/>
        <w:contextualSpacing/>
      </w:pPr>
      <w:r>
        <w:tab/>
        <w:t>при любом из перечисленных выше диагнозов будет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противовоспалительная лекарственная терапия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удаление ┌IV V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физиотерапевтическое лечение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лечение ┌IV V 6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удаление ┌IV V 6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Радиальному хирургическому вмешательству должно предшествовать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лечение ┌IV V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>лечение ┌VI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удаление ┌IV V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противовоспалительная терапия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санация полости рта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 xml:space="preserve">Методом выбора у данного больного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пломбирование за верхушку ┌IV V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цистотомия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цистэктомия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удаление ┌IV V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цистэктомия с трансплантацией зачатков зубов </w:t>
      </w:r>
    </w:p>
    <w:p w:rsidR="00C34EF8" w:rsidRDefault="00C34EF8" w:rsidP="00C34EF8">
      <w:pPr>
        <w:spacing w:after="0"/>
        <w:contextualSpacing/>
      </w:pPr>
      <w:r>
        <w:t>Ситуационная задача (032-033)</w:t>
      </w:r>
    </w:p>
    <w:p w:rsidR="00C34EF8" w:rsidRDefault="00C34EF8" w:rsidP="00C34EF8">
      <w:pPr>
        <w:spacing w:after="0"/>
        <w:contextualSpacing/>
      </w:pPr>
      <w:r>
        <w:tab/>
        <w:t xml:space="preserve">Ребенок 14 лет жалуется на утолщение тела нижней челюсти слева. </w:t>
      </w:r>
    </w:p>
    <w:p w:rsidR="00C34EF8" w:rsidRDefault="00C34EF8" w:rsidP="00C34EF8">
      <w:pPr>
        <w:spacing w:after="0"/>
        <w:contextualSpacing/>
      </w:pPr>
      <w:r>
        <w:tab/>
        <w:t xml:space="preserve">Деформацию заметил 4 месяца назад; отмечает ее значительное увеличение </w:t>
      </w:r>
    </w:p>
    <w:p w:rsidR="00C34EF8" w:rsidRDefault="00C34EF8" w:rsidP="00C34EF8">
      <w:pPr>
        <w:spacing w:after="0"/>
        <w:contextualSpacing/>
      </w:pPr>
      <w:r>
        <w:tab/>
        <w:t xml:space="preserve">за этот период.  В последнюю неделю появились ноющие боли в зубах </w:t>
      </w:r>
    </w:p>
    <w:p w:rsidR="00C34EF8" w:rsidRDefault="00C34EF8" w:rsidP="00C34EF8">
      <w:pPr>
        <w:spacing w:after="0"/>
        <w:contextualSpacing/>
      </w:pPr>
      <w:r>
        <w:tab/>
        <w:t xml:space="preserve">этой половины челюсти, это и заставило больного обратиться к врачу.  </w:t>
      </w:r>
    </w:p>
    <w:p w:rsidR="00C34EF8" w:rsidRDefault="00C34EF8" w:rsidP="00C34EF8">
      <w:pPr>
        <w:spacing w:after="0"/>
        <w:contextualSpacing/>
      </w:pPr>
      <w:r>
        <w:tab/>
        <w:t xml:space="preserve">Имеется асимметрия лица за счет вздутия нижней челюсти слева.  </w:t>
      </w:r>
    </w:p>
    <w:p w:rsidR="00C34EF8" w:rsidRDefault="00C34EF8" w:rsidP="00C34EF8">
      <w:pPr>
        <w:spacing w:after="0"/>
        <w:contextualSpacing/>
      </w:pPr>
      <w:r>
        <w:tab/>
        <w:t xml:space="preserve">Подчелюстные лимфатические узлы слева несколько увеличены, </w:t>
      </w:r>
    </w:p>
    <w:p w:rsidR="00C34EF8" w:rsidRDefault="00C34EF8" w:rsidP="00C34EF8">
      <w:pPr>
        <w:spacing w:after="0"/>
        <w:contextualSpacing/>
      </w:pPr>
      <w:r>
        <w:tab/>
        <w:t xml:space="preserve">подвижны, безболезненны. При пальпации нижней челюсти снаружи </w:t>
      </w:r>
    </w:p>
    <w:p w:rsidR="00C34EF8" w:rsidRDefault="00C34EF8" w:rsidP="00C34EF8">
      <w:pPr>
        <w:spacing w:after="0"/>
        <w:contextualSpacing/>
      </w:pPr>
      <w:r>
        <w:tab/>
        <w:t xml:space="preserve">и со стороны преддверия полости рта определяется увеличенная </w:t>
      </w:r>
    </w:p>
    <w:p w:rsidR="00C34EF8" w:rsidRDefault="00C34EF8" w:rsidP="00C34EF8">
      <w:pPr>
        <w:spacing w:after="0"/>
        <w:contextualSpacing/>
      </w:pPr>
      <w:r>
        <w:tab/>
        <w:t xml:space="preserve">в объеме кость от ┌3 до ┌7. Поверхность ее гладкая, безболезненная. </w:t>
      </w:r>
    </w:p>
    <w:p w:rsidR="00C34EF8" w:rsidRDefault="00C34EF8" w:rsidP="00C34EF8">
      <w:pPr>
        <w:spacing w:after="0"/>
        <w:contextualSpacing/>
      </w:pPr>
      <w:r>
        <w:tab/>
        <w:t xml:space="preserve">Слизистая альвеолярного отростка имеет выраженный сосудистый рисунок. </w:t>
      </w:r>
    </w:p>
    <w:p w:rsidR="00C34EF8" w:rsidRDefault="00C34EF8" w:rsidP="00C34EF8">
      <w:pPr>
        <w:spacing w:after="0"/>
        <w:contextualSpacing/>
      </w:pPr>
      <w:r>
        <w:tab/>
        <w:t xml:space="preserve">┌6 - запломбирован по поводу среднего кариеса.  </w:t>
      </w:r>
    </w:p>
    <w:p w:rsidR="00C34EF8" w:rsidRDefault="00C34EF8" w:rsidP="00C34EF8">
      <w:pPr>
        <w:spacing w:after="0"/>
        <w:contextualSpacing/>
      </w:pPr>
      <w:r>
        <w:tab/>
        <w:t xml:space="preserve">┌45 - подвижность 1 степени. </w:t>
      </w:r>
    </w:p>
    <w:p w:rsidR="00C34EF8" w:rsidRDefault="00C34EF8" w:rsidP="00C34EF8">
      <w:pPr>
        <w:spacing w:after="0"/>
        <w:contextualSpacing/>
      </w:pPr>
      <w:r>
        <w:t>032.</w:t>
      </w:r>
      <w:r>
        <w:tab/>
        <w:t>Предполагаемый диагноз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продуктивный остеомиелит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новообразование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одонтогенная киста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острый одонтогенный периостит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порок развития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Наиболее информативным методом исследования </w:t>
      </w:r>
    </w:p>
    <w:p w:rsidR="00C34EF8" w:rsidRDefault="00C34EF8" w:rsidP="00C34EF8">
      <w:pPr>
        <w:spacing w:after="0"/>
        <w:contextualSpacing/>
      </w:pPr>
      <w:r>
        <w:lastRenderedPageBreak/>
        <w:tab/>
        <w:t>для дифференциальной диагностики предложенных заболеваний является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рентгенография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клинический анализ крови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определение степени подвижности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данные анамнеза (динамика процесса)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Самым надежным методом исследования для постановки диагноза является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рентгенография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данные анамнеза (динамика процесса)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биопсия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клинический анализ крови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>Для этого больного нужно использовать следующий метод лечения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консервативная лекарственная терапия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физиотерапевтическое лечение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удаление подвижных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хирургическое лечение в условиях поликлиники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хирургическое лечение в условиях стационара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  <w:sectPr w:rsidR="00C34EF8" w:rsidSect="00C34E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34EF8" w:rsidRDefault="00C34EF8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707984" w:rsidRDefault="00707984" w:rsidP="00707984">
      <w:pPr>
        <w:spacing w:after="0"/>
        <w:contextualSpacing/>
        <w:jc w:val="center"/>
        <w:rPr>
          <w:b/>
        </w:rPr>
        <w:sectPr w:rsidR="00707984" w:rsidSect="007079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984" w:rsidRPr="00707984" w:rsidRDefault="00707984" w:rsidP="00707984">
      <w:pPr>
        <w:spacing w:after="0"/>
        <w:contextualSpacing/>
        <w:jc w:val="center"/>
        <w:rPr>
          <w:b/>
        </w:rPr>
      </w:pPr>
      <w:r w:rsidRPr="00707984">
        <w:rPr>
          <w:b/>
        </w:rPr>
        <w:lastRenderedPageBreak/>
        <w:t>ЭТАЛОНЫ ОТВЕТОВ</w:t>
      </w:r>
    </w:p>
    <w:p w:rsidR="00707984" w:rsidRDefault="00707984" w:rsidP="00C34EF8">
      <w:pPr>
        <w:spacing w:after="0"/>
        <w:contextualSpacing/>
        <w:sectPr w:rsidR="00707984" w:rsidSect="007079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984" w:rsidRDefault="00707984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 xml:space="preserve">Раздел 1 </w:t>
      </w:r>
    </w:p>
    <w:p w:rsidR="00C34EF8" w:rsidRDefault="00C34EF8" w:rsidP="00C34EF8">
      <w:pPr>
        <w:spacing w:after="0"/>
        <w:contextualSpacing/>
      </w:pPr>
      <w:r>
        <w:t>ОРГАНИЗАЦИЯ СТОМАТОЛОГИЧЕСКОЙ ПОМОЩИ ДЕТЯМ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д</w:t>
      </w:r>
      <w:r>
        <w:tab/>
        <w:t>005 - в</w:t>
      </w:r>
      <w:r>
        <w:tab/>
        <w:t>009 - а</w:t>
      </w:r>
      <w:r>
        <w:tab/>
        <w:t>013 - а</w:t>
      </w:r>
      <w:r>
        <w:tab/>
        <w:t>017 - д</w:t>
      </w:r>
    </w:p>
    <w:p w:rsidR="00C34EF8" w:rsidRDefault="00C34EF8" w:rsidP="00C34EF8">
      <w:pPr>
        <w:spacing w:after="0"/>
        <w:contextualSpacing/>
      </w:pPr>
      <w:r>
        <w:tab/>
        <w:t>002 - д</w:t>
      </w:r>
      <w:r>
        <w:tab/>
        <w:t>006 - в</w:t>
      </w:r>
      <w:r>
        <w:tab/>
        <w:t>010 - д</w:t>
      </w:r>
      <w:r>
        <w:tab/>
        <w:t>014 - в</w:t>
      </w:r>
      <w:r>
        <w:tab/>
        <w:t>018 - д</w:t>
      </w:r>
    </w:p>
    <w:p w:rsidR="00C34EF8" w:rsidRDefault="00C34EF8" w:rsidP="00C34EF8">
      <w:pPr>
        <w:spacing w:after="0"/>
        <w:contextualSpacing/>
      </w:pPr>
      <w:r>
        <w:tab/>
        <w:t>003 - а</w:t>
      </w:r>
      <w:r>
        <w:tab/>
        <w:t>007 - д</w:t>
      </w:r>
      <w:r>
        <w:tab/>
        <w:t>011 - в</w:t>
      </w:r>
      <w:r>
        <w:tab/>
        <w:t>015 - в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004 - б</w:t>
      </w:r>
      <w:r>
        <w:tab/>
        <w:t>008 - б</w:t>
      </w:r>
      <w:r>
        <w:tab/>
        <w:t>012 - д</w:t>
      </w:r>
      <w:r>
        <w:tab/>
        <w:t>016 - д</w:t>
      </w:r>
      <w:r>
        <w:tab/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 xml:space="preserve">Раздел 2 </w:t>
      </w:r>
    </w:p>
    <w:p w:rsidR="00C34EF8" w:rsidRDefault="00C34EF8" w:rsidP="00C34EF8">
      <w:pPr>
        <w:spacing w:after="0"/>
        <w:contextualSpacing/>
      </w:pPr>
      <w:r>
        <w:t>ТЕОРЕТИЧЕСКИЕ ОСНОВЫ СТОМАТОЛОГИИ ДЕТСКОГО ВОЗРАСТА И ИЗБРАННЫЕ ВОПРОСЫ СМЕЖНЫХ ДИСЦИПЛИН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б</w:t>
      </w:r>
      <w:r>
        <w:tab/>
        <w:t>019 - в</w:t>
      </w:r>
      <w:r>
        <w:tab/>
        <w:t>037 - а</w:t>
      </w:r>
      <w:r>
        <w:tab/>
        <w:t>055 - д</w:t>
      </w:r>
      <w:r>
        <w:tab/>
        <w:t>073 - в</w:t>
      </w:r>
    </w:p>
    <w:p w:rsidR="00C34EF8" w:rsidRDefault="00C34EF8" w:rsidP="00C34EF8">
      <w:pPr>
        <w:spacing w:after="0"/>
        <w:contextualSpacing/>
      </w:pPr>
      <w:r>
        <w:tab/>
        <w:t>002 - б</w:t>
      </w:r>
      <w:r>
        <w:tab/>
        <w:t>020 - б</w:t>
      </w:r>
      <w:r>
        <w:tab/>
        <w:t>038 - г</w:t>
      </w:r>
      <w:r>
        <w:tab/>
        <w:t>056 - д</w:t>
      </w:r>
      <w:r>
        <w:tab/>
        <w:t>074 - а</w:t>
      </w:r>
    </w:p>
    <w:p w:rsidR="00707984" w:rsidRDefault="00C34EF8" w:rsidP="00C34EF8">
      <w:pPr>
        <w:spacing w:after="0"/>
        <w:contextualSpacing/>
      </w:pPr>
      <w:r>
        <w:tab/>
      </w:r>
    </w:p>
    <w:p w:rsidR="00707984" w:rsidRDefault="00707984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C34EF8" w:rsidRDefault="00707984" w:rsidP="00C34EF8">
      <w:pPr>
        <w:spacing w:after="0"/>
        <w:contextualSpacing/>
      </w:pPr>
      <w:r>
        <w:t xml:space="preserve">               </w:t>
      </w:r>
      <w:r w:rsidR="00C34EF8">
        <w:t>003 - а</w:t>
      </w:r>
      <w:r w:rsidR="00C34EF8">
        <w:tab/>
        <w:t>021 - г</w:t>
      </w:r>
      <w:r w:rsidR="00C34EF8">
        <w:tab/>
        <w:t>039 - б</w:t>
      </w:r>
      <w:r w:rsidR="00C34EF8">
        <w:tab/>
        <w:t>057 - г</w:t>
      </w:r>
      <w:r w:rsidR="00C34EF8">
        <w:tab/>
        <w:t>075 - в</w:t>
      </w:r>
    </w:p>
    <w:p w:rsidR="00C34EF8" w:rsidRDefault="00C34EF8" w:rsidP="00C34EF8">
      <w:pPr>
        <w:spacing w:after="0"/>
        <w:contextualSpacing/>
      </w:pPr>
      <w:r>
        <w:tab/>
        <w:t>004 - а</w:t>
      </w:r>
      <w:r>
        <w:tab/>
        <w:t>022 - г</w:t>
      </w:r>
      <w:r>
        <w:tab/>
        <w:t>040 - в</w:t>
      </w:r>
      <w:r>
        <w:tab/>
        <w:t>058 - в</w:t>
      </w:r>
      <w:r>
        <w:tab/>
        <w:t>076 - а</w:t>
      </w:r>
    </w:p>
    <w:p w:rsidR="00C34EF8" w:rsidRDefault="00C34EF8" w:rsidP="00C34EF8">
      <w:pPr>
        <w:spacing w:after="0"/>
        <w:contextualSpacing/>
      </w:pPr>
      <w:r>
        <w:tab/>
        <w:t>005 - в</w:t>
      </w:r>
      <w:r>
        <w:tab/>
        <w:t>023 - г</w:t>
      </w:r>
      <w:r>
        <w:tab/>
        <w:t>041 - в</w:t>
      </w:r>
      <w:r>
        <w:tab/>
        <w:t>059 - б</w:t>
      </w:r>
      <w:r>
        <w:tab/>
        <w:t>077 - в</w:t>
      </w:r>
    </w:p>
    <w:p w:rsidR="00C34EF8" w:rsidRDefault="00C34EF8" w:rsidP="00C34EF8">
      <w:pPr>
        <w:spacing w:after="0"/>
        <w:contextualSpacing/>
      </w:pPr>
      <w:r>
        <w:tab/>
        <w:t>006 - г</w:t>
      </w:r>
      <w:r>
        <w:tab/>
        <w:t>024 - в</w:t>
      </w:r>
      <w:r>
        <w:tab/>
        <w:t>042 - г</w:t>
      </w:r>
      <w:r>
        <w:tab/>
        <w:t>060 - г</w:t>
      </w:r>
      <w:r>
        <w:tab/>
        <w:t>078 - а</w:t>
      </w:r>
    </w:p>
    <w:p w:rsidR="00C34EF8" w:rsidRDefault="00C34EF8" w:rsidP="00C34EF8">
      <w:pPr>
        <w:spacing w:after="0"/>
        <w:contextualSpacing/>
      </w:pPr>
      <w:r>
        <w:tab/>
        <w:t>007 - б</w:t>
      </w:r>
      <w:r>
        <w:tab/>
        <w:t>025 - д</w:t>
      </w:r>
      <w:r>
        <w:tab/>
        <w:t>043 - г</w:t>
      </w:r>
      <w:r>
        <w:tab/>
        <w:t>061 - б</w:t>
      </w:r>
      <w:r>
        <w:tab/>
        <w:t>079 - д</w:t>
      </w:r>
    </w:p>
    <w:p w:rsidR="00C34EF8" w:rsidRDefault="00C34EF8" w:rsidP="00C34EF8">
      <w:pPr>
        <w:spacing w:after="0"/>
        <w:contextualSpacing/>
      </w:pPr>
      <w:r>
        <w:tab/>
        <w:t>008 - в</w:t>
      </w:r>
      <w:r>
        <w:tab/>
        <w:t>026 - д</w:t>
      </w:r>
      <w:r>
        <w:tab/>
        <w:t>044 - а</w:t>
      </w:r>
      <w:r>
        <w:tab/>
        <w:t>062 - г</w:t>
      </w:r>
      <w:r>
        <w:tab/>
        <w:t>080 - а</w:t>
      </w:r>
    </w:p>
    <w:p w:rsidR="00C34EF8" w:rsidRDefault="00C34EF8" w:rsidP="00C34EF8">
      <w:pPr>
        <w:spacing w:after="0"/>
        <w:contextualSpacing/>
      </w:pPr>
      <w:r>
        <w:tab/>
        <w:t>009 - в</w:t>
      </w:r>
      <w:r>
        <w:tab/>
        <w:t>027 - г</w:t>
      </w:r>
      <w:r>
        <w:tab/>
        <w:t>045 - д</w:t>
      </w:r>
      <w:r>
        <w:tab/>
        <w:t>063 - б</w:t>
      </w:r>
      <w:r>
        <w:tab/>
        <w:t>081 - в</w:t>
      </w:r>
    </w:p>
    <w:p w:rsidR="00C34EF8" w:rsidRDefault="00C34EF8" w:rsidP="00C34EF8">
      <w:pPr>
        <w:spacing w:after="0"/>
        <w:contextualSpacing/>
      </w:pPr>
      <w:r>
        <w:tab/>
        <w:t>010 - б</w:t>
      </w:r>
      <w:r>
        <w:tab/>
        <w:t>028 - б</w:t>
      </w:r>
      <w:r>
        <w:tab/>
        <w:t>046 - д</w:t>
      </w:r>
      <w:r>
        <w:tab/>
        <w:t>064 - б</w:t>
      </w:r>
      <w:r>
        <w:tab/>
        <w:t>082 - г</w:t>
      </w:r>
    </w:p>
    <w:p w:rsidR="00C34EF8" w:rsidRDefault="00C34EF8" w:rsidP="00C34EF8">
      <w:pPr>
        <w:spacing w:after="0"/>
        <w:contextualSpacing/>
      </w:pPr>
      <w:r>
        <w:tab/>
        <w:t>011 - в</w:t>
      </w:r>
      <w:r>
        <w:tab/>
        <w:t>029 - в</w:t>
      </w:r>
      <w:r>
        <w:tab/>
        <w:t>047 - б</w:t>
      </w:r>
      <w:r>
        <w:tab/>
        <w:t>065 - д</w:t>
      </w:r>
      <w:r>
        <w:tab/>
        <w:t>083 - б</w:t>
      </w:r>
    </w:p>
    <w:p w:rsidR="00C34EF8" w:rsidRDefault="00C34EF8" w:rsidP="00C34EF8">
      <w:pPr>
        <w:spacing w:after="0"/>
        <w:contextualSpacing/>
      </w:pPr>
      <w:r>
        <w:tab/>
        <w:t>012 - в</w:t>
      </w:r>
      <w:r>
        <w:tab/>
        <w:t>030 - в</w:t>
      </w:r>
      <w:r>
        <w:tab/>
        <w:t>048 - б</w:t>
      </w:r>
      <w:r>
        <w:tab/>
        <w:t>066 - д</w:t>
      </w:r>
      <w:r>
        <w:tab/>
        <w:t>084 - в</w:t>
      </w:r>
    </w:p>
    <w:p w:rsidR="00C34EF8" w:rsidRDefault="00C34EF8" w:rsidP="00C34EF8">
      <w:pPr>
        <w:spacing w:after="0"/>
        <w:contextualSpacing/>
      </w:pPr>
      <w:r>
        <w:tab/>
        <w:t>013 - г</w:t>
      </w:r>
      <w:r>
        <w:tab/>
        <w:t>031 - в</w:t>
      </w:r>
      <w:r>
        <w:tab/>
        <w:t>049 - д</w:t>
      </w:r>
      <w:r>
        <w:tab/>
        <w:t>067 - г</w:t>
      </w:r>
      <w:r>
        <w:tab/>
        <w:t>085 - в</w:t>
      </w:r>
    </w:p>
    <w:p w:rsidR="00C34EF8" w:rsidRDefault="00C34EF8" w:rsidP="00C34EF8">
      <w:pPr>
        <w:spacing w:after="0"/>
        <w:contextualSpacing/>
      </w:pPr>
      <w:r>
        <w:tab/>
        <w:t>014 - б</w:t>
      </w:r>
      <w:r>
        <w:tab/>
        <w:t>032 - г</w:t>
      </w:r>
      <w:r>
        <w:tab/>
        <w:t>050 - а</w:t>
      </w:r>
      <w:r>
        <w:tab/>
        <w:t>068 - б</w:t>
      </w:r>
      <w:r>
        <w:tab/>
        <w:t>086 - в</w:t>
      </w:r>
    </w:p>
    <w:p w:rsidR="00C34EF8" w:rsidRDefault="00C34EF8" w:rsidP="00C34EF8">
      <w:pPr>
        <w:spacing w:after="0"/>
        <w:contextualSpacing/>
      </w:pPr>
      <w:r>
        <w:tab/>
        <w:t>015 - д</w:t>
      </w:r>
      <w:r>
        <w:tab/>
        <w:t>033 - б</w:t>
      </w:r>
      <w:r>
        <w:tab/>
        <w:t>051 - в</w:t>
      </w:r>
      <w:r>
        <w:tab/>
        <w:t>069 - б</w:t>
      </w:r>
      <w:r>
        <w:tab/>
        <w:t>087 - д</w:t>
      </w:r>
    </w:p>
    <w:p w:rsidR="00C34EF8" w:rsidRDefault="00C34EF8" w:rsidP="00C34EF8">
      <w:pPr>
        <w:spacing w:after="0"/>
        <w:contextualSpacing/>
      </w:pPr>
      <w:r>
        <w:tab/>
        <w:t>016 - а</w:t>
      </w:r>
      <w:r>
        <w:tab/>
        <w:t>034 - в</w:t>
      </w:r>
      <w:r>
        <w:tab/>
        <w:t>052 - б</w:t>
      </w:r>
      <w:r>
        <w:tab/>
        <w:t>070 - в</w:t>
      </w:r>
      <w:r>
        <w:tab/>
        <w:t>088 - г</w:t>
      </w:r>
    </w:p>
    <w:p w:rsidR="00C34EF8" w:rsidRDefault="00C34EF8" w:rsidP="00C34EF8">
      <w:pPr>
        <w:spacing w:after="0"/>
        <w:contextualSpacing/>
      </w:pPr>
      <w:r>
        <w:tab/>
        <w:t>017 - а</w:t>
      </w:r>
      <w:r>
        <w:tab/>
        <w:t>035 - д</w:t>
      </w:r>
      <w:r>
        <w:tab/>
        <w:t>053 - а</w:t>
      </w:r>
      <w:r>
        <w:tab/>
        <w:t>071 - а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018 - в</w:t>
      </w:r>
      <w:r>
        <w:tab/>
        <w:t>036 - в</w:t>
      </w:r>
      <w:r>
        <w:tab/>
        <w:t>054 - в</w:t>
      </w:r>
      <w:r>
        <w:tab/>
        <w:t>072 - б</w:t>
      </w:r>
      <w:r>
        <w:tab/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3</w:t>
      </w:r>
    </w:p>
    <w:p w:rsidR="00C34EF8" w:rsidRDefault="00C34EF8" w:rsidP="00C34EF8">
      <w:pPr>
        <w:spacing w:after="0"/>
        <w:contextualSpacing/>
      </w:pPr>
      <w:r>
        <w:t xml:space="preserve">ОСНОВНЫЕ МЕТОДЫ ОБСЛЕДОВАНИЯ </w:t>
      </w:r>
    </w:p>
    <w:p w:rsidR="00C34EF8" w:rsidRDefault="00C34EF8" w:rsidP="00C34EF8">
      <w:pPr>
        <w:spacing w:after="0"/>
        <w:contextualSpacing/>
      </w:pPr>
      <w:r>
        <w:t>В СТОМАТОЛОГИИ ДЕТСКОГО ВОЗРАСТА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д</w:t>
      </w:r>
      <w:r>
        <w:tab/>
        <w:t>009 - г</w:t>
      </w:r>
      <w:r>
        <w:tab/>
        <w:t>017 - б</w:t>
      </w:r>
      <w:r>
        <w:tab/>
        <w:t>025 - б</w:t>
      </w:r>
      <w:r>
        <w:tab/>
        <w:t>033 - в</w:t>
      </w:r>
    </w:p>
    <w:p w:rsidR="00C34EF8" w:rsidRDefault="00C34EF8" w:rsidP="00C34EF8">
      <w:pPr>
        <w:spacing w:after="0"/>
        <w:contextualSpacing/>
      </w:pPr>
      <w:r>
        <w:tab/>
        <w:t>002 - б</w:t>
      </w:r>
      <w:r>
        <w:tab/>
        <w:t>010 - д</w:t>
      </w:r>
      <w:r>
        <w:tab/>
        <w:t>018 - д</w:t>
      </w:r>
      <w:r>
        <w:tab/>
        <w:t>026 - б</w:t>
      </w:r>
      <w:r>
        <w:tab/>
        <w:t>034 - д</w:t>
      </w:r>
    </w:p>
    <w:p w:rsidR="00C34EF8" w:rsidRDefault="00C34EF8" w:rsidP="00C34EF8">
      <w:pPr>
        <w:spacing w:after="0"/>
        <w:contextualSpacing/>
      </w:pPr>
      <w:r>
        <w:tab/>
        <w:t>003 - д</w:t>
      </w:r>
      <w:r>
        <w:tab/>
        <w:t>011 - д</w:t>
      </w:r>
      <w:r>
        <w:tab/>
        <w:t>019 - а</w:t>
      </w:r>
      <w:r>
        <w:tab/>
        <w:t>027 - б</w:t>
      </w:r>
      <w:r>
        <w:tab/>
        <w:t>035 - в</w:t>
      </w:r>
    </w:p>
    <w:p w:rsidR="00C34EF8" w:rsidRDefault="00C34EF8" w:rsidP="00C34EF8">
      <w:pPr>
        <w:spacing w:after="0"/>
        <w:contextualSpacing/>
      </w:pPr>
      <w:r>
        <w:tab/>
        <w:t>004 - б</w:t>
      </w:r>
      <w:r>
        <w:tab/>
        <w:t>012 - б</w:t>
      </w:r>
      <w:r>
        <w:tab/>
        <w:t>020 - в</w:t>
      </w:r>
      <w:r>
        <w:tab/>
        <w:t>028 - а</w:t>
      </w:r>
      <w:r>
        <w:tab/>
        <w:t>036 - д</w:t>
      </w:r>
    </w:p>
    <w:p w:rsidR="00C34EF8" w:rsidRDefault="00C34EF8" w:rsidP="00C34EF8">
      <w:pPr>
        <w:spacing w:after="0"/>
        <w:contextualSpacing/>
      </w:pPr>
      <w:r>
        <w:lastRenderedPageBreak/>
        <w:tab/>
        <w:t>005 - г</w:t>
      </w:r>
      <w:r>
        <w:tab/>
        <w:t>013 - д</w:t>
      </w:r>
      <w:r>
        <w:tab/>
        <w:t>021 - б</w:t>
      </w:r>
      <w:r>
        <w:tab/>
        <w:t>029 - г</w:t>
      </w:r>
      <w:r>
        <w:tab/>
        <w:t>037 - д</w:t>
      </w:r>
    </w:p>
    <w:p w:rsidR="00C34EF8" w:rsidRDefault="00C34EF8" w:rsidP="00C34EF8">
      <w:pPr>
        <w:spacing w:after="0"/>
        <w:contextualSpacing/>
      </w:pPr>
      <w:r>
        <w:tab/>
        <w:t>006 - д</w:t>
      </w:r>
      <w:r>
        <w:tab/>
        <w:t>014 - в</w:t>
      </w:r>
      <w:r>
        <w:tab/>
        <w:t>022 - б</w:t>
      </w:r>
      <w:r>
        <w:tab/>
        <w:t>030 - в</w:t>
      </w:r>
      <w:r>
        <w:tab/>
        <w:t>038 - д</w:t>
      </w:r>
    </w:p>
    <w:p w:rsidR="00C34EF8" w:rsidRDefault="00C34EF8" w:rsidP="00C34EF8">
      <w:pPr>
        <w:spacing w:after="0"/>
        <w:contextualSpacing/>
      </w:pPr>
      <w:r>
        <w:tab/>
        <w:t>007 - г</w:t>
      </w:r>
      <w:r>
        <w:tab/>
        <w:t>015 - б</w:t>
      </w:r>
      <w:r>
        <w:tab/>
        <w:t>023 - б</w:t>
      </w:r>
      <w:r>
        <w:tab/>
        <w:t>031 - в</w:t>
      </w:r>
      <w:r>
        <w:tab/>
        <w:t>039 - д</w:t>
      </w:r>
    </w:p>
    <w:p w:rsidR="00C34EF8" w:rsidRDefault="00C34EF8" w:rsidP="00C34EF8">
      <w:pPr>
        <w:spacing w:after="0"/>
        <w:contextualSpacing/>
      </w:pPr>
      <w:r>
        <w:tab/>
        <w:t>008 - д</w:t>
      </w:r>
      <w:r>
        <w:tab/>
        <w:t>016 - г</w:t>
      </w:r>
      <w:r>
        <w:tab/>
        <w:t>024 - г</w:t>
      </w:r>
      <w:r>
        <w:tab/>
        <w:t>032 - в</w:t>
      </w:r>
      <w:r>
        <w:tab/>
      </w:r>
    </w:p>
    <w:p w:rsidR="00C34EF8" w:rsidRDefault="00C34EF8" w:rsidP="00C34EF8">
      <w:pPr>
        <w:spacing w:after="0"/>
        <w:contextualSpacing/>
      </w:pPr>
      <w:r>
        <w:t>Раздел 4</w:t>
      </w:r>
    </w:p>
    <w:p w:rsidR="00C34EF8" w:rsidRDefault="00C34EF8" w:rsidP="00C34EF8">
      <w:pPr>
        <w:spacing w:after="0"/>
        <w:contextualSpacing/>
      </w:pPr>
      <w:r>
        <w:t>ПРОФИЛАКТИКА В ДЕТСКОЙ СТОМАТОЛОГИИ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д</w:t>
      </w:r>
      <w:r>
        <w:tab/>
        <w:t>015 - г</w:t>
      </w:r>
      <w:r>
        <w:tab/>
        <w:t>029 - в</w:t>
      </w:r>
      <w:r>
        <w:tab/>
        <w:t>043 - в</w:t>
      </w:r>
      <w:r>
        <w:tab/>
        <w:t>057 - б</w:t>
      </w:r>
    </w:p>
    <w:p w:rsidR="00C34EF8" w:rsidRDefault="00C34EF8" w:rsidP="00C34EF8">
      <w:pPr>
        <w:spacing w:after="0"/>
        <w:contextualSpacing/>
      </w:pPr>
      <w:r>
        <w:tab/>
        <w:t>002 - б</w:t>
      </w:r>
      <w:r>
        <w:tab/>
        <w:t>016 - в</w:t>
      </w:r>
      <w:r>
        <w:tab/>
        <w:t>030 - б</w:t>
      </w:r>
      <w:r>
        <w:tab/>
        <w:t>044 - г</w:t>
      </w:r>
      <w:r>
        <w:tab/>
        <w:t>058 - а</w:t>
      </w:r>
    </w:p>
    <w:p w:rsidR="00C34EF8" w:rsidRDefault="00C34EF8" w:rsidP="00C34EF8">
      <w:pPr>
        <w:spacing w:after="0"/>
        <w:contextualSpacing/>
      </w:pPr>
      <w:r>
        <w:tab/>
        <w:t>003 - д</w:t>
      </w:r>
      <w:r>
        <w:tab/>
        <w:t>017 - в</w:t>
      </w:r>
      <w:r>
        <w:tab/>
        <w:t>031 - д</w:t>
      </w:r>
      <w:r>
        <w:tab/>
        <w:t>045 - д</w:t>
      </w:r>
      <w:r>
        <w:tab/>
        <w:t>059 - а</w:t>
      </w:r>
    </w:p>
    <w:p w:rsidR="00C34EF8" w:rsidRDefault="00C34EF8" w:rsidP="00C34EF8">
      <w:pPr>
        <w:spacing w:after="0"/>
        <w:contextualSpacing/>
      </w:pPr>
      <w:r>
        <w:tab/>
        <w:t>004 - д</w:t>
      </w:r>
      <w:r>
        <w:tab/>
        <w:t>018 - а</w:t>
      </w:r>
      <w:r>
        <w:tab/>
        <w:t>032 - в</w:t>
      </w:r>
      <w:r>
        <w:tab/>
        <w:t>046 - д</w:t>
      </w:r>
      <w:r>
        <w:tab/>
        <w:t>060 - а</w:t>
      </w:r>
    </w:p>
    <w:p w:rsidR="00C34EF8" w:rsidRDefault="00C34EF8" w:rsidP="00C34EF8">
      <w:pPr>
        <w:spacing w:after="0"/>
        <w:contextualSpacing/>
      </w:pPr>
      <w:r>
        <w:tab/>
        <w:t>005 - а</w:t>
      </w:r>
      <w:r>
        <w:tab/>
        <w:t>019 - д</w:t>
      </w:r>
      <w:r>
        <w:tab/>
        <w:t>033 - д</w:t>
      </w:r>
      <w:r>
        <w:tab/>
        <w:t>047 - в</w:t>
      </w:r>
      <w:r>
        <w:tab/>
        <w:t>061 - б</w:t>
      </w:r>
    </w:p>
    <w:p w:rsidR="00C34EF8" w:rsidRDefault="00C34EF8" w:rsidP="00C34EF8">
      <w:pPr>
        <w:spacing w:after="0"/>
        <w:contextualSpacing/>
      </w:pPr>
      <w:r>
        <w:tab/>
        <w:t>006 - г</w:t>
      </w:r>
      <w:r>
        <w:tab/>
        <w:t>020 - д</w:t>
      </w:r>
      <w:r>
        <w:tab/>
        <w:t>034 - в</w:t>
      </w:r>
      <w:r>
        <w:tab/>
        <w:t>048 - б</w:t>
      </w:r>
      <w:r>
        <w:tab/>
        <w:t>062 - д</w:t>
      </w:r>
    </w:p>
    <w:p w:rsidR="00C34EF8" w:rsidRDefault="00C34EF8" w:rsidP="00C34EF8">
      <w:pPr>
        <w:spacing w:after="0"/>
        <w:contextualSpacing/>
      </w:pPr>
      <w:r>
        <w:tab/>
        <w:t>007 - в</w:t>
      </w:r>
      <w:r>
        <w:tab/>
        <w:t>021 - г</w:t>
      </w:r>
      <w:r>
        <w:tab/>
        <w:t>035 - г</w:t>
      </w:r>
      <w:r>
        <w:tab/>
        <w:t>049 - а</w:t>
      </w:r>
      <w:r>
        <w:tab/>
        <w:t>063 - г</w:t>
      </w:r>
    </w:p>
    <w:p w:rsidR="00C34EF8" w:rsidRDefault="00C34EF8" w:rsidP="00C34EF8">
      <w:pPr>
        <w:spacing w:after="0"/>
        <w:contextualSpacing/>
      </w:pPr>
      <w:r>
        <w:tab/>
        <w:t>008 - г</w:t>
      </w:r>
      <w:r>
        <w:tab/>
        <w:t>022 - б</w:t>
      </w:r>
      <w:r>
        <w:tab/>
        <w:t>036 - в</w:t>
      </w:r>
      <w:r>
        <w:tab/>
        <w:t>050 - а</w:t>
      </w:r>
      <w:r>
        <w:tab/>
        <w:t>064 - г</w:t>
      </w:r>
    </w:p>
    <w:p w:rsidR="00C34EF8" w:rsidRDefault="00C34EF8" w:rsidP="00C34EF8">
      <w:pPr>
        <w:spacing w:after="0"/>
        <w:contextualSpacing/>
      </w:pPr>
      <w:r>
        <w:tab/>
        <w:t>009 - б</w:t>
      </w:r>
      <w:r>
        <w:tab/>
        <w:t>023 - г</w:t>
      </w:r>
      <w:r>
        <w:tab/>
        <w:t>037 - в</w:t>
      </w:r>
      <w:r>
        <w:tab/>
        <w:t>051 - в</w:t>
      </w:r>
      <w:r>
        <w:tab/>
        <w:t>065 - д</w:t>
      </w:r>
    </w:p>
    <w:p w:rsidR="00C34EF8" w:rsidRDefault="00C34EF8" w:rsidP="00C34EF8">
      <w:pPr>
        <w:spacing w:after="0"/>
        <w:contextualSpacing/>
      </w:pPr>
      <w:r>
        <w:tab/>
        <w:t>010 - г</w:t>
      </w:r>
      <w:r>
        <w:tab/>
        <w:t>024 - б</w:t>
      </w:r>
      <w:r>
        <w:tab/>
        <w:t>038 - б</w:t>
      </w:r>
      <w:r>
        <w:tab/>
        <w:t>052 - д</w:t>
      </w:r>
      <w:r>
        <w:tab/>
        <w:t>066 - д</w:t>
      </w:r>
    </w:p>
    <w:p w:rsidR="00C34EF8" w:rsidRDefault="00C34EF8" w:rsidP="00C34EF8">
      <w:pPr>
        <w:spacing w:after="0"/>
        <w:contextualSpacing/>
      </w:pPr>
      <w:r>
        <w:tab/>
        <w:t>011 - д</w:t>
      </w:r>
      <w:r>
        <w:tab/>
        <w:t>025 - д</w:t>
      </w:r>
      <w:r>
        <w:tab/>
        <w:t>039 - а</w:t>
      </w:r>
      <w:r>
        <w:tab/>
        <w:t>053 - г</w:t>
      </w:r>
      <w:r>
        <w:tab/>
        <w:t>067 - а</w:t>
      </w:r>
    </w:p>
    <w:p w:rsidR="00C34EF8" w:rsidRDefault="00C34EF8" w:rsidP="00C34EF8">
      <w:pPr>
        <w:spacing w:after="0"/>
        <w:contextualSpacing/>
      </w:pPr>
      <w:r>
        <w:tab/>
        <w:t>012 - б</w:t>
      </w:r>
      <w:r>
        <w:tab/>
        <w:t>026 - д</w:t>
      </w:r>
      <w:r>
        <w:tab/>
        <w:t>040 - г</w:t>
      </w:r>
      <w:r>
        <w:tab/>
        <w:t>054 - а</w:t>
      </w:r>
      <w:r>
        <w:tab/>
        <w:t>068 - д</w:t>
      </w:r>
    </w:p>
    <w:p w:rsidR="00C34EF8" w:rsidRDefault="00C34EF8" w:rsidP="00C34EF8">
      <w:pPr>
        <w:spacing w:after="0"/>
        <w:contextualSpacing/>
      </w:pPr>
      <w:r>
        <w:tab/>
        <w:t>013 - д</w:t>
      </w:r>
      <w:r>
        <w:tab/>
        <w:t>027 - г</w:t>
      </w:r>
      <w:r>
        <w:tab/>
        <w:t>041 - в</w:t>
      </w:r>
      <w:r>
        <w:tab/>
        <w:t>055 - б</w:t>
      </w:r>
      <w:r>
        <w:tab/>
        <w:t>069 - б</w:t>
      </w:r>
    </w:p>
    <w:p w:rsidR="00C34EF8" w:rsidRDefault="00C34EF8" w:rsidP="00C34EF8">
      <w:pPr>
        <w:spacing w:after="0"/>
        <w:contextualSpacing/>
      </w:pPr>
      <w:r>
        <w:tab/>
        <w:t>014 - б</w:t>
      </w:r>
      <w:r>
        <w:tab/>
        <w:t>028 - д</w:t>
      </w:r>
      <w:r>
        <w:tab/>
        <w:t>042 - в</w:t>
      </w:r>
      <w:r>
        <w:tab/>
        <w:t>056 - а</w:t>
      </w:r>
      <w:r>
        <w:tab/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5</w:t>
      </w:r>
    </w:p>
    <w:p w:rsidR="00C34EF8" w:rsidRDefault="00C34EF8" w:rsidP="00C34EF8">
      <w:pPr>
        <w:spacing w:after="0"/>
        <w:contextualSpacing/>
      </w:pPr>
      <w:r>
        <w:t>КАРИЕС ЗУБОВ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б</w:t>
      </w:r>
      <w:r>
        <w:tab/>
        <w:t>012 - б</w:t>
      </w:r>
      <w:r>
        <w:tab/>
        <w:t>023 - а</w:t>
      </w:r>
      <w:r>
        <w:tab/>
        <w:t>034 - г</w:t>
      </w:r>
      <w:r>
        <w:tab/>
        <w:t>045 - а</w:t>
      </w:r>
    </w:p>
    <w:p w:rsidR="00C34EF8" w:rsidRDefault="00C34EF8" w:rsidP="00C34EF8">
      <w:pPr>
        <w:spacing w:after="0"/>
        <w:contextualSpacing/>
      </w:pPr>
      <w:r>
        <w:tab/>
        <w:t>002 - б</w:t>
      </w:r>
      <w:r>
        <w:tab/>
        <w:t>013 - б</w:t>
      </w:r>
      <w:r>
        <w:tab/>
        <w:t>024 - а</w:t>
      </w:r>
      <w:r>
        <w:tab/>
        <w:t>035 - б</w:t>
      </w:r>
      <w:r>
        <w:tab/>
        <w:t>046 - а</w:t>
      </w:r>
    </w:p>
    <w:p w:rsidR="00C34EF8" w:rsidRDefault="00C34EF8" w:rsidP="00C34EF8">
      <w:pPr>
        <w:spacing w:after="0"/>
        <w:contextualSpacing/>
      </w:pPr>
      <w:r>
        <w:tab/>
        <w:t>003 - г</w:t>
      </w:r>
      <w:r>
        <w:tab/>
        <w:t>014 - г</w:t>
      </w:r>
      <w:r>
        <w:tab/>
        <w:t>025 - г</w:t>
      </w:r>
      <w:r>
        <w:tab/>
        <w:t>036 - в</w:t>
      </w:r>
      <w:r>
        <w:tab/>
        <w:t>047 - а</w:t>
      </w:r>
    </w:p>
    <w:p w:rsidR="00C34EF8" w:rsidRDefault="00C34EF8" w:rsidP="00C34EF8">
      <w:pPr>
        <w:spacing w:after="0"/>
        <w:contextualSpacing/>
      </w:pPr>
      <w:r>
        <w:tab/>
        <w:t>004 - в</w:t>
      </w:r>
      <w:r>
        <w:tab/>
        <w:t>015 - б</w:t>
      </w:r>
      <w:r>
        <w:tab/>
        <w:t>026 - г</w:t>
      </w:r>
      <w:r>
        <w:tab/>
        <w:t>037 - в</w:t>
      </w:r>
      <w:r>
        <w:tab/>
        <w:t>048 - б</w:t>
      </w:r>
    </w:p>
    <w:p w:rsidR="00C34EF8" w:rsidRDefault="00C34EF8" w:rsidP="00C34EF8">
      <w:pPr>
        <w:spacing w:after="0"/>
        <w:contextualSpacing/>
      </w:pPr>
      <w:r>
        <w:tab/>
        <w:t>005 - а</w:t>
      </w:r>
      <w:r>
        <w:tab/>
        <w:t>016 - а</w:t>
      </w:r>
      <w:r>
        <w:tab/>
        <w:t>027 - в</w:t>
      </w:r>
      <w:r>
        <w:tab/>
        <w:t>038 - в</w:t>
      </w:r>
      <w:r>
        <w:tab/>
        <w:t>049 - а</w:t>
      </w:r>
    </w:p>
    <w:p w:rsidR="00C34EF8" w:rsidRDefault="00C34EF8" w:rsidP="00C34EF8">
      <w:pPr>
        <w:spacing w:after="0"/>
        <w:contextualSpacing/>
      </w:pPr>
      <w:r>
        <w:tab/>
        <w:t>006 - в</w:t>
      </w:r>
      <w:r>
        <w:tab/>
        <w:t>017 - а</w:t>
      </w:r>
      <w:r>
        <w:tab/>
        <w:t>028 - б</w:t>
      </w:r>
      <w:r>
        <w:tab/>
        <w:t>039 - а</w:t>
      </w:r>
      <w:r>
        <w:tab/>
        <w:t>050 - а</w:t>
      </w:r>
    </w:p>
    <w:p w:rsidR="00C34EF8" w:rsidRDefault="00C34EF8" w:rsidP="00C34EF8">
      <w:pPr>
        <w:spacing w:after="0"/>
        <w:contextualSpacing/>
      </w:pPr>
      <w:r>
        <w:tab/>
        <w:t>007 - д</w:t>
      </w:r>
      <w:r>
        <w:tab/>
        <w:t>018 - в</w:t>
      </w:r>
      <w:r>
        <w:tab/>
        <w:t>029 - б</w:t>
      </w:r>
      <w:r>
        <w:tab/>
        <w:t>040 - г</w:t>
      </w:r>
      <w:r>
        <w:tab/>
        <w:t>051 - в</w:t>
      </w:r>
    </w:p>
    <w:p w:rsidR="00C34EF8" w:rsidRDefault="00C34EF8" w:rsidP="00C34EF8">
      <w:pPr>
        <w:spacing w:after="0"/>
        <w:contextualSpacing/>
      </w:pPr>
      <w:r>
        <w:tab/>
        <w:t>008 - в</w:t>
      </w:r>
      <w:r>
        <w:tab/>
        <w:t>019 - а</w:t>
      </w:r>
      <w:r>
        <w:tab/>
        <w:t>030 - б</w:t>
      </w:r>
      <w:r>
        <w:tab/>
        <w:t>041 - б</w:t>
      </w:r>
      <w:r>
        <w:tab/>
        <w:t>052 - в</w:t>
      </w:r>
    </w:p>
    <w:p w:rsidR="00C34EF8" w:rsidRDefault="00C34EF8" w:rsidP="00C34EF8">
      <w:pPr>
        <w:spacing w:after="0"/>
        <w:contextualSpacing/>
      </w:pPr>
      <w:r>
        <w:tab/>
        <w:t>009 - г</w:t>
      </w:r>
      <w:r>
        <w:tab/>
        <w:t>020 - а</w:t>
      </w:r>
      <w:r>
        <w:tab/>
        <w:t>031 - а,б</w:t>
      </w:r>
      <w:r>
        <w:tab/>
        <w:t>042 - в</w:t>
      </w:r>
      <w:r>
        <w:tab/>
        <w:t>053 - б</w:t>
      </w:r>
    </w:p>
    <w:p w:rsidR="00C34EF8" w:rsidRDefault="00C34EF8" w:rsidP="00C34EF8">
      <w:pPr>
        <w:spacing w:after="0"/>
        <w:contextualSpacing/>
      </w:pPr>
      <w:r>
        <w:tab/>
        <w:t>010 - а</w:t>
      </w:r>
      <w:r>
        <w:tab/>
        <w:t>021 - г</w:t>
      </w:r>
      <w:r>
        <w:tab/>
        <w:t>032 - б</w:t>
      </w:r>
      <w:r>
        <w:tab/>
        <w:t>043 - б</w:t>
      </w:r>
      <w:r>
        <w:tab/>
        <w:t>054 - в</w:t>
      </w:r>
    </w:p>
    <w:p w:rsidR="00C34EF8" w:rsidRDefault="00C34EF8" w:rsidP="00C34EF8">
      <w:pPr>
        <w:spacing w:after="0"/>
        <w:contextualSpacing/>
      </w:pPr>
      <w:r>
        <w:tab/>
        <w:t>011 - г</w:t>
      </w:r>
      <w:r>
        <w:tab/>
        <w:t>022 - б</w:t>
      </w:r>
      <w:r>
        <w:tab/>
        <w:t>033 - в</w:t>
      </w:r>
      <w:r>
        <w:tab/>
        <w:t>044 - б</w:t>
      </w:r>
      <w:r>
        <w:tab/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6</w:t>
      </w:r>
    </w:p>
    <w:p w:rsidR="00C34EF8" w:rsidRDefault="00C34EF8" w:rsidP="00C34EF8">
      <w:pPr>
        <w:spacing w:after="0"/>
        <w:contextualSpacing/>
      </w:pPr>
      <w:r>
        <w:t xml:space="preserve">ОДОНТОГЕННЫЕ ВОСПАЛИТЕЛЬНЫЕ ЗАБОЛЕВАНИЯ </w:t>
      </w:r>
    </w:p>
    <w:p w:rsidR="00C34EF8" w:rsidRDefault="00C34EF8" w:rsidP="00C34EF8">
      <w:pPr>
        <w:spacing w:after="0"/>
        <w:contextualSpacing/>
      </w:pPr>
      <w:r>
        <w:t xml:space="preserve">В ДЕТСКОМ ВОЗРАСТЕ. ЭНДОДОНТИЯ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в</w:t>
      </w:r>
      <w:r>
        <w:tab/>
        <w:t>006 - а</w:t>
      </w:r>
      <w:r>
        <w:tab/>
        <w:t>011 - г</w:t>
      </w:r>
      <w:r>
        <w:tab/>
        <w:t>016 - г</w:t>
      </w:r>
      <w:r>
        <w:tab/>
        <w:t>021 - г</w:t>
      </w:r>
    </w:p>
    <w:p w:rsidR="00C34EF8" w:rsidRDefault="00C34EF8" w:rsidP="00C34EF8">
      <w:pPr>
        <w:spacing w:after="0"/>
        <w:contextualSpacing/>
      </w:pPr>
      <w:r>
        <w:tab/>
        <w:t>002 - а</w:t>
      </w:r>
      <w:r>
        <w:tab/>
        <w:t>007 - б</w:t>
      </w:r>
      <w:r>
        <w:tab/>
        <w:t>012 - а</w:t>
      </w:r>
      <w:r>
        <w:tab/>
        <w:t>017 - г</w:t>
      </w:r>
      <w:r>
        <w:tab/>
        <w:t>022 - г</w:t>
      </w:r>
    </w:p>
    <w:p w:rsidR="00C34EF8" w:rsidRDefault="00C34EF8" w:rsidP="00C34EF8">
      <w:pPr>
        <w:spacing w:after="0"/>
        <w:contextualSpacing/>
      </w:pPr>
      <w:r>
        <w:tab/>
        <w:t>003 - д</w:t>
      </w:r>
      <w:r>
        <w:tab/>
        <w:t>008 - а</w:t>
      </w:r>
      <w:r>
        <w:tab/>
        <w:t>013 - в</w:t>
      </w:r>
      <w:r>
        <w:tab/>
        <w:t>018 - г</w:t>
      </w:r>
      <w:r>
        <w:tab/>
        <w:t>023 - д</w:t>
      </w:r>
    </w:p>
    <w:p w:rsidR="00C34EF8" w:rsidRDefault="00C34EF8" w:rsidP="00C34EF8">
      <w:pPr>
        <w:spacing w:after="0"/>
        <w:contextualSpacing/>
      </w:pPr>
      <w:r>
        <w:tab/>
        <w:t>004 - в</w:t>
      </w:r>
      <w:r>
        <w:tab/>
        <w:t>009 - а</w:t>
      </w:r>
      <w:r>
        <w:tab/>
        <w:t>014 - б</w:t>
      </w:r>
      <w:r>
        <w:tab/>
        <w:t>019 - в</w:t>
      </w:r>
      <w:r>
        <w:tab/>
        <w:t>024 - г</w:t>
      </w:r>
    </w:p>
    <w:p w:rsidR="00C34EF8" w:rsidRDefault="00C34EF8" w:rsidP="00C34EF8">
      <w:pPr>
        <w:spacing w:after="0"/>
        <w:contextualSpacing/>
      </w:pPr>
      <w:r>
        <w:tab/>
        <w:t>005 - б</w:t>
      </w:r>
      <w:r>
        <w:tab/>
        <w:t>010 - д</w:t>
      </w:r>
      <w:r>
        <w:tab/>
        <w:t>015 - а</w:t>
      </w:r>
      <w:r>
        <w:tab/>
        <w:t>020 - а</w:t>
      </w:r>
      <w:r>
        <w:tab/>
        <w:t>025 - в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026 - д</w:t>
      </w:r>
      <w:r>
        <w:tab/>
        <w:t>036 - в</w:t>
      </w:r>
      <w:r>
        <w:tab/>
        <w:t>046 - а</w:t>
      </w:r>
      <w:r>
        <w:tab/>
        <w:t>056 - а</w:t>
      </w:r>
      <w:r>
        <w:tab/>
        <w:t>066 - б</w:t>
      </w:r>
    </w:p>
    <w:p w:rsidR="00C34EF8" w:rsidRDefault="00C34EF8" w:rsidP="00C34EF8">
      <w:pPr>
        <w:spacing w:after="0"/>
        <w:contextualSpacing/>
      </w:pPr>
      <w:r>
        <w:tab/>
        <w:t>027 - г</w:t>
      </w:r>
      <w:r>
        <w:tab/>
        <w:t>037 - б</w:t>
      </w:r>
      <w:r>
        <w:tab/>
        <w:t>047 - б</w:t>
      </w:r>
      <w:r>
        <w:tab/>
        <w:t>057 - д</w:t>
      </w:r>
      <w:r>
        <w:tab/>
        <w:t>067 - г</w:t>
      </w:r>
    </w:p>
    <w:p w:rsidR="00C34EF8" w:rsidRDefault="00C34EF8" w:rsidP="00C34EF8">
      <w:pPr>
        <w:spacing w:after="0"/>
        <w:contextualSpacing/>
      </w:pPr>
      <w:r>
        <w:lastRenderedPageBreak/>
        <w:tab/>
        <w:t>028 - б</w:t>
      </w:r>
      <w:r>
        <w:tab/>
        <w:t>038 - а</w:t>
      </w:r>
      <w:r>
        <w:tab/>
        <w:t>048 - в</w:t>
      </w:r>
      <w:r>
        <w:tab/>
        <w:t>058 - б</w:t>
      </w:r>
      <w:r>
        <w:tab/>
        <w:t>068 - д</w:t>
      </w:r>
    </w:p>
    <w:p w:rsidR="00C34EF8" w:rsidRDefault="00C34EF8" w:rsidP="00C34EF8">
      <w:pPr>
        <w:spacing w:after="0"/>
        <w:contextualSpacing/>
      </w:pPr>
      <w:r>
        <w:tab/>
        <w:t>029 - д</w:t>
      </w:r>
      <w:r>
        <w:tab/>
        <w:t>039 - в</w:t>
      </w:r>
      <w:r>
        <w:tab/>
        <w:t>049 - в</w:t>
      </w:r>
      <w:r>
        <w:tab/>
        <w:t>059 - в</w:t>
      </w:r>
      <w:r>
        <w:tab/>
        <w:t>069 - в</w:t>
      </w:r>
    </w:p>
    <w:p w:rsidR="00C34EF8" w:rsidRDefault="00C34EF8" w:rsidP="00C34EF8">
      <w:pPr>
        <w:spacing w:after="0"/>
        <w:contextualSpacing/>
      </w:pPr>
      <w:r>
        <w:tab/>
        <w:t>030 - г</w:t>
      </w:r>
      <w:r>
        <w:tab/>
        <w:t>040 - г</w:t>
      </w:r>
      <w:r>
        <w:tab/>
        <w:t>050 - в</w:t>
      </w:r>
      <w:r>
        <w:tab/>
        <w:t>060 - в</w:t>
      </w:r>
      <w:r>
        <w:tab/>
        <w:t>070 - а</w:t>
      </w:r>
    </w:p>
    <w:p w:rsidR="00C34EF8" w:rsidRDefault="00C34EF8" w:rsidP="00C34EF8">
      <w:pPr>
        <w:spacing w:after="0"/>
        <w:contextualSpacing/>
      </w:pPr>
      <w:r>
        <w:tab/>
        <w:t>031 - в</w:t>
      </w:r>
      <w:r>
        <w:tab/>
        <w:t>041 - г</w:t>
      </w:r>
      <w:r>
        <w:tab/>
        <w:t>051 - б</w:t>
      </w:r>
      <w:r>
        <w:tab/>
        <w:t>061 - а</w:t>
      </w:r>
      <w:r>
        <w:tab/>
        <w:t>071 - б</w:t>
      </w:r>
    </w:p>
    <w:p w:rsidR="00C34EF8" w:rsidRDefault="00C34EF8" w:rsidP="00C34EF8">
      <w:pPr>
        <w:spacing w:after="0"/>
        <w:contextualSpacing/>
      </w:pPr>
      <w:r>
        <w:tab/>
        <w:t>032 - в</w:t>
      </w:r>
      <w:r>
        <w:tab/>
        <w:t>042 - б</w:t>
      </w:r>
      <w:r>
        <w:tab/>
        <w:t>052 - в</w:t>
      </w:r>
      <w:r>
        <w:tab/>
        <w:t>062 - б</w:t>
      </w:r>
      <w:r>
        <w:tab/>
        <w:t>072 - б</w:t>
      </w:r>
    </w:p>
    <w:p w:rsidR="00C34EF8" w:rsidRDefault="00C34EF8" w:rsidP="00C34EF8">
      <w:pPr>
        <w:spacing w:after="0"/>
        <w:contextualSpacing/>
      </w:pPr>
      <w:r>
        <w:tab/>
        <w:t>033 - г</w:t>
      </w:r>
      <w:r>
        <w:tab/>
        <w:t>043 - д</w:t>
      </w:r>
      <w:r>
        <w:tab/>
        <w:t>053 - а</w:t>
      </w:r>
      <w:r>
        <w:tab/>
        <w:t>063 - а</w:t>
      </w:r>
      <w:r>
        <w:tab/>
        <w:t>073 - д</w:t>
      </w:r>
    </w:p>
    <w:p w:rsidR="00C34EF8" w:rsidRDefault="00C34EF8" w:rsidP="00C34EF8">
      <w:pPr>
        <w:spacing w:after="0"/>
        <w:contextualSpacing/>
      </w:pPr>
      <w:r>
        <w:tab/>
        <w:t>034 - а</w:t>
      </w:r>
      <w:r>
        <w:tab/>
        <w:t>044 - б</w:t>
      </w:r>
      <w:r>
        <w:tab/>
        <w:t>054 - б</w:t>
      </w:r>
      <w:r>
        <w:tab/>
        <w:t>064 - г</w:t>
      </w:r>
      <w:r>
        <w:tab/>
        <w:t>074 - д</w:t>
      </w:r>
    </w:p>
    <w:p w:rsidR="00C34EF8" w:rsidRDefault="00C34EF8" w:rsidP="00C34EF8">
      <w:pPr>
        <w:spacing w:after="0"/>
        <w:contextualSpacing/>
      </w:pPr>
      <w:r>
        <w:tab/>
        <w:t>035 - а</w:t>
      </w:r>
      <w:r>
        <w:tab/>
        <w:t>045 - г</w:t>
      </w:r>
      <w:r>
        <w:tab/>
        <w:t>055 - в</w:t>
      </w:r>
      <w:r>
        <w:tab/>
        <w:t>065 - в</w:t>
      </w:r>
      <w:r>
        <w:tab/>
        <w:t>075 - в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7</w:t>
      </w:r>
    </w:p>
    <w:p w:rsidR="00C34EF8" w:rsidRDefault="00C34EF8" w:rsidP="00C34EF8">
      <w:pPr>
        <w:spacing w:after="0"/>
        <w:contextualSpacing/>
      </w:pPr>
      <w:r>
        <w:t xml:space="preserve">ВОСПАЛИТЕЛЬНЫЕ ЗАБОЛЕВАНИЯ </w:t>
      </w:r>
    </w:p>
    <w:p w:rsidR="00C34EF8" w:rsidRDefault="00C34EF8" w:rsidP="00C34EF8">
      <w:pPr>
        <w:spacing w:after="0"/>
        <w:contextualSpacing/>
      </w:pPr>
      <w:r>
        <w:t>ЧЕЛЮСТНО-ЛИЦЕВОЙ ОБЛАСТИ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д</w:t>
      </w:r>
      <w:r>
        <w:tab/>
        <w:t>012 - а</w:t>
      </w:r>
      <w:r>
        <w:tab/>
        <w:t>023 - в</w:t>
      </w:r>
      <w:r>
        <w:tab/>
        <w:t>034 - а</w:t>
      </w:r>
      <w:r>
        <w:tab/>
        <w:t>045 - б</w:t>
      </w:r>
    </w:p>
    <w:p w:rsidR="00C34EF8" w:rsidRDefault="00C34EF8" w:rsidP="00C34EF8">
      <w:pPr>
        <w:spacing w:after="0"/>
        <w:contextualSpacing/>
      </w:pPr>
      <w:r>
        <w:tab/>
        <w:t>002 - г</w:t>
      </w:r>
      <w:r>
        <w:tab/>
        <w:t>013 - д</w:t>
      </w:r>
      <w:r>
        <w:tab/>
        <w:t>024 - д</w:t>
      </w:r>
      <w:r>
        <w:tab/>
        <w:t>035 - в</w:t>
      </w:r>
      <w:r>
        <w:tab/>
        <w:t>046 - б</w:t>
      </w:r>
    </w:p>
    <w:p w:rsidR="00C34EF8" w:rsidRDefault="00C34EF8" w:rsidP="00C34EF8">
      <w:pPr>
        <w:spacing w:after="0"/>
        <w:contextualSpacing/>
      </w:pPr>
      <w:r>
        <w:tab/>
        <w:t>003 - в</w:t>
      </w:r>
      <w:r>
        <w:tab/>
        <w:t>014 - д</w:t>
      </w:r>
      <w:r>
        <w:tab/>
        <w:t>025 - в</w:t>
      </w:r>
      <w:r>
        <w:tab/>
        <w:t>036 - в</w:t>
      </w:r>
      <w:r>
        <w:tab/>
        <w:t>047 - а</w:t>
      </w:r>
    </w:p>
    <w:p w:rsidR="00C34EF8" w:rsidRDefault="00C34EF8" w:rsidP="00C34EF8">
      <w:pPr>
        <w:spacing w:after="0"/>
        <w:contextualSpacing/>
      </w:pPr>
      <w:r>
        <w:tab/>
        <w:t>004 - б</w:t>
      </w:r>
      <w:r>
        <w:tab/>
        <w:t>015 - г</w:t>
      </w:r>
      <w:r>
        <w:tab/>
        <w:t>026 - в</w:t>
      </w:r>
      <w:r>
        <w:tab/>
        <w:t>037 - в</w:t>
      </w:r>
      <w:r>
        <w:tab/>
        <w:t>048 - в</w:t>
      </w:r>
    </w:p>
    <w:p w:rsidR="00C34EF8" w:rsidRDefault="00C34EF8" w:rsidP="00C34EF8">
      <w:pPr>
        <w:spacing w:after="0"/>
        <w:contextualSpacing/>
      </w:pPr>
      <w:r>
        <w:tab/>
        <w:t>005 - б</w:t>
      </w:r>
      <w:r>
        <w:tab/>
        <w:t>016 - д</w:t>
      </w:r>
      <w:r>
        <w:tab/>
        <w:t>027 - а</w:t>
      </w:r>
      <w:r>
        <w:tab/>
        <w:t>038 - в</w:t>
      </w:r>
      <w:r>
        <w:tab/>
        <w:t>049 - б</w:t>
      </w:r>
    </w:p>
    <w:p w:rsidR="00C34EF8" w:rsidRDefault="00C34EF8" w:rsidP="00C34EF8">
      <w:pPr>
        <w:spacing w:after="0"/>
        <w:contextualSpacing/>
      </w:pPr>
      <w:r>
        <w:tab/>
        <w:t>006 - в</w:t>
      </w:r>
      <w:r>
        <w:tab/>
        <w:t>017 - г</w:t>
      </w:r>
      <w:r>
        <w:tab/>
        <w:t>028 - г</w:t>
      </w:r>
      <w:r>
        <w:tab/>
        <w:t>039 - б</w:t>
      </w:r>
      <w:r>
        <w:tab/>
        <w:t>050 - б</w:t>
      </w:r>
    </w:p>
    <w:p w:rsidR="00C34EF8" w:rsidRDefault="00C34EF8" w:rsidP="00C34EF8">
      <w:pPr>
        <w:spacing w:after="0"/>
        <w:contextualSpacing/>
      </w:pPr>
      <w:r>
        <w:tab/>
        <w:t>007 - б</w:t>
      </w:r>
      <w:r>
        <w:tab/>
        <w:t>018 - б</w:t>
      </w:r>
      <w:r>
        <w:tab/>
        <w:t>029 - а</w:t>
      </w:r>
      <w:r>
        <w:tab/>
        <w:t>040 - г</w:t>
      </w:r>
      <w:r>
        <w:tab/>
        <w:t>051 - в</w:t>
      </w:r>
    </w:p>
    <w:p w:rsidR="00C34EF8" w:rsidRDefault="00C34EF8" w:rsidP="00C34EF8">
      <w:pPr>
        <w:spacing w:after="0"/>
        <w:contextualSpacing/>
      </w:pPr>
      <w:r>
        <w:tab/>
        <w:t>008 - в</w:t>
      </w:r>
      <w:r>
        <w:tab/>
        <w:t>019 - а</w:t>
      </w:r>
      <w:r>
        <w:tab/>
        <w:t>030 - б</w:t>
      </w:r>
      <w:r>
        <w:tab/>
        <w:t>041 - в</w:t>
      </w:r>
      <w:r>
        <w:tab/>
        <w:t>052 - б</w:t>
      </w:r>
    </w:p>
    <w:p w:rsidR="00C34EF8" w:rsidRDefault="00C34EF8" w:rsidP="00C34EF8">
      <w:pPr>
        <w:spacing w:after="0"/>
        <w:contextualSpacing/>
      </w:pPr>
      <w:r>
        <w:tab/>
        <w:t>009 - г</w:t>
      </w:r>
      <w:r>
        <w:tab/>
        <w:t>020 - д</w:t>
      </w:r>
      <w:r>
        <w:tab/>
        <w:t>031 - г</w:t>
      </w:r>
      <w:r>
        <w:tab/>
        <w:t>042 - д</w:t>
      </w:r>
      <w:r>
        <w:tab/>
        <w:t>053 - а</w:t>
      </w:r>
    </w:p>
    <w:p w:rsidR="00C34EF8" w:rsidRDefault="00C34EF8" w:rsidP="00C34EF8">
      <w:pPr>
        <w:spacing w:after="0"/>
        <w:contextualSpacing/>
      </w:pPr>
      <w:r>
        <w:tab/>
        <w:t>010 - а</w:t>
      </w:r>
      <w:r>
        <w:tab/>
        <w:t>021 - г</w:t>
      </w:r>
      <w:r>
        <w:tab/>
        <w:t>032 - в</w:t>
      </w:r>
      <w:r>
        <w:tab/>
        <w:t>043 - в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011 - д</w:t>
      </w:r>
      <w:r>
        <w:tab/>
        <w:t>022 - б</w:t>
      </w:r>
      <w:r>
        <w:tab/>
        <w:t>033 - б</w:t>
      </w:r>
      <w:r>
        <w:tab/>
        <w:t>044 - д</w:t>
      </w:r>
      <w:r>
        <w:tab/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8</w:t>
      </w:r>
    </w:p>
    <w:p w:rsidR="00C34EF8" w:rsidRDefault="00C34EF8" w:rsidP="00C34EF8">
      <w:pPr>
        <w:spacing w:after="0"/>
        <w:contextualSpacing/>
      </w:pPr>
      <w:r>
        <w:t>ЗАБОЛЕВАНИЯ СЛИЗИСТОЙ ОБОЛОЧКИ РТА И ГУБ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б</w:t>
      </w:r>
      <w:r>
        <w:tab/>
        <w:t>011 - в</w:t>
      </w:r>
      <w:r>
        <w:tab/>
        <w:t>021 - г</w:t>
      </w:r>
      <w:r>
        <w:tab/>
        <w:t>031 - д</w:t>
      </w:r>
      <w:r>
        <w:tab/>
        <w:t>041 - б</w:t>
      </w:r>
    </w:p>
    <w:p w:rsidR="00C34EF8" w:rsidRDefault="00C34EF8" w:rsidP="00C34EF8">
      <w:pPr>
        <w:spacing w:after="0"/>
        <w:contextualSpacing/>
      </w:pPr>
      <w:r>
        <w:tab/>
        <w:t>002 - б</w:t>
      </w:r>
      <w:r>
        <w:tab/>
        <w:t>012 - д</w:t>
      </w:r>
      <w:r>
        <w:tab/>
        <w:t>022 - д</w:t>
      </w:r>
      <w:r>
        <w:tab/>
        <w:t>032 - д</w:t>
      </w:r>
      <w:r>
        <w:tab/>
        <w:t>042 - а</w:t>
      </w:r>
    </w:p>
    <w:p w:rsidR="00C34EF8" w:rsidRDefault="00C34EF8" w:rsidP="00C34EF8">
      <w:pPr>
        <w:spacing w:after="0"/>
        <w:contextualSpacing/>
      </w:pPr>
      <w:r>
        <w:tab/>
        <w:t>003 - г</w:t>
      </w:r>
      <w:r>
        <w:tab/>
        <w:t>013 - в</w:t>
      </w:r>
      <w:r>
        <w:tab/>
        <w:t>023 - г</w:t>
      </w:r>
      <w:r>
        <w:tab/>
        <w:t>033 - б</w:t>
      </w:r>
      <w:r>
        <w:tab/>
        <w:t>043 - г</w:t>
      </w:r>
    </w:p>
    <w:p w:rsidR="00C34EF8" w:rsidRDefault="00C34EF8" w:rsidP="00C34EF8">
      <w:pPr>
        <w:spacing w:after="0"/>
        <w:contextualSpacing/>
      </w:pPr>
      <w:r>
        <w:tab/>
        <w:t>004 - д</w:t>
      </w:r>
      <w:r>
        <w:tab/>
        <w:t>014 - б</w:t>
      </w:r>
      <w:r>
        <w:tab/>
        <w:t>024 - д</w:t>
      </w:r>
      <w:r>
        <w:tab/>
        <w:t>034 - а</w:t>
      </w:r>
      <w:r>
        <w:tab/>
        <w:t>044 - а</w:t>
      </w:r>
    </w:p>
    <w:p w:rsidR="00C34EF8" w:rsidRDefault="00C34EF8" w:rsidP="00C34EF8">
      <w:pPr>
        <w:spacing w:after="0"/>
        <w:contextualSpacing/>
      </w:pPr>
      <w:r>
        <w:tab/>
        <w:t>005 - б</w:t>
      </w:r>
      <w:r>
        <w:tab/>
        <w:t>015 - д</w:t>
      </w:r>
      <w:r>
        <w:tab/>
        <w:t>025 - г</w:t>
      </w:r>
      <w:r>
        <w:tab/>
        <w:t>035 - в</w:t>
      </w:r>
      <w:r>
        <w:tab/>
        <w:t>045 - в</w:t>
      </w:r>
    </w:p>
    <w:p w:rsidR="00C34EF8" w:rsidRDefault="00C34EF8" w:rsidP="00C34EF8">
      <w:pPr>
        <w:spacing w:after="0"/>
        <w:contextualSpacing/>
      </w:pPr>
      <w:r>
        <w:tab/>
        <w:t>006 - а</w:t>
      </w:r>
      <w:r>
        <w:tab/>
        <w:t>016 - д</w:t>
      </w:r>
      <w:r>
        <w:tab/>
        <w:t>026 - а</w:t>
      </w:r>
      <w:r>
        <w:tab/>
        <w:t>036 - б</w:t>
      </w:r>
      <w:r>
        <w:tab/>
        <w:t>046 - д</w:t>
      </w:r>
    </w:p>
    <w:p w:rsidR="00C34EF8" w:rsidRDefault="00C34EF8" w:rsidP="00C34EF8">
      <w:pPr>
        <w:spacing w:after="0"/>
        <w:contextualSpacing/>
      </w:pPr>
      <w:r>
        <w:tab/>
        <w:t>007 - б</w:t>
      </w:r>
      <w:r>
        <w:tab/>
        <w:t>017 - д</w:t>
      </w:r>
      <w:r>
        <w:tab/>
        <w:t>027 - в</w:t>
      </w:r>
      <w:r>
        <w:tab/>
        <w:t>037 - г</w:t>
      </w:r>
      <w:r>
        <w:tab/>
        <w:t>047 - а</w:t>
      </w:r>
    </w:p>
    <w:p w:rsidR="00C34EF8" w:rsidRDefault="00C34EF8" w:rsidP="00C34EF8">
      <w:pPr>
        <w:spacing w:after="0"/>
        <w:contextualSpacing/>
      </w:pPr>
      <w:r>
        <w:tab/>
        <w:t>008 - б</w:t>
      </w:r>
      <w:r>
        <w:tab/>
        <w:t>018 - д</w:t>
      </w:r>
      <w:r>
        <w:tab/>
        <w:t>028 - в</w:t>
      </w:r>
      <w:r>
        <w:tab/>
        <w:t>038 - а</w:t>
      </w:r>
      <w:r>
        <w:tab/>
        <w:t>048 - г</w:t>
      </w:r>
    </w:p>
    <w:p w:rsidR="00C34EF8" w:rsidRDefault="00C34EF8" w:rsidP="00C34EF8">
      <w:pPr>
        <w:spacing w:after="0"/>
        <w:contextualSpacing/>
      </w:pPr>
      <w:r>
        <w:tab/>
        <w:t>009 - г</w:t>
      </w:r>
      <w:r>
        <w:tab/>
        <w:t>019 - б</w:t>
      </w:r>
      <w:r>
        <w:tab/>
        <w:t>029 - в</w:t>
      </w:r>
      <w:r>
        <w:tab/>
        <w:t>039 - г</w:t>
      </w:r>
      <w:r>
        <w:tab/>
        <w:t>049 - г</w:t>
      </w:r>
    </w:p>
    <w:p w:rsidR="00C34EF8" w:rsidRDefault="00C34EF8" w:rsidP="00C34EF8">
      <w:pPr>
        <w:spacing w:after="0"/>
        <w:contextualSpacing/>
      </w:pPr>
      <w:r>
        <w:tab/>
        <w:t>010 - а</w:t>
      </w:r>
      <w:r>
        <w:tab/>
        <w:t>020 - б</w:t>
      </w:r>
      <w:r>
        <w:tab/>
        <w:t>030 - а</w:t>
      </w:r>
      <w:r>
        <w:tab/>
        <w:t>040 - б</w:t>
      </w:r>
      <w:r>
        <w:tab/>
        <w:t>050 - б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051 - б</w:t>
      </w:r>
      <w:r>
        <w:tab/>
        <w:t>060 - б</w:t>
      </w:r>
      <w:r>
        <w:tab/>
        <w:t>069 - г</w:t>
      </w:r>
      <w:r>
        <w:tab/>
        <w:t>078 - в</w:t>
      </w:r>
      <w:r>
        <w:tab/>
        <w:t>087 - б</w:t>
      </w:r>
    </w:p>
    <w:p w:rsidR="00C34EF8" w:rsidRDefault="00C34EF8" w:rsidP="00C34EF8">
      <w:pPr>
        <w:spacing w:after="0"/>
        <w:contextualSpacing/>
      </w:pPr>
      <w:r>
        <w:tab/>
        <w:t>052 - г</w:t>
      </w:r>
      <w:r>
        <w:tab/>
        <w:t>061 - г</w:t>
      </w:r>
      <w:r>
        <w:tab/>
        <w:t>070 - г</w:t>
      </w:r>
      <w:r>
        <w:tab/>
        <w:t>079 - д</w:t>
      </w:r>
      <w:r>
        <w:tab/>
        <w:t>088 - д</w:t>
      </w:r>
    </w:p>
    <w:p w:rsidR="00C34EF8" w:rsidRDefault="00C34EF8" w:rsidP="00C34EF8">
      <w:pPr>
        <w:spacing w:after="0"/>
        <w:contextualSpacing/>
      </w:pPr>
      <w:r>
        <w:tab/>
        <w:t>053 - г</w:t>
      </w:r>
      <w:r>
        <w:tab/>
        <w:t>062 - б</w:t>
      </w:r>
      <w:r>
        <w:tab/>
        <w:t>071 - а</w:t>
      </w:r>
      <w:r>
        <w:tab/>
        <w:t>080 - в</w:t>
      </w:r>
      <w:r>
        <w:tab/>
        <w:t>089 - б</w:t>
      </w:r>
    </w:p>
    <w:p w:rsidR="00C34EF8" w:rsidRDefault="00C34EF8" w:rsidP="00C34EF8">
      <w:pPr>
        <w:spacing w:after="0"/>
        <w:contextualSpacing/>
      </w:pPr>
      <w:r>
        <w:tab/>
        <w:t>054 - в</w:t>
      </w:r>
      <w:r>
        <w:tab/>
        <w:t>063 - г</w:t>
      </w:r>
      <w:r>
        <w:tab/>
        <w:t>072 - в</w:t>
      </w:r>
      <w:r>
        <w:tab/>
        <w:t>081 - в</w:t>
      </w:r>
      <w:r>
        <w:tab/>
        <w:t>090 - в</w:t>
      </w:r>
    </w:p>
    <w:p w:rsidR="00C34EF8" w:rsidRDefault="00C34EF8" w:rsidP="00C34EF8">
      <w:pPr>
        <w:spacing w:after="0"/>
        <w:contextualSpacing/>
      </w:pPr>
      <w:r>
        <w:tab/>
        <w:t>055 - б</w:t>
      </w:r>
      <w:r>
        <w:tab/>
        <w:t>064 - в</w:t>
      </w:r>
      <w:r>
        <w:tab/>
        <w:t>073 - в</w:t>
      </w:r>
      <w:r>
        <w:tab/>
        <w:t>082 - в</w:t>
      </w:r>
      <w:r>
        <w:tab/>
        <w:t>091 - а</w:t>
      </w:r>
    </w:p>
    <w:p w:rsidR="00C34EF8" w:rsidRDefault="00C34EF8" w:rsidP="00C34EF8">
      <w:pPr>
        <w:spacing w:after="0"/>
        <w:contextualSpacing/>
      </w:pPr>
      <w:r>
        <w:tab/>
        <w:t>056 - д</w:t>
      </w:r>
      <w:r>
        <w:tab/>
        <w:t>065 - г</w:t>
      </w:r>
      <w:r>
        <w:tab/>
        <w:t>074 - в</w:t>
      </w:r>
      <w:r>
        <w:tab/>
        <w:t>083 - д</w:t>
      </w:r>
      <w:r>
        <w:tab/>
        <w:t>092 - б</w:t>
      </w:r>
    </w:p>
    <w:p w:rsidR="00C34EF8" w:rsidRDefault="00C34EF8" w:rsidP="00C34EF8">
      <w:pPr>
        <w:spacing w:after="0"/>
        <w:contextualSpacing/>
      </w:pPr>
      <w:r>
        <w:tab/>
        <w:t>057 - а</w:t>
      </w:r>
      <w:r>
        <w:tab/>
        <w:t>066 - б</w:t>
      </w:r>
      <w:r>
        <w:tab/>
        <w:t>075 - в</w:t>
      </w:r>
      <w:r>
        <w:tab/>
        <w:t>084 - д</w:t>
      </w:r>
      <w:r>
        <w:tab/>
        <w:t>093 - д</w:t>
      </w:r>
    </w:p>
    <w:p w:rsidR="00C34EF8" w:rsidRDefault="00C34EF8" w:rsidP="00C34EF8">
      <w:pPr>
        <w:spacing w:after="0"/>
        <w:contextualSpacing/>
      </w:pPr>
      <w:r>
        <w:tab/>
        <w:t>058 - в</w:t>
      </w:r>
      <w:r>
        <w:tab/>
        <w:t>067 - а</w:t>
      </w:r>
      <w:r>
        <w:tab/>
        <w:t>076 - г</w:t>
      </w:r>
      <w:r>
        <w:tab/>
        <w:t>085 - б</w:t>
      </w:r>
      <w:r>
        <w:tab/>
        <w:t>094 - д</w:t>
      </w:r>
    </w:p>
    <w:p w:rsidR="00C34EF8" w:rsidRDefault="00C34EF8" w:rsidP="00C34EF8">
      <w:pPr>
        <w:spacing w:after="0"/>
        <w:contextualSpacing/>
      </w:pPr>
      <w:r>
        <w:tab/>
        <w:t>059 - д</w:t>
      </w:r>
      <w:r>
        <w:tab/>
        <w:t>068 - г</w:t>
      </w:r>
      <w:r>
        <w:tab/>
        <w:t>077 - а</w:t>
      </w:r>
      <w:r>
        <w:tab/>
        <w:t>086 - в</w:t>
      </w:r>
      <w:r>
        <w:tab/>
        <w:t>095 - д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Раздел 9</w:t>
      </w:r>
    </w:p>
    <w:p w:rsidR="00C34EF8" w:rsidRDefault="00C34EF8" w:rsidP="00C34EF8">
      <w:pPr>
        <w:spacing w:after="0"/>
        <w:contextualSpacing/>
      </w:pPr>
      <w:r>
        <w:t>ЗАБОЛЕВАНИЯ КРАЕВОГО ПАРОДОНТА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г</w:t>
      </w:r>
      <w:r>
        <w:tab/>
        <w:t>010 - а</w:t>
      </w:r>
      <w:r>
        <w:tab/>
        <w:t>019 - г</w:t>
      </w:r>
      <w:r>
        <w:tab/>
        <w:t>028 - б</w:t>
      </w:r>
      <w:r>
        <w:tab/>
        <w:t>037 - а</w:t>
      </w:r>
    </w:p>
    <w:p w:rsidR="00C34EF8" w:rsidRDefault="00C34EF8" w:rsidP="00C34EF8">
      <w:pPr>
        <w:spacing w:after="0"/>
        <w:contextualSpacing/>
      </w:pPr>
      <w:r>
        <w:tab/>
        <w:t>002 - а</w:t>
      </w:r>
      <w:r>
        <w:tab/>
        <w:t>011 - г</w:t>
      </w:r>
      <w:r>
        <w:tab/>
        <w:t>020 - д</w:t>
      </w:r>
      <w:r>
        <w:tab/>
        <w:t>029 - в</w:t>
      </w:r>
      <w:r>
        <w:tab/>
        <w:t>038 - в</w:t>
      </w:r>
    </w:p>
    <w:p w:rsidR="00C34EF8" w:rsidRDefault="00C34EF8" w:rsidP="00C34EF8">
      <w:pPr>
        <w:spacing w:after="0"/>
        <w:contextualSpacing/>
      </w:pPr>
      <w:r>
        <w:tab/>
        <w:t>003 - д</w:t>
      </w:r>
      <w:r>
        <w:tab/>
        <w:t>012 - д</w:t>
      </w:r>
      <w:r>
        <w:tab/>
        <w:t>021 - д</w:t>
      </w:r>
      <w:r>
        <w:tab/>
        <w:t>030 - а</w:t>
      </w:r>
      <w:r>
        <w:tab/>
        <w:t>039 - а</w:t>
      </w:r>
    </w:p>
    <w:p w:rsidR="00C34EF8" w:rsidRDefault="00C34EF8" w:rsidP="00C34EF8">
      <w:pPr>
        <w:spacing w:after="0"/>
        <w:contextualSpacing/>
      </w:pPr>
      <w:r>
        <w:tab/>
        <w:t>004 - в</w:t>
      </w:r>
      <w:r>
        <w:tab/>
        <w:t>013 - д</w:t>
      </w:r>
      <w:r>
        <w:tab/>
        <w:t>022 - в</w:t>
      </w:r>
      <w:r>
        <w:tab/>
        <w:t>031 - д</w:t>
      </w:r>
      <w:r>
        <w:tab/>
        <w:t>040 - в</w:t>
      </w:r>
    </w:p>
    <w:p w:rsidR="00C34EF8" w:rsidRDefault="00C34EF8" w:rsidP="00C34EF8">
      <w:pPr>
        <w:spacing w:after="0"/>
        <w:contextualSpacing/>
      </w:pPr>
      <w:r>
        <w:tab/>
        <w:t>005 - в</w:t>
      </w:r>
      <w:r>
        <w:tab/>
        <w:t>014 - в</w:t>
      </w:r>
      <w:r>
        <w:tab/>
        <w:t>023 - в</w:t>
      </w:r>
      <w:r>
        <w:tab/>
        <w:t>032 - а</w:t>
      </w:r>
      <w:r>
        <w:tab/>
        <w:t>041 - а</w:t>
      </w:r>
    </w:p>
    <w:p w:rsidR="00C34EF8" w:rsidRDefault="00C34EF8" w:rsidP="00C34EF8">
      <w:pPr>
        <w:spacing w:after="0"/>
        <w:contextualSpacing/>
      </w:pPr>
      <w:r>
        <w:tab/>
        <w:t>006 - б</w:t>
      </w:r>
      <w:r>
        <w:tab/>
        <w:t>015 - г</w:t>
      </w:r>
      <w:r>
        <w:tab/>
        <w:t>024 - д</w:t>
      </w:r>
      <w:r>
        <w:tab/>
        <w:t>033 - а</w:t>
      </w:r>
      <w:r>
        <w:tab/>
        <w:t>042 - а</w:t>
      </w:r>
    </w:p>
    <w:p w:rsidR="00C34EF8" w:rsidRDefault="00C34EF8" w:rsidP="00C34EF8">
      <w:pPr>
        <w:spacing w:after="0"/>
        <w:contextualSpacing/>
      </w:pPr>
      <w:r>
        <w:tab/>
        <w:t>007 - в</w:t>
      </w:r>
      <w:r>
        <w:tab/>
        <w:t>016 - а</w:t>
      </w:r>
      <w:r>
        <w:tab/>
        <w:t>025 - б</w:t>
      </w:r>
      <w:r>
        <w:tab/>
        <w:t>034 - б</w:t>
      </w:r>
      <w:r>
        <w:tab/>
        <w:t>043 - а</w:t>
      </w:r>
    </w:p>
    <w:p w:rsidR="00C34EF8" w:rsidRDefault="00C34EF8" w:rsidP="00C34EF8">
      <w:pPr>
        <w:spacing w:after="0"/>
        <w:contextualSpacing/>
      </w:pPr>
      <w:r>
        <w:tab/>
        <w:t>008 - д</w:t>
      </w:r>
      <w:r>
        <w:tab/>
        <w:t>017 - в</w:t>
      </w:r>
      <w:r>
        <w:tab/>
        <w:t>026 - г</w:t>
      </w:r>
      <w:r>
        <w:tab/>
        <w:t>035 - а</w:t>
      </w:r>
      <w:r>
        <w:tab/>
        <w:t>044 - д</w:t>
      </w:r>
    </w:p>
    <w:p w:rsidR="00C34EF8" w:rsidRDefault="00C34EF8" w:rsidP="00C34EF8">
      <w:pPr>
        <w:spacing w:after="0"/>
        <w:contextualSpacing/>
      </w:pPr>
      <w:r>
        <w:tab/>
        <w:t>009 - г</w:t>
      </w:r>
      <w:r>
        <w:tab/>
        <w:t>018 - а</w:t>
      </w:r>
      <w:r>
        <w:tab/>
        <w:t>027 - г</w:t>
      </w:r>
      <w:r>
        <w:tab/>
        <w:t>036 - б</w:t>
      </w:r>
      <w:r>
        <w:tab/>
        <w:t>045 - б</w:t>
      </w:r>
    </w:p>
    <w:p w:rsidR="00C34EF8" w:rsidRDefault="00C34EF8" w:rsidP="00C34EF8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  <w:t>046 - в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10</w:t>
      </w:r>
    </w:p>
    <w:p w:rsidR="00C34EF8" w:rsidRDefault="00C34EF8" w:rsidP="00C34EF8">
      <w:pPr>
        <w:spacing w:after="0"/>
        <w:contextualSpacing/>
      </w:pPr>
      <w:r>
        <w:t>ПОРОКИ РАЗВИТИЯ ЗУБОВ, ЧЕЛЮСТЕЙ И ЛИЦА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г</w:t>
      </w:r>
      <w:r>
        <w:tab/>
        <w:t>009 - а</w:t>
      </w:r>
      <w:r>
        <w:tab/>
        <w:t>017 - а</w:t>
      </w:r>
      <w:r>
        <w:tab/>
        <w:t>025 - а</w:t>
      </w:r>
      <w:r>
        <w:tab/>
        <w:t>033 - а</w:t>
      </w:r>
    </w:p>
    <w:p w:rsidR="00C34EF8" w:rsidRDefault="00C34EF8" w:rsidP="00C34EF8">
      <w:pPr>
        <w:spacing w:after="0"/>
        <w:contextualSpacing/>
      </w:pPr>
      <w:r>
        <w:tab/>
        <w:t>002 - а</w:t>
      </w:r>
      <w:r>
        <w:tab/>
        <w:t>010 - б</w:t>
      </w:r>
      <w:r>
        <w:tab/>
        <w:t>018 - д</w:t>
      </w:r>
      <w:r>
        <w:tab/>
        <w:t>026 - а</w:t>
      </w:r>
      <w:r>
        <w:tab/>
        <w:t>034 - г</w:t>
      </w:r>
    </w:p>
    <w:p w:rsidR="00C34EF8" w:rsidRDefault="00C34EF8" w:rsidP="00C34EF8">
      <w:pPr>
        <w:spacing w:after="0"/>
        <w:contextualSpacing/>
      </w:pPr>
      <w:r>
        <w:tab/>
        <w:t>003 - а</w:t>
      </w:r>
      <w:r>
        <w:tab/>
        <w:t>011 - в</w:t>
      </w:r>
      <w:r>
        <w:tab/>
        <w:t>019 - г</w:t>
      </w:r>
      <w:r>
        <w:tab/>
        <w:t>027 - б</w:t>
      </w:r>
      <w:r>
        <w:tab/>
        <w:t>035 - в</w:t>
      </w:r>
    </w:p>
    <w:p w:rsidR="00C34EF8" w:rsidRDefault="00C34EF8" w:rsidP="00C34EF8">
      <w:pPr>
        <w:spacing w:after="0"/>
        <w:contextualSpacing/>
      </w:pPr>
      <w:r>
        <w:tab/>
        <w:t>004 - в</w:t>
      </w:r>
      <w:r>
        <w:tab/>
        <w:t>012 - в</w:t>
      </w:r>
      <w:r>
        <w:tab/>
        <w:t>020 - б</w:t>
      </w:r>
      <w:r>
        <w:tab/>
        <w:t>028 - а</w:t>
      </w:r>
      <w:r>
        <w:tab/>
        <w:t>036 - д</w:t>
      </w:r>
    </w:p>
    <w:p w:rsidR="00C34EF8" w:rsidRDefault="00C34EF8" w:rsidP="00C34EF8">
      <w:pPr>
        <w:spacing w:after="0"/>
        <w:contextualSpacing/>
      </w:pPr>
      <w:r>
        <w:tab/>
        <w:t>005 - в</w:t>
      </w:r>
      <w:r>
        <w:tab/>
        <w:t>013 - а</w:t>
      </w:r>
      <w:r>
        <w:tab/>
        <w:t>021 - б</w:t>
      </w:r>
      <w:r>
        <w:tab/>
        <w:t>029 - г</w:t>
      </w:r>
      <w:r>
        <w:tab/>
        <w:t>037 - в</w:t>
      </w:r>
    </w:p>
    <w:p w:rsidR="00C34EF8" w:rsidRDefault="00C34EF8" w:rsidP="00C34EF8">
      <w:pPr>
        <w:spacing w:after="0"/>
        <w:contextualSpacing/>
      </w:pPr>
      <w:r>
        <w:tab/>
        <w:t>006 - г</w:t>
      </w:r>
      <w:r>
        <w:tab/>
        <w:t>014 - а</w:t>
      </w:r>
      <w:r>
        <w:tab/>
        <w:t>022 - г</w:t>
      </w:r>
      <w:r>
        <w:tab/>
        <w:t>030 - б</w:t>
      </w:r>
      <w:r>
        <w:tab/>
        <w:t>038 - д</w:t>
      </w:r>
    </w:p>
    <w:p w:rsidR="00C34EF8" w:rsidRDefault="00C34EF8" w:rsidP="00C34EF8">
      <w:pPr>
        <w:spacing w:after="0"/>
        <w:contextualSpacing/>
      </w:pPr>
      <w:r>
        <w:tab/>
        <w:t>007 - д</w:t>
      </w:r>
      <w:r>
        <w:tab/>
        <w:t>015 - б</w:t>
      </w:r>
      <w:r>
        <w:tab/>
        <w:t>023 - в</w:t>
      </w:r>
      <w:r>
        <w:tab/>
        <w:t>031 - в</w:t>
      </w:r>
      <w:r>
        <w:tab/>
        <w:t>039 - г</w:t>
      </w:r>
    </w:p>
    <w:p w:rsidR="00C34EF8" w:rsidRDefault="00C34EF8" w:rsidP="00C34EF8">
      <w:pPr>
        <w:spacing w:after="0"/>
        <w:contextualSpacing/>
      </w:pPr>
      <w:r>
        <w:tab/>
        <w:t>008 - д</w:t>
      </w:r>
      <w:r>
        <w:tab/>
        <w:t>016 - б</w:t>
      </w:r>
      <w:r>
        <w:tab/>
        <w:t>024 - г</w:t>
      </w:r>
      <w:r>
        <w:tab/>
        <w:t>032 - в</w:t>
      </w:r>
      <w:r>
        <w:tab/>
      </w:r>
    </w:p>
    <w:p w:rsidR="00C34EF8" w:rsidRDefault="00C34EF8" w:rsidP="00C34EF8">
      <w:pPr>
        <w:spacing w:after="0"/>
        <w:contextualSpacing/>
      </w:pPr>
      <w:r>
        <w:t>Раздел 11</w:t>
      </w:r>
    </w:p>
    <w:p w:rsidR="00C34EF8" w:rsidRDefault="00C34EF8" w:rsidP="00C34EF8">
      <w:pPr>
        <w:spacing w:after="0"/>
        <w:contextualSpacing/>
      </w:pPr>
      <w:r>
        <w:t xml:space="preserve">ЗУБОЧЕЛЮСТНЫЕ АНОМАЛИИ. </w:t>
      </w:r>
    </w:p>
    <w:p w:rsidR="00C34EF8" w:rsidRDefault="00C34EF8" w:rsidP="00C34EF8">
      <w:pPr>
        <w:spacing w:after="0"/>
        <w:contextualSpacing/>
      </w:pPr>
      <w:r>
        <w:t xml:space="preserve">ИЗБРАННЫЕ ВОПРОСЫ ОРТОДОНТИИ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в</w:t>
      </w:r>
      <w:r>
        <w:tab/>
        <w:t>025 - а</w:t>
      </w:r>
      <w:r>
        <w:tab/>
        <w:t>049 - г</w:t>
      </w:r>
      <w:r>
        <w:tab/>
        <w:t>073 - в</w:t>
      </w:r>
      <w:r>
        <w:tab/>
        <w:t>097 - в</w:t>
      </w:r>
    </w:p>
    <w:p w:rsidR="00C34EF8" w:rsidRDefault="00C34EF8" w:rsidP="00C34EF8">
      <w:pPr>
        <w:spacing w:after="0"/>
        <w:contextualSpacing/>
      </w:pPr>
      <w:r>
        <w:tab/>
        <w:t>002 - в</w:t>
      </w:r>
      <w:r>
        <w:tab/>
        <w:t>026 - в</w:t>
      </w:r>
      <w:r>
        <w:tab/>
        <w:t>050 - в</w:t>
      </w:r>
      <w:r>
        <w:tab/>
        <w:t>074 - д</w:t>
      </w:r>
      <w:r>
        <w:tab/>
        <w:t>098 - а</w:t>
      </w:r>
    </w:p>
    <w:p w:rsidR="00C34EF8" w:rsidRDefault="00C34EF8" w:rsidP="00C34EF8">
      <w:pPr>
        <w:spacing w:after="0"/>
        <w:contextualSpacing/>
      </w:pPr>
      <w:r>
        <w:tab/>
        <w:t>003 - д</w:t>
      </w:r>
      <w:r>
        <w:tab/>
        <w:t>027 - в</w:t>
      </w:r>
      <w:r>
        <w:tab/>
        <w:t>051 - г</w:t>
      </w:r>
      <w:r>
        <w:tab/>
        <w:t>075 - д</w:t>
      </w:r>
      <w:r>
        <w:tab/>
        <w:t>099 - б</w:t>
      </w:r>
    </w:p>
    <w:p w:rsidR="00C34EF8" w:rsidRDefault="00C34EF8" w:rsidP="00C34EF8">
      <w:pPr>
        <w:spacing w:after="0"/>
        <w:contextualSpacing/>
      </w:pPr>
      <w:r>
        <w:tab/>
        <w:t>004 - г</w:t>
      </w:r>
      <w:r>
        <w:tab/>
        <w:t>028 - д</w:t>
      </w:r>
      <w:r>
        <w:tab/>
        <w:t>052 - г</w:t>
      </w:r>
      <w:r>
        <w:tab/>
        <w:t>076 - д</w:t>
      </w:r>
      <w:r>
        <w:tab/>
        <w:t>100 - б</w:t>
      </w:r>
    </w:p>
    <w:p w:rsidR="00C34EF8" w:rsidRDefault="00C34EF8" w:rsidP="00C34EF8">
      <w:pPr>
        <w:spacing w:after="0"/>
        <w:contextualSpacing/>
      </w:pPr>
      <w:r>
        <w:tab/>
        <w:t>005 - г</w:t>
      </w:r>
      <w:r>
        <w:tab/>
        <w:t>029 - г</w:t>
      </w:r>
      <w:r>
        <w:tab/>
        <w:t>053 - г</w:t>
      </w:r>
      <w:r>
        <w:tab/>
        <w:t>077 - д</w:t>
      </w:r>
      <w:r>
        <w:tab/>
        <w:t>101 - д</w:t>
      </w:r>
    </w:p>
    <w:p w:rsidR="00C34EF8" w:rsidRDefault="00C34EF8" w:rsidP="00C34EF8">
      <w:pPr>
        <w:spacing w:after="0"/>
        <w:contextualSpacing/>
      </w:pPr>
      <w:r>
        <w:tab/>
        <w:t>006 - г</w:t>
      </w:r>
      <w:r>
        <w:tab/>
        <w:t>030 - г</w:t>
      </w:r>
      <w:r>
        <w:tab/>
        <w:t>054 - д</w:t>
      </w:r>
      <w:r>
        <w:tab/>
        <w:t>078 - в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007 - д</w:t>
      </w:r>
      <w:r>
        <w:tab/>
        <w:t>031 - а</w:t>
      </w:r>
      <w:r>
        <w:tab/>
        <w:t>055 - в</w:t>
      </w:r>
      <w:r>
        <w:tab/>
        <w:t>079 - б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008 - а</w:t>
      </w:r>
      <w:r>
        <w:tab/>
        <w:t>032 - б</w:t>
      </w:r>
      <w:r>
        <w:tab/>
        <w:t>056 - г</w:t>
      </w:r>
      <w:r>
        <w:tab/>
        <w:t>080 - д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009 - б</w:t>
      </w:r>
      <w:r>
        <w:tab/>
        <w:t>033 - д</w:t>
      </w:r>
      <w:r>
        <w:tab/>
        <w:t>057 - г</w:t>
      </w:r>
      <w:r>
        <w:tab/>
        <w:t>081 - д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010 - а</w:t>
      </w:r>
      <w:r>
        <w:tab/>
        <w:t>034 - а</w:t>
      </w:r>
      <w:r>
        <w:tab/>
        <w:t>058 - д</w:t>
      </w:r>
      <w:r>
        <w:tab/>
        <w:t>082 - в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011 - г</w:t>
      </w:r>
      <w:r>
        <w:tab/>
        <w:t>035 - б</w:t>
      </w:r>
      <w:r>
        <w:tab/>
        <w:t>059 - б</w:t>
      </w:r>
      <w:r>
        <w:tab/>
        <w:t>083 - б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012 - в</w:t>
      </w:r>
      <w:r>
        <w:tab/>
        <w:t>036 - а</w:t>
      </w:r>
      <w:r>
        <w:tab/>
        <w:t>060 - г</w:t>
      </w:r>
      <w:r>
        <w:tab/>
        <w:t>084 - б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013 - б</w:t>
      </w:r>
      <w:r>
        <w:tab/>
        <w:t>037 - а</w:t>
      </w:r>
      <w:r>
        <w:tab/>
        <w:t>061 - д</w:t>
      </w:r>
      <w:r>
        <w:tab/>
        <w:t>085 - в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014 - а</w:t>
      </w:r>
      <w:r>
        <w:tab/>
        <w:t>038 - а</w:t>
      </w:r>
      <w:r>
        <w:tab/>
        <w:t>062 - г</w:t>
      </w:r>
      <w:r>
        <w:tab/>
        <w:t>086 - в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015 - б</w:t>
      </w:r>
      <w:r>
        <w:tab/>
        <w:t>039 - д</w:t>
      </w:r>
      <w:r>
        <w:tab/>
        <w:t>063 - в</w:t>
      </w:r>
      <w:r>
        <w:tab/>
        <w:t>087 - а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016 - г</w:t>
      </w:r>
      <w:r>
        <w:tab/>
        <w:t>040 - а</w:t>
      </w:r>
      <w:r>
        <w:tab/>
        <w:t>064 - г</w:t>
      </w:r>
      <w:r>
        <w:tab/>
        <w:t>088 - а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017 - б</w:t>
      </w:r>
      <w:r>
        <w:tab/>
        <w:t>041 - д</w:t>
      </w:r>
      <w:r>
        <w:tab/>
        <w:t>065 - в</w:t>
      </w:r>
      <w:r>
        <w:tab/>
        <w:t>089 - а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018 - а</w:t>
      </w:r>
      <w:r>
        <w:tab/>
        <w:t>042 - д</w:t>
      </w:r>
      <w:r>
        <w:tab/>
        <w:t>066 - а</w:t>
      </w:r>
      <w:r>
        <w:tab/>
        <w:t>090 - г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019 - д</w:t>
      </w:r>
      <w:r>
        <w:tab/>
        <w:t>043 - д</w:t>
      </w:r>
      <w:r>
        <w:tab/>
        <w:t>067 - д</w:t>
      </w:r>
      <w:r>
        <w:tab/>
        <w:t>091 - а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020 - а</w:t>
      </w:r>
      <w:r>
        <w:tab/>
        <w:t>044 - в</w:t>
      </w:r>
      <w:r>
        <w:tab/>
        <w:t>068 - г</w:t>
      </w:r>
      <w:r>
        <w:tab/>
        <w:t>092 - г</w:t>
      </w:r>
      <w:r>
        <w:tab/>
      </w:r>
    </w:p>
    <w:p w:rsidR="00C34EF8" w:rsidRDefault="00C34EF8" w:rsidP="00C34EF8">
      <w:pPr>
        <w:spacing w:after="0"/>
        <w:contextualSpacing/>
      </w:pPr>
      <w:r>
        <w:lastRenderedPageBreak/>
        <w:tab/>
        <w:t>021 - в</w:t>
      </w:r>
      <w:r>
        <w:tab/>
        <w:t>045 - г</w:t>
      </w:r>
      <w:r>
        <w:tab/>
        <w:t>069 - б</w:t>
      </w:r>
      <w:r>
        <w:tab/>
        <w:t>093 - д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022 - в</w:t>
      </w:r>
      <w:r>
        <w:tab/>
        <w:t>046 - г</w:t>
      </w:r>
      <w:r>
        <w:tab/>
        <w:t>070 - в</w:t>
      </w:r>
      <w:r>
        <w:tab/>
        <w:t>094 - д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023 - г</w:t>
      </w:r>
      <w:r>
        <w:tab/>
        <w:t>047 - а</w:t>
      </w:r>
      <w:r>
        <w:tab/>
        <w:t>071 - д</w:t>
      </w:r>
      <w:r>
        <w:tab/>
        <w:t>095 - а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024 - г</w:t>
      </w:r>
      <w:r>
        <w:tab/>
        <w:t>048 - б</w:t>
      </w:r>
      <w:r>
        <w:tab/>
        <w:t>072 - г</w:t>
      </w:r>
      <w:r>
        <w:tab/>
        <w:t>096 - в</w:t>
      </w:r>
      <w:r>
        <w:tab/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12</w:t>
      </w:r>
    </w:p>
    <w:p w:rsidR="00C34EF8" w:rsidRDefault="00C34EF8" w:rsidP="00C34EF8">
      <w:pPr>
        <w:spacing w:after="0"/>
        <w:contextualSpacing/>
      </w:pPr>
      <w:r>
        <w:t>ПОВРЕЖДЕНИЯ ЧЕЛЮСТНО-ЛИЦЕВОЙ ОБЛАСТИ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в</w:t>
      </w:r>
      <w:r>
        <w:tab/>
        <w:t>010 - а</w:t>
      </w:r>
      <w:r>
        <w:tab/>
        <w:t>019 - б</w:t>
      </w:r>
      <w:r>
        <w:tab/>
        <w:t>028 - б</w:t>
      </w:r>
      <w:r>
        <w:tab/>
        <w:t>037 - д</w:t>
      </w:r>
    </w:p>
    <w:p w:rsidR="00C34EF8" w:rsidRDefault="00C34EF8" w:rsidP="00C34EF8">
      <w:pPr>
        <w:spacing w:after="0"/>
        <w:contextualSpacing/>
      </w:pPr>
      <w:r>
        <w:tab/>
        <w:t>002 - б</w:t>
      </w:r>
      <w:r>
        <w:tab/>
        <w:t>011 - г</w:t>
      </w:r>
      <w:r>
        <w:tab/>
        <w:t>020 - в</w:t>
      </w:r>
      <w:r>
        <w:tab/>
        <w:t>029 - г</w:t>
      </w:r>
      <w:r>
        <w:tab/>
        <w:t>038 - б</w:t>
      </w:r>
    </w:p>
    <w:p w:rsidR="00C34EF8" w:rsidRDefault="00C34EF8" w:rsidP="00C34EF8">
      <w:pPr>
        <w:spacing w:after="0"/>
        <w:contextualSpacing/>
      </w:pPr>
      <w:r>
        <w:tab/>
        <w:t>003 - в</w:t>
      </w:r>
      <w:r>
        <w:tab/>
        <w:t>012 - г</w:t>
      </w:r>
      <w:r>
        <w:tab/>
        <w:t>021 - а</w:t>
      </w:r>
      <w:r>
        <w:tab/>
        <w:t>030 - а</w:t>
      </w:r>
      <w:r>
        <w:tab/>
        <w:t>039 - в</w:t>
      </w:r>
    </w:p>
    <w:p w:rsidR="00C34EF8" w:rsidRDefault="00C34EF8" w:rsidP="00C34EF8">
      <w:pPr>
        <w:spacing w:after="0"/>
        <w:contextualSpacing/>
      </w:pPr>
      <w:r>
        <w:tab/>
        <w:t>004 - в</w:t>
      </w:r>
      <w:r>
        <w:tab/>
        <w:t>013 - в</w:t>
      </w:r>
      <w:r>
        <w:tab/>
        <w:t>022 - б</w:t>
      </w:r>
      <w:r>
        <w:tab/>
        <w:t>031 - а</w:t>
      </w:r>
      <w:r>
        <w:tab/>
        <w:t>040 - а</w:t>
      </w:r>
    </w:p>
    <w:p w:rsidR="00C34EF8" w:rsidRDefault="00C34EF8" w:rsidP="00C34EF8">
      <w:pPr>
        <w:spacing w:after="0"/>
        <w:contextualSpacing/>
      </w:pPr>
      <w:r>
        <w:tab/>
        <w:t>005 - б</w:t>
      </w:r>
      <w:r>
        <w:tab/>
        <w:t>014 - а</w:t>
      </w:r>
      <w:r>
        <w:tab/>
        <w:t>023 - а</w:t>
      </w:r>
      <w:r>
        <w:tab/>
        <w:t>032 - г</w:t>
      </w:r>
      <w:r>
        <w:tab/>
        <w:t>041 - в</w:t>
      </w:r>
    </w:p>
    <w:p w:rsidR="00C34EF8" w:rsidRDefault="00C34EF8" w:rsidP="00C34EF8">
      <w:pPr>
        <w:spacing w:after="0"/>
        <w:contextualSpacing/>
      </w:pPr>
      <w:r>
        <w:tab/>
        <w:t>006 - а</w:t>
      </w:r>
      <w:r>
        <w:tab/>
        <w:t>015 - б</w:t>
      </w:r>
      <w:r>
        <w:tab/>
        <w:t>024 - а</w:t>
      </w:r>
      <w:r>
        <w:tab/>
        <w:t>033 - в</w:t>
      </w:r>
      <w:r>
        <w:tab/>
        <w:t>042 - б</w:t>
      </w:r>
    </w:p>
    <w:p w:rsidR="00C34EF8" w:rsidRDefault="00C34EF8" w:rsidP="00C34EF8">
      <w:pPr>
        <w:spacing w:after="0"/>
        <w:contextualSpacing/>
      </w:pPr>
      <w:r>
        <w:tab/>
        <w:t>007 - а</w:t>
      </w:r>
      <w:r>
        <w:tab/>
        <w:t>016 - д</w:t>
      </w:r>
      <w:r>
        <w:tab/>
        <w:t>025 - б</w:t>
      </w:r>
      <w:r>
        <w:tab/>
        <w:t>034 - б</w:t>
      </w:r>
      <w:r>
        <w:tab/>
        <w:t>043 - б</w:t>
      </w:r>
    </w:p>
    <w:p w:rsidR="00C34EF8" w:rsidRDefault="00C34EF8" w:rsidP="00C34EF8">
      <w:pPr>
        <w:spacing w:after="0"/>
        <w:contextualSpacing/>
      </w:pPr>
      <w:r>
        <w:lastRenderedPageBreak/>
        <w:tab/>
        <w:t>008 - б</w:t>
      </w:r>
      <w:r>
        <w:tab/>
        <w:t>017 - а</w:t>
      </w:r>
      <w:r>
        <w:tab/>
        <w:t>026 - б</w:t>
      </w:r>
      <w:r>
        <w:tab/>
        <w:t>035 - а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009 - г</w:t>
      </w:r>
      <w:r>
        <w:tab/>
        <w:t>018 - а</w:t>
      </w:r>
      <w:r>
        <w:tab/>
        <w:t>027 - г</w:t>
      </w:r>
      <w:r>
        <w:tab/>
        <w:t>036 - д</w:t>
      </w:r>
      <w:r>
        <w:tab/>
      </w:r>
    </w:p>
    <w:p w:rsidR="00C34EF8" w:rsidRDefault="00C34EF8" w:rsidP="00C34EF8">
      <w:pPr>
        <w:spacing w:after="0"/>
        <w:contextualSpacing/>
      </w:pPr>
      <w:r>
        <w:t>Раздел 13</w:t>
      </w:r>
    </w:p>
    <w:p w:rsidR="00C34EF8" w:rsidRDefault="00C34EF8" w:rsidP="00C34EF8">
      <w:pPr>
        <w:spacing w:after="0"/>
        <w:contextualSpacing/>
      </w:pPr>
      <w:r>
        <w:t>ОПУХОЛИ И ОПУХОЛЕПОДОБНЫЕ ОБРАЗОВАНИЯ</w:t>
      </w:r>
    </w:p>
    <w:p w:rsidR="00C34EF8" w:rsidRDefault="00C34EF8" w:rsidP="00C34EF8">
      <w:pPr>
        <w:spacing w:after="0"/>
        <w:contextualSpacing/>
      </w:pPr>
      <w:r>
        <w:t>ЧЕЛЮСТНО-ЛИЦЕВОЙ ОБЛАСТИ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б</w:t>
      </w:r>
      <w:r>
        <w:tab/>
        <w:t>008 - в</w:t>
      </w:r>
      <w:r>
        <w:tab/>
        <w:t>015 - а</w:t>
      </w:r>
      <w:r>
        <w:tab/>
        <w:t>022 - г</w:t>
      </w:r>
      <w:r>
        <w:tab/>
        <w:t>029 - б</w:t>
      </w:r>
    </w:p>
    <w:p w:rsidR="00C34EF8" w:rsidRDefault="00C34EF8" w:rsidP="00C34EF8">
      <w:pPr>
        <w:spacing w:after="0"/>
        <w:contextualSpacing/>
      </w:pPr>
      <w:r>
        <w:tab/>
        <w:t>002 - в</w:t>
      </w:r>
      <w:r>
        <w:tab/>
        <w:t>009 - д</w:t>
      </w:r>
      <w:r>
        <w:tab/>
        <w:t>016 - в</w:t>
      </w:r>
      <w:r>
        <w:tab/>
        <w:t>023 - д</w:t>
      </w:r>
      <w:r>
        <w:tab/>
        <w:t>030 - д</w:t>
      </w:r>
    </w:p>
    <w:p w:rsidR="00C34EF8" w:rsidRDefault="00C34EF8" w:rsidP="00C34EF8">
      <w:pPr>
        <w:spacing w:after="0"/>
        <w:contextualSpacing/>
      </w:pPr>
      <w:r>
        <w:tab/>
        <w:t>003 – б</w:t>
      </w:r>
      <w:r>
        <w:tab/>
        <w:t>010 - а</w:t>
      </w:r>
      <w:r>
        <w:tab/>
        <w:t>017 - б</w:t>
      </w:r>
      <w:r>
        <w:tab/>
        <w:t>024 - г</w:t>
      </w:r>
      <w:r>
        <w:tab/>
        <w:t>031 - б</w:t>
      </w:r>
    </w:p>
    <w:p w:rsidR="00C34EF8" w:rsidRDefault="00C34EF8" w:rsidP="00C34EF8">
      <w:pPr>
        <w:spacing w:after="0"/>
        <w:contextualSpacing/>
      </w:pPr>
      <w:r>
        <w:tab/>
        <w:t>004 – в</w:t>
      </w:r>
      <w:r>
        <w:tab/>
        <w:t>011 - а</w:t>
      </w:r>
      <w:r>
        <w:tab/>
        <w:t>018 - в</w:t>
      </w:r>
      <w:r>
        <w:tab/>
        <w:t>025 - б</w:t>
      </w:r>
      <w:r>
        <w:tab/>
        <w:t>032 - б</w:t>
      </w:r>
    </w:p>
    <w:p w:rsidR="00C34EF8" w:rsidRDefault="00C34EF8" w:rsidP="00C34EF8">
      <w:pPr>
        <w:spacing w:after="0"/>
        <w:contextualSpacing/>
      </w:pPr>
      <w:r>
        <w:tab/>
        <w:t>005 – б</w:t>
      </w:r>
      <w:r>
        <w:tab/>
        <w:t>012 - в</w:t>
      </w:r>
      <w:r>
        <w:tab/>
        <w:t>019 - г</w:t>
      </w:r>
      <w:r>
        <w:tab/>
        <w:t>026 - б</w:t>
      </w:r>
      <w:r>
        <w:tab/>
        <w:t>033 - б</w:t>
      </w:r>
    </w:p>
    <w:p w:rsidR="00C34EF8" w:rsidRDefault="00C34EF8" w:rsidP="00C34EF8">
      <w:pPr>
        <w:spacing w:after="0"/>
        <w:contextualSpacing/>
      </w:pPr>
      <w:r>
        <w:tab/>
        <w:t>006 – а</w:t>
      </w:r>
      <w:r>
        <w:tab/>
        <w:t>013 - б</w:t>
      </w:r>
      <w:r>
        <w:tab/>
        <w:t>020 - в</w:t>
      </w:r>
      <w:r>
        <w:tab/>
        <w:t>027 - г</w:t>
      </w:r>
      <w:r>
        <w:tab/>
        <w:t>034 - г</w:t>
      </w:r>
    </w:p>
    <w:p w:rsidR="00C34EF8" w:rsidRDefault="00C34EF8" w:rsidP="00C34EF8">
      <w:pPr>
        <w:spacing w:after="0"/>
        <w:contextualSpacing/>
      </w:pPr>
      <w:r>
        <w:tab/>
        <w:t>007 – в</w:t>
      </w:r>
      <w:r>
        <w:tab/>
        <w:t>014 - б</w:t>
      </w:r>
      <w:r>
        <w:tab/>
        <w:t>021 - в</w:t>
      </w:r>
      <w:r>
        <w:tab/>
        <w:t>028 - б</w:t>
      </w:r>
      <w:r>
        <w:tab/>
        <w:t>035 - д</w:t>
      </w:r>
    </w:p>
    <w:p w:rsidR="00C34EF8" w:rsidRDefault="00C34EF8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  <w:sectPr w:rsidR="00707984" w:rsidSect="007079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984" w:rsidRDefault="00707984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Pr="00707984" w:rsidRDefault="00C34EF8" w:rsidP="00707984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7984">
        <w:rPr>
          <w:rFonts w:ascii="Times New Roman" w:hAnsi="Times New Roman" w:cs="Times New Roman"/>
          <w:b/>
          <w:sz w:val="44"/>
          <w:szCs w:val="44"/>
        </w:rPr>
        <w:t>ОРТОДОНТИЯ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  <w:sectPr w:rsidR="00707984" w:rsidSect="00C34E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4EF8" w:rsidRDefault="00C34EF8" w:rsidP="00C34EF8">
      <w:pPr>
        <w:spacing w:after="0"/>
        <w:contextualSpacing/>
      </w:pPr>
      <w:r>
        <w:lastRenderedPageBreak/>
        <w:t xml:space="preserve">Раздел 1 </w:t>
      </w:r>
    </w:p>
    <w:p w:rsidR="00C34EF8" w:rsidRDefault="00C34EF8" w:rsidP="00C34EF8">
      <w:pPr>
        <w:spacing w:after="0"/>
        <w:contextualSpacing/>
      </w:pPr>
      <w:r>
        <w:t xml:space="preserve">ОРГАНИЗАЦИЯ ОРТОДОНТИЧЕСКОЙ ПОМОЩИ НАСЕЛЕНИЮ, ВРАЧЕБНАЯ ЭТИКА И ДЕОНТОЛОГИЯ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Наиболее целесообразным и точным способом определения </w:t>
      </w:r>
    </w:p>
    <w:p w:rsidR="00C34EF8" w:rsidRDefault="00C34EF8" w:rsidP="00C34EF8">
      <w:pPr>
        <w:spacing w:after="0"/>
        <w:contextualSpacing/>
      </w:pPr>
      <w:r>
        <w:tab/>
        <w:t xml:space="preserve">нуждаемости детей в ортодонтической помощи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обращаемость больных в поликлинику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осмотры детей в организованных коллективах ортодонтом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методом гнездования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полицевой метод обследования детей в организованных коллективах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врачом стоматологом-терапевтом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выборочный осмотр детей в организованных коллективах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врачом стоматологом-терапевтом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полицевой метод обследования детей в организованных коллективах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врачом ортодонтом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По штатному нормативу на 1 должность врача ортодонта положено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ставка среднего медицинского персонала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0.5 ставки среднего медицинского персонала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2 ставки среднего медицинского персонала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0.25 ставки среднего медицинского персонала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3 ставки среднего медицинского персонала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По штатному нормативу на 1 должность врача ортодонта положено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0.5 ставки зубного техника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 ставка зубного техника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0.25 ставки зубного техника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2 ставки зубного техника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3 ставки зубного техника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По штатному нормативу на 1 ставку врача ортодонта положено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ставка младшего медицинского персонала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2 ставки младшего медицинского персонала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0.25 ставки младшего медицинского персонала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0.5 ставки младшего медицинского персонала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0.33 ставки младшего медицинского персонала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Целесообразное распределение детей при проведении диспансеризации </w:t>
      </w:r>
    </w:p>
    <w:p w:rsidR="00C34EF8" w:rsidRDefault="00C34EF8" w:rsidP="00C34EF8">
      <w:pPr>
        <w:spacing w:after="0"/>
        <w:contextualSpacing/>
      </w:pPr>
      <w:r>
        <w:tab/>
        <w:t xml:space="preserve">по ортодонтическим показаниям составляет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группу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2 группы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3 группы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4 группы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5 групп </w:t>
      </w: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Работа врача ортодонта с детьми I диспансерной группы состоит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аппаратурном ортодонтическом лечении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борьбе с вредными привычками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нормализации нарушений функций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протезировании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санитарно-просветительной работе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 воспитанию гигиенических навыков и другим вопросам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Ко II диспансерной группе следует отнести детей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выраженными зубочелюстными аномалиями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 ранней потерей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 неправильным положением отдельных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начальной стадией аномалии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 предпосылками к развитию отклонений в прикусе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008.</w:t>
      </w:r>
      <w:r>
        <w:tab/>
        <w:t xml:space="preserve">Ортодонтическую помощь детям целесообразно организовать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детских стоматологических поликлиниках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детских садах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школах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детских соматических поликлиниках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специализированных ортодонтических центрах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Анализ работы врача ортодонта целесообразно проводить </w:t>
      </w:r>
    </w:p>
    <w:p w:rsidR="00C34EF8" w:rsidRDefault="00C34EF8" w:rsidP="00C34EF8">
      <w:pPr>
        <w:spacing w:after="0"/>
        <w:contextualSpacing/>
      </w:pPr>
      <w:r>
        <w:tab/>
        <w:t xml:space="preserve">с учетом количества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посещений больных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примененных ортодонтических аппаратов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вылеченных детей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трудовых единиц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детей, взятых на ортодонтическое лечение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К III диспансерной группе следует отнести детей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выраженными аномалиями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 выявленными этиологическими факторами,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но без морфологических отклонений в прикусе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 незначительными отклонениями в прикусе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или в положении отдельных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 значительно выраженными аномалиями положения отдельных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без морфологических функциональных и эстетических нарушений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зубочелюстной системе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Критерием для перевода детей в I группу практически здоровых детей </w:t>
      </w:r>
    </w:p>
    <w:p w:rsidR="00C34EF8" w:rsidRDefault="00C34EF8" w:rsidP="00C34EF8">
      <w:pPr>
        <w:spacing w:after="0"/>
        <w:contextualSpacing/>
      </w:pPr>
      <w:r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нормализация функции глотания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нормализация функции дыхания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получение положительных результатов: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исправлении положения зубов, зубных дуг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создание эстетического, морфологического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функционального оптимума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уменьшение степени выраженности зубочелюстных аномалий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Врач ортодонт снимает детей с диспансерного наблюдения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получении положительных результатов: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исправления положения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нормализации функции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закреплении результатов ортодонтического лечения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сформированном правильном постоянном прикусе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улучшении эстетики лица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Главными задачами диспансеризации детей ортодонтической службы </w:t>
      </w:r>
    </w:p>
    <w:p w:rsidR="00C34EF8" w:rsidRDefault="00C34EF8" w:rsidP="00C34EF8">
      <w:pPr>
        <w:spacing w:after="0"/>
        <w:contextualSpacing/>
      </w:pPr>
      <w:r>
        <w:tab/>
        <w:t xml:space="preserve">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выявление детей с выраженными зубочелюстными аномалиями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выявление детей с предпосылками к развитию аномалий прикуса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профилактика зубочелюстных аномалий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аппаратурное ортодонтическое лечение детей с аномалиями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задачи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В работу "комнаты здорового ребенка" в возрасте до 1 года </w:t>
      </w:r>
    </w:p>
    <w:p w:rsidR="00C34EF8" w:rsidRDefault="00C34EF8" w:rsidP="00C34EF8">
      <w:pPr>
        <w:spacing w:after="0"/>
        <w:contextualSpacing/>
      </w:pPr>
      <w:r>
        <w:tab/>
        <w:t xml:space="preserve">в детских поликлиниках следует включить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обучение родителей правильному способу вскармливания детей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массаж в области альвеолярных отростков,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гигиенические навыки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устранение вредных привычек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В работу воспитателей детских садов в связи </w:t>
      </w:r>
    </w:p>
    <w:p w:rsidR="00C34EF8" w:rsidRDefault="00C34EF8" w:rsidP="00C34EF8">
      <w:pPr>
        <w:spacing w:after="0"/>
        <w:contextualSpacing/>
      </w:pPr>
      <w:r>
        <w:tab/>
        <w:t xml:space="preserve">с профилактикой аномалий прикуса следует включить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борьбу с вредными привычками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правильную осанку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тренировку носового дыхания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правильное положение головы во время сна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К IV диспансерной группе следует отнести детей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незначительными отклонениями в положении отдельных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 выявленными этиологическими факторами,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но без морфологических отклонений в прикусе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 выраженными аномалиями прикуса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без морфологических, функциональных и эстетических отклонений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 аномалиями прикуса в начальной стадии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У детей IV диспансерной группы целесообразно применять </w:t>
      </w:r>
    </w:p>
    <w:p w:rsidR="00C34EF8" w:rsidRDefault="00C34EF8" w:rsidP="00C34EF8">
      <w:pPr>
        <w:spacing w:after="0"/>
        <w:contextualSpacing/>
      </w:pPr>
      <w:r>
        <w:tab/>
        <w:t>следующие виды ортодонтической помощи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санитарно-просветительную работу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применение ортодонтических аппаратов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нормализацию нарушений функций зубочелюстной системы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миотерапию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массаж в области отдельных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Наиболее квалифицированно и эффективно миотерапия в ортодонтии </w:t>
      </w:r>
    </w:p>
    <w:p w:rsidR="00C34EF8" w:rsidRDefault="00C34EF8" w:rsidP="00C34EF8">
      <w:pPr>
        <w:spacing w:after="0"/>
        <w:contextualSpacing/>
      </w:pPr>
      <w:r>
        <w:tab/>
        <w:t xml:space="preserve">проводится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ортодонтическом кабинете врача ортодонта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стоматологической поликлинике -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логопедом, прошедшим специализацию по ЛФК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детских садах - воспитателями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детских соматических поликлиниках -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инструкторами по лечебной физкультуре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домашних условиях индивидуально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под руководством врача ортодонта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Наиболее целесообразной формой ортодонтической службы </w:t>
      </w:r>
    </w:p>
    <w:p w:rsidR="00C34EF8" w:rsidRDefault="00C34EF8" w:rsidP="00C34EF8">
      <w:pPr>
        <w:spacing w:after="0"/>
        <w:contextualSpacing/>
      </w:pPr>
      <w:r>
        <w:tab/>
        <w:t xml:space="preserve">с организационной точки зрения является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укрупнение ортодонтических отделений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организация ортодонтических диагностических центров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организация службы комплексного лечения зубочелюстных аномалий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укрупнение зуботехнических лабораторий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диспансеризация детей по ортодонтическим показаниям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 xml:space="preserve">Наиболее эффективной организационной формой лечения </w:t>
      </w:r>
    </w:p>
    <w:p w:rsidR="00C34EF8" w:rsidRDefault="00C34EF8" w:rsidP="00C34EF8">
      <w:pPr>
        <w:spacing w:after="0"/>
        <w:contextualSpacing/>
      </w:pPr>
      <w:r>
        <w:tab/>
        <w:t xml:space="preserve">детей с врожденной патологией в зубочелюстно-лицевой области </w:t>
      </w:r>
    </w:p>
    <w:p w:rsidR="00C34EF8" w:rsidRDefault="00C34EF8" w:rsidP="00C34EF8">
      <w:pPr>
        <w:spacing w:after="0"/>
        <w:contextualSpacing/>
      </w:pPr>
      <w:r>
        <w:tab/>
        <w:t xml:space="preserve">является лечение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детских соматических поликлиниках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детских стоматологических поликлиниках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специализированных центрах по лечению врожденной патологии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хирургических отделениях общих больниц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ортодонтических центрах </w:t>
      </w: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Профилактика аномалий прикуса в периоде предначального развития детей </w:t>
      </w:r>
    </w:p>
    <w:p w:rsidR="00C34EF8" w:rsidRDefault="00C34EF8" w:rsidP="00C34EF8">
      <w:pPr>
        <w:spacing w:after="0"/>
        <w:contextualSpacing/>
      </w:pPr>
      <w:r>
        <w:tab/>
        <w:t xml:space="preserve">состоит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медико-генетической консультации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пропаганде правильного режима труда, отдыха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питания будущей матери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профилактике простудных и других заболеваний беременных женщин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устранении вредных привычек у беременной женщины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во всем перечисленном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Для профилактики аномалий прикуса в работу терапевтов-стоматологов </w:t>
      </w:r>
    </w:p>
    <w:p w:rsidR="00C34EF8" w:rsidRDefault="00C34EF8" w:rsidP="00C34EF8">
      <w:pPr>
        <w:spacing w:after="0"/>
        <w:contextualSpacing/>
      </w:pPr>
      <w:r>
        <w:tab/>
        <w:t xml:space="preserve">при санации полости рта дошкольника следует включить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устранение вредных привычек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пришлифовывание бугров временных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нормализацию функции жевания, глотания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миотерапию, массаж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У детей грудного возраста в целях профилактики зубочелюстных аномалий </w:t>
      </w:r>
    </w:p>
    <w:p w:rsidR="00C34EF8" w:rsidRDefault="00C34EF8" w:rsidP="00C34EF8">
      <w:pPr>
        <w:spacing w:after="0"/>
        <w:contextualSpacing/>
      </w:pPr>
      <w:r>
        <w:tab/>
        <w:t xml:space="preserve">целесообразно применять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создание благоприятных условий для правильного вскармливания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миотерапию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стандартные вестибулярные пластинки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нормализацию функции дыхания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устранение вредных привычек сосания языка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Работа по профилактике аномалий прикуса в раннем детском возрасте </w:t>
      </w:r>
    </w:p>
    <w:p w:rsidR="00C34EF8" w:rsidRDefault="00C34EF8" w:rsidP="00C34EF8">
      <w:pPr>
        <w:spacing w:after="0"/>
        <w:contextualSpacing/>
      </w:pPr>
      <w:r>
        <w:tab/>
        <w:t xml:space="preserve">направлена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устранение ранних признаков аномалий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предупреждение дальнейшего развития аномалий прикуса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регулирование роста челюстей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назначение ортодонтического аппаратурного лечения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устранение причин, обуславливающих аномалии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025.</w:t>
      </w:r>
      <w:r>
        <w:tab/>
        <w:t xml:space="preserve">В нормализации функции дыхания первостепенное значение имеют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нормализация осанки, положения головы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упражнения для тренировки круговой мышцы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санация носоглотки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упражнения для нормализации положения языка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дыхательная гимнастика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Абсолютным показанием к последовательному (серийному) удалению </w:t>
      </w:r>
    </w:p>
    <w:p w:rsidR="00C34EF8" w:rsidRDefault="00C34EF8" w:rsidP="00C34EF8">
      <w:pPr>
        <w:spacing w:after="0"/>
        <w:contextualSpacing/>
      </w:pPr>
      <w:r>
        <w:tab/>
        <w:t xml:space="preserve">отдельных зубов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сужение зубных рядов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мезиальное смещение боковых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макродентия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чрезмерное развитие одной из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недоразвитие одной из челюстей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027.</w:t>
      </w:r>
      <w:r>
        <w:tab/>
        <w:t xml:space="preserve">Последствиями ранней потери временных зубов за 1 год до их смены </w:t>
      </w:r>
    </w:p>
    <w:p w:rsidR="00C34EF8" w:rsidRDefault="00C34EF8" w:rsidP="00C34EF8">
      <w:pPr>
        <w:spacing w:after="0"/>
        <w:contextualSpacing/>
      </w:pPr>
      <w:r>
        <w:tab/>
        <w:t xml:space="preserve">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сужение зубных рядов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укорочение зубных рядов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смещение отдельных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нарушение сроков прорезывания постоянных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последствия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При дефектах зубных рядов в боковых участках возникают </w:t>
      </w:r>
    </w:p>
    <w:p w:rsidR="00C34EF8" w:rsidRDefault="00C34EF8" w:rsidP="00C34EF8">
      <w:pPr>
        <w:spacing w:after="0"/>
        <w:contextualSpacing/>
      </w:pPr>
      <w:r>
        <w:tab/>
        <w:t xml:space="preserve">вредные привычки в виде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сосания пальцев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прикусывания губ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сосания языка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прокладывания мягких тканей языка, щек в область дефекта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неправильного глотания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Саморегуляция зубочелюстных аномалий наступает в результате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коррекции неправильных окклюзионных контактов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за счет физиологической стираемости эмали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роста челюстей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устранения вредных привычек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нормализации функций зубочелюстной системы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всего перечисленного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Воспитание детей в связи с профилактикой прикуса направлено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правильное положение головы и осанки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тренировку носового дыхания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воспитание правильного навыка пережевывания пищи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понимание негативных последствий вредных привычек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 xml:space="preserve">В занятие по логопедическому обучению </w:t>
      </w:r>
    </w:p>
    <w:p w:rsidR="00C34EF8" w:rsidRDefault="00C34EF8" w:rsidP="00C34EF8">
      <w:pPr>
        <w:spacing w:after="0"/>
        <w:contextualSpacing/>
      </w:pPr>
      <w:r>
        <w:tab/>
        <w:t xml:space="preserve">в связи с профилактикой аномалии прикуса следует включить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нормализацию функции глотания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тренировку круговой мышцы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нормализацию осанки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дыхательные упражнения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  <w:r>
        <w:t>032.</w:t>
      </w:r>
      <w:r>
        <w:tab/>
        <w:t xml:space="preserve">Ведущим фактором в формировании дистального прикуса </w:t>
      </w:r>
    </w:p>
    <w:p w:rsidR="00C34EF8" w:rsidRDefault="00C34EF8" w:rsidP="00C34EF8">
      <w:pPr>
        <w:spacing w:after="0"/>
        <w:contextualSpacing/>
      </w:pPr>
      <w:r>
        <w:tab/>
        <w:t xml:space="preserve">в постнатальном периоде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вредные привычки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ротовое дыхание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наследственная отягощенность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неправильное вскармливание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Ведущим фактором выраженного открытого прикуса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неправильное положение языка в покое и во время функций сосания: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языка, пальцев, различных предметов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укороченная уздечка языка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ротовое дыхание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инфантильный способ глотания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вредная привычка сосания соски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Применение стандартных вестибулярных пластинок целесообразно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лечении дистального глубокого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лечении открытого прикуса,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вызванного вредной привычкой сосания пальца, прикусывания губ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нормализации функции глотания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лечении открытого прикуса,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вызванного вредной привычкой сосания языка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лечении глубокого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 xml:space="preserve">При показании к удалению постоянных зубов </w:t>
      </w:r>
    </w:p>
    <w:p w:rsidR="00C34EF8" w:rsidRDefault="00C34EF8" w:rsidP="00C34EF8">
      <w:pPr>
        <w:spacing w:after="0"/>
        <w:contextualSpacing/>
      </w:pPr>
      <w:r>
        <w:tab/>
        <w:t xml:space="preserve">при оценке измерения диагностических моделей челюстей </w:t>
      </w:r>
    </w:p>
    <w:p w:rsidR="00C34EF8" w:rsidRDefault="00C34EF8" w:rsidP="00C34EF8">
      <w:pPr>
        <w:spacing w:after="0"/>
        <w:contextualSpacing/>
      </w:pPr>
      <w:r>
        <w:tab/>
        <w:t xml:space="preserve">ведущим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недостаток места для имеющихся зубов до 5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макродентия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мезиальное смещение боковых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уменьшение длины апикального базиса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несоответствие величины апикального базиса и величины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036.</w:t>
      </w:r>
      <w:r>
        <w:tab/>
        <w:t xml:space="preserve">Задачи профилактики зубочелюстных аномалий включают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устранение вредных привычек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коррекцию мягких тканей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удаление отдельных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пришлифование бугров отдельных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создание оптимальных условий для развития зубочелюстной системы </w:t>
      </w:r>
    </w:p>
    <w:p w:rsidR="00C34EF8" w:rsidRDefault="00C34EF8" w:rsidP="00C34EF8">
      <w:pPr>
        <w:spacing w:after="0"/>
        <w:contextualSpacing/>
      </w:pPr>
      <w:r>
        <w:t>037.</w:t>
      </w:r>
      <w:r>
        <w:tab/>
        <w:t xml:space="preserve">Показанием к применению подбородочной пращи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устранение вредной привычки сосания языка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нормализация функции глотания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нормализация функции дыхания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нормализация положения нижней челюсти и задержка ее роста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оптимизация роста верхней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Показанием к применению нижнечелюстной пращи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лечение мезиального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лечение дистального прикуса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нормализация функции дыхания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лечение вертикальных аномалий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устранение вредной привычки сосания языка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039.</w:t>
      </w:r>
      <w:r>
        <w:tab/>
        <w:t xml:space="preserve">Применение соски у детей первого года жизни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абсолютно противопоказано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показано детям с вредной привычкой сосания пальцев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показано детям с ротовым дыханием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показано постоянное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показано ограниченное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040.</w:t>
      </w:r>
      <w:r>
        <w:tab/>
        <w:t xml:space="preserve">Соотношение челюстных костей у новорожденных в норме - это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соотношение челюстей в одной вертикальной плоскости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нижняя челюсть впереди верхней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нижняя челюсть сзади верхней до 5 мм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любое соотношение челюстей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041.</w:t>
      </w:r>
      <w:r>
        <w:tab/>
        <w:t xml:space="preserve">Профилактикой вредных привычек у детей первого года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пластика уздечки языка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правильный режим жизни ребенка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применение рукавичек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правильный способ вскармливания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предупреждение и лечение общих заболеваний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042.</w:t>
      </w:r>
      <w:r>
        <w:tab/>
        <w:t xml:space="preserve">Учить ребенка чистить зубы целесообразно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1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 года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2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3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4-5 лет </w:t>
      </w:r>
    </w:p>
    <w:p w:rsidR="00C34EF8" w:rsidRDefault="00C34EF8" w:rsidP="00C34EF8">
      <w:pPr>
        <w:spacing w:after="0"/>
        <w:contextualSpacing/>
      </w:pPr>
      <w:r>
        <w:t>043.</w:t>
      </w:r>
      <w:r>
        <w:tab/>
        <w:t xml:space="preserve">Понятие медицинской этики определяет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понятие о долге врача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правовые основы медицинского законодательства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вопросы нравственности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гражданская позиция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понятие коллегиальности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044.</w:t>
      </w:r>
      <w:r>
        <w:tab/>
        <w:t xml:space="preserve">Медицинская деонтология - это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понятие о долге врача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взаимоотношение врача и больного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вопросы нравственности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понятие коллегиальности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правовые основы медицинского законодательства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045.</w:t>
      </w:r>
      <w:r>
        <w:tab/>
        <w:t xml:space="preserve">Ребенок начинает обращать внимание на лицевые признаки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3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6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9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12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15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046.</w:t>
      </w:r>
      <w:r>
        <w:tab/>
        <w:t xml:space="preserve">Психосоматическое состояние организма человека характеризует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2 типа нервной деятельности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 типа нервной деятельности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4 типа нервной деятельности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5 типов нервной деятельности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6 типов нервной деятельности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047.</w:t>
      </w:r>
      <w:r>
        <w:tab/>
        <w:t xml:space="preserve">Психотерапевтическая подготовка больного </w:t>
      </w:r>
    </w:p>
    <w:p w:rsidR="00C34EF8" w:rsidRDefault="00C34EF8" w:rsidP="00C34EF8">
      <w:pPr>
        <w:spacing w:after="0"/>
        <w:contextualSpacing/>
      </w:pPr>
      <w:r>
        <w:tab/>
        <w:t xml:space="preserve">перед ортодонтическим лечением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необходима всем больным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необходима для отдельных больных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 нужна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пагубно влияет на ортодонтическое лечение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необходима после определенного возраста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048.</w:t>
      </w:r>
      <w:r>
        <w:tab/>
        <w:t xml:space="preserve">Применять гипнотерапию как способ лечения </w:t>
      </w:r>
    </w:p>
    <w:p w:rsidR="00C34EF8" w:rsidRDefault="00C34EF8" w:rsidP="00C34EF8">
      <w:pPr>
        <w:spacing w:after="0"/>
        <w:contextualSpacing/>
      </w:pPr>
      <w:r>
        <w:tab/>
        <w:t xml:space="preserve">стойких вредных привычек у детей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необходимо во всех случаях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можно только в подростковом возрасте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можно у детей со здоровой психикой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нельзя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можно у детей с нарушенной психикой </w:t>
      </w:r>
    </w:p>
    <w:p w:rsidR="00C34EF8" w:rsidRDefault="00C34EF8" w:rsidP="00C34EF8">
      <w:pPr>
        <w:spacing w:after="0"/>
        <w:contextualSpacing/>
      </w:pPr>
      <w:r>
        <w:t>049.</w:t>
      </w:r>
      <w:r>
        <w:tab/>
        <w:t xml:space="preserve">Принимать на ортодонтическое лечение детей с нарушенной психикой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необходимо во всех случаях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можно только в детском возрасте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можно только в подростковом возрасте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можно для отдельных больных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нельзя </w:t>
      </w:r>
    </w:p>
    <w:p w:rsidR="00C34EF8" w:rsidRDefault="00C34EF8" w:rsidP="00C34EF8">
      <w:pPr>
        <w:spacing w:after="0"/>
        <w:contextualSpacing/>
      </w:pPr>
      <w:r>
        <w:t xml:space="preserve">Раздел 2 </w:t>
      </w:r>
    </w:p>
    <w:p w:rsidR="00C34EF8" w:rsidRDefault="00C34EF8" w:rsidP="00C34EF8">
      <w:pPr>
        <w:spacing w:after="0"/>
        <w:contextualSpacing/>
      </w:pPr>
      <w:r>
        <w:t xml:space="preserve">КЛИНИЧЕСКАЯ И ФУНКЦИОНАЛЬНАЯ АНАТОМИЯ </w:t>
      </w:r>
    </w:p>
    <w:p w:rsidR="00C34EF8" w:rsidRDefault="00C34EF8" w:rsidP="00C34EF8">
      <w:pPr>
        <w:spacing w:after="0"/>
        <w:contextualSpacing/>
      </w:pPr>
      <w:r>
        <w:t xml:space="preserve">ПОЛОСТИ РТА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Отграничение ротовой полости от носовой происходит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3-4 неделе беременности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6-7 неделе беременности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9-10 неделе беременности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12-14 неделе беременности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14-16 неделе беременности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Начало закладки и обызвествления временных зубов происходит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8-9 неделе беременности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12-16 неделе беременности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20-24 неделе беременности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30-32 неделе беременности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на 33-40 неделе беременности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Рост челюстей в период эмбриогенеза взаимосвязан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сначала с ростом языка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сначала с формированием зачатков временных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сначала с ростом зачатков постоянных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сочетанным действием всего перечисленного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с чем из перечисленного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Положение нижней челюсти у новорожденного в норме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ортогнатическое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ретрогнатическое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прогнатическое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вариабельное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латерогнатическое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В период новорожденности для развития зубочелюстной системы </w:t>
      </w:r>
    </w:p>
    <w:p w:rsidR="00C34EF8" w:rsidRDefault="00C34EF8" w:rsidP="00C34EF8">
      <w:pPr>
        <w:spacing w:after="0"/>
        <w:contextualSpacing/>
      </w:pPr>
      <w:r>
        <w:tab/>
        <w:t xml:space="preserve">роль акта сосания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существенная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 существенная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существенная, но до определенного возраста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очень существенная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Видами роста челюстных костей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интерстициальный рост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суставной рост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суставной и шовный рост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суставной, шовный и аппозиционный рост 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ремоделирующий рост </w:t>
      </w: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Временные резцы прорезываются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6-12 месяцев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12-18 месяцев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18-24 месяцев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24-30 месяцев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34-40 месяцев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Временные первые моляры и клыки прорезываются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6-12 месяцев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16-20 месяцев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в 20-24 месяцев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28-32 месяцев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34-40 месяцев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Временные клыки прорезываются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6-12 месяцев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16-20 месяцев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20-24 месяцев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28-30 месяцев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34-40 месяцев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Вторые временные моляры прорезываются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6-12 месяцев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16-20 месяцев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20-24 месяцев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28-30 месяцев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34-40 месяцев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I физиологическое повышение прикуса происходит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6-12 месяцев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16-24 месяцев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28-30 месяцев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30-36 месяцев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40-46 месяцев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Вариантом смыкания первых постоянных моляров в норме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фиссурно-бугорковое смыкание (по I классу)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бугровое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фиссурно-бугорковое (по III классу)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фиссурно-бугорковое (по II классу)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не существенно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Характеристика сформированного временного прикуса </w:t>
      </w:r>
    </w:p>
    <w:p w:rsidR="00C34EF8" w:rsidRDefault="00C34EF8" w:rsidP="00C34EF8">
      <w:pPr>
        <w:spacing w:after="0"/>
        <w:contextualSpacing/>
      </w:pPr>
      <w:r>
        <w:tab/>
        <w:t xml:space="preserve">в зависимости от размеров зубов и зубных дуг, межзубных контактов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ортогнатический с мезиальной степенью или без нее у  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прямой с мезиальной ступенью или без нее у  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дистальный с расположением   в одной плоскости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мезиальный с мезиальной ступенью между  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дистальный с дистальной ступенью между  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II физиологическое повышение прикуса происходит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3-4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6-8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9-10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10-12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12-14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Влияние внутриротовых и околоротовых мышц </w:t>
      </w:r>
    </w:p>
    <w:p w:rsidR="00C34EF8" w:rsidRDefault="00C34EF8" w:rsidP="00C34EF8">
      <w:pPr>
        <w:spacing w:after="0"/>
        <w:contextualSpacing/>
      </w:pPr>
      <w:r>
        <w:tab/>
        <w:t xml:space="preserve">на установление постоянных резцов в прикусе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проявляется существенно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проявляется не существенно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проявляется очень существенно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проявляется существенно до определенного возраста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Зачатки зубов внутри альвеолярного отростка перемещаются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только в мезиальном направлении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только в буккальном направлении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только в окклюзионном направлении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во всех трех направлениях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дистальном направлении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>III физиологическое повышение прикуса происходит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3-4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6-7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9-11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10-12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12-13 лет </w:t>
      </w: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Шов нижней челюсти у ребенка окостеневает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 6 месяцам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после первого года жизни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после второго года жизни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после третьего года жизни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 5 годам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Срединный небный шов окостеневает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после первого года жизни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 6 годам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 14 годам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 18 годам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после 20 лет, к 24-25 годам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 xml:space="preserve">У ребенка инфантильный тип глотания наблюдается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1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до 1.5-2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до 3-6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до 7-10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течение всей жизни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021.</w:t>
      </w:r>
      <w:r>
        <w:tab/>
        <w:t>IV физиологическое повышение прикуса происходит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3-4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6-7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9-11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12-15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15-18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У ребенка устанавливается соматический тип глотания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3-4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5-6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8-10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после 10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Временный прикус формируется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1 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до 2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до 3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до 4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до 5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Временный прикус считается сформированным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1 года до 3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3 до 5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6 до 9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9 до 11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 11 до 13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025.</w:t>
      </w:r>
      <w:r>
        <w:tab/>
        <w:t xml:space="preserve">Начальный период смешанного прикуса соответствует возрасту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1 года до 3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3 до 6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6 до 9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9 до 12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 12 до 15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026.</w:t>
      </w:r>
      <w:r>
        <w:tab/>
        <w:t xml:space="preserve">Конечный период смешанного прикуса соответствует возрасту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3 до 6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6 до 9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9 до 12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12 до 15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после 15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Постоянный прикус формируется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6 до 12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12 до 15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15 до 18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18 до 24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после 24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V физиологическое повышение прикуса происходит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3-4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6-12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12-15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15-18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18-24 года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Завершение формирования постоянного прикуса происходит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9 до 12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12 до 15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15 лет до 21 года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21 до 24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после 25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Формирование верхушек корней резцов </w:t>
      </w:r>
    </w:p>
    <w:p w:rsidR="00C34EF8" w:rsidRDefault="00C34EF8" w:rsidP="00C34EF8">
      <w:pPr>
        <w:spacing w:after="0"/>
        <w:contextualSpacing/>
      </w:pPr>
      <w:r>
        <w:tab/>
        <w:t xml:space="preserve">и первых моляров нижней челюсти завершается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7-8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8-9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9-10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10-11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11-12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 xml:space="preserve">Формирование верхушек корней первых премоляров </w:t>
      </w:r>
    </w:p>
    <w:p w:rsidR="00C34EF8" w:rsidRDefault="00C34EF8" w:rsidP="00C34EF8">
      <w:pPr>
        <w:spacing w:after="0"/>
        <w:contextualSpacing/>
      </w:pPr>
      <w:r>
        <w:tab/>
        <w:t xml:space="preserve">завершается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11-12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12-13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13-14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14-15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15-16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032.</w:t>
      </w:r>
      <w:r>
        <w:tab/>
        <w:t xml:space="preserve">Формирование верхушек корней вторых премоляров </w:t>
      </w:r>
    </w:p>
    <w:p w:rsidR="00C34EF8" w:rsidRDefault="00C34EF8" w:rsidP="00C34EF8">
      <w:pPr>
        <w:spacing w:after="0"/>
        <w:contextualSpacing/>
      </w:pPr>
      <w:r>
        <w:tab/>
        <w:t xml:space="preserve">завершается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11-12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12-13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13-14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14-15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15-16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Формирование верхушек корней клыков завершается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11-12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12-13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13-14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14-15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15-16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Формирование верхушек корней вторых моляров завершается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11-12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12-13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13-14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14-15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15-16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 xml:space="preserve">Формирование верхушек корней третьих моляров завершается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9-12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12-15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15-18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18-21 год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21-24 года </w:t>
      </w:r>
    </w:p>
    <w:p w:rsidR="00C34EF8" w:rsidRDefault="00C34EF8" w:rsidP="00C34EF8">
      <w:pPr>
        <w:spacing w:after="0"/>
        <w:contextualSpacing/>
      </w:pPr>
      <w:r>
        <w:t xml:space="preserve">Раздел 3 </w:t>
      </w:r>
    </w:p>
    <w:p w:rsidR="00C34EF8" w:rsidRDefault="00C34EF8" w:rsidP="00C34EF8">
      <w:pPr>
        <w:spacing w:after="0"/>
        <w:contextualSpacing/>
      </w:pPr>
      <w:r>
        <w:t xml:space="preserve">ДИАГНОСТИКА В ОРТОДОНТИИ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Дифференциальную диагностику физиологической </w:t>
      </w:r>
    </w:p>
    <w:p w:rsidR="00C34EF8" w:rsidRDefault="00C34EF8" w:rsidP="00C34EF8">
      <w:pPr>
        <w:spacing w:after="0"/>
        <w:contextualSpacing/>
      </w:pPr>
      <w:r>
        <w:tab/>
        <w:t>и патологической асимметрии зубных дуг можно провести по методике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Нансе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Герлаха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Шварца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Хорошилкиной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>Площадь неба изучают по методике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Коркзаузе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Снагиной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Хауса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Герлаха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Шмута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Величину молочных и постоянных зубов сопоставляют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 методике Мичиганского университета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 Миргазизову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 Долгополовой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 Герлаху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 Шварцу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Недостаток места для неправильного расположения зубов выявляют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 размеру зуба и места для него в зубной дуге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 Нансе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 Миргазизову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 методике Мичиганского университета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 данным рентгенографии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Рентгенографию кистей рук делают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для уточнения сроков окостенения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для прогноза роста челюстей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сопоставления костного и зубного возраста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для изучения динамики роста организма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для выяснения аномалий развития скелета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Томографию височно-нижнечелюстных суставов делают с целью изучить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возможности роста челюстей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форму и размер суставных головок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характер движения суставов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размеры суставной щели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форму и размер суставного диска </w:t>
      </w: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Ортопантограммы челюстей делают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для определения количества и расположения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для изучения строения лицевого отдела черепа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прогноза роста челюстей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для изучения динамики роста челюстей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для определения показаний к удалению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Методом исследования боковых ТРГ головы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метод Парма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метод Шварца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метод Шулера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метод Паатера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метод Колоткова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Сопоставление боковых ТРГ головы проводят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для уточнения показаний к удалению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для выявления характера морфологической перестройки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лицевого отдела черепа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для выяснения искажений при ТРГ исследовании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для уточнения костного и зубного возраста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На прямых ТРГ головы возможно выявить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количество и положение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форму и размеры лицевого отдела черепа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показания к удалению отдельных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перед ортодонтическим лечением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динамику роста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отклонения в развитии шейного отдела позвоночника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На аксиальных ТРГ головы возможно выявить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количество и положение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асимметрию развития черепа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динамику роста челюстей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отклонения в развитии шейного отдела позвоночника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костный возраст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При использовании ЭВМ для анализа ТРГ головы возможно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ускорить расшифровку ТРГ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расширить возможности анализа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сделать компьютерную диагностику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прогнозировать отдаленные результаты лечения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выбрать метод лечения </w:t>
      </w: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Преимущества электрорентгенографии перед обычной рентгенографией </w:t>
      </w:r>
    </w:p>
    <w:p w:rsidR="00C34EF8" w:rsidRDefault="00C34EF8" w:rsidP="00C34EF8">
      <w:pPr>
        <w:spacing w:after="0"/>
        <w:contextualSpacing/>
      </w:pPr>
      <w:r>
        <w:tab/>
        <w:t xml:space="preserve">состоят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уменьшении лучевой нагрузки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ускорении получения результатов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экономии серебра и химреактивов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получении изображения в позитиве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в чем из перечисленного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Преимущества рентгенокинематографии по сравнению </w:t>
      </w:r>
    </w:p>
    <w:p w:rsidR="00C34EF8" w:rsidRDefault="00C34EF8" w:rsidP="00C34EF8">
      <w:pPr>
        <w:spacing w:after="0"/>
        <w:contextualSpacing/>
      </w:pPr>
      <w:r>
        <w:tab/>
        <w:t xml:space="preserve">с обычной рентгенографией состоят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ускорении исследования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динамическом изучении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удешевлении всего процесса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уменьшении лучевой нагрузки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в чем из перечисленного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Периодами развития классификаций зубочелюстных аномалий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доэнглевский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Энглевский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Шварцевский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Симоновский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периоды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Одним из авторов эстетической классификации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Энгль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Ильина - Маркосян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Симон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Шварц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Андрезен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Одним из авторов морфофункциональной классификации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Энгль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Штернфельд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Катц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Бетельман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Андрезен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Одним из авторов краниометрической классификации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Энгль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Симон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Шварц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Курляндский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Ильина - Маркосян </w:t>
      </w: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Одним из авторов этиологической классификации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Энгль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Катц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Конторович - Коркхаузе - Шварц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Калвелис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Курляндский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 xml:space="preserve">В основе построения симптоматического ортодонтического диагноза лежит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характер смыкания зубных рядов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этиология зубочелюстных аномалий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морфологические отклонения в строении лицевого отдела черепа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функциональные нарушения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эстетические нарушения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Симптоматический диагноз - это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установление вида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определение функциональных нарушений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характеристика строения челюстей и их взаимоотношения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эстетические нарушения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сопутствующие стоматологические нарушения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Топико-морфометрическая диагностика зубочелюстно-лицевых аномалий </w:t>
      </w:r>
    </w:p>
    <w:p w:rsidR="00C34EF8" w:rsidRDefault="00C34EF8" w:rsidP="00C34EF8">
      <w:pPr>
        <w:spacing w:after="0"/>
        <w:contextualSpacing/>
      </w:pPr>
      <w:r>
        <w:tab/>
        <w:t xml:space="preserve">базируется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изучении соотношения зубных дуг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изучении размера и положения частей лицевого отдела черепа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выявлении нарушений функций зубочелюстной системы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определении сопутствующих стоматологических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общесоматических заболеваний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уточнении характера эстетических нарушений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Симптоматический диагноз отличается от дифференциального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выявлением характера смыкания сегментов зубных дуг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определением вида прикуса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локализацией зон морфологических отклонений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строении зубочелюстной системы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определением функциональных и эстетических нарушений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характеристикой строения лицевого отдела черепа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Определение степени тяжести заболевания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достаточно по характеристике диагноза    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требует дополнительного изучения по специальным методикам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 требует дополнительного изучения по специальным методикам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возможно на основании рентгенологических исследований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возможно на основании биометрических исследований </w:t>
      </w:r>
    </w:p>
    <w:p w:rsidR="00C34EF8" w:rsidRDefault="00C34EF8" w:rsidP="00C34EF8">
      <w:pPr>
        <w:spacing w:after="0"/>
        <w:contextualSpacing/>
      </w:pPr>
      <w:r>
        <w:t>025.</w:t>
      </w:r>
      <w:r>
        <w:tab/>
        <w:t xml:space="preserve">Окончательный диагноз устанавливается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основании клинических данных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после анализа данных клинических и лабораторных исследований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основании симптоматического диагноза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дополнительной характеристикой функциональных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эстетических нарушений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основании симптоматического, топографического,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морфологического диагнозов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основании симптоматического, топико-морфометрического,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этиопатогенетического диагнозов с характеристикой функциональных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эстетических нарушений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Степень трудности лечения определяют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для углубленной качественной характеристики патологии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для углубленной количественной характеристики патологии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уточнения плана и прогноза лечения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для выражения в количественной форме качественных изменений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в зубочелюстной системе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для разработки организационных мероприятий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Для определения степени трудности ортодонтического лечения </w:t>
      </w:r>
    </w:p>
    <w:p w:rsidR="00C34EF8" w:rsidRDefault="00C34EF8" w:rsidP="00C34EF8">
      <w:pPr>
        <w:spacing w:after="0"/>
        <w:contextualSpacing/>
      </w:pPr>
      <w:r>
        <w:tab/>
        <w:t xml:space="preserve">известны методики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Зиберта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Айзмана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Зиберта - Малыгина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Шварца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Рубинова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Определение степени трудности ортодонтического лечения используют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для определения стоимости лечения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для планирования объема и срока лечения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выявления эффективности лечения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для уточнения эффективности различных методов лечения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для научной организации труда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Для планирования объема и срока ортодонтического лечения </w:t>
      </w:r>
    </w:p>
    <w:p w:rsidR="00C34EF8" w:rsidRDefault="00C34EF8" w:rsidP="00C34EF8">
      <w:pPr>
        <w:spacing w:after="0"/>
        <w:contextualSpacing/>
      </w:pPr>
      <w:r>
        <w:tab/>
        <w:t xml:space="preserve">существуют методики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Зиберта - Малыгина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Малыгина - Белого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Айзмана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Хорошилкиной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Токаревича </w:t>
      </w: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Объем и сроки ортодонтического лечения зависят преимущественно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времени лечения в месяцах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количества посещений больным врача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степени трудности лечения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количества трудовых единиц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 комплекса перечисленных факторов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 xml:space="preserve">Степень трудности ортодонтического лечения и его эффективность </w:t>
      </w:r>
    </w:p>
    <w:p w:rsidR="00C34EF8" w:rsidRDefault="00C34EF8" w:rsidP="00C34EF8">
      <w:pPr>
        <w:spacing w:after="0"/>
        <w:contextualSpacing/>
      </w:pPr>
      <w:r>
        <w:tab/>
        <w:t xml:space="preserve">находятся в следующей зависимости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эффективность прямо зависит от степени трудности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эффективность обратно зависит от степени трудности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эффективность не зависит от степени трудности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эффективность больше зависит от продолжительности лечения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эффективность зависит от удаления отдельных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032.</w:t>
      </w:r>
      <w:r>
        <w:tab/>
        <w:t xml:space="preserve">Степень трудности ортодонтического лечения и его продолжительность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находятся в прямой сильной зависимости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находятся в обратной сильной зависимости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 зависят друг от друга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обратно зависят друг от друга при определенных обстоятельствах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прямо зависят друг от друга при учете количества посещений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Степень трудности ортодонтического лечения и его объем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находятся в прямой сильной зависимости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находятся в обратной сильной зависимости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прямо сильно зависят без учета продолжительности лечения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обратно сильно зависят с учетом продолжительности лечения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зависят друг от друга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Эффективность ортодонтического лечения и его продолжительность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находятся в прямой сильной зависимости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находятся в обратной сильной зависимости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 зависят друг от друга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зависят от удаления отдельных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зависят от других причин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 xml:space="preserve">Методика Малыгина - Белого используется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для ортодонтического лечения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для хирургического лечения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комплексного лечения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для протетического лечения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для сочетанного лечения </w:t>
      </w:r>
    </w:p>
    <w:p w:rsidR="00C34EF8" w:rsidRDefault="00C34EF8" w:rsidP="00C34EF8">
      <w:pPr>
        <w:spacing w:after="0"/>
        <w:contextualSpacing/>
      </w:pPr>
      <w:r>
        <w:t>036.</w:t>
      </w:r>
      <w:r>
        <w:tab/>
        <w:t xml:space="preserve">При изучении объема и срока комплексного лечения дистального прикуса </w:t>
      </w:r>
    </w:p>
    <w:p w:rsidR="00C34EF8" w:rsidRDefault="00C34EF8" w:rsidP="00C34EF8">
      <w:pPr>
        <w:spacing w:after="0"/>
        <w:contextualSpacing/>
      </w:pPr>
      <w:r>
        <w:tab/>
        <w:t xml:space="preserve">дополнительно требуется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таблица Малыгина - Белого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ортопланимер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таблица Токаревича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расчетная таблица Пона - Линдер - Харта - Коркхаузе - Шварца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ничего из перечисленного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037.</w:t>
      </w:r>
      <w:r>
        <w:tab/>
        <w:t xml:space="preserve">Правильной последовательность формулировки диагноза </w:t>
      </w:r>
    </w:p>
    <w:p w:rsidR="00C34EF8" w:rsidRDefault="00C34EF8" w:rsidP="00C34EF8">
      <w:pPr>
        <w:spacing w:after="0"/>
        <w:contextualSpacing/>
      </w:pPr>
      <w:r>
        <w:tab/>
        <w:t xml:space="preserve">при сочетанной патологии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ортодонтический симптоматический диагноз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характеристика других заболеваний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топико-морфометрический диагноз с добавлением характеристики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функциональных и эстетических нарушений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окончательный ортодонтический диагноз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характеристика других стоматологических заболеваний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заключительный ортодонтический, стоматологический диагнозы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характеристикой заболеваний других органов и систем организма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описание местных и общих нарушений в организма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К аномалии прикуса приводят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аномалии положения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зубоальвеолярные нарушения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зубочелюстные аномалии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перечисленные отклонения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039.</w:t>
      </w:r>
      <w:r>
        <w:tab/>
        <w:t xml:space="preserve">Зубо-альвеолярные разновидности аномалий прикуса характеризует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соотношение зубных дуг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положение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топография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топография зубов, зубных рядов и альвеолярных дуг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топография челюстей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040.</w:t>
      </w:r>
      <w:r>
        <w:tab/>
        <w:t xml:space="preserve">Гнатические разновидности аномалий прикуса характеризует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соотношение зубных дуг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топография альвеолярных дуг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топография и размеры челюстных костей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топография других лицевых костей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размер и положение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041.</w:t>
      </w:r>
      <w:r>
        <w:tab/>
        <w:t xml:space="preserve">Скелетные разновидности аномалий прикуса характеризует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соотношение зубных дуг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топография альвеолярных дуг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топография челюстных дуг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топография пограничных костей лицевого отдела черепа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топография мозговых костей черепа </w:t>
      </w:r>
    </w:p>
    <w:p w:rsidR="00C34EF8" w:rsidRDefault="00C34EF8" w:rsidP="00C34EF8">
      <w:pPr>
        <w:spacing w:after="0"/>
        <w:contextualSpacing/>
      </w:pPr>
      <w:r>
        <w:t>042.</w:t>
      </w:r>
      <w:r>
        <w:tab/>
        <w:t xml:space="preserve">На топографию отдельных частей лицевого отдела черепа влияет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размер частей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положение частей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размер и местоположение частей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043.</w:t>
      </w:r>
      <w:r>
        <w:tab/>
        <w:t xml:space="preserve">Изучаемая структура лицевого отдела черепа по своему размеру имеет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значение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2 значения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3 значения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4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5 и более значений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044.</w:t>
      </w:r>
      <w:r>
        <w:tab/>
        <w:t xml:space="preserve">Изучаемая структура лицевого отдела черепа по своему местоположению </w:t>
      </w:r>
    </w:p>
    <w:p w:rsidR="00C34EF8" w:rsidRDefault="00C34EF8" w:rsidP="00C34EF8">
      <w:pPr>
        <w:spacing w:after="0"/>
        <w:contextualSpacing/>
      </w:pPr>
      <w:r>
        <w:tab/>
        <w:t xml:space="preserve">имеет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значение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2 значения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3 значения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4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5 и более значений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045.</w:t>
      </w:r>
      <w:r>
        <w:tab/>
        <w:t xml:space="preserve">Инклинация структуры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является самостоятельным нарушением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 является самостоятельным нарушением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иногда является самостоятельным нарушением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является комбинированным, самостоятельным нарушением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является комбинированным, несамостоятельным нарушением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046.</w:t>
      </w:r>
      <w:r>
        <w:tab/>
        <w:t xml:space="preserve">Динамическое нарушение местоположения характеризует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верхнюю часть лицевого отдела черепа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нижнюю часть лицевого отдела черепа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зубо-альвеолярные дуги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пограничные кости лицевого скелета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047.</w:t>
      </w:r>
      <w:r>
        <w:tab/>
        <w:t xml:space="preserve">"Ключ окклюзии" определяется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всегда соотношением шестых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всегда соотношением пятых временных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всегда соотношением клыков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часто соотношением пятых временных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иногда соотношением шестых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048.</w:t>
      </w:r>
      <w:r>
        <w:tab/>
        <w:t xml:space="preserve">Соотношение первых постоянных моляров может нарушить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размер временных моляров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разница в размерах между нижними и верхними временными молярами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отсутствие трем между зубами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наличие трем между временными зубами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отсутствие стираемости временных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049.</w:t>
      </w:r>
      <w:r>
        <w:tab/>
        <w:t xml:space="preserve">Первые постоянные моляры по I классу Энгля устанавливаются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6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7-8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12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после 12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зависимости от варианта физиологического формирования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050.</w:t>
      </w:r>
      <w:r>
        <w:tab/>
        <w:t xml:space="preserve">Коррекция установления первых постоянных моляров может происходить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I физиологическом повышении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II физиологическом повышении прикуса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при III физиологическом повышении прикуса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IV физиологическом повышении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V физиологическом повышении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051.</w:t>
      </w:r>
      <w:r>
        <w:tab/>
        <w:t xml:space="preserve">Укажите отличие между ортогнатическим и нейтральным прикусом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ортогнатический прикус можно назвать нейтральным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нейтральный прикус нельзя назвать ортогнатическим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нейтральный прикус можно назвать ортогнатическим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нейтральном прикусе имеются любые отклонения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положении передних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нейтральном прикусе имеются отклонения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положении боковых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052.</w:t>
      </w:r>
      <w:r>
        <w:tab/>
        <w:t xml:space="preserve">Отличием между сагиттальными аномалиями прикуса и ортогнатическими </w:t>
      </w:r>
    </w:p>
    <w:p w:rsidR="00C34EF8" w:rsidRDefault="00C34EF8" w:rsidP="00C34EF8">
      <w:pPr>
        <w:spacing w:after="0"/>
        <w:contextualSpacing/>
      </w:pPr>
      <w:r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соотношение всех боковых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соотношение передних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соотношение первых постоянных моляров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соотношение клыков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ничего из перечисленного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053.</w:t>
      </w:r>
      <w:r>
        <w:tab/>
        <w:t xml:space="preserve">Вид прикуса можно определить по соотношению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первых постоянных моляров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шестых зубов и клыков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шестых сегментных зубных дуг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зубных рядов в трех взаимно перпендикулярных направлениях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передних зубов </w:t>
      </w:r>
    </w:p>
    <w:p w:rsidR="00C34EF8" w:rsidRDefault="00C34EF8" w:rsidP="00C34EF8">
      <w:pPr>
        <w:spacing w:after="0"/>
        <w:contextualSpacing/>
      </w:pPr>
      <w:r>
        <w:t>054.</w:t>
      </w:r>
      <w:r>
        <w:tab/>
        <w:t xml:space="preserve">Отличие между сагиттальными аномалиями прикуса </w:t>
      </w:r>
    </w:p>
    <w:p w:rsidR="00C34EF8" w:rsidRDefault="00C34EF8" w:rsidP="00C34EF8">
      <w:pPr>
        <w:spacing w:after="0"/>
        <w:contextualSpacing/>
      </w:pPr>
      <w:r>
        <w:tab/>
        <w:t xml:space="preserve">состоит в нарушении контактов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между шестыми зубами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между клыками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между резцами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боковых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передних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055.</w:t>
      </w:r>
      <w:r>
        <w:tab/>
        <w:t xml:space="preserve">Дистальный прикус характеризуется нарушением контактов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шестых зубов по III классу Энгля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клыков по III классу Энгля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боковых зубов по II классу Энгля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передних зубов по I классу Энгля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боковых зубов по I классу Энгля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056.</w:t>
      </w:r>
      <w:r>
        <w:tab/>
        <w:t xml:space="preserve">Мезиальный прикус характеризуется нарушением контактов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шестых зубов по III классу Энгля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клыков по III классу Энгля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боковых зубов по III классу Энгля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передних зубов по III классу Энгля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боковых зубов по I классу Энгля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057.</w:t>
      </w:r>
      <w:r>
        <w:tab/>
        <w:t xml:space="preserve">Прямой прикус характеризуется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нарушением контактов боковых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нарушением контактов передних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нарушением контактов всех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укорочением овала верхней зубной дуги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укорочением овала нижней зубной дуги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058.</w:t>
      </w:r>
      <w:r>
        <w:tab/>
        <w:t xml:space="preserve">Глубокое резцовое перекрытие характеризуется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нарушением контактов боковых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нарушением контактов передних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нарушением контактов всех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укорочением овала нижней зубной дуги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укорочением овала верхней зубной дуги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059.</w:t>
      </w:r>
      <w:r>
        <w:tab/>
        <w:t xml:space="preserve">Дезокклюзия зубов характеризуется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нарушением контактов передних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нарушением контактов боковых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отсутствием контактов большинства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появлением вертикальной щели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отсутствием контактов большинства зубов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с появлением сагиттальной щели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060.</w:t>
      </w:r>
      <w:r>
        <w:tab/>
        <w:t xml:space="preserve">Глубокий прикус характеризуется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нарушением контактов передних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нарушением контактов боковых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нарушением контактов большинства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появлением вертикальной щели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отсутствием контактов между передними зубами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наличием сагиттальной щели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061.</w:t>
      </w:r>
      <w:r>
        <w:tab/>
        <w:t xml:space="preserve">Дифференциальное отличие между различными разновидностями </w:t>
      </w:r>
    </w:p>
    <w:p w:rsidR="00C34EF8" w:rsidRDefault="00C34EF8" w:rsidP="00C34EF8">
      <w:pPr>
        <w:spacing w:after="0"/>
        <w:contextualSpacing/>
      </w:pPr>
      <w:r>
        <w:tab/>
        <w:t xml:space="preserve">глубокого прикуса с функциональной точки зрения состоит в том, что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глубокое резцовое перекрытие является состоянием физиологическим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глубокое резцовое перекрытие является состоянием патологическим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глубокий снижающий прикус является состоянием патологическим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глубокий снижающий прикус является состоянием физиологическим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глубокий травмирующий прикус является состоянием физиологическим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062.</w:t>
      </w:r>
      <w:r>
        <w:tab/>
        <w:t xml:space="preserve">Морфологические отклонения, </w:t>
      </w:r>
    </w:p>
    <w:p w:rsidR="00C34EF8" w:rsidRDefault="00C34EF8" w:rsidP="00C34EF8">
      <w:pPr>
        <w:spacing w:after="0"/>
        <w:contextualSpacing/>
      </w:pPr>
      <w:r>
        <w:tab/>
        <w:t xml:space="preserve">влияющие на физиологические возможности передних зубов </w:t>
      </w:r>
    </w:p>
    <w:p w:rsidR="00C34EF8" w:rsidRDefault="00C34EF8" w:rsidP="00C34EF8">
      <w:pPr>
        <w:spacing w:after="0"/>
        <w:contextualSpacing/>
      </w:pPr>
      <w:r>
        <w:tab/>
        <w:t xml:space="preserve">в сагиттальном и вертикальном направлениях, находятся в пределах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±0.5-1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±1.5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±2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±3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±4 мм и более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063.</w:t>
      </w:r>
      <w:r>
        <w:tab/>
        <w:t xml:space="preserve">Дифференциальной диагностикой глубины фронтального перекрытия, </w:t>
      </w:r>
    </w:p>
    <w:p w:rsidR="00C34EF8" w:rsidRDefault="00C34EF8" w:rsidP="00C34EF8">
      <w:pPr>
        <w:spacing w:after="0"/>
        <w:contextualSpacing/>
      </w:pPr>
      <w:r>
        <w:tab/>
        <w:t xml:space="preserve">обусловленного нарушением в области передних зубов, является     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глубокий прикус обусловлен нарушением овала зубных дуг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не влияет на высоту нижней части лица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глубокий прикус обусловлен нарушением овала зубных дуг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влияет на высоту нижней части лица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глубокий прикус обусловлен зубоальвеолярным укорочением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области боковых зубов и не влияет на высоту нижней части лица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глубокий прикус обусловлен зубоальвеолярным укорочением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области боковых зубов и влияет на высоту нижней части лица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высота нижней части лица не имеет дифференциально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диагностического значения при определении зоны нарушения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064.</w:t>
      </w:r>
      <w:r>
        <w:tab/>
        <w:t xml:space="preserve">При вестибуло-перекрестном прикусе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верхние боковые зубы перекрывают нижние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нижние боковые зубы перекрывают верхние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верхние и нижние боковые зубы находятся в бугровых контактах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верхние зубы перекрывают нижние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нижние зубы перекрывают верхние </w:t>
      </w:r>
    </w:p>
    <w:p w:rsidR="00C34EF8" w:rsidRDefault="00C34EF8" w:rsidP="00C34EF8">
      <w:pPr>
        <w:spacing w:after="0"/>
        <w:contextualSpacing/>
      </w:pPr>
      <w:r>
        <w:t>065.</w:t>
      </w:r>
      <w:r>
        <w:tab/>
        <w:t xml:space="preserve">При лингво-перекрестном прикусе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нижние боковые зубы полностью перекрывают верхние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верхние боковые зубы полностью перекрывают нижние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верхние боковые зубы и нижние находятся в бугорковых контактах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верхние зубы перекрывают нижние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нижние зубы перекрывают верхние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066.</w:t>
      </w:r>
      <w:r>
        <w:tab/>
        <w:t xml:space="preserve">"Косой" перекрестный прикус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односторонним вестибуло-перекрестным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односторонним лингво-перекрестным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двусторонним лингво-перекрестным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двусторонним вестибуло-перекрестным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двусторонним лингво-вестибуло-перекрестным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067.</w:t>
      </w:r>
      <w:r>
        <w:tab/>
        <w:t xml:space="preserve">Характеристика прикуса дается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одной плоскости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двух плоскостях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трех плоскостях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одной плоскости, но с учетом передних и боковых сегментов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нескольких плоскостях и с описанием контактов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передних и боковых сегментов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068.</w:t>
      </w:r>
      <w:r>
        <w:tab/>
        <w:t xml:space="preserve">Клиническая дифференциальная диагностика смещения нижней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представляет собой несовпадение средней линии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между зубами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лица и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лица и верхнего зубного ряда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лица и нижнего зубного ряда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лица и нижней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069.</w:t>
      </w:r>
      <w:r>
        <w:tab/>
        <w:t xml:space="preserve">Дифференциальная диагностика глубины фронтального перекрытия, </w:t>
      </w:r>
    </w:p>
    <w:p w:rsidR="00C34EF8" w:rsidRDefault="00C34EF8" w:rsidP="00C34EF8">
      <w:pPr>
        <w:spacing w:after="0"/>
        <w:contextualSpacing/>
      </w:pPr>
      <w:r>
        <w:tab/>
        <w:t xml:space="preserve">обусловленного нарушением в области боковых зубов      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глубокий прикус обусловлен нарушением овала зубных дуг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не влияет на высоту нижней части лица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глубокий прикус обусловлен нарушением овала зубных дуг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влияет на высоту нижней части лица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глубокий прикус обусловлен зубоальвеолярным укорочением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области боковых зубов и не влияет на высоту нижней части лица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глубокий прикус обусловлен зубоальвеолярным укорочением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области боковых зубов и влияет на высоту нижней части лица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высота нижней части лица не имеет дифференциально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диагностического значения при определении зоны нарушения </w:t>
      </w:r>
    </w:p>
    <w:p w:rsidR="00C34EF8" w:rsidRDefault="00C34EF8" w:rsidP="00C34EF8">
      <w:pPr>
        <w:spacing w:after="0"/>
        <w:contextualSpacing/>
      </w:pPr>
      <w:r>
        <w:t>070.</w:t>
      </w:r>
      <w:r>
        <w:tab/>
        <w:t xml:space="preserve">Нейтральный прикус характеризуется нарушением контактов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шестых зубов по I классу Энгля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шестых зубов по II классу Энгля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шестых зубов по III классу Энгля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передних зубов по I классу Энгля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передних зубов по II классу Энгля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071.</w:t>
      </w:r>
      <w:r>
        <w:tab/>
        <w:t xml:space="preserve">Вид прикуса определяет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соотношение отдельных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соотношение зубных рядов в состоянии физиологического покоя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смыкание зубных рядов в состоянии центральной окклюзии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смыкание зубных рядов в состоянии привычной окклюзии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смыкание зубных рядов в положении передней окклюзии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072.</w:t>
      </w:r>
      <w:r>
        <w:tab/>
        <w:t xml:space="preserve">Основной задачей ортодонтического лечения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устранение морфологических нарушений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устранение функциональных нарушений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устранение эстетических нарушений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создание морфологического, эстетического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функционального оптимума в зубочелюстной системе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устранение функциональных и эстетических нарушений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073.</w:t>
      </w:r>
      <w:r>
        <w:tab/>
        <w:t xml:space="preserve">Тип прикуса человека определяется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 характеру соотношения резцов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 характеру соотношения клыков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 характеру соотношения премоляров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 характеру соотношения моляров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 нескольким ориентирам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074.</w:t>
      </w:r>
      <w:r>
        <w:tab/>
        <w:t xml:space="preserve">Существует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2 типа лица человека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 типа лица человека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4 типа лица человека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5 типов лица человека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более 5 типов лица человека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075.</w:t>
      </w:r>
      <w:r>
        <w:tab/>
        <w:t xml:space="preserve">Сагиттальная щель между резцами определяется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от вестибулярной поверхности верхних резцов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до язычной поверхности нижних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вестибулярной поверхности верхних резцов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до вестибулярной поверхности нижних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язычной поверхности верхних резцов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до вестибулярной поверхности нижних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язычной поверхности верхних резцов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до язычной поверхности нижних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измерить невозможно </w:t>
      </w:r>
    </w:p>
    <w:p w:rsidR="00C34EF8" w:rsidRDefault="00C34EF8" w:rsidP="00C34EF8">
      <w:pPr>
        <w:spacing w:after="0"/>
        <w:contextualSpacing/>
      </w:pPr>
      <w:r>
        <w:t>076.</w:t>
      </w:r>
      <w:r>
        <w:tab/>
        <w:t xml:space="preserve">Вертикальная щель между резцами измеряется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режущего края верхних резцов до режущего края нижних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бугорков верхних резцов до режущего края нижних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бугорков верхних резцов до бугорков нижних резцов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пришеечной части верхних резцов до режущего края нижних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 режущего края верхних резцов до пришеечной части нижних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077.</w:t>
      </w:r>
      <w:r>
        <w:tab/>
        <w:t xml:space="preserve">Изучить диагностические модели челюстей по сагиттали </w:t>
      </w:r>
    </w:p>
    <w:p w:rsidR="00C34EF8" w:rsidRDefault="00C34EF8" w:rsidP="00C34EF8">
      <w:pPr>
        <w:spacing w:after="0"/>
        <w:contextualSpacing/>
      </w:pPr>
      <w:r>
        <w:tab/>
        <w:t xml:space="preserve">позволяет методика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Пона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Линдера - Харта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Коркхауза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Снагиной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Герлаха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078.</w:t>
      </w:r>
      <w:r>
        <w:tab/>
        <w:t xml:space="preserve">Изучить диагностические модели челюстей по трансверсали </w:t>
      </w:r>
    </w:p>
    <w:p w:rsidR="00C34EF8" w:rsidRDefault="00C34EF8" w:rsidP="00C34EF8">
      <w:pPr>
        <w:spacing w:after="0"/>
        <w:contextualSpacing/>
      </w:pPr>
      <w:r>
        <w:tab/>
        <w:t xml:space="preserve">позволяет методика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Пона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Герлаха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Коркхауза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Изара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079.</w:t>
      </w:r>
      <w:r>
        <w:tab/>
        <w:t xml:space="preserve">Выявить мезиальное смещение боковых зубов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на диагностических моделях челюстей позволяет методика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Пона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Шмута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Изара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Снагиной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Фриеля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080.</w:t>
      </w:r>
      <w:r>
        <w:tab/>
        <w:t xml:space="preserve">Выявить укорочение переднего отрезка </w:t>
      </w:r>
    </w:p>
    <w:p w:rsidR="00C34EF8" w:rsidRDefault="00C34EF8" w:rsidP="00C34EF8">
      <w:pPr>
        <w:spacing w:after="0"/>
        <w:contextualSpacing/>
      </w:pPr>
      <w:r>
        <w:tab/>
        <w:t xml:space="preserve">на диагностических моделях челюстей позволяет методика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Герлаха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Коркхауза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Хауса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Снагиной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081.</w:t>
      </w:r>
      <w:r>
        <w:tab/>
        <w:t xml:space="preserve">Измерительным точкам по методике Пона на молярах верхней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соответствует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середина межбугровой фиссуры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переднее углубление межбугровой фиссуры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передний щечный бугор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задний щечный бугор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небные поверхности </w:t>
      </w:r>
    </w:p>
    <w:p w:rsidR="00C34EF8" w:rsidRDefault="00C34EF8" w:rsidP="00C34EF8">
      <w:pPr>
        <w:spacing w:after="0"/>
        <w:contextualSpacing/>
      </w:pPr>
      <w:r>
        <w:t>082.</w:t>
      </w:r>
      <w:r>
        <w:tab/>
        <w:t xml:space="preserve">Измерительным точкам по методике Пона на молярах нижней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соответствует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середина межбугровой фиссуры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переднее углубление межбугровой фиссуры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передний щечный бугор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задний щечный бугор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небные поверхности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083.</w:t>
      </w:r>
      <w:r>
        <w:tab/>
        <w:t xml:space="preserve">Измерительным точкам по методике Пона на премолярах верхней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соответствует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середина межбугровой фиссуры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щечный бугор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дистальный скат щечного бугра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мезиальный скат щечного бугра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язычный бугор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084.</w:t>
      </w:r>
      <w:r>
        <w:tab/>
        <w:t xml:space="preserve">Измерительным точкам по методике Пона на премолярах нижней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соответствует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середина межбугровой фиссуры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щечный бугор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дистальный скат щечного бугра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мезиальный скат щечного бугра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язычный бугор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085.</w:t>
      </w:r>
      <w:r>
        <w:tab/>
        <w:t xml:space="preserve">Ширину лица изучают по методике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Изара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Фриеля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Нанса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086.</w:t>
      </w:r>
      <w:r>
        <w:tab/>
        <w:t xml:space="preserve">Длину зубной дуги по окклюзионной плоскости изучают по методике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Шварца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Коркхауза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Нанса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087.</w:t>
      </w:r>
      <w:r>
        <w:tab/>
        <w:t xml:space="preserve">Выявлению укорочения боковых сегментов зубной дуги </w:t>
      </w:r>
    </w:p>
    <w:p w:rsidR="00C34EF8" w:rsidRDefault="00C34EF8" w:rsidP="00C34EF8">
      <w:pPr>
        <w:spacing w:after="0"/>
        <w:contextualSpacing/>
      </w:pPr>
      <w:r>
        <w:tab/>
        <w:t xml:space="preserve">позволяет методика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Герлаха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Нанса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Снагиной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Фриеля </w:t>
      </w:r>
    </w:p>
    <w:p w:rsidR="00C34EF8" w:rsidRDefault="00C34EF8" w:rsidP="00C34EF8">
      <w:pPr>
        <w:spacing w:after="0"/>
        <w:contextualSpacing/>
      </w:pPr>
      <w:r>
        <w:t>088.</w:t>
      </w:r>
      <w:r>
        <w:tab/>
        <w:t xml:space="preserve">Выявить макродентию позволяет методика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Герлаха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Фриеля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Хорошилкиной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Пона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089.</w:t>
      </w:r>
      <w:r>
        <w:tab/>
        <w:t xml:space="preserve">Выявить одностороннее смещение боковых зубов позволяет методика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Хорошилкиной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Пона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Хауса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Нанса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Снагиной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090.</w:t>
      </w:r>
      <w:r>
        <w:tab/>
        <w:t xml:space="preserve">Индекс фасциальный морфологический, равный 96-100, определяет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очень узкое лицо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узкое лицо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среднее лицо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широкое лицо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очень широкое лицо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091.</w:t>
      </w:r>
      <w:r>
        <w:tab/>
        <w:t xml:space="preserve">Ширина апикального базиса на верхней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определяется между точками, расположенными в области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проекции корней моляров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проекции корней премоляров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проекции корней клыков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собачьих ямок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определить невозможно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092.</w:t>
      </w:r>
      <w:r>
        <w:tab/>
        <w:t xml:space="preserve">Ширина апикального базиса на нижней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определяется между точками, расположенными в области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проекции корней моляров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проекции корней премоляров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 десневого края клыков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между проекциями корней клыков и первых премоляров,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отступая 8 мм от десневого края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определить невозможно 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093.</w:t>
      </w:r>
      <w:r>
        <w:tab/>
        <w:t xml:space="preserve">Длина апикального базиса верхней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определяется между касательной к дистальной поверхности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6</w:t>
      </w:r>
      <w:r>
        <w:t>6 до режущего края 1</w:t>
      </w:r>
      <w:r>
        <w:t xml:space="preserve">1 по средней линии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6</w:t>
      </w:r>
      <w:r>
        <w:t>6 до межзубного сосочка между 1</w:t>
      </w:r>
      <w:r>
        <w:t xml:space="preserve">1 по средней линии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7</w:t>
      </w:r>
      <w:r>
        <w:t>7 до межзубного сосочка между 1</w:t>
      </w:r>
      <w:r>
        <w:t>1 по средней линии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7</w:t>
      </w:r>
      <w:r>
        <w:t>7 до режущего края 1</w:t>
      </w:r>
      <w:r>
        <w:t xml:space="preserve">1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определить невозможно </w:t>
      </w:r>
    </w:p>
    <w:p w:rsidR="00C34EF8" w:rsidRDefault="00C34EF8" w:rsidP="00C34EF8">
      <w:pPr>
        <w:spacing w:after="0"/>
        <w:contextualSpacing/>
      </w:pPr>
      <w:r>
        <w:t>094.</w:t>
      </w:r>
      <w:r>
        <w:tab/>
        <w:t xml:space="preserve">Длина апикального базиса нижней челюсти определяется </w:t>
      </w:r>
    </w:p>
    <w:p w:rsidR="00C34EF8" w:rsidRDefault="00C34EF8" w:rsidP="00C34EF8">
      <w:pPr>
        <w:spacing w:after="0"/>
        <w:contextualSpacing/>
      </w:pPr>
      <w:r>
        <w:tab/>
        <w:t xml:space="preserve">между касательной к дистальной поверхности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6</w:t>
      </w:r>
      <w:r>
        <w:t>6 до режущего края 1</w:t>
      </w:r>
      <w:r>
        <w:t xml:space="preserve">1 по средней линии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6</w:t>
      </w:r>
      <w:r>
        <w:t>6 до межзубного сосочка между 1</w:t>
      </w:r>
      <w:r>
        <w:t xml:space="preserve">1 по средней линии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7</w:t>
      </w:r>
      <w:r>
        <w:t>7 до режущего края 1</w:t>
      </w:r>
      <w:r>
        <w:t xml:space="preserve">1 по средней линии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7</w:t>
      </w:r>
      <w:r>
        <w:t>7 до межзубного сосочка между 1</w:t>
      </w:r>
      <w:r>
        <w:t xml:space="preserve">1 по средней линии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определить невозможно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095.</w:t>
      </w:r>
      <w:r>
        <w:tab/>
        <w:t xml:space="preserve">Длина апикального базиса от суммы мезиодистальных размеров 12 зубов </w:t>
      </w:r>
    </w:p>
    <w:p w:rsidR="00C34EF8" w:rsidRDefault="00C34EF8" w:rsidP="00C34EF8">
      <w:pPr>
        <w:spacing w:after="0"/>
        <w:contextualSpacing/>
      </w:pPr>
      <w:r>
        <w:tab/>
        <w:t xml:space="preserve">составляет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20%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30%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40%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50%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60%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096.</w:t>
      </w:r>
      <w:r>
        <w:tab/>
        <w:t xml:space="preserve">Орбитальной плоскости на диагностических моделях соответствует линия,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проходящая через вершину резцового сосочка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проходящая через задний край резцового сосочка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соединяющая точки Фриеля на премолярах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проходящая через передний край резцового сосочка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соединяющая моляры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097.</w:t>
      </w:r>
      <w:r>
        <w:tab/>
        <w:t xml:space="preserve">Орбитальная плоскость в норме проходит через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боковые резцы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клыки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первые премоляры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вторые премоляры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первые моляры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098.</w:t>
      </w:r>
      <w:r>
        <w:tab/>
        <w:t xml:space="preserve">Функциональные нарушения челюстно-лицевой области исследуют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близкофокусной внутриротовой рентгенографией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ортопантомографией челюстей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панорамной рентгенографией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телерентгенографией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рентгенокинематографией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099.</w:t>
      </w:r>
      <w:r>
        <w:tab/>
        <w:t xml:space="preserve">Ширина апикального базиса от суммы мезиодистальных размеров 12 зубов </w:t>
      </w:r>
    </w:p>
    <w:p w:rsidR="00C34EF8" w:rsidRDefault="00C34EF8" w:rsidP="00C34EF8">
      <w:pPr>
        <w:spacing w:after="0"/>
        <w:contextualSpacing/>
      </w:pPr>
      <w:r>
        <w:tab/>
        <w:t xml:space="preserve">составляет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20%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30%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40%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50%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60% </w:t>
      </w:r>
    </w:p>
    <w:p w:rsidR="00C34EF8" w:rsidRDefault="00C34EF8" w:rsidP="00C34EF8">
      <w:pPr>
        <w:spacing w:after="0"/>
        <w:contextualSpacing/>
      </w:pPr>
      <w:r>
        <w:t>100.</w:t>
      </w:r>
      <w:r>
        <w:tab/>
        <w:t xml:space="preserve">Рентгеновская трубка при внутриротовой близкофокусной рентгенографии </w:t>
      </w:r>
    </w:p>
    <w:p w:rsidR="00C34EF8" w:rsidRDefault="00C34EF8" w:rsidP="00C34EF8">
      <w:pPr>
        <w:spacing w:after="0"/>
        <w:contextualSpacing/>
      </w:pPr>
      <w:r>
        <w:tab/>
        <w:t xml:space="preserve">расположена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перпендикулярно оси снимаемого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перпендикулярно рентгеновской пленке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перпендикулярно биссектрисе угла, образованного осью зуба и пленкой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параллельно окклюзионной плоскости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любым образом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101.</w:t>
      </w:r>
      <w:r>
        <w:tab/>
        <w:t xml:space="preserve">При внутриротовой близкофокусной рентгенографии рентгеновская трубка </w:t>
      </w:r>
    </w:p>
    <w:p w:rsidR="00C34EF8" w:rsidRDefault="00C34EF8" w:rsidP="00C34EF8">
      <w:pPr>
        <w:spacing w:after="0"/>
        <w:contextualSpacing/>
      </w:pPr>
      <w:r>
        <w:tab/>
        <w:t xml:space="preserve">направляется на проекцию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коронки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верхушки корня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середины корня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1/3 корня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не имеет значения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102.</w:t>
      </w:r>
      <w:r>
        <w:tab/>
        <w:t xml:space="preserve">Во время проведения панорамной рентгенографии пленка расположена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полости рта неподвижно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вне полости рта неподвижно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вне полости рта подвижно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любым образом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полости рта подвижно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103.</w:t>
      </w:r>
      <w:r>
        <w:tab/>
        <w:t xml:space="preserve">Во время проведения панорамной рентгенографии рентгеновская трубка </w:t>
      </w:r>
    </w:p>
    <w:p w:rsidR="00C34EF8" w:rsidRDefault="00C34EF8" w:rsidP="00C34EF8">
      <w:pPr>
        <w:spacing w:after="0"/>
        <w:contextualSpacing/>
      </w:pPr>
      <w:r>
        <w:tab/>
        <w:t xml:space="preserve">расположена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полости рта неподвижно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вне полости рта неподвижно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вне полости рта подвижно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полости рта подвижно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любым образом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104.</w:t>
      </w:r>
      <w:r>
        <w:tab/>
        <w:t xml:space="preserve">Во время ортопантомографии челюстей пленка расположена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полости рта неподвижно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полости рта подвижно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вне полости рта неподвижно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вне полости рта подвижно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любым образом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105.</w:t>
      </w:r>
      <w:r>
        <w:tab/>
        <w:t xml:space="preserve">Во время ортопантомографии челюстей рентгеновская трубка </w:t>
      </w:r>
    </w:p>
    <w:p w:rsidR="00C34EF8" w:rsidRDefault="00C34EF8" w:rsidP="00C34EF8">
      <w:pPr>
        <w:spacing w:after="0"/>
        <w:contextualSpacing/>
      </w:pPr>
      <w:r>
        <w:tab/>
        <w:t xml:space="preserve">располагается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полости рта неподвижно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полости рта подвижно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вне полости рта неподвижно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вне полости рта подвижно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любым образом </w:t>
      </w:r>
    </w:p>
    <w:p w:rsidR="00C34EF8" w:rsidRDefault="00C34EF8" w:rsidP="00C34EF8">
      <w:pPr>
        <w:spacing w:after="0"/>
        <w:contextualSpacing/>
      </w:pPr>
      <w:r>
        <w:t>106.</w:t>
      </w:r>
      <w:r>
        <w:tab/>
        <w:t xml:space="preserve">При телерентгенографии головы рентгеновская трубка расположена </w:t>
      </w:r>
    </w:p>
    <w:p w:rsidR="00C34EF8" w:rsidRDefault="00C34EF8" w:rsidP="00C34EF8">
      <w:pPr>
        <w:spacing w:after="0"/>
        <w:contextualSpacing/>
      </w:pPr>
      <w:r>
        <w:tab/>
        <w:t xml:space="preserve">от исследуемого объекта на расстоянии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50 см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 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1.5 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2-3 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4-5 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107.</w:t>
      </w:r>
      <w:r>
        <w:tab/>
        <w:t xml:space="preserve">Ортопантомографию челюстей необходимо проводить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краевом смыкании резцов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выдвижении нижней челюсти до соотношения  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 I классу Энгля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привычной окклюзии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состоянии физиологического покоя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любом смыкании челюстей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108.</w:t>
      </w:r>
      <w:r>
        <w:tab/>
        <w:t xml:space="preserve">Для определения смещения нижней челюсти в сторону </w:t>
      </w:r>
    </w:p>
    <w:p w:rsidR="00C34EF8" w:rsidRDefault="00C34EF8" w:rsidP="00C34EF8">
      <w:pPr>
        <w:spacing w:after="0"/>
        <w:contextualSpacing/>
      </w:pPr>
      <w:r>
        <w:tab/>
        <w:t xml:space="preserve">необходимо применять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жевательные пробы по Рубинову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пробу Битнера - Эйшлера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пробу Ильиной - Маркосян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глотательные пробы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любую пробу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109.</w:t>
      </w:r>
      <w:r>
        <w:tab/>
        <w:t xml:space="preserve">Для определения смещения нижней челюсти вперед необходимо применять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жевательные пробы по Рубинову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пробу Битнера - Эйшлера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пробу Ильиной - Маркосян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глотательные пробы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любую пробу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110.</w:t>
      </w:r>
      <w:r>
        <w:tab/>
        <w:t xml:space="preserve">Глубину преддверия полости рта измеряют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режущего края резцов до переходной складки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вершины межзубных сосочков до переходной складки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десневого края резцов до переходной складки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экватора резцов до переходной складки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любым способом </w:t>
      </w:r>
    </w:p>
    <w:p w:rsidR="00C34EF8" w:rsidRDefault="00C34EF8" w:rsidP="00C34EF8">
      <w:pPr>
        <w:spacing w:after="0"/>
        <w:contextualSpacing/>
      </w:pPr>
      <w:r>
        <w:t xml:space="preserve">Раздел 4 </w:t>
      </w:r>
    </w:p>
    <w:p w:rsidR="00C34EF8" w:rsidRDefault="00C34EF8" w:rsidP="00C34EF8">
      <w:pPr>
        <w:spacing w:after="0"/>
        <w:contextualSpacing/>
      </w:pPr>
      <w:r>
        <w:t xml:space="preserve">ОБЩИЕ ПРИНЦИПЫ И СПОСОБЫ </w:t>
      </w:r>
    </w:p>
    <w:p w:rsidR="00C34EF8" w:rsidRDefault="00C34EF8" w:rsidP="00C34EF8">
      <w:pPr>
        <w:spacing w:after="0"/>
        <w:contextualSpacing/>
      </w:pPr>
      <w:r>
        <w:t xml:space="preserve">ОРТОДОНТИЧЕСКОГО И КОМПЛЕКСНОГО ЛЕЧЕНИЯ БОЛЬНЫХ С ПАТОЛОГИЕЙ ЗУБОЧЕЛЮСТНОЙ СИСТЕМЫ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Для лечения буккального перекрестного прикуса на дугу </w:t>
      </w:r>
    </w:p>
    <w:p w:rsidR="00C34EF8" w:rsidRDefault="00C34EF8" w:rsidP="00C34EF8">
      <w:pPr>
        <w:spacing w:after="0"/>
        <w:contextualSpacing/>
      </w:pPr>
      <w:r>
        <w:tab/>
        <w:t xml:space="preserve">в области боковых зубов верхней челюсти крючки </w:t>
      </w:r>
    </w:p>
    <w:p w:rsidR="00C34EF8" w:rsidRDefault="00C34EF8" w:rsidP="00C34EF8">
      <w:pPr>
        <w:spacing w:after="0"/>
        <w:contextualSpacing/>
      </w:pPr>
      <w:r>
        <w:tab/>
        <w:t xml:space="preserve">для применения межчелюстной резиновой тяги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припаивают на вестибулярной поверхности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припаивают на небной поверхности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припаивают на вестибулярной и небной поверхности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место припаивания не имеет значения   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припаивают (перемещение проводится без крючков)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Для лечения буккального перекрестного прикуса на дугу </w:t>
      </w:r>
    </w:p>
    <w:p w:rsidR="00C34EF8" w:rsidRDefault="00C34EF8" w:rsidP="00C34EF8">
      <w:pPr>
        <w:spacing w:after="0"/>
        <w:contextualSpacing/>
      </w:pPr>
      <w:r>
        <w:tab/>
        <w:t xml:space="preserve">в области боковых зубов нижней челюсти крючки </w:t>
      </w:r>
    </w:p>
    <w:p w:rsidR="00C34EF8" w:rsidRDefault="00C34EF8" w:rsidP="00C34EF8">
      <w:pPr>
        <w:spacing w:after="0"/>
        <w:contextualSpacing/>
      </w:pPr>
      <w:r>
        <w:tab/>
        <w:t xml:space="preserve">для применения межчелюстной резиновой тяги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припаивают на вестибулярной поверхности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припаивают на небной поверхности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припаивают на вестибулярной и небной поверхности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место припаивания не имеет значения    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припаивают (перемещение проводится без крючков)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Для устранения смещения нижней челюсти в сторону </w:t>
      </w:r>
    </w:p>
    <w:p w:rsidR="00C34EF8" w:rsidRDefault="00C34EF8" w:rsidP="00C34EF8">
      <w:pPr>
        <w:spacing w:after="0"/>
        <w:contextualSpacing/>
      </w:pPr>
      <w:r>
        <w:tab/>
        <w:t xml:space="preserve">шапочку с подбородочной пращей и внеротовой резиновой тягой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можно применять с вертикальной тягой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можно применять с горизонтальной тягой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можно применять с косой тягой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можно применять с любой тягой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применять не рекомендуется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Асимметрия лица у больных с гнатической формой перекрестного прикуса </w:t>
      </w:r>
    </w:p>
    <w:p w:rsidR="00C34EF8" w:rsidRDefault="00C34EF8" w:rsidP="00C34EF8">
      <w:pPr>
        <w:spacing w:after="0"/>
        <w:contextualSpacing/>
      </w:pPr>
      <w:r>
        <w:tab/>
        <w:t xml:space="preserve">усиливается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3-6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6-7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10-11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15-16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после 20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При ношении бионатора величина разобщения в переднем участке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без разобщения   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составляет 2-3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составляет до 5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составляет более 5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Применение бионатора показано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во временном прикусе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раннем смешанном прикусе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позднем смешанном прикусе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постоянном прикусе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любом периоде формирования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Применение регулятора функции I типа показано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дистальном блокирующем прикусе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дистальном прикусе с протрузией резцов на верхней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мезиальном прикусе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перекрестном прикусе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прямом прикусе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Применение регулятора функции II типа показано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дистальном блокирующем прикусе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дистальном прикусе с протрузией резцов на верхней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мезиальном прикусе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перекрестном прикусе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Применение регулятора функции III типа показано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при дистальном блокирующем прикусе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дистальном прикусе с протрузией резцов на верхней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мезиальном прикусе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перекрестном прикусе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открытом прикусе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У регулятора функции I типа боковые щиты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прилегают к альвеолярным отросткам верхней и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боковых участках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прилегают к альвеолярному отростку верхней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отходят от альвеолярного отростка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боковых участках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прилегают к альвеолярному отростку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отходят от альвеолярного отростка верхней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боковых участках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отходят от альвеолярных отростков верхней и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боковых участках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имеют существенного значения </w:t>
      </w: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У регулятора функции II типа боковые щиты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прилегают к альвеолярным отросткам верхней и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боковых участках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прилегают к альвеолярному отростку верхней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отходят от альвеолярного отростка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боковых участках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прилегают к альвеолярному отростку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отходят от альвеолярного отростка верхней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боковых участках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отходят от альвеолярных отростков верхней и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боковых участках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имеют существенного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У регулятора функции III типа боковые щиты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прилегают к альвеолярным отросткам верхней и нижней челюсти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в боковых участках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прилегают к альвеолярному отростку верхней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отходят от альвеолярного отростка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боковых участках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прилегают к альвеолярному отростку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отходят от альвеолярного отростка верхней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боковых участках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отходят от альвеолярных отростков верхней и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боковых участках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имеют существенного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У регулятора функции I типа пелоты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изготавливаются в области верхней губы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изготавливаются в области нижней губы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изготавливаются в области верхней и нижней губы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применяются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применяются в зависимости от возраста ребенка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У регулятора функции II типа пелоты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изготавливаются в области верхней губы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изготавливаются в области нижней губы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изготавливаются в области верхней и нижней губы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применяются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применяются в зависимости от возраста ребенка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У регулятора функции III типа пелоты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изготавливаются в области верхней губы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изготавливаются в области нижней губы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изготавливаются в области верхней и нижней губы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применяются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применяются в зависимости от возраста ребенка </w:t>
      </w:r>
    </w:p>
    <w:p w:rsidR="00C34EF8" w:rsidRDefault="00C34EF8" w:rsidP="00C34EF8">
      <w:pPr>
        <w:spacing w:after="0"/>
        <w:contextualSpacing/>
      </w:pPr>
      <w:r>
        <w:lastRenderedPageBreak/>
        <w:t>016.</w:t>
      </w:r>
      <w:r>
        <w:tab/>
        <w:t xml:space="preserve">Для изготовления регулятора функции I типа </w:t>
      </w:r>
    </w:p>
    <w:p w:rsidR="00C34EF8" w:rsidRDefault="00C34EF8" w:rsidP="00C34EF8">
      <w:pPr>
        <w:spacing w:after="0"/>
        <w:contextualSpacing/>
      </w:pPr>
      <w:r>
        <w:tab/>
        <w:t xml:space="preserve">особенностью конструктивного прикуса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выдвижение нижней челюсти на I классу Энгля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выдвижение нижней челюсти на 3-5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выдвижение нижней челюсти до краевого смыкания резцов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выдвижение нижней челюсти до обратного перекрытия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области резцов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отсутствие выдвижения нижней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Для изготовления регулятора функции III типа </w:t>
      </w:r>
    </w:p>
    <w:p w:rsidR="00C34EF8" w:rsidRDefault="00C34EF8" w:rsidP="00C34EF8">
      <w:pPr>
        <w:spacing w:after="0"/>
        <w:contextualSpacing/>
      </w:pPr>
      <w:r>
        <w:tab/>
        <w:t xml:space="preserve">особенностью конструктивного прикуса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смещение нижней челюсти назад до соотношения 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 I классу Энгля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смещение нижней челюсти до краевого смыкания резцов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максимальное смещение нижней челюсти назад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отсутствие смещения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существенного значения  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У регулятора функции I типа небный бюгель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проходит впереди 5</w:t>
      </w:r>
      <w:r>
        <w:t xml:space="preserve">5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проходит впереди 6</w:t>
      </w:r>
      <w:r>
        <w:t xml:space="preserve">6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проходит позади 6</w:t>
      </w:r>
      <w:r>
        <w:t xml:space="preserve">6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прохождение небного бюгеля 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применяется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У регулятора функции III типа небный бюгель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проходит впереди 5</w:t>
      </w:r>
      <w:r>
        <w:t xml:space="preserve">5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проходит впереди 6</w:t>
      </w:r>
      <w:r>
        <w:t xml:space="preserve">6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проходит позади 6</w:t>
      </w:r>
      <w:r>
        <w:t xml:space="preserve">6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прохождение небного бюгеля 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применяется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020.</w:t>
      </w:r>
      <w:r>
        <w:tab/>
        <w:t xml:space="preserve">Разновидности регуляторов функции I типа отличаются от II типа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разным расположением губных пелотов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введением небной дуги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отсутствием вестибулярной дуги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различным расположением небного бюгеля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ничем из перечисленного </w:t>
      </w: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Верхняя граница верхнегубных пелотов проходит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уровне прикрепления уздечки верхней губы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 доходя до основания носа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доходя до основания носа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выше уровня основания носа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вариабельно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Передняя граница боковых щитов у регулятора функции проходит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между боковыми резцами и клыками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между клыками и первыми премолярами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между первыми и вторыми премолярами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вариабельно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между вторыми премолярами и первыми молярами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Граница боковых щитов у регуляторов функции проходит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 вторыми премолярами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 дистальной поверхности первых верхних моляров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 дистальной поверхности первых нижних моляров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 последними зубами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вариабельно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Границы опорных колец или коронок на коронковой части зуба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проходят на 1/3 коронки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проходят на 1/2 коронки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доходят до клинической шейки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доходят до анатомической шейки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025.</w:t>
      </w:r>
      <w:r>
        <w:tab/>
        <w:t xml:space="preserve">Место припаивания опорных трубок для дуг Энгля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находится на расстоянии 2 мм от жевательной поверхности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находится на уровне экватора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находится на расстоянии 2 мм от десневого края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зависит от вида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Место припаивания штанги для дистального перемещения клыков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находится ближе к мезиальной поверхности коронки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находится ближе к дистальной поверхности коронки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находится посередине коронки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зависит от вида прикуса </w:t>
      </w: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Нижняя граница штанги для дистального перемещения клыков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находится ниже режущего бугра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находится на уровне режущего бугра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находится выше уровня режущего бугра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зависит от вида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Верхняя граница штанги для дистального перемещения клыков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находится на уровне десневого края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 доходит до десневого края на 1/3 высоты коронки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находится на уровне проекции 1/3 величины корня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находится на уровне проекции 1/2 величины корня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находится на уровне проекции верхушки корня у переходной складки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Место припаивания штанги для медиального перемещения резцов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находится ближе к медиальной поверхности коронки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находится ближе к латеральной поверхности коронки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находится посередине коронки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зависит от вида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Для равномерного расширения зубного ряда дуга Энгля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отступает от передних зубов и прилегает к боковым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отступает от боковых зубов и прилегает к передним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прилегает к передним и боковым зубам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отступает от передних и боковых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   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 xml:space="preserve">Для удлинения зубного ряда дуга Энгля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отступает от передних зубов и прилегает к боковым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отступает от боковых зубов и прилегает к передним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прилегает к передним и боковым зубам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отступает от передних и боковых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    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032.</w:t>
      </w:r>
      <w:r>
        <w:tab/>
        <w:t xml:space="preserve">Для укорочения зубного ряда дуга Энгля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отступает от передних зубов и прилегает к боковым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отступает от боковых зубов и прилегает к передним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прилегает к передним и боковым зубам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отступает от передних и боковых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     </w:t>
      </w: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Место припаивания крючков или штанг на скользящей вестибулярной дуге </w:t>
      </w:r>
    </w:p>
    <w:p w:rsidR="00C34EF8" w:rsidRDefault="00C34EF8" w:rsidP="00C34EF8">
      <w:pPr>
        <w:spacing w:after="0"/>
        <w:contextualSpacing/>
      </w:pPr>
      <w:r>
        <w:tab/>
        <w:t xml:space="preserve">находится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области боковых резцов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 мезиальной поверхности клыков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 дистальной поверхности клыков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области первых премоляров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области вторых премоляров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Место припаивания крючков или штанг </w:t>
      </w:r>
    </w:p>
    <w:p w:rsidR="00C34EF8" w:rsidRDefault="00C34EF8" w:rsidP="00C34EF8">
      <w:pPr>
        <w:spacing w:after="0"/>
        <w:contextualSpacing/>
      </w:pPr>
      <w:r>
        <w:tab/>
        <w:t xml:space="preserve">на выскальзывающей вестибулярной дуге находится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области боковых резцов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 мезиальной поверхности клыков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у дистальной поверхности клыков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области первых премоляров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области вторых премоляров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 xml:space="preserve">Уровень припаивания П-образных крючков на кольцах с небной стороны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проходит у режущего корня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проходит посередине кольца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проходит на 2 мм ниже десневого края кольца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крючки не припаивают с небной стороны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036.</w:t>
      </w:r>
      <w:r>
        <w:tab/>
        <w:t xml:space="preserve">Показанием для применения аппарата Хербста - Кожокару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дистальный прикус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мезиальный прикус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глубокий прикус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открытый прикус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перекрестный прикус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037.</w:t>
      </w:r>
      <w:r>
        <w:tab/>
        <w:t>Действие аппарата Хербста - Кожокару направлено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зубоальвеолярное вытяжение передних зубов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зубоальвеолярное вытяжение боковых зубов верхней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зубоальвеолярное внедрение боковых зубов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зубоальвеолярное внедрение боковых зубов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зубоальвеолярное вытяжение передних зубов верхней челюсти,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зубоальвеолярное внедрение боковых зубов верхней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Аппарат Герлинга - Гашимова применяется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резком сужении зубного ряда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макродентии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дистального перемещения боковых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для поворота зубов по оси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для вертикального вытяжения зубов </w:t>
      </w:r>
    </w:p>
    <w:p w:rsidR="00C34EF8" w:rsidRDefault="00C34EF8" w:rsidP="00C34EF8">
      <w:pPr>
        <w:spacing w:after="0"/>
        <w:contextualSpacing/>
      </w:pPr>
      <w:r>
        <w:t>039.</w:t>
      </w:r>
      <w:r>
        <w:tab/>
        <w:t xml:space="preserve">Показанием для применения аппарата Дерихсвайлера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укорочение зубной дуги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удлинение зубное дуги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резкое сужение зубного ряда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резкое сужение зубного ряда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мезиальное смещение боковых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040.</w:t>
      </w:r>
      <w:r>
        <w:tab/>
        <w:t xml:space="preserve">Верхняя граница коронки Катца с вестибулярной поверхности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доходит до анатомической шейки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доходит до клинической шейки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проходит, отступая от десневого края на 2-3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доходит до середины коронки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041.</w:t>
      </w:r>
      <w:r>
        <w:tab/>
        <w:t xml:space="preserve">Активатор Андрезена - Гойпля относится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 механически-действующим аппаратам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 функционально-действующим аппаратам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 функционально-направляющим аппаратам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 внеротовым аппаратам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 блоковым аппаратам сочетанного действия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042.</w:t>
      </w:r>
      <w:r>
        <w:tab/>
        <w:t xml:space="preserve">Активатор Андрезена - Гойпля действует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сагиттальной плоскости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трансверсальной плоскости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вертикальной плоскости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3 плоскостях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2 плоскостях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043.</w:t>
      </w:r>
      <w:r>
        <w:tab/>
        <w:t xml:space="preserve">При ношении активатора разобщение в боковых участках составляет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1-2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3-4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5-6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до 10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разобщение не нужно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044.</w:t>
      </w:r>
      <w:r>
        <w:tab/>
        <w:t xml:space="preserve">При определении конструктивного прикуса </w:t>
      </w:r>
    </w:p>
    <w:p w:rsidR="00C34EF8" w:rsidRDefault="00C34EF8" w:rsidP="00C34EF8">
      <w:pPr>
        <w:spacing w:after="0"/>
        <w:contextualSpacing/>
      </w:pPr>
      <w:r>
        <w:tab/>
        <w:t xml:space="preserve">для активатора нижняя челюсть выдвигается вперед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2-3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5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7 мм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на 10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краевое смыкание </w:t>
      </w:r>
    </w:p>
    <w:p w:rsidR="00C34EF8" w:rsidRDefault="00C34EF8" w:rsidP="00C34EF8">
      <w:pPr>
        <w:spacing w:after="0"/>
        <w:contextualSpacing/>
      </w:pPr>
      <w:r>
        <w:t>045.</w:t>
      </w:r>
      <w:r>
        <w:tab/>
        <w:t xml:space="preserve">Кронштейны для фиксации нижнегубных пелотов вводятся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переднем участке нижней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боковых участках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переднем участке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боковых участках верхней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046.</w:t>
      </w:r>
      <w:r>
        <w:tab/>
        <w:t xml:space="preserve">Нижняя граница нижнегубных пелотов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проходит выше супраментальной складки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проходит на уровне супраментальной складки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проходит ниже уровня супраментальной складки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зависит от выраженности дистального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047.</w:t>
      </w:r>
      <w:r>
        <w:tab/>
        <w:t xml:space="preserve">При лечении активатором Андрезена - Гойпля нормализуются функции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жевания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глотания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речи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перечисленные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дыхания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048.</w:t>
      </w:r>
      <w:r>
        <w:tab/>
        <w:t xml:space="preserve">Лечение активатором Андрезена - Гойпля лучше проводить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4-5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6-7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9-10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11-12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любом из перечисленных возрастов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049.</w:t>
      </w:r>
      <w:r>
        <w:tab/>
        <w:t xml:space="preserve">При гнатической форме мезиального прикуса </w:t>
      </w:r>
    </w:p>
    <w:p w:rsidR="00C34EF8" w:rsidRDefault="00C34EF8" w:rsidP="00C34EF8">
      <w:pPr>
        <w:spacing w:after="0"/>
        <w:contextualSpacing/>
      </w:pPr>
      <w:r>
        <w:tab/>
        <w:t>удаление зачатков 8</w:t>
      </w:r>
      <w:r>
        <w:t xml:space="preserve">8 показано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10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12-14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16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18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20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050.</w:t>
      </w:r>
      <w:r>
        <w:tab/>
        <w:t>После окончания лечения дистального прикуса зачатки 8</w:t>
      </w:r>
      <w:r>
        <w:t xml:space="preserve">8 </w:t>
      </w:r>
    </w:p>
    <w:p w:rsidR="00C34EF8" w:rsidRDefault="00C34EF8" w:rsidP="00C34EF8">
      <w:pPr>
        <w:spacing w:after="0"/>
        <w:contextualSpacing/>
      </w:pPr>
      <w:r>
        <w:tab/>
        <w:t xml:space="preserve">необходимо удалять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нарушении функции дыхания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нарушении функции глотания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при адентии 8</w:t>
      </w:r>
      <w:r>
        <w:t xml:space="preserve">8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при неправильном наклоне осей 8</w:t>
      </w:r>
      <w:r>
        <w:t xml:space="preserve">8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при недостатке места для 8</w:t>
      </w:r>
      <w:r>
        <w:t xml:space="preserve">8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051.</w:t>
      </w:r>
      <w:r>
        <w:tab/>
        <w:t xml:space="preserve">Показанием к последовательному удалению отдельных зубов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кариезное разрушение коронок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макродентия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сагиттальная щель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протрузия резцов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открытый прикус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052.</w:t>
      </w:r>
      <w:r>
        <w:tab/>
        <w:t xml:space="preserve">Показанием к применению бионатора Янсона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резкое сужение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ретрузия передних зубов на верхней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мезиальное смещение боковых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протрузия передних зубов на верхней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ретрузия передних зубов на нижней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053.</w:t>
      </w:r>
      <w:r>
        <w:tab/>
        <w:t xml:space="preserve">Особенностью конструктивного прикуса </w:t>
      </w:r>
    </w:p>
    <w:p w:rsidR="00C34EF8" w:rsidRDefault="00C34EF8" w:rsidP="00C34EF8">
      <w:pPr>
        <w:spacing w:after="0"/>
        <w:contextualSpacing/>
      </w:pPr>
      <w:r>
        <w:tab/>
        <w:t xml:space="preserve">для изготовления бионатора Янсона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выдвижение нижней челюсти на 3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выдвижение нижней челюсти по I классу Энгля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выдвижение нижней челюсти до краевого смыкания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верхних и нижних резцов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без смещения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054.</w:t>
      </w:r>
      <w:r>
        <w:tab/>
        <w:t xml:space="preserve">Раздражающую терапию в области ретинированного зуба </w:t>
      </w:r>
    </w:p>
    <w:p w:rsidR="00C34EF8" w:rsidRDefault="00C34EF8" w:rsidP="00C34EF8">
      <w:pPr>
        <w:spacing w:after="0"/>
        <w:contextualSpacing/>
      </w:pPr>
      <w:r>
        <w:tab/>
        <w:t xml:space="preserve">надо проводить в течение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3-5 месяцев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 месяца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8-10 месяцев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1.5-2 лет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срок 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055.</w:t>
      </w:r>
      <w:r>
        <w:tab/>
        <w:t xml:space="preserve">Съемные протезы у детей заменяют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каждый год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 раз в 2 года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 раз в 3 года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 раз в 4 года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 раз в 5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056.</w:t>
      </w:r>
      <w:r>
        <w:tab/>
        <w:t xml:space="preserve">Для лечения перекрестного прикуса с боковым смещением </w:t>
      </w:r>
    </w:p>
    <w:p w:rsidR="00C34EF8" w:rsidRDefault="00C34EF8" w:rsidP="00C34EF8">
      <w:pPr>
        <w:spacing w:after="0"/>
        <w:contextualSpacing/>
      </w:pPr>
      <w:r>
        <w:tab/>
        <w:t xml:space="preserve">нижней челюсти окклюзионные накладки двухчелюстных аппаратов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готовят на стороне смещения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готовят на противоположной стороне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готовят с двух сторон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делают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  <w:r>
        <w:t>057.</w:t>
      </w:r>
      <w:r>
        <w:tab/>
        <w:t xml:space="preserve">При применении расширяющей пластинки для верхней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для лечения двустороннего вестибулярного перекрестного прикуса </w:t>
      </w:r>
    </w:p>
    <w:p w:rsidR="00C34EF8" w:rsidRDefault="00C34EF8" w:rsidP="00C34EF8">
      <w:pPr>
        <w:spacing w:after="0"/>
        <w:contextualSpacing/>
      </w:pPr>
      <w:r>
        <w:tab/>
        <w:t xml:space="preserve">окклюзионные накладки на боковые зубы должны быть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отпечатками противоположных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гладкие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окклюзионные накладки не нужны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одной стороны с отпечатками, с другой - гладкие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форма 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058.</w:t>
      </w:r>
      <w:r>
        <w:tab/>
        <w:t xml:space="preserve">Для применения межчелюстной резиновой тяги </w:t>
      </w:r>
    </w:p>
    <w:p w:rsidR="00C34EF8" w:rsidRDefault="00C34EF8" w:rsidP="00C34EF8">
      <w:pPr>
        <w:spacing w:after="0"/>
        <w:contextualSpacing/>
      </w:pPr>
      <w:r>
        <w:tab/>
        <w:t xml:space="preserve">для лечения лингвального перекрестного прикуса крючки припаивают </w:t>
      </w:r>
    </w:p>
    <w:p w:rsidR="00C34EF8" w:rsidRDefault="00C34EF8" w:rsidP="00C34EF8">
      <w:pPr>
        <w:spacing w:after="0"/>
        <w:contextualSpacing/>
      </w:pPr>
      <w:r>
        <w:tab/>
        <w:t xml:space="preserve">на боковые зубы верхней челюсти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вестибулярной поверхности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небной поверхности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вестибулярной и небной поверхности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место припаивания 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перемещение проводится без крючков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059.</w:t>
      </w:r>
      <w:r>
        <w:tab/>
        <w:t xml:space="preserve">Для применения межчелюстной резиновой тяги </w:t>
      </w:r>
    </w:p>
    <w:p w:rsidR="00C34EF8" w:rsidRDefault="00C34EF8" w:rsidP="00C34EF8">
      <w:pPr>
        <w:spacing w:after="0"/>
        <w:contextualSpacing/>
      </w:pPr>
      <w:r>
        <w:tab/>
        <w:t xml:space="preserve">для лечения лингвального перекрестного прикуса крючки </w:t>
      </w:r>
    </w:p>
    <w:p w:rsidR="00C34EF8" w:rsidRDefault="00C34EF8" w:rsidP="00C34EF8">
      <w:pPr>
        <w:spacing w:after="0"/>
        <w:contextualSpacing/>
      </w:pPr>
      <w:r>
        <w:tab/>
        <w:t xml:space="preserve">припаивают на боковые зубы нижней челюсти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вестибулярной поверхности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язычной поверхности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вестибулярной и язычной поверхности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место припаивания 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перемещение проводится без крючков </w:t>
      </w:r>
    </w:p>
    <w:p w:rsidR="00C34EF8" w:rsidRDefault="00C34EF8" w:rsidP="00C34EF8">
      <w:pPr>
        <w:spacing w:after="0"/>
        <w:contextualSpacing/>
      </w:pPr>
      <w:r>
        <w:t xml:space="preserve">Раздел 5 </w:t>
      </w:r>
    </w:p>
    <w:p w:rsidR="00C34EF8" w:rsidRDefault="00C34EF8" w:rsidP="00C34EF8">
      <w:pPr>
        <w:spacing w:after="0"/>
        <w:contextualSpacing/>
      </w:pPr>
      <w:r>
        <w:t xml:space="preserve">ОРТОДОНТИЧЕСКАЯ ЛАБОРАТОРНАЯ ТЕХНИКА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Пластмассовый базис аппарата Дерихсвайлера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касается пришеечной части зубов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касается купола неба и альвеолярного отростка верхней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имеет укороченные границы, но опирается на небо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имеет укороченные границы и отходит от свода неба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граница 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Диаметр проволоки для изготовления касательных и направляющих </w:t>
      </w:r>
    </w:p>
    <w:p w:rsidR="00C34EF8" w:rsidRDefault="00C34EF8" w:rsidP="00C34EF8">
      <w:pPr>
        <w:spacing w:after="0"/>
        <w:contextualSpacing/>
      </w:pPr>
      <w:r>
        <w:tab/>
        <w:t xml:space="preserve">в аппарате Дерихсвайлера должен быть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0.6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0.8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1.0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1.2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1.5 мм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Каппа Бынина, аппарат Брюкля, аппарат Башаровой относятся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 механически действующим аппаратам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 функционально-действующим аппаратам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 функционально-направляющим аппаратам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 аппаратам сочетанного действия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 ретенционным аппаратам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004.</w:t>
      </w:r>
      <w:r>
        <w:tab/>
        <w:t xml:space="preserve">Аппарат Брюкля действует по принципу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орального наклона передних нижних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вестибулярного перемещения передних верхних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перемещения нижней челюсти назад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сочетанного действия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сдерживания роста нижней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К механическим приспособлениям для фиксации </w:t>
      </w:r>
    </w:p>
    <w:p w:rsidR="00C34EF8" w:rsidRDefault="00C34EF8" w:rsidP="00C34EF8">
      <w:pPr>
        <w:spacing w:after="0"/>
        <w:contextualSpacing/>
      </w:pPr>
      <w:r>
        <w:tab/>
        <w:t xml:space="preserve">съемных ортодонтических аппаратов относятся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небные дуги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протрагирующие пружины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винты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боковые щиты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кламмеры </w:t>
      </w: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Использование анатомической ретенции для фиксации </w:t>
      </w:r>
    </w:p>
    <w:p w:rsidR="00C34EF8" w:rsidRDefault="00C34EF8" w:rsidP="00C34EF8">
      <w:pPr>
        <w:spacing w:after="0"/>
        <w:contextualSpacing/>
      </w:pPr>
      <w:r>
        <w:tab/>
        <w:t xml:space="preserve">съемных ортодонтических аппаратов достигается с помощью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кламмеров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вестибулярных дуг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капп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окклюзионных накладок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получения качественного оттиска всех анатомических образований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зубных рядов и челюстей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Адгезия - силы сцепления, </w:t>
      </w:r>
    </w:p>
    <w:p w:rsidR="00C34EF8" w:rsidRDefault="00C34EF8" w:rsidP="00C34EF8">
      <w:pPr>
        <w:spacing w:after="0"/>
        <w:contextualSpacing/>
      </w:pPr>
      <w:r>
        <w:tab/>
        <w:t xml:space="preserve">возникающие между двумя плотно соприкасающимися </w:t>
      </w:r>
    </w:p>
    <w:p w:rsidR="00C34EF8" w:rsidRDefault="00C34EF8" w:rsidP="00C34EF8">
      <w:pPr>
        <w:spacing w:after="0"/>
        <w:contextualSpacing/>
      </w:pPr>
      <w:r>
        <w:tab/>
        <w:t xml:space="preserve">увлажненными поверхностями, -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улучшает фиксацию съемных ортодонтических аппаратов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 улучшает фиксацию съемных ортодонтических аппаратов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относительно улучшает фиксацию съемных ортодонтических аппаратов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имеет место только при фиксации полных съемных протезов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При применении съемного аппарата без кламмерной фиксации происходит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эффективное перемещение зубов и исправление формы зубных рядов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фиксация аппарата за счет активизирования пружин и дуг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различных конструкций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фиксация аппарата за счет активирования винтов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фиксация аппарата за счет противодействия активной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реактивной сил, развиваемых аппаратом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недостаточная фиксация аппарата в полости рта,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его смещение в процессе действия в более широкую часть зубной дуги,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что приводит к удерживанию аппарата языком,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нарушению его функции, либо отказа от пользования аппаратом,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что удлиняет сроки лечения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На одночелюстном съемном аппарате изготавливают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кламмер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2 кламмера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3 кламмера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4 кламмера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5 кламмеров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На зубах нижней челюсти для наилучшей фиксации аппарата кламмеры </w:t>
      </w:r>
    </w:p>
    <w:p w:rsidR="00C34EF8" w:rsidRDefault="00C34EF8" w:rsidP="00C34EF8">
      <w:pPr>
        <w:spacing w:after="0"/>
        <w:contextualSpacing/>
      </w:pPr>
      <w:r>
        <w:tab/>
        <w:t xml:space="preserve">следует располагать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асимметрично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симметрично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 диагонали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одноименных жевательных зубах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 возможности симметрично для равномерной передачи нагрузки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базис аппарата </w:t>
      </w: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Кламмер состоит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 плеча и тела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 тела, плеча и отростка, с помощью которого кламмер фиксируется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базисе аппарата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 плеча и отростка, фиксирующего кламмер в базисе аппарата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 плеча, рабочего угла и отростка,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фиксирующего кламмер в базисе аппарата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из плеча, рабочего угла, тела и отростка,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фиксирующего кламмер в базисе аппарата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Фиксирующий элемент кламмера на вестибулярной поверхности </w:t>
      </w:r>
    </w:p>
    <w:p w:rsidR="00C34EF8" w:rsidRDefault="00C34EF8" w:rsidP="00C34EF8">
      <w:pPr>
        <w:spacing w:after="0"/>
        <w:contextualSpacing/>
      </w:pPr>
      <w:r>
        <w:tab/>
        <w:t xml:space="preserve">боковых зубов располагают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ближе к окклюзионной поверхности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между окклюзионной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>и средней третью вестибулярной поверхности зуба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в области средней трети вестибулярной поверхности зуба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границе между средней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>и пришеечной третью вестибулярной поверхности зуба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в области пришеечной трети вестибулярной поверхности зуба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У детей экватор на вестибулярной поверхности боковых зубов </w:t>
      </w:r>
    </w:p>
    <w:p w:rsidR="00C34EF8" w:rsidRDefault="00C34EF8" w:rsidP="00C34EF8">
      <w:pPr>
        <w:spacing w:after="0"/>
        <w:contextualSpacing/>
      </w:pPr>
      <w:r>
        <w:tab/>
        <w:t xml:space="preserve">располагается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ближе к окклюзионной поверхности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границе окклюзионной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>и средней трети вестибулярной поверхности зуба</w:t>
      </w:r>
    </w:p>
    <w:p w:rsidR="00C34EF8" w:rsidRDefault="00C34EF8" w:rsidP="00C34EF8">
      <w:pPr>
        <w:spacing w:after="0"/>
        <w:contextualSpacing/>
      </w:pPr>
      <w:r>
        <w:t xml:space="preserve"> </w:t>
      </w:r>
      <w:r>
        <w:tab/>
        <w:t>в)</w:t>
      </w:r>
      <w:r>
        <w:tab/>
        <w:t>в области средней трети вестибулярной поверхности зуба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границе средней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>и пришеечной трети вестибулярной поверхности зуба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в области пришеечной трети вестибулярной поверхности зуба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У детей с глубоким прикусом экватор </w:t>
      </w:r>
    </w:p>
    <w:p w:rsidR="00C34EF8" w:rsidRDefault="00C34EF8" w:rsidP="00C34EF8">
      <w:pPr>
        <w:spacing w:after="0"/>
        <w:contextualSpacing/>
      </w:pPr>
      <w:r>
        <w:tab/>
        <w:t xml:space="preserve">на вестибулярной поверхности боковых зубов располагается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ближе к окклюзионной поверхности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границе окклюзионной и средней трети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в области средней трети зуба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на границе средней и пришеечной трети части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в области пришеечной трети части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Фиксирующий эффект кламмера достигается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правильным прилеганием плеча к коронке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правильным изгибанием тела, обуславливающим опору кламмера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правильным направлением отростка, фиксирующего кламмер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базисе аппарата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правильным изгибанием всех перечисленных элементов кламмера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наличием рабочего угла между телом и плечом кламмера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при правильном изгибании всех перечисленных элементов </w:t>
      </w: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Кламмеры классифицируются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 способу изготовления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 диаметру проволоки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 способу фиксации в базисе аппарата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 технологии изготовления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 прилеганию плеча к коронке зуба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>Кламмеры с плоскостным прилеганием плеча к коронке зуба могут быть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круглые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пуговчатые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кламмеры Адамса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ленточные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рамочные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Кламмеры с линейным прилеганием плеча к коронке зуба могут быть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рамочные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круглые, перекидной Джексона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кламмер Адамса, кламмер Шварца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 перечисленные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некоторые из перечисленных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Кламмеры с линейным прилеганием плеча к коронке </w:t>
      </w:r>
    </w:p>
    <w:p w:rsidR="00C34EF8" w:rsidRDefault="00C34EF8" w:rsidP="00C34EF8">
      <w:pPr>
        <w:spacing w:after="0"/>
        <w:contextualSpacing/>
      </w:pPr>
      <w:r>
        <w:tab/>
        <w:t xml:space="preserve">изгибают из проволоки диаметром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0.6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0.7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0.8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0.9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1.0 мм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 xml:space="preserve">Для фиксации съемных аппаратов у пациентов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в периоде смешанного прикуса следует применять </w:t>
      </w:r>
    </w:p>
    <w:p w:rsidR="00C34EF8" w:rsidRDefault="00C34EF8" w:rsidP="00C34EF8">
      <w:pPr>
        <w:spacing w:after="0"/>
        <w:contextualSpacing/>
      </w:pPr>
      <w:r>
        <w:tab/>
        <w:t xml:space="preserve">кламмер с линейным прилеганием плеча к коронке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круглый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перекидной Джексона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Дуйзингса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фиксатор Нападова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рамочный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Круглый кламмер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выполняет опорно-удерживающую функцию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выполняет удерживающую функцию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используется как активно действующий элемент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для поворота опорного зуба вокруг оси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используется для перемещения отдельных зубов или их групп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используется для фиксации резиновых лигатур </w:t>
      </w: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Для фиксации съемного аппарата, </w:t>
      </w:r>
    </w:p>
    <w:p w:rsidR="00C34EF8" w:rsidRDefault="00C34EF8" w:rsidP="00C34EF8">
      <w:pPr>
        <w:spacing w:after="0"/>
        <w:contextualSpacing/>
      </w:pPr>
      <w:r>
        <w:tab/>
        <w:t xml:space="preserve">использующегося для межчелюстной тяги, следует изготавливать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2 круглых кламмера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 круглых кламмера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4 круглых кламмера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5 круглых кламмеров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6 и более круглых кламмеров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Кламмером с точечным прилеганием плеча под экватором к коронке зуба </w:t>
      </w:r>
    </w:p>
    <w:p w:rsidR="00C34EF8" w:rsidRDefault="00C34EF8" w:rsidP="00C34EF8">
      <w:pPr>
        <w:spacing w:after="0"/>
        <w:contextualSpacing/>
      </w:pPr>
      <w:r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кламмер Дуйзингса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рамочный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пуговчатый, крючкообразный, копьевидный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кламмер Шварца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кламмер Адамса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Заводским путем изготавливают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пуговчатые кламмеры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крючкообразные кламмеры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копьевидные кламмеры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кламмеры Адамса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кламмеры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025.</w:t>
      </w:r>
      <w:r>
        <w:tab/>
        <w:t xml:space="preserve">В зуботехнической лаборатории изготавливают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пуговчатые кламмеры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кламмеры Шварца, Адамса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крючкообразные кламмеры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копьевидные кламмеры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кламмеры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Кламмеры Шварца наиболее часто изготавливают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1 боковой зуб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2 боковых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группу боковых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группу передних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группу боковых зубов справа и слева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Кламмеры с точечным прилеганием плеча к коронке зуба </w:t>
      </w:r>
    </w:p>
    <w:p w:rsidR="00C34EF8" w:rsidRDefault="00C34EF8" w:rsidP="00C34EF8">
      <w:pPr>
        <w:spacing w:after="0"/>
        <w:contextualSpacing/>
      </w:pPr>
      <w:r>
        <w:tab/>
        <w:t xml:space="preserve">изгибают из проволоки диаметром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0.6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0.7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0.8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0.9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1.0 мм </w:t>
      </w: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В отечественной ортодонтии редко применяют кламмеры Шварца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из-за отсутствия набора щипцов для их изгибания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из-за недостаточно хорошего качества проволоки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из-за недостаточно надежной фиксации с их помощью аппарата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из-за затруднений при их коррекции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из-за всех перечисленных причин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В отечественной ортодонтии для фиксации </w:t>
      </w:r>
    </w:p>
    <w:p w:rsidR="00C34EF8" w:rsidRDefault="00C34EF8" w:rsidP="00C34EF8">
      <w:pPr>
        <w:spacing w:after="0"/>
        <w:contextualSpacing/>
      </w:pPr>
      <w:r>
        <w:tab/>
        <w:t xml:space="preserve">съемных ортодонтических аппаратов наиболее широко используется </w:t>
      </w:r>
    </w:p>
    <w:p w:rsidR="00C34EF8" w:rsidRDefault="00C34EF8" w:rsidP="00C34EF8">
      <w:pPr>
        <w:spacing w:after="0"/>
        <w:contextualSpacing/>
      </w:pPr>
      <w:r>
        <w:tab/>
        <w:t xml:space="preserve">кламмер Адамса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из-за затрудненного изготовления кламмеров других конструкций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из-за отсутствия материала для изготовления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кламмеров других конструкций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из-за более простого его изготовления,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чем кламмеров других конструкций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из-за надежной фиксации ортодонтических аппаратов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из-за его универсальности и эффективности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Размер плеча кламмера Адамса соответствует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размеру вестибулярной поверхности опорного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размеру опорного зуба между его контактными точками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соседними зубами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высоте коронки опорного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размеру, соответствующему расстоянию между точками,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маркированными на экваторе зуба в месте перехода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вестибулярной поверхности в проксимальную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всем перечисленным размерам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 xml:space="preserve">Различные разновидности конструкции кламмеров Адамса созданы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целью улучшения их фиксации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для фиксации кламмера не только на опорном, но и на соседних зубах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использования кламмера как активно действующего элемента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для перемещения соседних зубов и их групп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целью использования кламмера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для фиксации межчелюстной и внеротовой тяги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для многофункционального использования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032.</w:t>
      </w:r>
      <w:r>
        <w:tab/>
        <w:t xml:space="preserve">Основным принципом изгибания проволоки для изготовления кламмеров </w:t>
      </w:r>
    </w:p>
    <w:p w:rsidR="00C34EF8" w:rsidRDefault="00C34EF8" w:rsidP="00C34EF8">
      <w:pPr>
        <w:spacing w:after="0"/>
        <w:contextualSpacing/>
      </w:pPr>
      <w:r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изгибание проволоки пальцами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изгибание проволоки крампонными щипцами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расположение прямой поверхности крампонных щипцов к месту изгиба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расположение округлой поверхности крампонных щипцов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 месту изгиба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изгибание кламмеров на всех этапах проводится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после отметки места изгиба карандашом </w:t>
      </w: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Для изгибания фиксирующих отростков кламмера Адамса </w:t>
      </w:r>
    </w:p>
    <w:p w:rsidR="00C34EF8" w:rsidRDefault="00C34EF8" w:rsidP="00C34EF8">
      <w:pPr>
        <w:spacing w:after="0"/>
        <w:contextualSpacing/>
      </w:pPr>
      <w:r>
        <w:tab/>
        <w:t xml:space="preserve">необходимо определить их высоту по расстоянию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межбугровой фиссуры до десневого края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 середине вестибулярной поверхности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режущего мезиального бугра бокового зуба до десневого края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режущего дистального бугра бокового зуба до десневого края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экватора зуба до десневого края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 середине его вестибулярной поверхности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 точек, маркированных на экваторе,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месте перехода вестибулярной поверхности в апроксимальную,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до контактного пункта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После изгибания плеча и фиксирующих отростков </w:t>
      </w:r>
    </w:p>
    <w:p w:rsidR="00C34EF8" w:rsidRDefault="00C34EF8" w:rsidP="00C34EF8">
      <w:pPr>
        <w:spacing w:after="0"/>
        <w:contextualSpacing/>
      </w:pPr>
      <w:r>
        <w:tab/>
        <w:t xml:space="preserve">для дальнейшего изготовления остальных деталей кламмера </w:t>
      </w:r>
    </w:p>
    <w:p w:rsidR="00C34EF8" w:rsidRDefault="00C34EF8" w:rsidP="00C34EF8">
      <w:pPr>
        <w:spacing w:after="0"/>
        <w:contextualSpacing/>
      </w:pPr>
      <w:r>
        <w:tab/>
        <w:t xml:space="preserve">необходимо прикладывать его к зубу так, чтобы плечо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прилегало к вестибулярной поверхности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отходило от вестибулярной поверхности зуба на 4-5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отходило от вестибулярной поверхности зуба на 1.5-2 мм,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когда вершины фиксирующих отростков находятся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шейке зуба около его десневого края и располагаются под углом 45°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 вестибулярной поверхности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отходило от вестибулярной поверхности зуба на 1.5-2 мм,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когда вершины фиксирующих отростков находятся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между экватором и шейкой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отходило от вестибулярной поверхности зуба на 1.5-2 мм,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когда вершины фиксирующих отростков находятся на экваторе зуба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 xml:space="preserve">После правильного прикладывания детали к коронке зуба </w:t>
      </w:r>
    </w:p>
    <w:p w:rsidR="00C34EF8" w:rsidRDefault="00C34EF8" w:rsidP="00C34EF8">
      <w:pPr>
        <w:spacing w:after="0"/>
        <w:contextualSpacing/>
      </w:pPr>
      <w:r>
        <w:tab/>
        <w:t xml:space="preserve">точки для изгибания рабочего угла следует отмечать карандашом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уровне шейки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посередине между экватором и шейкой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уровне экватора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между экватором и окклюзионной поверхностью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месте контакта опорного зуба с соседними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036.</w:t>
      </w:r>
      <w:r>
        <w:tab/>
        <w:t xml:space="preserve">При припасовывании тела кламмера Адамса к мезиальной и дистальной </w:t>
      </w:r>
    </w:p>
    <w:p w:rsidR="00C34EF8" w:rsidRDefault="00C34EF8" w:rsidP="00C34EF8">
      <w:pPr>
        <w:spacing w:after="0"/>
        <w:contextualSpacing/>
      </w:pPr>
      <w:r>
        <w:tab/>
        <w:t xml:space="preserve">контактным поверхностям опорного зуба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можно изгибать тело кламмера в вертикальной плоскости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можно изгибать тело кламмера в трансверсальной плоскости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можно изгибать тело кламмера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 контактной поверхности опорного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можно изгибать тело кламмера </w:t>
      </w:r>
      <w:r>
        <w:tab/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 контактной поверхности среднего зуба с опорным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тела кламмера должны быть параллельны друг другу </w:t>
      </w:r>
    </w:p>
    <w:p w:rsidR="00C34EF8" w:rsidRDefault="00C34EF8" w:rsidP="00C34EF8">
      <w:pPr>
        <w:spacing w:after="0"/>
        <w:contextualSpacing/>
      </w:pPr>
      <w:r>
        <w:t>037.</w:t>
      </w:r>
      <w:r>
        <w:tab/>
        <w:t xml:space="preserve">Для возможности использования внеротовой тяги в сочетании </w:t>
      </w:r>
    </w:p>
    <w:p w:rsidR="00C34EF8" w:rsidRDefault="00C34EF8" w:rsidP="00C34EF8">
      <w:pPr>
        <w:spacing w:after="0"/>
        <w:contextualSpacing/>
      </w:pPr>
      <w:r>
        <w:tab/>
        <w:t xml:space="preserve">со съемным ортодонтическим аппаратом и без опасности потерять </w:t>
      </w:r>
    </w:p>
    <w:p w:rsidR="00C34EF8" w:rsidRDefault="00C34EF8" w:rsidP="00C34EF8">
      <w:pPr>
        <w:spacing w:after="0"/>
        <w:contextualSpacing/>
      </w:pPr>
      <w:r>
        <w:tab/>
        <w:t xml:space="preserve">сталистые свойства проволоки на кламмере Адамса изготавливают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крючки на фиксирующем отростке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завиток на плече кламмера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крючок на отростке, фиксирующем кламмер в базисе аппарата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навитые трубки (по Э.А.Вольскому)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величину горизонтальной части плеча кламмера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припаянные трубки от дуги Энгля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 горизонтальной части плеч кламмеров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Кламмеры Адамса не препятствуют зубоальвеолярному удлинению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опорных зубов вследствие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конструктивных особенностей их изготовления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точечного прилегания плеча к коронке опорного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невозможности достаточно плотного прилегания кламмера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 коронке опорного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наличия расстояния между плечом и вестибулярной поверхностью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перемещения аппарата в вертикальном направлении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вместе с зубами и альвеолярным отростком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039.</w:t>
      </w:r>
      <w:r>
        <w:tab/>
        <w:t xml:space="preserve">В процессе лечения пациентов съемными аппаратами </w:t>
      </w:r>
    </w:p>
    <w:p w:rsidR="00C34EF8" w:rsidRDefault="00C34EF8" w:rsidP="00C34EF8">
      <w:pPr>
        <w:spacing w:after="0"/>
        <w:contextualSpacing/>
      </w:pPr>
      <w:r>
        <w:tab/>
        <w:t xml:space="preserve">с фиксирующими кламмерами Адамса </w:t>
      </w:r>
    </w:p>
    <w:p w:rsidR="00C34EF8" w:rsidRDefault="00C34EF8" w:rsidP="00C34EF8">
      <w:pPr>
        <w:spacing w:after="0"/>
        <w:contextualSpacing/>
      </w:pPr>
      <w:r>
        <w:tab/>
        <w:t xml:space="preserve">физиологическое мезиальное перемещение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происходит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 происходит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 может происходить,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так как боковые зубы фиксированы кламмерами Адамса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происходит,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так как кламмеры могут быть изготовлены недостаточно точно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происходит, так как аппараты постоянно перемещаются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вместе с зубными рядами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040.</w:t>
      </w:r>
      <w:r>
        <w:tab/>
        <w:t xml:space="preserve">Лингвальные или небные дуги изготавливаются из проволоки диаметром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0.6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0.8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1.0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1.2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1.5 мм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041.</w:t>
      </w:r>
      <w:r>
        <w:tab/>
        <w:t xml:space="preserve">Граница лингвальной дуги в области боковых зубов проходит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жевательной поверхности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 жевательной поверхности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области экватора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пришеечной части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подъязычной области или вдоль ската неба </w:t>
      </w:r>
    </w:p>
    <w:p w:rsidR="00C34EF8" w:rsidRDefault="00C34EF8" w:rsidP="00C34EF8">
      <w:pPr>
        <w:spacing w:after="0"/>
        <w:contextualSpacing/>
      </w:pPr>
      <w:r>
        <w:lastRenderedPageBreak/>
        <w:t>042.</w:t>
      </w:r>
      <w:r>
        <w:tab/>
        <w:t xml:space="preserve">Граница лингвальной дуги в области передних зубов проходит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 режущего края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небных буграх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пришеечной части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области экватора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место прохождения границы 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043.</w:t>
      </w:r>
      <w:r>
        <w:tab/>
        <w:t xml:space="preserve">Назубные дуги изготавливают из проволоки диаметром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0.6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до 0.8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до 1.0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до 1.2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любого размера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044.</w:t>
      </w:r>
      <w:r>
        <w:tab/>
        <w:t xml:space="preserve">Граница назубной дуги проходит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ближе к режущему краю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области экватора коронки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пришеечной части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 вершинам межзубных сосочков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место прохождения границы 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045.</w:t>
      </w:r>
      <w:r>
        <w:tab/>
        <w:t xml:space="preserve">Кламмер состоит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 плеча, рабочего угла, отростка для фиксации в базисе аппарата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 плеча, тела, рабочего угла, отростка для фиксации в базисе аппарата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 плеча, отростка для фиксации в базисе аппарата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 плеча, тела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из тела, отростка для фиксации в базисе аппарата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046.</w:t>
      </w:r>
      <w:r>
        <w:tab/>
        <w:t xml:space="preserve">Для наилучшей фиксации аппарата элементы кламмера на зубе </w:t>
      </w:r>
    </w:p>
    <w:p w:rsidR="00C34EF8" w:rsidRDefault="00C34EF8" w:rsidP="00C34EF8">
      <w:pPr>
        <w:spacing w:after="0"/>
        <w:contextualSpacing/>
      </w:pPr>
      <w:r>
        <w:tab/>
        <w:t xml:space="preserve">следует располагать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ближе с окклюзионной поверхности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середине между окклюзионной и десневой поверхностями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десневой части коронки зуба, сразу же за экватором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ближе к десневой части коронки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место расположения 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047.</w:t>
      </w:r>
      <w:r>
        <w:tab/>
        <w:t xml:space="preserve">Для наилучшей фиксации аппарата кламмеры следует располагать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одной стороне зубного ряда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обеих сторонах зубного ряда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симметрично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асимметрично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 диагонали </w:t>
      </w:r>
    </w:p>
    <w:p w:rsidR="00C34EF8" w:rsidRDefault="00C34EF8" w:rsidP="00C34EF8">
      <w:pPr>
        <w:spacing w:after="0"/>
        <w:contextualSpacing/>
      </w:pPr>
      <w:r>
        <w:t>048.</w:t>
      </w:r>
      <w:r>
        <w:tab/>
        <w:t xml:space="preserve">Рамочный кламмер показано применять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период временного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период сменного прикуса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период постоянного прикуса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любой из перечисленных периодов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множественной адентии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049.</w:t>
      </w:r>
      <w:r>
        <w:tab/>
        <w:t xml:space="preserve">Заводским путем изготавливают кламмеры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стреловидные Шварца, Адамса, пуговчатый крупный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крючкообразный, стреловидный Шварца, рамочный Джексона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пуговчатый, крючкообразный, копьеобразный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никакие из перечисленных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050.</w:t>
      </w:r>
      <w:r>
        <w:tab/>
        <w:t xml:space="preserve">Группу кламмеров с линейным прилеганием плеча к коронке зуба </w:t>
      </w:r>
    </w:p>
    <w:p w:rsidR="00C34EF8" w:rsidRDefault="00C34EF8" w:rsidP="00C34EF8">
      <w:pPr>
        <w:spacing w:after="0"/>
        <w:contextualSpacing/>
      </w:pPr>
      <w:r>
        <w:tab/>
        <w:t xml:space="preserve">составляют кламмеры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крючкообразный, пуговчатый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стреловидный Шварца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круглый, перекидной Джексона, рамочный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Адамса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копьевидный, ленточный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051.</w:t>
      </w:r>
      <w:r>
        <w:tab/>
        <w:t xml:space="preserve">Для фиксации съемных ортодонтических аппаратов </w:t>
      </w:r>
    </w:p>
    <w:p w:rsidR="00C34EF8" w:rsidRDefault="00C34EF8" w:rsidP="00C34EF8">
      <w:pPr>
        <w:spacing w:after="0"/>
        <w:contextualSpacing/>
      </w:pPr>
      <w:r>
        <w:tab/>
        <w:t xml:space="preserve">наиболее универсальны и эффективны кламмеры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плоскостным прилеганием плеча к коронке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 линейным прилеганием плеча к коронке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 точечным прилеганием плеча к коронке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сочетанным прилеганием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 любым прилеганием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052.</w:t>
      </w:r>
      <w:r>
        <w:tab/>
        <w:t xml:space="preserve">С целью фиксации съемного ортодонтического аппарата кламмеры Адамса </w:t>
      </w:r>
    </w:p>
    <w:p w:rsidR="00C34EF8" w:rsidRDefault="00C34EF8" w:rsidP="00C34EF8">
      <w:pPr>
        <w:spacing w:after="0"/>
        <w:contextualSpacing/>
      </w:pPr>
      <w:r>
        <w:tab/>
        <w:t xml:space="preserve">можно изгибать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моляры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резцы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клыки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любые зубы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премоляры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053.</w:t>
      </w:r>
      <w:r>
        <w:tab/>
        <w:t xml:space="preserve">Фиксирующие выступы кламмера Адамса должны располагаться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области экватора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между экватором и пришеечной частью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пришеечной части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 шейки зуба на месте перехода вестибулярной поверхности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проксимальную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место расположения не имеет значения </w:t>
      </w:r>
    </w:p>
    <w:p w:rsidR="00C34EF8" w:rsidRDefault="00C34EF8" w:rsidP="00C34EF8">
      <w:pPr>
        <w:spacing w:after="0"/>
        <w:contextualSpacing/>
      </w:pPr>
      <w:r>
        <w:t>054.</w:t>
      </w:r>
      <w:r>
        <w:tab/>
        <w:t xml:space="preserve">При необходимости использования кламмера Адамса </w:t>
      </w:r>
    </w:p>
    <w:p w:rsidR="00C34EF8" w:rsidRDefault="00C34EF8" w:rsidP="00C34EF8">
      <w:pPr>
        <w:spacing w:after="0"/>
        <w:contextualSpacing/>
      </w:pPr>
      <w:r>
        <w:tab/>
        <w:t xml:space="preserve">для перемещения отдельных зубов следует применять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кламмер с одним фиксирующим отростком,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крючком для резиновой тяги, с навитым плечом по Вольскому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кламмер с завитком в области плеча,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двумя фиксирующими отростками, многозвеньевой кламмер Адамса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кламмеры с крючками для резиновой тяги, с завитком в области плеча,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петлями, изогнутыми на отростках,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>фиксирующих кламмер в базисе аппарата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 типу петель вестибулярной дуги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кламмер с двумя фиксирующими отростками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виды кламмеров Адамса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055.</w:t>
      </w:r>
      <w:r>
        <w:tab/>
        <w:t xml:space="preserve">Для протрагирующих пружин, перемещающих зуб без поворота по оси, </w:t>
      </w:r>
    </w:p>
    <w:p w:rsidR="00C34EF8" w:rsidRDefault="00C34EF8" w:rsidP="00C34EF8">
      <w:pPr>
        <w:spacing w:after="0"/>
        <w:contextualSpacing/>
      </w:pPr>
      <w:r>
        <w:tab/>
        <w:t xml:space="preserve">оптимальным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изгиб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2 изгиба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3 изгиба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4 изгиба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количество изгибов 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056.</w:t>
      </w:r>
      <w:r>
        <w:tab/>
        <w:t xml:space="preserve">Рукообразная пружина располагается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плоскости перемещаемого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впереди плоскости перемещаемого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позади плоскости перемещаемого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место расположения 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перпендикулярно перемещаемому зубу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057.</w:t>
      </w:r>
      <w:r>
        <w:tab/>
        <w:t xml:space="preserve">Пружина Коффина изгибается из проволоки диаметром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0.6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0.8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1.0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1.2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1.5 мм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058.</w:t>
      </w:r>
      <w:r>
        <w:tab/>
        <w:t xml:space="preserve">Протрагирующие и рукообразные пружины изгибаются </w:t>
      </w:r>
    </w:p>
    <w:p w:rsidR="00C34EF8" w:rsidRDefault="00C34EF8" w:rsidP="00C34EF8">
      <w:pPr>
        <w:spacing w:after="0"/>
        <w:contextualSpacing/>
      </w:pPr>
      <w:r>
        <w:tab/>
        <w:t xml:space="preserve">из проволоки диаметром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0.6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0.8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1.0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1.2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1.5 мм </w:t>
      </w:r>
    </w:p>
    <w:p w:rsidR="00C34EF8" w:rsidRDefault="00C34EF8" w:rsidP="00C34EF8">
      <w:pPr>
        <w:spacing w:after="0"/>
        <w:contextualSpacing/>
      </w:pPr>
      <w:r>
        <w:t>059.</w:t>
      </w:r>
      <w:r>
        <w:tab/>
        <w:t xml:space="preserve">Нижняя граница вертикальных упоров для языка проходит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уровне режущих краев резцов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уровне режущих краев резцов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отступая на 1/3 от режущего края резцов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уровне середины коронки резцов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ниже уровня десневого края резцов нижней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060.</w:t>
      </w:r>
      <w:r>
        <w:tab/>
        <w:t xml:space="preserve">Нижняя граница горизонтальных упоров для языка проходит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уровне режущих краев резцов нижней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отступая на 1/3 от режущего края резцов нижней челюсти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на уровне середины коронки резцов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уровне десневого края резцов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ниже уровня десневого края резцов нижней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061.</w:t>
      </w:r>
      <w:r>
        <w:tab/>
        <w:t xml:space="preserve">При дистальном перемещении боковых зубов винт располагается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перпендикулярно к перемещенным зубам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куполе неба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параллельно перемещаемым зубам на скате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противоположный стороны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место расположения 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062.</w:t>
      </w:r>
      <w:r>
        <w:tab/>
        <w:t xml:space="preserve">Назубная часть вестибулярной дуги доходит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дистальной поверхности клыков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до дистальной поверхности первых премоляров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до латеральной поверхности боковых резцов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до латеральной поверхности центральных резцов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граница 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063.</w:t>
      </w:r>
      <w:r>
        <w:tab/>
        <w:t xml:space="preserve">Изгибы вестибулярной дуги должны иметь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П-образную форму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U-образную форму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У-образную форму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полукруглую форму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любую форму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064.</w:t>
      </w:r>
      <w:r>
        <w:tab/>
        <w:t xml:space="preserve">Высота полукруглых изгибов должна быть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0.5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1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3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5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7 мм </w:t>
      </w:r>
    </w:p>
    <w:p w:rsidR="00C34EF8" w:rsidRDefault="00C34EF8" w:rsidP="00C34EF8">
      <w:pPr>
        <w:spacing w:after="0"/>
        <w:contextualSpacing/>
      </w:pPr>
      <w:r>
        <w:t>065.</w:t>
      </w:r>
      <w:r>
        <w:tab/>
        <w:t xml:space="preserve">Ширина полукруглых изгибов равняется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3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5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7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мезиодистальному размеру клыка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величине, большей мезиодистального размера клыка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066.</w:t>
      </w:r>
      <w:r>
        <w:tab/>
        <w:t xml:space="preserve">Отросток для межчелюстной тяги равен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2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4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6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8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10 мм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067.</w:t>
      </w:r>
      <w:r>
        <w:tab/>
        <w:t xml:space="preserve">Крючковидный отросток фасонной вестибулярной дуги </w:t>
      </w:r>
    </w:p>
    <w:p w:rsidR="00C34EF8" w:rsidRDefault="00C34EF8" w:rsidP="00C34EF8">
      <w:pPr>
        <w:spacing w:after="0"/>
        <w:contextualSpacing/>
      </w:pPr>
      <w:r>
        <w:tab/>
        <w:t xml:space="preserve">для дистального перемещения клыка должен охватывать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вестибулярную поверхность зуба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мезиальную поверхность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небную поверхность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вестибулярную, мезиальную и частично небную поверхность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  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068.</w:t>
      </w:r>
      <w:r>
        <w:tab/>
        <w:t xml:space="preserve">Отросток для межчелюстной тяги изгибается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назубной части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мезиальном колене изгиба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дистальном колене изгиба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вершине изгиба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место изгиба 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069.</w:t>
      </w:r>
      <w:r>
        <w:tab/>
        <w:t xml:space="preserve">Показанием к применению М-образного изгиба вестибулярной дуги </w:t>
      </w:r>
    </w:p>
    <w:p w:rsidR="00C34EF8" w:rsidRDefault="00C34EF8" w:rsidP="00C34EF8">
      <w:pPr>
        <w:spacing w:after="0"/>
        <w:contextualSpacing/>
      </w:pPr>
      <w:r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дистальное перемещение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мезиальное перемещение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ретрузия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вертикальное вытяжение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фиксация аппарата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070.</w:t>
      </w:r>
      <w:r>
        <w:tab/>
        <w:t xml:space="preserve">Одиночный винт для вестибулярного отклонения резца располагается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перпендикулярно к перемещаемому зубу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скате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куполе неба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области моляров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параллельно перемещаемым зубам </w:t>
      </w:r>
    </w:p>
    <w:p w:rsidR="00C34EF8" w:rsidRDefault="00C34EF8" w:rsidP="00C34EF8">
      <w:pPr>
        <w:spacing w:after="0"/>
        <w:contextualSpacing/>
      </w:pPr>
      <w:r>
        <w:t>071.</w:t>
      </w:r>
      <w:r>
        <w:tab/>
        <w:t xml:space="preserve">Угол наклонной плоскости у аппарата Брюкля составляет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15°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30°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45°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60°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величина угла 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072.</w:t>
      </w:r>
      <w:r>
        <w:tab/>
        <w:t xml:space="preserve">Показания к применению аппарата Брюкля имеются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открытом прикусе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прямом прикусе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перекрытии верхними резцами на 1/3 нижних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глубоком резцовом перекрытии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  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073.</w:t>
      </w:r>
      <w:r>
        <w:tab/>
        <w:t xml:space="preserve">Для вестибулярного перемещения верхних резцов </w:t>
      </w:r>
    </w:p>
    <w:p w:rsidR="00C34EF8" w:rsidRDefault="00C34EF8" w:rsidP="00C34EF8">
      <w:pPr>
        <w:spacing w:after="0"/>
        <w:contextualSpacing/>
      </w:pPr>
      <w:r>
        <w:tab/>
        <w:t xml:space="preserve">при дистальном блокирующем прикусе винт располагается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куполе неба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скате альвеолярного отростка неба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переднем участке пластинки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место расположения 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винт не применяется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074.</w:t>
      </w:r>
      <w:r>
        <w:tab/>
        <w:t xml:space="preserve">Для дистального перемещения боковых зубов винт располагается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куполе неба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перпендикулярно перемещаемым зубам на альвеолярном отростке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параллельно перемещаемым зубам на альвеолярном отростке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место расположения 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винт не применяется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075.</w:t>
      </w:r>
      <w:r>
        <w:tab/>
        <w:t xml:space="preserve">Аппараты, предназначенные для раскрытия срединного небного шва, </w:t>
      </w:r>
    </w:p>
    <w:p w:rsidR="00C34EF8" w:rsidRDefault="00C34EF8" w:rsidP="00C34EF8">
      <w:pPr>
        <w:spacing w:after="0"/>
        <w:contextualSpacing/>
      </w:pPr>
      <w:r>
        <w:tab/>
        <w:t xml:space="preserve">относятся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 механически действующим аппаратам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 функционально-действующим аппаратам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 функционально-направляющим аппаратам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 аппаратам сочетанного действия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 ретенционным аппаратам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076.</w:t>
      </w:r>
      <w:r>
        <w:tab/>
        <w:t xml:space="preserve">Для вестибулярного перемещения верхних резцов при мезиальном прикусе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винт располагается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куполе неба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скате альвеолярного отростка неба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переднем участке пластинки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место расположения не имеет значения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винт не применяется </w:t>
      </w:r>
    </w:p>
    <w:p w:rsidR="00C34EF8" w:rsidRDefault="00C34EF8" w:rsidP="00C34EF8">
      <w:pPr>
        <w:spacing w:after="0"/>
        <w:contextualSpacing/>
      </w:pPr>
      <w:r>
        <w:t>077.</w:t>
      </w:r>
      <w:r>
        <w:tab/>
        <w:t xml:space="preserve">Аппарат Дерихсвайлера имеет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2 опорных коронки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4 опорных коронки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6 опорных коронок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8 опорных коронок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количество опорных коронок не имеет значения </w:t>
      </w:r>
    </w:p>
    <w:p w:rsidR="00C34EF8" w:rsidRDefault="00C34EF8" w:rsidP="00C34EF8">
      <w:pPr>
        <w:spacing w:after="0"/>
        <w:contextualSpacing/>
      </w:pPr>
      <w:r>
        <w:t xml:space="preserve">Раздел 6 </w:t>
      </w:r>
    </w:p>
    <w:p w:rsidR="00C34EF8" w:rsidRDefault="00C34EF8" w:rsidP="00C34EF8">
      <w:pPr>
        <w:spacing w:after="0"/>
        <w:contextualSpacing/>
      </w:pPr>
      <w:r>
        <w:t xml:space="preserve">ЭТИОЛОГИЯ, ПАТОГЕНЕЗ И ПРОФИЛАКТИКА ЗУБОЧЕЛЮСТНЫХ АНОМАЛИЙ И ДЕФОРМАЦИЙ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Методом устранения вредной привычки сосания пальца днем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фиксация руки в локтевом лучезапястном суставе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применение вестибулярной пластинки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применение метода внушения, гипноза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одевание перчатки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применение вестибуло-оральной пластинки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Методом устранения вредной привычки сосания языка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пластика аномалийной уздечки языка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применение вестибулярной пластинки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применение вестибуло-оральной пластинки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применение пластинки с наклонной плоскостью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санация носоглотки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Функцию смыкания губ можно нормализовать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миотерапией для круговой мышцы рта после санации полости 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пластикой низко прикрепленной уздечки верхней губы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устранением аномалии прикуса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пластикой укороченной уздечки нижней губы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тренировкой правильного глотания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Методом нормализации функции жевания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исправление аномалий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своевременная санация и протезирование полости рта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пластика укороченной уздечки языка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пластика укороченной уздечки нижней губы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миотерапия для тренировки жевательных мышц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Тактикой врача при ранней потере моляров на одной из челюстей </w:t>
      </w:r>
    </w:p>
    <w:p w:rsidR="00C34EF8" w:rsidRDefault="00C34EF8" w:rsidP="00C34EF8">
      <w:pPr>
        <w:spacing w:after="0"/>
        <w:contextualSpacing/>
      </w:pPr>
      <w:r>
        <w:tab/>
        <w:t xml:space="preserve">при временном нейтральном прикусе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изготовление съемного протеза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рентгенообследование, массаж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удаление зубов на противоположной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наблюдение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закрытие дефекта за счет соседних зубов </w:t>
      </w: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Тактикой врача при ранней потере постоянных моляров </w:t>
      </w:r>
    </w:p>
    <w:p w:rsidR="00C34EF8" w:rsidRDefault="00C34EF8" w:rsidP="00C34EF8">
      <w:pPr>
        <w:spacing w:after="0"/>
        <w:contextualSpacing/>
      </w:pPr>
      <w:r>
        <w:tab/>
        <w:t xml:space="preserve">(в возрасте 11 лет)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протезирование - изготовление съемного протеза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изготовление несъемного протеза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закрытие дефекта за счет 7 и 8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удаление зубов на противоположной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наблюдение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Ранним признаком формирующегося глубокого прикуса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углубление резцового перекрытия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увеличение степени фронтального перекрытия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зубоальвеолярное удлинение фронтального участка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зубоальвеолярное укорочение боковых участков челюстей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уменьшение высоты нижней части лица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При лечении детей, имеющих ранние признаки мезиального прикуса, </w:t>
      </w:r>
    </w:p>
    <w:p w:rsidR="00C34EF8" w:rsidRDefault="00C34EF8" w:rsidP="00C34EF8">
      <w:pPr>
        <w:spacing w:after="0"/>
        <w:contextualSpacing/>
      </w:pPr>
      <w:r>
        <w:tab/>
        <w:t xml:space="preserve">следует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стимулировать рост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задержать рост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устранить причину, способствующую усугублению патологии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обеспечить условия для физиологического развития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пришлифовать бугры отдельных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При лечении детей, имеющих ранние признаки дистального прикуса, </w:t>
      </w:r>
    </w:p>
    <w:p w:rsidR="00C34EF8" w:rsidRDefault="00C34EF8" w:rsidP="00C34EF8">
      <w:pPr>
        <w:spacing w:after="0"/>
        <w:contextualSpacing/>
      </w:pPr>
      <w:r>
        <w:tab/>
        <w:t xml:space="preserve">обусловленного задним положением нижней челюсти, следует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стимулировать рост нижней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назначить миотерапию для перемещения нижней челюсти вперед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назначить аппаратурное лечение,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направленное на перемещение нижней челюсти вперед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задержать рост верхней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устранить причины развития дистального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При лечении детей, имеющих ранние признаки глубокого прикуса </w:t>
      </w:r>
    </w:p>
    <w:p w:rsidR="00C34EF8" w:rsidRDefault="00C34EF8" w:rsidP="00C34EF8">
      <w:pPr>
        <w:spacing w:after="0"/>
        <w:contextualSpacing/>
      </w:pPr>
      <w:r>
        <w:tab/>
        <w:t xml:space="preserve">в период формирования временного прикуса, следует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назначить аппаратурное лечение с учетом дезартикуляции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провести коррекцию артикуляции челюстей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вертикальном направлении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способствовать росту челюстных костей в боковых участках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устранить глубокое перекрытие во фронтальном участке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устранить вредные привычки, нормализовать функции </w:t>
      </w:r>
    </w:p>
    <w:p w:rsidR="00C34EF8" w:rsidRDefault="00C34EF8" w:rsidP="00C34EF8">
      <w:pPr>
        <w:spacing w:after="0"/>
        <w:contextualSpacing/>
      </w:pPr>
      <w:r>
        <w:t>011.</w:t>
      </w:r>
      <w:r>
        <w:tab/>
        <w:t>При лечении детей, имеющих ранние признаки открытого прикуса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 в периоде формирования временного прикуса, следует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провести коррекцию артикуляции челюстей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вертикальном направлении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способствовать росту челюстных костей во фронтальном участке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назначить аппаратурное лечение с целью дезартикуляции прикуса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задержать рост челюстных костей в боковых участках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устранить вредные привычки, нормализовать функции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Тактикой врача при ранней потере передних зубов </w:t>
      </w:r>
    </w:p>
    <w:p w:rsidR="00C34EF8" w:rsidRDefault="00C34EF8" w:rsidP="00C34EF8">
      <w:pPr>
        <w:spacing w:after="0"/>
        <w:contextualSpacing/>
      </w:pPr>
      <w:r>
        <w:tab/>
        <w:t xml:space="preserve">у детей в возрасте 8-9 лет при нейтральном прикусе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изготовление съемного протеза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изготовление несъемного протеза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удаление отдельных зубов на противоположной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наблюдение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закрытие дефекта за счет перемещения соседних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Тактикой врача при ретенции клыка и его закладки вне направления </w:t>
      </w:r>
    </w:p>
    <w:p w:rsidR="00C34EF8" w:rsidRDefault="00C34EF8" w:rsidP="00C34EF8">
      <w:pPr>
        <w:spacing w:after="0"/>
        <w:contextualSpacing/>
      </w:pPr>
      <w:r>
        <w:tab/>
        <w:t xml:space="preserve">прорезывания в возрасте 16 лет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протезирование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массаж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создание для него места в зубном ряду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обнажение коронки клыка или ее части хирургом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наблюдение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Для нормализации функции дыхания применяется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миотерапия для круговой мышцы губ после санации носоглотки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пластика укороченной уздечки языка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исправление аномалии прикуса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применение активатора Андрезена - Гойпля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исправление осанки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015.</w:t>
      </w:r>
      <w:r>
        <w:tab/>
        <w:t xml:space="preserve">Показанием к применению в лечебных целях </w:t>
      </w:r>
    </w:p>
    <w:p w:rsidR="00C34EF8" w:rsidRDefault="00C34EF8" w:rsidP="00C34EF8">
      <w:pPr>
        <w:spacing w:after="0"/>
        <w:contextualSpacing/>
      </w:pPr>
      <w:r>
        <w:tab/>
        <w:t xml:space="preserve">стандартных вестибулярных пластинок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нормализация функции глотания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устранение вредных привычек сосания пальцев, губ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устранение вредной привычки сосания языка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исправление глубокого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устранение протрузии верхних резцов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расширение верхнего зубного ряда </w:t>
      </w: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Прямым показанием к пластике уздечки языка в грудном возрасте служит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затрудненное сосание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наличие короткой уздечки языка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короткая уздечка в сочетании с ретрогенией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неправильное соотношение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макроглоссия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Показанием к пластике уздечки языка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нарушение глотания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нарушение звукопроизношения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укороченная уздечка языка, ограничивающая его подвижность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вредная привычка прокладывать язык между зубами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ротовое дыхание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Показанием к пластике укороченной уздечки верхней губы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несмыкание губ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укороченная уздечка верхней губы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диастема более 8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нарушение звукопроизношения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низкое прикрепление уздечки верхней губы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вплетением волокон в срединный небный шов </w:t>
      </w:r>
    </w:p>
    <w:p w:rsidR="00C34EF8" w:rsidRDefault="00C34EF8" w:rsidP="00C34EF8">
      <w:pPr>
        <w:spacing w:after="0"/>
        <w:contextualSpacing/>
      </w:pPr>
      <w:r>
        <w:t xml:space="preserve">Раздел 7 </w:t>
      </w:r>
    </w:p>
    <w:p w:rsidR="00C34EF8" w:rsidRDefault="00C34EF8" w:rsidP="00C34EF8">
      <w:pPr>
        <w:spacing w:after="0"/>
        <w:contextualSpacing/>
      </w:pPr>
      <w:r>
        <w:t xml:space="preserve">АНОМАЛИИ И ДЕФОРМАЦИИ ЗУБОВ И ЗУБНЫХ РЯДОВ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001.</w:t>
      </w:r>
      <w:r>
        <w:tab/>
        <w:t xml:space="preserve">Основной задачей ортодонтического лечения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устранение морфологических нарушений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устранение функциональных нарушений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устранение эстетических нарушений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создание морфологического, функционального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эстетического оптимума в зубочелюстной системе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уменьшение степени тяжести патологии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Немедленному удалению подлежит сверхкомплектный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ретинированный зуб, расположенный в направлении прорезывания,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имеющий несформированный корень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ретинированный зуб, расположенный в направлении прорезывания,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но с наклоном его оси по отношению к корням соседних зубов до 30°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незавершенным формированием верхушки корня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зуб, находящийся в начальной стадии прорезывания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прорезавшийся зуб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зуб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Саморегуляцию диастемы до 5 мм между резцами верхней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после удаления сверхкомплектного зуба между ними </w:t>
      </w:r>
    </w:p>
    <w:p w:rsidR="00C34EF8" w:rsidRDefault="00C34EF8" w:rsidP="00C34EF8">
      <w:pPr>
        <w:spacing w:after="0"/>
        <w:contextualSpacing/>
      </w:pPr>
      <w:r>
        <w:tab/>
        <w:t xml:space="preserve">можно ожидать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6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до 7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до 8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до 9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до 11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>Диастему между 1</w:t>
      </w:r>
      <w:r>
        <w:t xml:space="preserve">1 и параллельное расположение их продольных осей </w:t>
      </w:r>
    </w:p>
    <w:p w:rsidR="00C34EF8" w:rsidRDefault="00C34EF8" w:rsidP="00C34EF8">
      <w:pPr>
        <w:spacing w:after="0"/>
        <w:contextualSpacing/>
      </w:pPr>
      <w:r>
        <w:tab/>
        <w:t xml:space="preserve">наиболее часто обуславливает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вредная привычка сосания пальца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вредная привычка сосания нижней губы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адентия 2</w:t>
      </w:r>
      <w:r>
        <w:t xml:space="preserve">2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ретенция сверхкомплектного зуба,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локализующегося в области верхушек корней резцов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одонтома в области верхушек корней резцов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Диастему, латеральное отклонение осей центральных резцов </w:t>
      </w:r>
    </w:p>
    <w:p w:rsidR="00C34EF8" w:rsidRDefault="00C34EF8" w:rsidP="00C34EF8">
      <w:pPr>
        <w:spacing w:after="0"/>
        <w:contextualSpacing/>
      </w:pPr>
      <w:r>
        <w:tab/>
        <w:t xml:space="preserve">наиболее часто обуславливает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сосание большого пальца руки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сосание и прикусывание нижней губы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ранняя потеря постоянного бокового резца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сосание языка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укороченная уздечка языка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Диастему, мезиальный наклон осей центральных резцов, </w:t>
      </w:r>
    </w:p>
    <w:p w:rsidR="00C34EF8" w:rsidRDefault="00C34EF8" w:rsidP="00C34EF8">
      <w:pPr>
        <w:spacing w:after="0"/>
        <w:contextualSpacing/>
      </w:pPr>
      <w:r>
        <w:tab/>
        <w:t xml:space="preserve">латеральный наклон верхушек корней наиболее часто обуславливает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адентия 2</w:t>
      </w:r>
      <w:r>
        <w:t xml:space="preserve">2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ранняя потеря 2</w:t>
      </w:r>
      <w:r>
        <w:t xml:space="preserve">2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небное положение 2</w:t>
      </w:r>
      <w:r>
        <w:t xml:space="preserve">2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наличие одонтомы в области корней 1</w:t>
      </w:r>
      <w:r>
        <w:t xml:space="preserve">1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или сверхкомплектного поперечно расположенного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Причиной, вызывающей поворот зубов по оси,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сужение зубного ряда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индивидуальная макродонтия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абсолютная макродонтия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ранняя потеря отдельных временных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мезиальное смещение позади расположенных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любая из перечисленных причин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>Для мезиального наклона осей 1</w:t>
      </w:r>
      <w:r>
        <w:t xml:space="preserve">1 и устранения диастемы применяют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пластинку с рукообразными пружинами или пружинами с завитком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пластинку с пружинами двойной тяги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пластинку с двумя вестибулярными дугами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пластинку со скользящими элементами,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навитыми на вестибулярную дугу и резиновой тягой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перечисленных съемных ортодонтических аппаратов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Для корпусного мезиодистального перемещения отдельных зубов </w:t>
      </w:r>
    </w:p>
    <w:p w:rsidR="00C34EF8" w:rsidRDefault="00C34EF8" w:rsidP="00C34EF8">
      <w:pPr>
        <w:spacing w:after="0"/>
        <w:contextualSpacing/>
      </w:pPr>
      <w:r>
        <w:tab/>
        <w:t xml:space="preserve">противопоказано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Эджуайз-техника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кольца с вертикальными штангами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пластинка с рукообразными пружинами или пружинами с завитком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аппарат Энгля в сочетании с кольцами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перемещаемые зубы с трубками или штангами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кольца с канюлями, дугой и резиновой тягой </w:t>
      </w: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Облегчает поворот зуба по оси </w:t>
      </w:r>
    </w:p>
    <w:p w:rsidR="00C34EF8" w:rsidRDefault="00C34EF8" w:rsidP="00C34EF8">
      <w:pPr>
        <w:spacing w:after="0"/>
        <w:contextualSpacing/>
      </w:pPr>
      <w:r>
        <w:tab/>
        <w:t xml:space="preserve">и обеспечивает достижение устойчивости достигнутых результатов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компактостеотомия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электростимуляция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массаж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вакуумная терапия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вибро-вакуумная терапия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Основными причинами ретенции центральных резцов верхней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сверхкомплектный зуб на пути прорезывания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резкое нарушение формы коронки и корня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раннее завершение формирования верхушки корня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травматическое повреждение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причины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Основной причиной открытого прикуса, </w:t>
      </w:r>
    </w:p>
    <w:p w:rsidR="00C34EF8" w:rsidRDefault="00C34EF8" w:rsidP="00C34EF8">
      <w:pPr>
        <w:spacing w:after="0"/>
        <w:contextualSpacing/>
      </w:pPr>
      <w:r>
        <w:tab/>
        <w:t xml:space="preserve">развившегося за счет зубоальвеолярного укорочения </w:t>
      </w:r>
    </w:p>
    <w:p w:rsidR="00C34EF8" w:rsidRDefault="00C34EF8" w:rsidP="00C34EF8">
      <w:pPr>
        <w:spacing w:after="0"/>
        <w:contextualSpacing/>
      </w:pPr>
      <w:r>
        <w:tab/>
        <w:t xml:space="preserve">в области передних зубов верхней и нижней челюстей,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сосание (двух-трех) пальцев руки с опорой на нижнюю челюсть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сосание языка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неправильная артикуляция языка при произношении звука "К"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неправильная артикуляция языка при произношении звука "Р"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неправильная артикуляция языка при произношении звуков "Ш", "С"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Причинами открытого прикуса, </w:t>
      </w:r>
    </w:p>
    <w:p w:rsidR="00C34EF8" w:rsidRDefault="00C34EF8" w:rsidP="00C34EF8">
      <w:pPr>
        <w:spacing w:after="0"/>
        <w:contextualSpacing/>
      </w:pPr>
      <w:r>
        <w:tab/>
        <w:t xml:space="preserve">развившегося за счет зубоальвеолярного укорочения </w:t>
      </w:r>
    </w:p>
    <w:p w:rsidR="00C34EF8" w:rsidRDefault="00C34EF8" w:rsidP="00C34EF8">
      <w:pPr>
        <w:spacing w:after="0"/>
        <w:contextualSpacing/>
      </w:pPr>
      <w:r>
        <w:tab/>
        <w:t xml:space="preserve">в области передних зубов только нижней челюсти,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резкое укорочение уздечки языка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сосание большого пальца руки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сосание нижней губы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прикусывание ручки, карандаша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причины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Причиной, вызывающей открытый прикус,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вредная привычка сосания пальцев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резко выраженный рахит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заболевания в раннем детском возрасте, ослабляющие организм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укороченная уздечка языка или уздечка,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прикрепленная близко к кончику языка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любая из перечисленных причин </w:t>
      </w: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К физиологическому можно отнести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ортогнатический прикус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прямой прикус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опистогнатический прикус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физиологический дистальный или мезиальный прикус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виды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Физиологическим может быть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дистальный прикус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мезиальный прикус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глубокое резцовое перекрытие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прямой прикус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перечисленных видов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Расширения не только зубного ряда, </w:t>
      </w:r>
    </w:p>
    <w:p w:rsidR="00C34EF8" w:rsidRDefault="00C34EF8" w:rsidP="00C34EF8">
      <w:pPr>
        <w:spacing w:after="0"/>
        <w:contextualSpacing/>
      </w:pPr>
      <w:r>
        <w:tab/>
        <w:t xml:space="preserve">но и его апикального базиса достигают с помощью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аппарата Энгля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расширяющей пластинки с винтом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расширяющей пластинки с пружиной Коффина, Коллера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регулятора функций Френкеля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любого из перечисленных аппаратов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Регулятор функций Френкеля для раннего лечения наиболее показан </w:t>
      </w:r>
    </w:p>
    <w:p w:rsidR="00C34EF8" w:rsidRDefault="00C34EF8" w:rsidP="00C34EF8">
      <w:pPr>
        <w:spacing w:after="0"/>
        <w:contextualSpacing/>
      </w:pPr>
      <w:r>
        <w:tab/>
        <w:t xml:space="preserve">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3 до 4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4 до 5.5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5.5 до 7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9 до 10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любом из перечисленных возрастов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Регулятор функций Френкеля для позднего лечения для девочек </w:t>
      </w:r>
    </w:p>
    <w:p w:rsidR="00C34EF8" w:rsidRDefault="00C34EF8" w:rsidP="00C34EF8">
      <w:pPr>
        <w:spacing w:after="0"/>
        <w:contextualSpacing/>
      </w:pPr>
      <w:r>
        <w:tab/>
        <w:t xml:space="preserve">наиболее показан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9 до 9.5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9.5 до 10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11 до 13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13 до 15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15 лет и старше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 xml:space="preserve">Конструктивными деталями регулятора функций Френкеля I типа, </w:t>
      </w:r>
    </w:p>
    <w:p w:rsidR="00C34EF8" w:rsidRDefault="00C34EF8" w:rsidP="00C34EF8">
      <w:pPr>
        <w:spacing w:after="0"/>
        <w:contextualSpacing/>
      </w:pPr>
      <w:r>
        <w:tab/>
        <w:t xml:space="preserve">способствующими оптимизации роста нижней челюсти,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небный бюгель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проволочные элементы на клыки верхней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вестибулярная дуга в области верхних передних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щечные пелоты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нижнегубные пелоты </w:t>
      </w: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Конструктивной деталью регулятора функций Френкеля I типа, </w:t>
      </w:r>
    </w:p>
    <w:p w:rsidR="00C34EF8" w:rsidRDefault="00C34EF8" w:rsidP="00C34EF8">
      <w:pPr>
        <w:spacing w:after="0"/>
        <w:contextualSpacing/>
      </w:pPr>
      <w:r>
        <w:tab/>
        <w:t xml:space="preserve">способствующей торможению роста верхней челюсти,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небный бюгель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проволочные элементы на клыки верхней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вестибулярная дуга на передние зубы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концы небного бюгеля в виде стопоров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Конструктивными деталями регулятора функций Френкеля I типа, </w:t>
      </w:r>
    </w:p>
    <w:p w:rsidR="00C34EF8" w:rsidRDefault="00C34EF8" w:rsidP="00C34EF8">
      <w:pPr>
        <w:spacing w:after="0"/>
        <w:contextualSpacing/>
      </w:pPr>
      <w:r>
        <w:tab/>
        <w:t xml:space="preserve">способствующими оптимизации роста нижней челюсти,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нижнегубные пелоты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боковые щиты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лингвальная дуга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лингвальный пелот с пружинами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области переднего участка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детали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Конструктивными деталями регулятора функций Френкеля II типа, </w:t>
      </w:r>
    </w:p>
    <w:p w:rsidR="00C34EF8" w:rsidRDefault="00C34EF8" w:rsidP="00C34EF8">
      <w:pPr>
        <w:spacing w:after="0"/>
        <w:contextualSpacing/>
      </w:pPr>
      <w:r>
        <w:tab/>
        <w:t xml:space="preserve">отличающими его от регулятора функций Френкеля I типа,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небный бюгель и его концы и виде стопора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небная дуга и проволочные элементы на клыки верхней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боковые щиты в области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альвеолярного отростка верхней челюсти и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нижнегубные пелоты и проволочные элементы,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соединяющие их между собой и с боковыми щитами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детали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Конструктивными деталями регулятора функций Френкеля III типа, </w:t>
      </w:r>
    </w:p>
    <w:p w:rsidR="00C34EF8" w:rsidRDefault="00C34EF8" w:rsidP="00C34EF8">
      <w:pPr>
        <w:spacing w:after="0"/>
        <w:contextualSpacing/>
      </w:pPr>
      <w:r>
        <w:tab/>
        <w:t xml:space="preserve">способствующими оптимизации роста верхней челюсти,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небный бюгель,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расположенный позади последних моляров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верхнегубные пелоты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гладкая поверхность окклюзионных накладок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боковые зубы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боковые щиты,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не прилегающие к зубам и альвеолярному отростку верхней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детали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025.</w:t>
      </w:r>
      <w:r>
        <w:tab/>
        <w:t xml:space="preserve">Конструктивными деталями регулятора функций Френкеля III типа,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способствующими торможению роста нижней челюсти,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вестибулярная дуга в переднем участке нижнего зубного ряда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боковые щиты, прилегающие к вестибулярной поверхности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альвеолярного отростка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окклюзионные накладки на боковые зубы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металлические скобы на последние моляры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детали </w:t>
      </w: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При техническом выполнении регулятора функций Френкеля III типа </w:t>
      </w:r>
    </w:p>
    <w:p w:rsidR="00C34EF8" w:rsidRDefault="00C34EF8" w:rsidP="00C34EF8">
      <w:pPr>
        <w:spacing w:after="0"/>
        <w:contextualSpacing/>
      </w:pPr>
      <w:r>
        <w:tab/>
        <w:t xml:space="preserve">устранение мезиального прикуса затрудняет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наличие окклюзионных накладок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жевательную поверхность боковых зубов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расположение верхнегубных пелотов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расстоянии 0.5 мм от поверхности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расположение верхнегубных пелотов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расстоянии 1 мм от поверхности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соприкосновение концов небной протрузионной дуги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зубами верхней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Верхнегубные пелоты регулятора функций Френкеля III типа </w:t>
      </w:r>
    </w:p>
    <w:p w:rsidR="00C34EF8" w:rsidRDefault="00C34EF8" w:rsidP="00C34EF8">
      <w:pPr>
        <w:spacing w:after="0"/>
        <w:contextualSpacing/>
      </w:pPr>
      <w:r>
        <w:tab/>
        <w:t xml:space="preserve">должны отстоять от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0.5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1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1.5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2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3-3.5 мм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Нижнегубные пелоты регулятора функций Френкеля I типа </w:t>
      </w:r>
    </w:p>
    <w:p w:rsidR="00C34EF8" w:rsidRDefault="00C34EF8" w:rsidP="00C34EF8">
      <w:pPr>
        <w:spacing w:after="0"/>
        <w:contextualSpacing/>
      </w:pPr>
      <w:r>
        <w:tab/>
        <w:t xml:space="preserve">должны отстоять от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0.5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1 мм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на 1.5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2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2.5 мм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Нижнегубные пелоты регулятора функций Френкеля II типа </w:t>
      </w:r>
    </w:p>
    <w:p w:rsidR="00C34EF8" w:rsidRDefault="00C34EF8" w:rsidP="00C34EF8">
      <w:pPr>
        <w:spacing w:after="0"/>
        <w:contextualSpacing/>
      </w:pPr>
      <w:r>
        <w:tab/>
        <w:t xml:space="preserve">должны отстоять от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0.5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1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1.5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2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2.5 мм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Боковые щиты регулятора функций Френкеля I типа </w:t>
      </w:r>
    </w:p>
    <w:p w:rsidR="00C34EF8" w:rsidRDefault="00C34EF8" w:rsidP="00C34EF8">
      <w:pPr>
        <w:spacing w:after="0"/>
        <w:contextualSpacing/>
      </w:pPr>
      <w:r>
        <w:tab/>
        <w:t xml:space="preserve">должны отстоять от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0.5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1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1.5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2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2.5 мм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>Удаление IV</w:t>
      </w:r>
      <w:r>
        <w:t>IV вместе с зачатками IV</w:t>
      </w:r>
      <w:r>
        <w:t xml:space="preserve">IV на верхней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(при дистальном соотношении   и   в прикусе) показано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тесном положении резцов верхней челюсти,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их значительной протрузии без трем, недостатке места для 2-х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зубной дуге на половину ширины коронки и более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адентии зачатков отдельных постоянных зубов на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значительном мезиальном смещении боковых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всех перечисленных нарушениях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удаление не показано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032.</w:t>
      </w:r>
      <w:r>
        <w:tab/>
        <w:t xml:space="preserve">Удаление временных моляров вместе с зачатками первых премоляров </w:t>
      </w:r>
    </w:p>
    <w:p w:rsidR="00C34EF8" w:rsidRDefault="00C34EF8" w:rsidP="00C34EF8">
      <w:pPr>
        <w:spacing w:after="0"/>
        <w:contextualSpacing/>
      </w:pPr>
      <w:r>
        <w:tab/>
        <w:t xml:space="preserve">на обеих челюстях показано </w:t>
      </w:r>
    </w:p>
    <w:p w:rsidR="00C34EF8" w:rsidRDefault="00C34EF8" w:rsidP="00C34EF8">
      <w:pPr>
        <w:spacing w:after="0"/>
        <w:contextualSpacing/>
      </w:pPr>
      <w:r>
        <w:tab/>
        <w:t>при следующих нарушениях нейтрального прикуса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при сумме мезиодистальных размеров 4 резцов верхней челюсти,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равной более 33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индексе фасциальном морфологическом более 104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недостатке места для боковых резцов в зубной дуге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более половины ширины их коронки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глубоком прикусе и тесном положении передних зубов у ребенка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сходных нарушениях прикуса у одного или обоих родителей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при всех нарушениях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Удаление временных первых моляров вместе с зачатками </w:t>
      </w:r>
    </w:p>
    <w:p w:rsidR="00C34EF8" w:rsidRDefault="00C34EF8" w:rsidP="00C34EF8">
      <w:pPr>
        <w:spacing w:after="0"/>
        <w:contextualSpacing/>
      </w:pPr>
      <w:r>
        <w:tab/>
        <w:t xml:space="preserve">первых премоляров на нижней челюсти (при мезиальном соотношении </w:t>
      </w:r>
    </w:p>
    <w:p w:rsidR="00C34EF8" w:rsidRDefault="00C34EF8" w:rsidP="00C34EF8">
      <w:pPr>
        <w:spacing w:after="0"/>
        <w:contextualSpacing/>
      </w:pPr>
      <w:r>
        <w:tab/>
        <w:t xml:space="preserve">первых постоянных моляров и клыков в прикусе) показано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тесном положении передних зубов на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недостатке места для 2 из них на половину ширины коронки и более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правильных осевых наклонах резцов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 отношению к плоскости ее основания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или ретрузии в пределах до 7°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адентии зачатков отдельных постоянных зубов на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значительном мезиальном смещении боковых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нижней челюсти в сторону рано потерянных временных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всех перечисленных нарушениях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Метод Хотца показан к применению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плохом гигиеническом состоянии полости рта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отсутствии хороших зуботехнических условий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макродентии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наличии сверхкомплектных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наличии ретинированных зубов </w:t>
      </w:r>
    </w:p>
    <w:p w:rsidR="00C34EF8" w:rsidRDefault="00C34EF8" w:rsidP="00C34EF8">
      <w:pPr>
        <w:spacing w:after="0"/>
        <w:contextualSpacing/>
      </w:pPr>
      <w:r>
        <w:lastRenderedPageBreak/>
        <w:t>035.</w:t>
      </w:r>
      <w:r>
        <w:tab/>
        <w:t xml:space="preserve">Лечение по методу Хотца следует начинать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6-7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8-9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10-11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12-13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любом возрасте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036.</w:t>
      </w:r>
      <w:r>
        <w:tab/>
        <w:t>Поворот по оси резцов исправляют с помощью</w:t>
      </w:r>
    </w:p>
    <w:p w:rsidR="00C34EF8" w:rsidRDefault="00C34EF8" w:rsidP="00C34EF8">
      <w:pPr>
        <w:spacing w:after="0"/>
        <w:contextualSpacing/>
      </w:pPr>
      <w:r>
        <w:tab/>
        <w:t>следующих одночелюстных съемных ортодонтических аппаратов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пластинки с секторальным распилом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пластинки с накусочной плоскостью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пластинки с протрагирующими пружинами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пластинки с рукообразными пружинами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пластинки с вестибулярной дугой и протрагирующей пружиной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037.</w:t>
      </w:r>
      <w:r>
        <w:tab/>
        <w:t xml:space="preserve">Под физиологической асимметрией подразумевается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одностороннее сужение зубного ряда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одностороннее расширение зубного ряда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одновременное сужение зубного ряда с одной стороны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расширение дуги с другой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неравномерное сужение зубного ряда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При выборе показаний к применению расширяющих аппаратов </w:t>
      </w:r>
    </w:p>
    <w:p w:rsidR="00C34EF8" w:rsidRDefault="00C34EF8" w:rsidP="00C34EF8">
      <w:pPr>
        <w:spacing w:after="0"/>
        <w:contextualSpacing/>
      </w:pPr>
      <w:r>
        <w:tab/>
        <w:t xml:space="preserve">с винтом ведущим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недостаток места для имеющихся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мезиальное смещение боковых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уменьшение ширины зубного ряда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уменьшение переднего отрезка зубной дуги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039.</w:t>
      </w:r>
      <w:r>
        <w:tab/>
        <w:t xml:space="preserve">Наиболее частой причиной сужения зубного ряда верхней челюсти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привычка сосать палец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привычка прикусывать верхнюю губу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неправильное глотание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ротовое дыхание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040.</w:t>
      </w:r>
      <w:r>
        <w:tab/>
        <w:t xml:space="preserve">Ведущим признаком сужения зубных рядов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уменьшение ширины зубного ряда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уплощение фронтального участка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тесное положение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увеличение фронтального участка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  <w:r>
        <w:t xml:space="preserve">Раздел 8 </w:t>
      </w:r>
    </w:p>
    <w:p w:rsidR="00C34EF8" w:rsidRDefault="00C34EF8" w:rsidP="00C34EF8">
      <w:pPr>
        <w:spacing w:after="0"/>
        <w:contextualSpacing/>
      </w:pPr>
      <w:r>
        <w:t xml:space="preserve">АНОМАЛИИ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При глубоком прикусе заболевания тканей пародонта </w:t>
      </w:r>
    </w:p>
    <w:p w:rsidR="00C34EF8" w:rsidRDefault="00C34EF8" w:rsidP="00C34EF8">
      <w:pPr>
        <w:spacing w:after="0"/>
        <w:contextualSpacing/>
      </w:pPr>
      <w:r>
        <w:tab/>
        <w:t xml:space="preserve">развиваются в результате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изменения расположения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увеличения жевательной нагрузки при потере отдельных боковых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функциональной перегрузки неправильно расположенных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окклюзионной травмы их пародонта,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а также увеличения жевательной нагрузки на оставшиеся зубы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при разрушении жевательной поверхности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ранней потере отдельных, особенно боковых,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всего перечисленного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множественной потери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При глубоком прикусе воспаление тканей краевого пародонта </w:t>
      </w:r>
    </w:p>
    <w:p w:rsidR="00C34EF8" w:rsidRDefault="00C34EF8" w:rsidP="00C34EF8">
      <w:pPr>
        <w:spacing w:after="0"/>
        <w:contextualSpacing/>
      </w:pPr>
      <w:r>
        <w:tab/>
        <w:t xml:space="preserve">чаще наблюдается в области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76</w:t>
      </w:r>
      <w:r>
        <w:t xml:space="preserve">67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21</w:t>
      </w:r>
      <w:r>
        <w:t xml:space="preserve">12 зубов 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21</w:t>
      </w:r>
      <w:r>
        <w:t xml:space="preserve">12 зубов 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всех зубов верхней и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воспаление не наблюдается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Формированию глубокого прикуса способствуют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нарушение функции дыхания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нарушение функции глотания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нарушение функции смыкания губ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парафункции жевательных и мимических мышц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функциональные нарушения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Семейные особенности развития в формировании глубокого прикуса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имеют значение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 имеют значения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имеют ограниченное значение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имеют значение при наличии аналогичной патологии у родителей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имеют значение при наличии у родителей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Диагностику зубоальвеолярных и гнатических форм глубокого прикуса </w:t>
      </w:r>
    </w:p>
    <w:p w:rsidR="00C34EF8" w:rsidRDefault="00C34EF8" w:rsidP="00C34EF8">
      <w:pPr>
        <w:spacing w:after="0"/>
        <w:contextualSpacing/>
      </w:pPr>
      <w:r>
        <w:tab/>
        <w:t xml:space="preserve">проводят на основании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клинического обследования пациентов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клинического обследования пациентов, их ближайших родственников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данных рентгенологического обследования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изучения боковых ТРГ головы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изучения диагностических моделей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изучения фотографии лица </w:t>
      </w: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При нейтральном и дистальном соотношении зубных рядов </w:t>
      </w:r>
    </w:p>
    <w:p w:rsidR="00C34EF8" w:rsidRDefault="00C34EF8" w:rsidP="00C34EF8">
      <w:pPr>
        <w:spacing w:after="0"/>
        <w:contextualSpacing/>
      </w:pPr>
      <w:r>
        <w:tab/>
        <w:t xml:space="preserve">на развитие глубокого прикуса влияют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абсолютная макродентия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нормальные размеры верхних и нижних резцов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при нормальной ширине лица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нормальные размеры верхних и нижних резцов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у пациентов с узким лицом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микродентия верхних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особенно нижних резцов с тремами между ними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нарушения размеров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На формирование глубокого прикуса влияет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несоответствие размеров сегментов в пределах одного зубного ряда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несоответствие размеров передних сегментов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верхнего и нижнего зубных рядов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несоответствие размеров боковых сегментов зубных рядов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несоответствие передних и боковых сегментов зубных рядов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ничего из перечисленного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На формирование глубокого прикуса при нейтральном соотношении </w:t>
      </w:r>
    </w:p>
    <w:p w:rsidR="00C34EF8" w:rsidRDefault="00C34EF8" w:rsidP="00C34EF8">
      <w:pPr>
        <w:spacing w:after="0"/>
        <w:contextualSpacing/>
      </w:pPr>
      <w:r>
        <w:tab/>
        <w:t xml:space="preserve">зубных рядов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уменьшение количества зубов не влияет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влияет адентия или ретенция вторых премоляров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верхней и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влияет адентия или ретенция вторых премоляров на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влияет адентия или ретенция вторых премоляров на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влияет адентия боковых резцов на верхней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На формирование глубокого прикуса при дистальном соотношении </w:t>
      </w:r>
    </w:p>
    <w:p w:rsidR="00C34EF8" w:rsidRDefault="00C34EF8" w:rsidP="00C34EF8">
      <w:pPr>
        <w:spacing w:after="0"/>
        <w:contextualSpacing/>
      </w:pPr>
      <w:r>
        <w:tab/>
        <w:t xml:space="preserve">зубных рядов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уменьшение количества зубов не влияет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влияет адентия или ретенция вторых премоляров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верхней и нижней челюстях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влияет адентия или ретенция вторых премоляров на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влияет адентия или ретенция вторых премоляров на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влияет адентия боковых резцов на верхней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На формирование глубокого прикуса при мезиальном соотношении </w:t>
      </w:r>
    </w:p>
    <w:p w:rsidR="00C34EF8" w:rsidRDefault="00C34EF8" w:rsidP="00C34EF8">
      <w:pPr>
        <w:spacing w:after="0"/>
        <w:contextualSpacing/>
      </w:pPr>
      <w:r>
        <w:tab/>
        <w:t xml:space="preserve">зубных рядов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уменьшение количества зубов не влияет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влияет адентия или ретенция вторых премоляров на верхней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нижней челюстях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влияет адентия или ретенция вторых премоляров на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влияет адентия или ретенция вторых премоляров на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влияет адентия боковых резцов на верхней челюсти </w:t>
      </w: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На формирование глубокого прикуса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смещение нижней челюсти влияет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смещение нижней челюсти не влияет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смещение нижней челюсти влияет частично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влияет смещение нижней челюсти вперед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влияет смещение нижней челюсти в сторону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Выраженность дентальных бугров верхних резцов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влияет на увеличение глубины резцового перекрытия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 влияет на увеличение глубины резцового перекрытия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влияет частично на увеличение глубины резцового перекрытия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является одной из основных причин формирования патологии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имеет очень существенное значение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Укороченная уздечка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способствует удлинению переднего участка верхней зубной дуги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приводит к сужению верхней зубной дуги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обуславливает низкое расположение языка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распластывание его между зубными рядами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способствует лингвальному наклону 21</w:t>
      </w:r>
      <w:r>
        <w:t xml:space="preserve">12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недоразвитию апикального базиса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влияет на формирование глубокого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На формирование глубокого прикуса влияют следующие нарушения </w:t>
      </w:r>
    </w:p>
    <w:p w:rsidR="00C34EF8" w:rsidRDefault="00C34EF8" w:rsidP="00C34EF8">
      <w:pPr>
        <w:spacing w:after="0"/>
        <w:contextualSpacing/>
      </w:pPr>
      <w:r>
        <w:lastRenderedPageBreak/>
        <w:tab/>
        <w:t>в расположении передних зубов в вестибулярно-оральном направлении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протрузия верхних резцов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протрузия нижних резцов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ретрузия верхних резцов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ретрузия верхних и нижних резцов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протрузия и ретрузия верхних резцов и ретрузия нижних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При мезиальном перемещении боковых зубов на место </w:t>
      </w:r>
    </w:p>
    <w:p w:rsidR="00C34EF8" w:rsidRDefault="00C34EF8" w:rsidP="00C34EF8">
      <w:pPr>
        <w:spacing w:after="0"/>
        <w:contextualSpacing/>
      </w:pPr>
      <w:r>
        <w:tab/>
        <w:t xml:space="preserve">разрушенных и удаленных углублению резцового перекрытия способствует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укорочение обоих зубных рядов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укорочение одного зубного ряда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стойкая ретенция отдельных постоянных зубов на обеих челюстях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стойкая ретенция отдельных постоянных зубов на одной из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ранняя потеря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При глубоком прикусе трансверсальные размеры зубных дуг </w:t>
      </w:r>
    </w:p>
    <w:p w:rsidR="00C34EF8" w:rsidRDefault="00C34EF8" w:rsidP="00C34EF8">
      <w:pPr>
        <w:spacing w:after="0"/>
        <w:contextualSpacing/>
      </w:pPr>
      <w:r>
        <w:tab/>
        <w:t>изменяются следующим образом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равномерное сужение зубных дуг между 4</w:t>
      </w:r>
      <w:r>
        <w:t>4 и 6</w:t>
      </w:r>
      <w:r>
        <w:t xml:space="preserve">6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большее сужение верхней зубной дуги в области 4</w:t>
      </w:r>
      <w:r>
        <w:t>4 и 6</w:t>
      </w:r>
      <w:r>
        <w:t xml:space="preserve">6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большее сужение нижней зубной дуги в области 4</w:t>
      </w:r>
      <w:r>
        <w:t>4 и 6</w:t>
      </w:r>
      <w:r>
        <w:t xml:space="preserve">6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большее сужение нижней зубной дуги в области 4</w:t>
      </w:r>
      <w:r>
        <w:t>4 и 3</w:t>
      </w:r>
      <w:r>
        <w:t xml:space="preserve">3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сужение в области 3</w:t>
      </w:r>
      <w:r>
        <w:t xml:space="preserve">3 </w:t>
      </w: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На формирование глубокого прикуса соотношение ширины зубных дуг </w:t>
      </w:r>
    </w:p>
    <w:p w:rsidR="00C34EF8" w:rsidRDefault="00C34EF8" w:rsidP="00C34EF8">
      <w:pPr>
        <w:spacing w:after="0"/>
        <w:contextualSpacing/>
      </w:pPr>
      <w:r>
        <w:tab/>
        <w:t xml:space="preserve">между клыками на верхней и нижней челюстях влияет следующим образом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 влияет 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уменьшение ширины между клыками на обеих челюстях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увеличение ширины верхней зубной дуги между клыками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при ее нормальной ширине между нижними клыками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нормальная ширина верхней зубной дуги между клыками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уменьшение этого размера на нижней челюсти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увеличение ширины между клыками на обеих челюстях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Сагиттальные размеры зубных дуг в зависимости </w:t>
      </w:r>
    </w:p>
    <w:p w:rsidR="00C34EF8" w:rsidRDefault="00C34EF8" w:rsidP="00C34EF8">
      <w:pPr>
        <w:spacing w:after="0"/>
        <w:contextualSpacing/>
      </w:pPr>
      <w:r>
        <w:tab/>
        <w:t>от вестибуло-орального расположения 1</w:t>
      </w:r>
      <w:r>
        <w:t xml:space="preserve">1 </w:t>
      </w:r>
    </w:p>
    <w:p w:rsidR="00C34EF8" w:rsidRDefault="00C34EF8" w:rsidP="00C34EF8">
      <w:pPr>
        <w:spacing w:after="0"/>
        <w:contextualSpacing/>
      </w:pPr>
      <w:r>
        <w:tab/>
        <w:t>больше всего изменяются при следующих нарушениях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не изменяются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укорочение зубных рядов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>при нормальном расположении 1</w:t>
      </w:r>
      <w:r>
        <w:t xml:space="preserve">1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укорочение зубных рядов при ретрузии 1</w:t>
      </w:r>
      <w:r>
        <w:t xml:space="preserve">1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нормальные сагиттальные размеры зубных рядов при протрузии 1</w:t>
      </w:r>
      <w:r>
        <w:t xml:space="preserve">1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удлинение зубных рядов при протрузии 1</w:t>
      </w:r>
      <w:r>
        <w:t xml:space="preserve">1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Для определения особенностей строения лицевого скелета </w:t>
      </w:r>
    </w:p>
    <w:p w:rsidR="00C34EF8" w:rsidRDefault="00C34EF8" w:rsidP="00C34EF8">
      <w:pPr>
        <w:spacing w:after="0"/>
        <w:contextualSpacing/>
      </w:pPr>
      <w:r>
        <w:tab/>
        <w:t xml:space="preserve">при глубоком прикусе следует изучать параметры, характеризующие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расположение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расположение челюстей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расположение апикальных базисов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вертикальные размеры лицевого скелета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 xml:space="preserve">Для глубокого прикуса типичен тип роста лицевого скелета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нейтральный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горизонтальный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вертикальный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любой из перечисленных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чрезмерный горизонтальный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Нарушение строения лицевого скелета у пациентов с глубоким прикусом </w:t>
      </w:r>
    </w:p>
    <w:p w:rsidR="00C34EF8" w:rsidRDefault="00C34EF8" w:rsidP="00C34EF8">
      <w:pPr>
        <w:spacing w:after="0"/>
        <w:contextualSpacing/>
      </w:pPr>
      <w:r>
        <w:tab/>
        <w:t xml:space="preserve">и нейтральным типом роста наблюдается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области зубных рядов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области апикальных базисов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гнатической области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краниальной области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целом </w:t>
      </w: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Прогноз лечения больных с глубоким прикусом </w:t>
      </w:r>
    </w:p>
    <w:p w:rsidR="00C34EF8" w:rsidRDefault="00C34EF8" w:rsidP="00C34EF8">
      <w:pPr>
        <w:spacing w:after="0"/>
        <w:contextualSpacing/>
      </w:pPr>
      <w:r>
        <w:tab/>
        <w:t xml:space="preserve">и вертикальным типом роста лицевого скелета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благоприятный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неблагоприятный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благоприятный для уменьшения глубины резцового перекрытия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благоприятный для вертикального роста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альвеолярных отростков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Прогноз лечения больных с глубоким прикусом </w:t>
      </w:r>
    </w:p>
    <w:p w:rsidR="00C34EF8" w:rsidRDefault="00C34EF8" w:rsidP="00C34EF8">
      <w:pPr>
        <w:spacing w:after="0"/>
        <w:contextualSpacing/>
      </w:pPr>
      <w:r>
        <w:tab/>
        <w:t xml:space="preserve">и горизонтальным типом роста лицевого скелета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благоприятный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неблагоприятный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не совсем благоприятный, так как вращение нижней челюсти вперед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вверх способствует углублению резцового перекрытия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благоприятный, если лечение проводится в периоды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физиологического повышения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При выборе плана лечения больных с глубоким прикусом учитывают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возраст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период формирования прикуса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вид смыкания боковых зубов (нейтральное, дистальное, мезиальное)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типичные нарушения размеров зубных дуг,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степень их выраженности и особенности строения лицевого скелета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факторы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025.</w:t>
      </w:r>
      <w:r>
        <w:tab/>
        <w:t xml:space="preserve">Общие принципы лечения глубокого нейтрального и дистального прикуса </w:t>
      </w:r>
    </w:p>
    <w:p w:rsidR="00C34EF8" w:rsidRDefault="00C34EF8" w:rsidP="00C34EF8">
      <w:pPr>
        <w:spacing w:after="0"/>
        <w:contextualSpacing/>
      </w:pPr>
      <w:r>
        <w:tab/>
        <w:t xml:space="preserve">заключаются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исправлении формы зубных дуг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нормализации соотношения размеров верхней и нижней зубных дуг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трансверсальном и сагиттальном направлениях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зубоальвеолярном удлинении в области боковых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зубоальвеолярном укорочении в области нижних передних зубов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в оптимизации роста нижней челюсти и торможении роста верхней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исправлении положения зубов и формы зубных дуг,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зубоальвеолярном удлинении в области боковых зубов,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оптимизации роста нижней челюсти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Быстро и эффективно вылечить глубокий прикус можно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периоде временного прикуса от 2.5 до 5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начальном периоде смешанного прикуса от 6 до 9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периоде постоянного прикуса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во всех периодах физиологического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конечном периоде сменного прикуса от 9 до 11 лет </w:t>
      </w: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Профилактическими мероприятиями, которые следует проводить </w:t>
      </w:r>
    </w:p>
    <w:p w:rsidR="00C34EF8" w:rsidRDefault="00C34EF8" w:rsidP="00C34EF8">
      <w:pPr>
        <w:spacing w:after="0"/>
        <w:contextualSpacing/>
      </w:pPr>
      <w:r>
        <w:tab/>
        <w:t xml:space="preserve">у пациентов с глубоким прикусом,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восстановление коронок разрушенных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замещение дефектов зубных рядов протезами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санация носоглотки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устранение функциональных нарушений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мероприятия, направленные на улучшение состояния тканей пародонта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гигиенического состояния полости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мероприятия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028.</w:t>
      </w:r>
      <w:r>
        <w:tab/>
        <w:t xml:space="preserve">Для достижения устойчивых результатов лечения в первую очередь </w:t>
      </w:r>
    </w:p>
    <w:p w:rsidR="00C34EF8" w:rsidRDefault="00C34EF8" w:rsidP="00C34EF8">
      <w:pPr>
        <w:spacing w:after="0"/>
        <w:contextualSpacing/>
      </w:pPr>
      <w:r>
        <w:tab/>
        <w:t xml:space="preserve">необходимо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устранить функциональные и морфологические нарушения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выдержать ретенционный период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до завершения активного роста челюстей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лечение ортодонтическими аппаратами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удаление по показаниям отдельных временных или постоянных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диспансерное наблюдение с целью выбора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 xml:space="preserve">наиболее оптимальных сроков лечения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создание множественных контактов между зубными рядами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Применение ортодонтических аппаратов после удаления отдельных зубов </w:t>
      </w:r>
    </w:p>
    <w:p w:rsidR="00C34EF8" w:rsidRDefault="00C34EF8" w:rsidP="00C34EF8">
      <w:pPr>
        <w:spacing w:after="0"/>
        <w:contextualSpacing/>
      </w:pPr>
      <w:r>
        <w:tab/>
        <w:t xml:space="preserve">проводится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период временного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начальном периоде смешанного прикуса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конечном периоде смешанного прикуса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начальном периоде постоянного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различных периодах формирования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Показания к удалению отдельных зубов определяют на основании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клинического обследования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изучения диагностических моделей челюстей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определения степени выраженности морфологических и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функциональных нарушений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рентгенологических методов исследования -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ОПТГ челюстей и боковых ТРГ головы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всех перечисленных методов исследования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 xml:space="preserve">Удаление отдельных зубов необходимо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I степени трудности лечения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II степени трудности лечения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III степени трудности лечения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IV степени трудности лечения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вне зависимости от степени трудности лечения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учетом индивидуальных особенностей морфологического строения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зубочелюстной системы </w:t>
      </w:r>
    </w:p>
    <w:p w:rsidR="00C34EF8" w:rsidRDefault="00C34EF8" w:rsidP="00C34EF8">
      <w:pPr>
        <w:spacing w:after="0"/>
        <w:contextualSpacing/>
      </w:pPr>
      <w:r>
        <w:t>032.</w:t>
      </w:r>
      <w:r>
        <w:tab/>
        <w:t xml:space="preserve">В процессе лечения пациентов с глубоким прикусом можно удалить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зуб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2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3 зуба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4 зуба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от 1 до 4 зубов с учетом морфологических нарушений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их выраженности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Показания к удалению отдельных зубов расширяют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III и IV степенях трудности лечения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макродентии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адентии и стойкой ретенции отдельных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старшем возрасте при резком недоразвитии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чрезмерном развитии верхней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всех перечисленных нарушениях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В процессе лечения нейтрального глубокого прикуса отдельные зубы </w:t>
      </w:r>
    </w:p>
    <w:p w:rsidR="00C34EF8" w:rsidRDefault="00C34EF8" w:rsidP="00C34EF8">
      <w:pPr>
        <w:spacing w:after="0"/>
        <w:contextualSpacing/>
      </w:pPr>
      <w:r>
        <w:tab/>
        <w:t xml:space="preserve">удаляют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верхней и нижней челюстях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большее количество зубов на верхней челюсти и меньшее - на нижней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зубы не удаляют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 xml:space="preserve">В процессе лечения дистального глубокого прикуса отдельные зубы </w:t>
      </w:r>
    </w:p>
    <w:p w:rsidR="00C34EF8" w:rsidRDefault="00C34EF8" w:rsidP="00C34EF8">
      <w:pPr>
        <w:spacing w:after="0"/>
        <w:contextualSpacing/>
      </w:pPr>
      <w:r>
        <w:tab/>
        <w:t xml:space="preserve">удаляют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верхней и нижней челюстях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преимущественно только на верхней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зубы не удаляют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036.</w:t>
      </w:r>
      <w:r>
        <w:tab/>
        <w:t xml:space="preserve">При решении вопроса о необходимости удаления отдельных зубов </w:t>
      </w:r>
    </w:p>
    <w:p w:rsidR="00C34EF8" w:rsidRDefault="00C34EF8" w:rsidP="00C34EF8">
      <w:pPr>
        <w:spacing w:after="0"/>
        <w:contextualSpacing/>
      </w:pPr>
      <w:r>
        <w:tab/>
        <w:t xml:space="preserve">при планировании метода лечения у пациентов с глубоким прикусом </w:t>
      </w:r>
    </w:p>
    <w:p w:rsidR="00C34EF8" w:rsidRDefault="00C34EF8" w:rsidP="00C34EF8">
      <w:pPr>
        <w:spacing w:after="0"/>
        <w:contextualSpacing/>
      </w:pPr>
      <w:r>
        <w:tab/>
        <w:t xml:space="preserve">и незначительными морфологическими и функциональными нарушениями </w:t>
      </w:r>
    </w:p>
    <w:p w:rsidR="00C34EF8" w:rsidRDefault="00C34EF8" w:rsidP="00C34EF8">
      <w:pPr>
        <w:spacing w:after="0"/>
        <w:contextualSpacing/>
      </w:pPr>
      <w:r>
        <w:tab/>
        <w:t xml:space="preserve">(I и II степени их выраженности) следует учитывать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сужение зубных рядов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удлинение или укорочение зубных рядов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наличие тесного расположения передних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наличие или отсутствие зачатков третьих моляров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нарушения </w:t>
      </w:r>
    </w:p>
    <w:p w:rsidR="00C34EF8" w:rsidRDefault="00C34EF8" w:rsidP="00C34EF8">
      <w:pPr>
        <w:spacing w:after="0"/>
        <w:contextualSpacing/>
      </w:pPr>
      <w:r>
        <w:t>037.</w:t>
      </w:r>
      <w:r>
        <w:tab/>
        <w:t xml:space="preserve">При лечении глубокого прикуса удаляют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симметрично расположенные зубы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асимметрично расположенные зубы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одноименные зубы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разноименные зубы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различные зубы с учетом конкретных особенностей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морфологического строения зубных рядов и их соотношения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Метод Хотца является наилучшим сочетанным методом лечения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периоде временного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начальном периоде смешанного прикуса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конечном периоде смешанного прикуса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периоде постоянного прикуса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во всех периодах формирования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039.</w:t>
      </w:r>
      <w:r>
        <w:tab/>
        <w:t xml:space="preserve">Для лечения глубокого прикуса пациентов </w:t>
      </w:r>
    </w:p>
    <w:p w:rsidR="00C34EF8" w:rsidRDefault="00C34EF8" w:rsidP="00C34EF8">
      <w:pPr>
        <w:spacing w:after="0"/>
        <w:contextualSpacing/>
      </w:pPr>
      <w:r>
        <w:tab/>
        <w:t xml:space="preserve">в период временного и начальном периоде смешанного прикусов </w:t>
      </w:r>
    </w:p>
    <w:p w:rsidR="00C34EF8" w:rsidRDefault="00C34EF8" w:rsidP="00C34EF8">
      <w:pPr>
        <w:spacing w:after="0"/>
        <w:contextualSpacing/>
      </w:pPr>
      <w:r>
        <w:tab/>
        <w:t xml:space="preserve">наиболее эффективными аппаратами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несъемные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съемные одночелюстные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механически-действующие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функционально-действующие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съемные аппараты различных конструкций с накусочной площадкой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040.</w:t>
      </w:r>
      <w:r>
        <w:tab/>
        <w:t xml:space="preserve">Для лечения глубокого прикуса у пациентов </w:t>
      </w:r>
    </w:p>
    <w:p w:rsidR="00C34EF8" w:rsidRDefault="00C34EF8" w:rsidP="00C34EF8">
      <w:pPr>
        <w:spacing w:after="0"/>
        <w:contextualSpacing/>
      </w:pPr>
      <w:r>
        <w:tab/>
        <w:t xml:space="preserve">в конечном периоде смешанного прикуса </w:t>
      </w:r>
    </w:p>
    <w:p w:rsidR="00C34EF8" w:rsidRDefault="00C34EF8" w:rsidP="00C34EF8">
      <w:pPr>
        <w:spacing w:after="0"/>
        <w:contextualSpacing/>
      </w:pPr>
      <w:r>
        <w:tab/>
        <w:t xml:space="preserve">наиболее эффективными ортодонтическими аппаратами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съемные одночелюстные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несъемные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съемные ортодонтические аппараты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(механически и функционально-действующие)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сочетании с несъемными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съемные ортодонтические аппараты различных конструкций,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включающие накусочную площадку, в сочетании с несъемными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ортодонтические аппараты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041.</w:t>
      </w:r>
      <w:r>
        <w:tab/>
        <w:t xml:space="preserve">У пациентов с горизонтальным типом роста лицевого скелета </w:t>
      </w:r>
    </w:p>
    <w:p w:rsidR="00C34EF8" w:rsidRDefault="00C34EF8" w:rsidP="00C34EF8">
      <w:pPr>
        <w:spacing w:after="0"/>
        <w:contextualSpacing/>
      </w:pPr>
      <w:r>
        <w:tab/>
        <w:t xml:space="preserve">особенностями лечения глубокого прикуса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исправление расположения отдельных зубов и форм зубных рядов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расширение, укорочение или удлинение зубных дуг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мезиальное перемещение боковых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зубоальвеолярное удлинение в области боковых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ограничение прорезывания нижних передних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дистальное перемещение боковых зубов </w:t>
      </w:r>
    </w:p>
    <w:p w:rsidR="00C34EF8" w:rsidRDefault="00C34EF8" w:rsidP="00C34EF8">
      <w:pPr>
        <w:spacing w:after="0"/>
        <w:contextualSpacing/>
      </w:pPr>
      <w:r>
        <w:t>042.</w:t>
      </w:r>
      <w:r>
        <w:tab/>
        <w:t xml:space="preserve">У пациентов с вертикальным типом роста лицевого скелета </w:t>
      </w:r>
    </w:p>
    <w:p w:rsidR="00C34EF8" w:rsidRDefault="00C34EF8" w:rsidP="00C34EF8">
      <w:pPr>
        <w:spacing w:after="0"/>
        <w:contextualSpacing/>
      </w:pPr>
      <w:r>
        <w:tab/>
        <w:t xml:space="preserve">особенностями лечения глубокого прикуса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зубоальвеолярное удлинение в области боковых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ограничение прорезывания нижних передних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расширение, укорочение или удлинение зубных дуг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дистальное перемещение боковых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зубоальвеолярное удлинение в области верхних боковых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зубоальвеолярное укорочение в области верхних передних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мезиальное перемещение боковых зубов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одновременной интрузией резцов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043.</w:t>
      </w:r>
      <w:r>
        <w:tab/>
        <w:t xml:space="preserve">Большое количество рецидивов после окончания лечения </w:t>
      </w:r>
    </w:p>
    <w:p w:rsidR="00C34EF8" w:rsidRDefault="00C34EF8" w:rsidP="00C34EF8">
      <w:pPr>
        <w:spacing w:after="0"/>
        <w:contextualSpacing/>
      </w:pPr>
      <w:r>
        <w:tab/>
        <w:t xml:space="preserve">глубокого прикуса обусловлено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горизонтальным типом роста лицевого скелета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нарушением режуще-бугровых контактов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переднем участке зубных дуг вследствие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изменения вестибуло-орального расположения резцов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укорочением зубных дуг в результате физиологического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мезиального перемещения боковых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сужением зубных дуг, особенно нижней в области резцов,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клыков и премоляров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всеми перечисленными нарушениями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044.</w:t>
      </w:r>
      <w:r>
        <w:tab/>
        <w:t xml:space="preserve">Рецидиву глубокого прикуса способствует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неправильный метод лечения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неустраненные функциональные нарушения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кариезное разрушение и удаление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недостаточное развитие нижней челюсти в процессе лечения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045.</w:t>
      </w:r>
      <w:r>
        <w:tab/>
        <w:t xml:space="preserve">Глубокий прикус относится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 сагиттальным аномалиям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 трансверсальным аномалиям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 вертикальным аномалиям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 сочетанным нарушениям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 физиологическому типу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046.</w:t>
      </w:r>
      <w:r>
        <w:tab/>
        <w:t xml:space="preserve">Глубина резцового перекрытия считается нормальной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1/3 нижнего резца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1/2 нижнего резца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2/3 нижнего резца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величину коронки резца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краевом смыкании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047.</w:t>
      </w:r>
      <w:r>
        <w:tab/>
        <w:t xml:space="preserve">Воспаление слизистой оболочки десневого края и альвеолярного отростка </w:t>
      </w:r>
    </w:p>
    <w:p w:rsidR="00C34EF8" w:rsidRDefault="00C34EF8" w:rsidP="00C34EF8">
      <w:pPr>
        <w:spacing w:after="0"/>
        <w:contextualSpacing/>
      </w:pPr>
      <w:r>
        <w:tab/>
        <w:t xml:space="preserve">при глубоком прикусе чаще наблюдается в области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боковых зубов на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боковых зубов на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передних зубов на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передних зубов на нижней челюсти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воспаление не наблюдается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048.</w:t>
      </w:r>
      <w:r>
        <w:tab/>
        <w:t xml:space="preserve">Физиологическим прикусом является прикус, при котором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обеспечивается морфологический оптимум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обеспечивается эстетический оптимум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обеспечивается функциональный оптимум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обеспечивается, морфологический,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функциональный и эстетический оптимум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имеет место привычное смыкание зубных рядов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049.</w:t>
      </w:r>
      <w:r>
        <w:tab/>
        <w:t xml:space="preserve">К физиологическому прикусу можно отнести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дистальный прикус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мезиальный прикус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глубокий прикус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прямой прикус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прикусы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050.</w:t>
      </w:r>
      <w:r>
        <w:tab/>
        <w:t xml:space="preserve">Для исправления небного положения центральных резцов верхней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при их прорезывании показаны съемные одночелюстные </w:t>
      </w:r>
    </w:p>
    <w:p w:rsidR="00C34EF8" w:rsidRDefault="00C34EF8" w:rsidP="00C34EF8">
      <w:pPr>
        <w:spacing w:after="0"/>
        <w:contextualSpacing/>
      </w:pPr>
      <w:r>
        <w:tab/>
        <w:t>ортодонтические аппараты в виде пластинки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для верхней челюсти с кламмерами и рукообразными пружинами,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не закрытыми базисом аппарата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для верхней челюсти с кламмерами и восьмиобразными пружинами,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расположенными под базисом аппарата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для нижней челюсти с кламмерами, вестибулярной дугой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наклонной плоскостью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секторальным распилом, расположенным в куполе неба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 небной дугой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051.</w:t>
      </w:r>
      <w:r>
        <w:tab/>
        <w:t xml:space="preserve">Для исправления небного положения верхних центральных резцов </w:t>
      </w:r>
    </w:p>
    <w:p w:rsidR="00C34EF8" w:rsidRDefault="00C34EF8" w:rsidP="00C34EF8">
      <w:pPr>
        <w:spacing w:after="0"/>
        <w:contextualSpacing/>
      </w:pPr>
      <w:r>
        <w:tab/>
        <w:t>при обратном резцовом перекрытии на 1/3 высоты коронки показаны</w:t>
      </w:r>
    </w:p>
    <w:p w:rsidR="00C34EF8" w:rsidRDefault="00C34EF8" w:rsidP="00C34EF8">
      <w:pPr>
        <w:spacing w:after="0"/>
        <w:contextualSpacing/>
      </w:pPr>
      <w:r>
        <w:tab/>
        <w:t xml:space="preserve">следующие ортодонтические аппараты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аппарат Брюкля для нижней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пластинка для верхней челюсти с окклюзионными накладками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боковые зубы и протрагирующими небными пружинами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направляющие коронки Катца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пластинки для верхней челюсти с секторальным распилом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открытый активатор </w:t>
      </w:r>
    </w:p>
    <w:p w:rsidR="00C34EF8" w:rsidRDefault="00C34EF8" w:rsidP="00C34EF8">
      <w:pPr>
        <w:spacing w:after="0"/>
        <w:contextualSpacing/>
      </w:pPr>
      <w:r>
        <w:t>052.</w:t>
      </w:r>
      <w:r>
        <w:tab/>
        <w:t xml:space="preserve">Для исправления небного положения центральных резцов верхней челюсти, </w:t>
      </w:r>
    </w:p>
    <w:p w:rsidR="00C34EF8" w:rsidRDefault="00C34EF8" w:rsidP="00C34EF8">
      <w:pPr>
        <w:spacing w:after="0"/>
        <w:contextualSpacing/>
      </w:pPr>
      <w:r>
        <w:tab/>
        <w:t xml:space="preserve">если их режущие края находятся на одном уровне </w:t>
      </w:r>
    </w:p>
    <w:p w:rsidR="00C34EF8" w:rsidRDefault="00C34EF8" w:rsidP="00C34EF8">
      <w:pPr>
        <w:spacing w:after="0"/>
        <w:contextualSpacing/>
      </w:pPr>
      <w:r>
        <w:tab/>
        <w:t>с режущими краями резцов нижней челюсти, показаны</w:t>
      </w:r>
    </w:p>
    <w:p w:rsidR="00C34EF8" w:rsidRDefault="00C34EF8" w:rsidP="00C34EF8">
      <w:pPr>
        <w:spacing w:after="0"/>
        <w:contextualSpacing/>
      </w:pPr>
      <w:r>
        <w:tab/>
        <w:t xml:space="preserve">следующие съемные одночелюстные ортодонтические аппараты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пластинка для верхней челюсти с кламмерами, винтом,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расположенным в области свода неба, и секторальным распилом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пластинка для верхней челюсти с кламмерами, винтом,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расположенным на уровне небной поверхности перемещаемых зубов,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секторальным распилом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ортодонтические кольца, укрепленные на перемещаемые зубы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припаянными с их вестибулярной стороны скобами;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пластинка для верхней челюсти с кламмерами,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вестибулярными полудугами, заканчивающимися вертикально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изогнутыми концами, располагаемыми в скобах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аппарат Брюкля для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коронки Катца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053.</w:t>
      </w:r>
      <w:r>
        <w:tab/>
        <w:t xml:space="preserve">Для исправления небного положения резцов верхней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при глубоком резцовом перекрытии показано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пластинка для верхней челюсти с окклюзионными накладками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боковые зубы, винтом и секторальным распилом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аппарат Брюкля для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аппарат Энгля для верхней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направляющие коронки Катца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открытый активатор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054.</w:t>
      </w:r>
      <w:r>
        <w:tab/>
        <w:t xml:space="preserve">Для исправления небного положения верхних резцов </w:t>
      </w:r>
    </w:p>
    <w:p w:rsidR="00C34EF8" w:rsidRDefault="00C34EF8" w:rsidP="00C34EF8">
      <w:pPr>
        <w:spacing w:after="0"/>
        <w:contextualSpacing/>
      </w:pPr>
      <w:r>
        <w:tab/>
        <w:t xml:space="preserve">при наличии сагиттальной щели между резцами показано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аппарат Брюкля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два аппарата Энгля с межчелюстной тягой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каппа на нижние передние зубы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направляющие коронки Катца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открытый активатор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055.</w:t>
      </w:r>
      <w:r>
        <w:tab/>
        <w:t xml:space="preserve">Для исправления небного положения резцов верхней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при протрузии резцов нижней челюсти предпочтение можно отдать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направляющим коронкам Катца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двум аппаратам Энгля с межчелюстной тягой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аппарату Брюкля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пластинке для верхней челюсти с секторальным распилом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открытому активатору </w:t>
      </w:r>
    </w:p>
    <w:p w:rsidR="00C34EF8" w:rsidRDefault="00C34EF8" w:rsidP="00C34EF8">
      <w:pPr>
        <w:spacing w:after="0"/>
        <w:contextualSpacing/>
      </w:pPr>
      <w:r>
        <w:t>056.</w:t>
      </w:r>
      <w:r>
        <w:tab/>
        <w:t xml:space="preserve">Для устранения небного положения верхних передних зубов </w:t>
      </w:r>
    </w:p>
    <w:p w:rsidR="00C34EF8" w:rsidRDefault="00C34EF8" w:rsidP="00C34EF8">
      <w:pPr>
        <w:spacing w:after="0"/>
        <w:contextualSpacing/>
      </w:pPr>
      <w:r>
        <w:tab/>
        <w:t xml:space="preserve">при обратном резцовом перекрытии наиболее универсальным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бионатор Бальтерса III типа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аппарат Башаровой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аппарат Брюкля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активатор Андрезена - Гойпля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пластинка для верхней челюсти с секторальным распилом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057.</w:t>
      </w:r>
      <w:r>
        <w:tab/>
        <w:t xml:space="preserve">При устранении небного положения верхних передних зубов </w:t>
      </w:r>
    </w:p>
    <w:p w:rsidR="00C34EF8" w:rsidRDefault="00C34EF8" w:rsidP="00C34EF8">
      <w:pPr>
        <w:spacing w:after="0"/>
        <w:contextualSpacing/>
      </w:pPr>
      <w:r>
        <w:tab/>
        <w:t xml:space="preserve">и минимальном обратном резцовом перекрытии </w:t>
      </w:r>
    </w:p>
    <w:p w:rsidR="00C34EF8" w:rsidRDefault="00C34EF8" w:rsidP="00C34EF8">
      <w:pPr>
        <w:spacing w:after="0"/>
        <w:contextualSpacing/>
      </w:pPr>
      <w:r>
        <w:tab/>
        <w:t>предпочтение следует отдать следующим несъемным аппаратам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направляющим коронкам Катца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двум аппаратам Энгля с межчелюстной тягой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каппе Шварца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аппарату Гашимова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открытому активатору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058.</w:t>
      </w:r>
      <w:r>
        <w:tab/>
        <w:t xml:space="preserve">Для оптимизации роста верхней челюсти при мезиальном прикусе </w:t>
      </w:r>
    </w:p>
    <w:p w:rsidR="00C34EF8" w:rsidRDefault="00C34EF8" w:rsidP="00C34EF8">
      <w:pPr>
        <w:spacing w:after="0"/>
        <w:contextualSpacing/>
      </w:pPr>
      <w:r>
        <w:tab/>
        <w:t xml:space="preserve">наиболее показан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бионатор Бальтерса III типа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активатор Вундерера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регулятор функций Френкеля (III типа)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активатор Андрезена - Гойпля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аппарат Брюкля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059.</w:t>
      </w:r>
      <w:r>
        <w:tab/>
        <w:t xml:space="preserve">Для лечения мезиального прикуса и расширения верхней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наиболее показан (двучелюстной ортодонтический аппарат)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открытый активатор Кламмта с верхнегубными пелотами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активатор Андрезена с винтом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регулятор функций Френкеля III типа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активатор Андрезена - Гойпля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аппарат Брюкля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060.</w:t>
      </w:r>
      <w:r>
        <w:tab/>
        <w:t xml:space="preserve">Удлинить верхний зубной ряд в переднем участке </w:t>
      </w:r>
    </w:p>
    <w:p w:rsidR="00C34EF8" w:rsidRDefault="00C34EF8" w:rsidP="00C34EF8">
      <w:pPr>
        <w:spacing w:after="0"/>
        <w:contextualSpacing/>
      </w:pPr>
      <w:r>
        <w:tab/>
        <w:t xml:space="preserve">и достигнуть устойчивых результатов возможно с помощью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пластинки для верхней челюсти с кламмерами,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винтом и секторальным распилом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пластинки для верхней челюсти с кламмерами, винтом,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секторальным распилом и верхнегубными пелотами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регулятора функции Френкеля III типа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аппарата Брюкля для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открытого активатора </w:t>
      </w:r>
    </w:p>
    <w:p w:rsidR="00C34EF8" w:rsidRDefault="00C34EF8" w:rsidP="00C34EF8">
      <w:pPr>
        <w:spacing w:after="0"/>
        <w:contextualSpacing/>
      </w:pPr>
      <w:r>
        <w:t>061.</w:t>
      </w:r>
      <w:r>
        <w:tab/>
        <w:t xml:space="preserve">При лечении мезиального прикуса наибольшее задерживание роста </w:t>
      </w:r>
    </w:p>
    <w:p w:rsidR="00C34EF8" w:rsidRDefault="00C34EF8" w:rsidP="00C34EF8">
      <w:pPr>
        <w:spacing w:after="0"/>
        <w:contextualSpacing/>
      </w:pPr>
      <w:r>
        <w:tab/>
        <w:t xml:space="preserve">нижней челюсти обеспечивает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бионатор Бальтерса III типа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регулятор функций Френкеля III типа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активатор Вундерера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аппарат Брюкля для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аппарат Брюкля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062.</w:t>
      </w:r>
      <w:r>
        <w:tab/>
        <w:t xml:space="preserve">При применении подбородочной пращи с целью задерживания </w:t>
      </w:r>
    </w:p>
    <w:p w:rsidR="00C34EF8" w:rsidRDefault="00C34EF8" w:rsidP="00C34EF8">
      <w:pPr>
        <w:spacing w:after="0"/>
        <w:contextualSpacing/>
      </w:pPr>
      <w:r>
        <w:tab/>
        <w:t xml:space="preserve">роста нижней челюсти и уменьшения величины ее углов </w:t>
      </w:r>
    </w:p>
    <w:p w:rsidR="00C34EF8" w:rsidRDefault="00C34EF8" w:rsidP="00C34EF8">
      <w:pPr>
        <w:spacing w:after="0"/>
        <w:contextualSpacing/>
      </w:pPr>
      <w:r>
        <w:tab/>
        <w:t xml:space="preserve">наиболее показано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горизонтальное направление внеротовой резиновой тяги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косое (кзади и кверху) направление внеротовой резиновой тяги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горизонтальное и косое (кзади и кверху) направление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внеротовой резиновой тяги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вертикальное направление внеротовой резиновой тяги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вертикальное, косое кзади направление внеротовой резиновой тяги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063.</w:t>
      </w:r>
      <w:r>
        <w:tab/>
        <w:t xml:space="preserve">В первые сутки пользования аппаратом Брюкля, подбородочной пращей, </w:t>
      </w:r>
    </w:p>
    <w:p w:rsidR="00C34EF8" w:rsidRDefault="00C34EF8" w:rsidP="00C34EF8">
      <w:pPr>
        <w:spacing w:after="0"/>
        <w:contextualSpacing/>
      </w:pPr>
      <w:r>
        <w:tab/>
        <w:t xml:space="preserve">шапочкой и внеротовой тягой пациент должен пользоваться аппаратом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 приспособлениями днем, снимать шапочку во время приема пищи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 приспособлениями днем и ночью,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шапочку во время приема пищи не снимать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 приспособлениями только ночью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днем и ночью, во время приема пищи снимать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только днем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064.</w:t>
      </w:r>
      <w:r>
        <w:tab/>
        <w:t xml:space="preserve">Для лечения мезиального прикуса при наличии </w:t>
      </w:r>
    </w:p>
    <w:p w:rsidR="00C34EF8" w:rsidRDefault="00C34EF8" w:rsidP="00C34EF8">
      <w:pPr>
        <w:spacing w:after="0"/>
        <w:contextualSpacing/>
      </w:pPr>
      <w:r>
        <w:tab/>
        <w:t xml:space="preserve">глубокого обратного резцового перекрытия, </w:t>
      </w:r>
    </w:p>
    <w:p w:rsidR="00C34EF8" w:rsidRDefault="00C34EF8" w:rsidP="00C34EF8">
      <w:pPr>
        <w:spacing w:after="0"/>
        <w:contextualSpacing/>
      </w:pPr>
      <w:r>
        <w:tab/>
        <w:t xml:space="preserve">небного наклона резцов верхней челюсти и смещения нижней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применение аппарата Брюкля не показано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4 года - во временном прикусе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6 лет - в раннем смешанном прикусе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8 лет и старше - в позднем смешанном прикусе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11 лет и старше - в постоянном прикусе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 имеет значения 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065.</w:t>
      </w:r>
      <w:r>
        <w:tab/>
        <w:t xml:space="preserve">Гравировку моделей челюстей при изготовлении пелотов </w:t>
      </w:r>
    </w:p>
    <w:p w:rsidR="00C34EF8" w:rsidRDefault="00C34EF8" w:rsidP="00C34EF8">
      <w:pPr>
        <w:spacing w:after="0"/>
        <w:contextualSpacing/>
      </w:pPr>
      <w:r>
        <w:tab/>
        <w:t xml:space="preserve">для регулятора функции Френкеля III типа проводят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области переходной складки на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области переходной складки на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области переходной складки на верхней и нижней челюстях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доходя до переходной складки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любом месте </w:t>
      </w:r>
    </w:p>
    <w:p w:rsidR="00C34EF8" w:rsidRDefault="00C34EF8" w:rsidP="00C34EF8">
      <w:pPr>
        <w:spacing w:after="0"/>
        <w:contextualSpacing/>
      </w:pPr>
      <w:r>
        <w:t>066.</w:t>
      </w:r>
      <w:r>
        <w:tab/>
        <w:t xml:space="preserve">Переходную складку на модели при изготовлении ФР III </w:t>
      </w:r>
    </w:p>
    <w:p w:rsidR="00C34EF8" w:rsidRDefault="00C34EF8" w:rsidP="00C34EF8">
      <w:pPr>
        <w:spacing w:after="0"/>
        <w:contextualSpacing/>
      </w:pPr>
      <w:r>
        <w:tab/>
        <w:t xml:space="preserve">необходимо углубить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2-3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4-5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6-7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7-10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10-15 мм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067.</w:t>
      </w:r>
      <w:r>
        <w:tab/>
        <w:t xml:space="preserve">Боковые щиты ФР III должны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плотно прилегать к альвеолярному отростку верхней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плотно прилегать к альвеолярному отростку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плотно прилегать к альвеолярным отросткам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верхней и нижней челюстей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отстоять от альвеолярных отростков верхней и нижней челюстей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ничего из перечисленного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068.</w:t>
      </w:r>
      <w:r>
        <w:tab/>
        <w:t xml:space="preserve">После лечения мезиального прикуса аппаратом ФР III </w:t>
      </w:r>
    </w:p>
    <w:p w:rsidR="00C34EF8" w:rsidRDefault="00C34EF8" w:rsidP="00C34EF8">
      <w:pPr>
        <w:spacing w:after="0"/>
        <w:contextualSpacing/>
      </w:pPr>
      <w:r>
        <w:tab/>
        <w:t xml:space="preserve">необходим период ретенции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1 год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0.5 года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2-3 мес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период ретенции не требуется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1 мес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069.</w:t>
      </w:r>
      <w:r>
        <w:tab/>
        <w:t xml:space="preserve">При лечении мезиального прикуса на аппарате Энгля для верхней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для межчелюстной тяги следует припаять крючки в области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3</w:t>
      </w:r>
      <w:r>
        <w:t xml:space="preserve">3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4</w:t>
      </w:r>
      <w:r>
        <w:t xml:space="preserve">4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5</w:t>
      </w:r>
      <w:r>
        <w:t xml:space="preserve">5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>6</w:t>
      </w:r>
      <w:r>
        <w:t xml:space="preserve">6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резцов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070.</w:t>
      </w:r>
      <w:r>
        <w:tab/>
        <w:t xml:space="preserve">При лечении мезиального прикуса на аппарате Энгля для нижней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для межчелюстной тяги следует припаять крючки в области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3</w:t>
      </w:r>
      <w:r>
        <w:t xml:space="preserve">3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4</w:t>
      </w:r>
      <w:r>
        <w:t xml:space="preserve">4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5</w:t>
      </w:r>
      <w:r>
        <w:t xml:space="preserve">5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6</w:t>
      </w:r>
      <w:r>
        <w:t xml:space="preserve">6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резцов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071.</w:t>
      </w:r>
      <w:r>
        <w:tab/>
        <w:t xml:space="preserve">Ортодонтическую шапочку с подбородочной пращей </w:t>
      </w:r>
    </w:p>
    <w:p w:rsidR="00C34EF8" w:rsidRDefault="00C34EF8" w:rsidP="00C34EF8">
      <w:pPr>
        <w:spacing w:after="0"/>
        <w:contextualSpacing/>
      </w:pPr>
      <w:r>
        <w:tab/>
        <w:t xml:space="preserve">для лечения мезиального прикуса следует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применять в любом возрасте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применять в периодах активного роста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применять в периоде активного лечения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применять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применять в смешанном периоде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072.</w:t>
      </w:r>
      <w:r>
        <w:tab/>
        <w:t xml:space="preserve">В начале лечения мезиального прикуса аппаратом Энгля </w:t>
      </w:r>
    </w:p>
    <w:p w:rsidR="00C34EF8" w:rsidRDefault="00C34EF8" w:rsidP="00C34EF8">
      <w:pPr>
        <w:spacing w:after="0"/>
        <w:contextualSpacing/>
      </w:pPr>
      <w:r>
        <w:tab/>
        <w:t xml:space="preserve">межчелюстная резиновая тяга должна иметь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горизонтальное направление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вертикальное направление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косое направление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сочетанное направление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направление 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073.</w:t>
      </w:r>
      <w:r>
        <w:tab/>
        <w:t xml:space="preserve">В заключительном периоде лечения мезиального прикуса аппаратом Энгля </w:t>
      </w:r>
    </w:p>
    <w:p w:rsidR="00C34EF8" w:rsidRDefault="00C34EF8" w:rsidP="00C34EF8">
      <w:pPr>
        <w:spacing w:after="0"/>
        <w:contextualSpacing/>
      </w:pPr>
      <w:r>
        <w:tab/>
        <w:t xml:space="preserve">межчелюстная резиновая тяга должна иметь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горизонтальное направление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вертикальное направление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косое направление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тяга не применяется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направление не имеет значения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074.</w:t>
      </w:r>
      <w:r>
        <w:tab/>
        <w:t xml:space="preserve">Глубокий прикус относится к аномалиям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трансверсальным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сагиттальным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вертикальным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сочетанным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не является аномалией прикуса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075.</w:t>
      </w:r>
      <w:r>
        <w:tab/>
        <w:t xml:space="preserve">Предварительный диагноз глубокого прикуса устанавливается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 аномалии расположения зубов в вестибуло-оральном направлении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 аномалии расположения зубов в сагиттальном направлении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 аномалии смыкания зубов в вертикальном направлении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 краевому смыканию передних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 отсутствию смыкания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076.</w:t>
      </w:r>
      <w:r>
        <w:tab/>
        <w:t xml:space="preserve">Нормальной считается глубина резцового перекрытия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0-0.5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1.0-2.0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2.0-3.0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4.0-5.0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5.0 мм и более </w:t>
      </w:r>
    </w:p>
    <w:p w:rsidR="00C34EF8" w:rsidRDefault="00C34EF8" w:rsidP="00C34EF8">
      <w:pPr>
        <w:spacing w:after="0"/>
        <w:contextualSpacing/>
      </w:pPr>
      <w:r>
        <w:t>077.</w:t>
      </w:r>
      <w:r>
        <w:tab/>
        <w:t xml:space="preserve">Степеней глубины резцового перекрытия существует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2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4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3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5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более 5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078.</w:t>
      </w:r>
      <w:r>
        <w:tab/>
        <w:t xml:space="preserve">Суть классификации глубокого прикуса Б.Н.Бынина заключается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степени глубокого резцового перекрытия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выборе терминологии для определения патологии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динамике развития патологического процесса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сочетании всех перечисленных проявлений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 в одном из перечисленных проявлений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079.</w:t>
      </w:r>
      <w:r>
        <w:tab/>
        <w:t xml:space="preserve">Глубокий прикус чаще встречается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всех аномалиях прикуса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дистальном соотношении зубных рядов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мезиальном соотношении зубных рядов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нейтральном прикусе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при перекрестном прикусе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080.</w:t>
      </w:r>
      <w:r>
        <w:tab/>
        <w:t xml:space="preserve">Наиболее целесообразным термином для характеристики патологии </w:t>
      </w:r>
    </w:p>
    <w:p w:rsidR="00C34EF8" w:rsidRDefault="00C34EF8" w:rsidP="00C34EF8">
      <w:pPr>
        <w:spacing w:after="0"/>
        <w:contextualSpacing/>
      </w:pPr>
      <w:r>
        <w:tab/>
        <w:t xml:space="preserve">прикуса по вертикали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глубокий прикус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глубокое резцовое перекрытие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супраокклюзия нижних передних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инфраокклюзия верхних передних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травмирующий прикус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081.</w:t>
      </w:r>
      <w:r>
        <w:tab/>
        <w:t xml:space="preserve">У пациентов с глубоким прикусом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стоматологический статус остается без изменений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возрастает степень активности кариозного процесса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наблюдается сочетание активности кариеса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ухудшение гигиенического состояния полости рта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возрастает степень активности кариозного процесса,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увеличивается число заболеваний краевого пародонта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ухудшается гигиеническое состояние полости рта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ухудшается гигиеническое состояние полости рта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 xml:space="preserve">Раздел 9 </w:t>
      </w:r>
    </w:p>
    <w:p w:rsidR="00C34EF8" w:rsidRDefault="00C34EF8" w:rsidP="00C34EF8">
      <w:pPr>
        <w:spacing w:after="0"/>
        <w:contextualSpacing/>
      </w:pPr>
      <w:r>
        <w:t xml:space="preserve">ДЕФЕКТЫ ЗУБОВ, ЗУБНЫХ РЯДОВ И БОЛЕЗНИ ПАРОДОНТА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Основным возрастным периодом роста челюстей до 6 месяцев </w:t>
      </w:r>
    </w:p>
    <w:p w:rsidR="00C34EF8" w:rsidRDefault="00C34EF8" w:rsidP="00C34EF8">
      <w:pPr>
        <w:spacing w:after="0"/>
        <w:contextualSpacing/>
      </w:pPr>
      <w:r>
        <w:tab/>
        <w:t xml:space="preserve">является период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до 1 мес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1 до 2 мес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2 до 3 мес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3 до 4 мес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 4 до 6 мес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Основным возрастным периодом сагиттального роста челюстей </w:t>
      </w:r>
    </w:p>
    <w:p w:rsidR="00C34EF8" w:rsidRDefault="00C34EF8" w:rsidP="00C34EF8">
      <w:pPr>
        <w:spacing w:after="0"/>
        <w:contextualSpacing/>
      </w:pPr>
      <w:r>
        <w:tab/>
        <w:t xml:space="preserve">от 6 до 12 месяцев является период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6 до 7 мес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7 до 8 мес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от 8 до 9 мес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9 до 10 мес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 10 до 12 мес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Основным возрастным периодом сагиттального, трансверсального </w:t>
      </w:r>
    </w:p>
    <w:p w:rsidR="00C34EF8" w:rsidRDefault="00C34EF8" w:rsidP="00C34EF8">
      <w:pPr>
        <w:spacing w:after="0"/>
        <w:contextualSpacing/>
      </w:pPr>
      <w:r>
        <w:tab/>
        <w:t xml:space="preserve">и вертикального роста челюстей от 12 месяцев до 3 лет является период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1 года до 1.5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1.5 до 2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2 до 2.5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2.5 до 3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периоды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Основным возрастным периодом сагиттального роста челюстей </w:t>
      </w:r>
    </w:p>
    <w:p w:rsidR="00C34EF8" w:rsidRDefault="00C34EF8" w:rsidP="00C34EF8">
      <w:pPr>
        <w:spacing w:after="0"/>
        <w:contextualSpacing/>
      </w:pPr>
      <w:r>
        <w:tab/>
        <w:t xml:space="preserve">от 3 до 6 лет является период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3 до 3.5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3.5 до 4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4 до 4.5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4.5 до 5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 5 до 6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Основным возрастным периодом сагиттального, трансверсального </w:t>
      </w:r>
    </w:p>
    <w:p w:rsidR="00C34EF8" w:rsidRDefault="00C34EF8" w:rsidP="00C34EF8">
      <w:pPr>
        <w:spacing w:after="0"/>
        <w:contextualSpacing/>
      </w:pPr>
      <w:r>
        <w:tab/>
        <w:t xml:space="preserve">и вертикального роста челюстей от 6 до 10 лет является период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6 до 9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6 до 7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8 до 9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9 до 10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периоды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006.</w:t>
      </w:r>
      <w:r>
        <w:tab/>
        <w:t xml:space="preserve">Основным возрастным периодом сагиттального, трансверсального </w:t>
      </w:r>
    </w:p>
    <w:p w:rsidR="00C34EF8" w:rsidRDefault="00C34EF8" w:rsidP="00C34EF8">
      <w:pPr>
        <w:spacing w:after="0"/>
        <w:contextualSpacing/>
      </w:pPr>
      <w:r>
        <w:tab/>
        <w:t xml:space="preserve">и вертикального роста челюстей у девочек от 9 до 13 лет является период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9 до 9.5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9.5 до 10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10 до 10.5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10.5 до 13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периоды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Основным возрастным периодом сагиттального роста челюстей </w:t>
      </w:r>
    </w:p>
    <w:p w:rsidR="00C34EF8" w:rsidRDefault="00C34EF8" w:rsidP="00C34EF8">
      <w:pPr>
        <w:spacing w:after="0"/>
        <w:contextualSpacing/>
      </w:pPr>
      <w:r>
        <w:tab/>
        <w:t xml:space="preserve">у мальчиков от 13 до 30 лет является период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13 до 14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14 до 15 лет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от 15 до 18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18 до 30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периоды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Вертикальный размер коронок первых постоянных моляров </w:t>
      </w:r>
    </w:p>
    <w:p w:rsidR="00C34EF8" w:rsidRDefault="00C34EF8" w:rsidP="00C34EF8">
      <w:pPr>
        <w:spacing w:after="0"/>
        <w:contextualSpacing/>
      </w:pPr>
      <w:r>
        <w:tab/>
        <w:t xml:space="preserve">нижней челюсти в периоде от 6 до 30 лет изменяется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6 до 9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9 до 13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13 до 15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15 до 30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во все возрастные периоды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Мезиодистальный размер коронок первых постоянных моляров </w:t>
      </w:r>
    </w:p>
    <w:p w:rsidR="00C34EF8" w:rsidRDefault="00C34EF8" w:rsidP="00C34EF8">
      <w:pPr>
        <w:spacing w:after="0"/>
        <w:contextualSpacing/>
      </w:pPr>
      <w:r>
        <w:tab/>
        <w:t xml:space="preserve">нижней челюсти в периоде от 6 до 15 лет изменяется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6 до 9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9 до 13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6 до 15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не изменяется от 6 до 15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Под действием ортодонтических аппаратов зубы легче перемещаются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дистальном направлении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мезиальном направлении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вертикальном направлении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оральном направлении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во всех перечисленных направлениях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При пародонтозе нагрузка на жевательные зубы и пародонт у взрослых </w:t>
      </w:r>
    </w:p>
    <w:p w:rsidR="00C34EF8" w:rsidRDefault="00C34EF8" w:rsidP="00C34EF8">
      <w:pPr>
        <w:spacing w:after="0"/>
        <w:contextualSpacing/>
      </w:pPr>
      <w:r>
        <w:tab/>
        <w:t xml:space="preserve">неблагоприятна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 дистальном направлении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мезиальном направлении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вертикальном направлении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вестибулярном направлении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во всех перечисленных направлениях </w:t>
      </w: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Для изготовления съемных протезов </w:t>
      </w:r>
    </w:p>
    <w:p w:rsidR="00C34EF8" w:rsidRDefault="00C34EF8" w:rsidP="00C34EF8">
      <w:pPr>
        <w:spacing w:after="0"/>
        <w:contextualSpacing/>
      </w:pPr>
      <w:r>
        <w:tab/>
        <w:t xml:space="preserve">детям с аллергическими заболеваниями следует избирать </w:t>
      </w:r>
    </w:p>
    <w:p w:rsidR="00C34EF8" w:rsidRDefault="00C34EF8" w:rsidP="00C34EF8">
      <w:pPr>
        <w:spacing w:after="0"/>
        <w:contextualSpacing/>
      </w:pPr>
      <w:r>
        <w:tab/>
        <w:t>следующую пластмассу отечественного производства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редонт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базисную пластмассу розовую для горячей полимеризации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базисную пластмассу без красителя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самотвердеющую пластмассу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любую из перечисленных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Дети в возрасте до 6 лет легче осваивают протез </w:t>
      </w:r>
    </w:p>
    <w:p w:rsidR="00C34EF8" w:rsidRDefault="00C34EF8" w:rsidP="00C34EF8">
      <w:pPr>
        <w:spacing w:after="0"/>
        <w:contextualSpacing/>
      </w:pPr>
      <w:r>
        <w:tab/>
        <w:t>при расположении задней границы съемного протеза для верхней челюсти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позади последних моляров - ровная линия границы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позади последних моляров -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округлая граница с небольшой выемкой кпереди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укороченный базис протеза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граница между предпоследним и последним моляром - без выемки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то же с небольшой выемкой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позади последних моляров - с большой выемкой до небных складок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Основной целью зубочелюстного протезирования детей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нормализация жевания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нормализация глотания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нормализация речи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нормализация положения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профилактика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Целью повышения прикуса на съемных протезах у детей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нормализация резцового перекрытия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нормализация положения нижней челюсти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функции височно-нижнечелюстных суставов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предупреждение зубоальвеолярного удлинения в области зубов,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противостоящих дефекту зубного ряда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предупреждение смещения зубов в сторону дефекта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улучшения их осевого наклона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В процессе применения аппарата Дерихсвайлера </w:t>
      </w:r>
    </w:p>
    <w:p w:rsidR="00C34EF8" w:rsidRDefault="00C34EF8" w:rsidP="00C34EF8">
      <w:pPr>
        <w:spacing w:after="0"/>
        <w:contextualSpacing/>
      </w:pPr>
      <w:r>
        <w:lastRenderedPageBreak/>
        <w:tab/>
        <w:t>изменения происходят в следующих областях лицевого отдела черепа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срединного небного шва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носовых костей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скуловых костей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сошника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>во всех перечисленных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017.</w:t>
      </w:r>
      <w:r>
        <w:tab/>
        <w:t xml:space="preserve">Объем полости рта возможно увеличить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выдвижением нижней челюсти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расширением зубных рядов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повышением прикуса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>с помощью окклюзионных накладок на боковые зубы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повышением прикуса с помощью накусочной площадки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 области передних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всеми перечисленными мероприятиями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018.</w:t>
      </w:r>
      <w:r>
        <w:tab/>
        <w:t xml:space="preserve">Изготовление вкладок с парапульпарными штифтами без депульпации зуба </w:t>
      </w:r>
    </w:p>
    <w:p w:rsidR="00C34EF8" w:rsidRDefault="00C34EF8" w:rsidP="00C34EF8">
      <w:pPr>
        <w:spacing w:after="0"/>
        <w:contextualSpacing/>
      </w:pPr>
      <w:r>
        <w:tab/>
        <w:t xml:space="preserve">не показано при следующих дефектах коронок центральных резцов </w:t>
      </w:r>
    </w:p>
    <w:p w:rsidR="00C34EF8" w:rsidRDefault="00C34EF8" w:rsidP="00C34EF8">
      <w:pPr>
        <w:spacing w:after="0"/>
        <w:contextualSpacing/>
      </w:pPr>
      <w:r>
        <w:tab/>
        <w:t>в верхней челюсти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при отломе угла у области нижней трети коронки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при горизонтальном отломе в области нижней четвертой части коронки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 горизонтальном отломе половины коронки и более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 косом отломе от одного угла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до нижней трети противоположной стороны коронки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при всех перечисленных видах отломов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019.</w:t>
      </w:r>
      <w:r>
        <w:tab/>
        <w:t xml:space="preserve">Средняя сумма мезио-дистальных размеров коронок </w:t>
      </w:r>
    </w:p>
    <w:p w:rsidR="00C34EF8" w:rsidRDefault="00C34EF8" w:rsidP="00C34EF8">
      <w:pPr>
        <w:spacing w:after="0"/>
        <w:contextualSpacing/>
      </w:pPr>
      <w:r>
        <w:tab/>
        <w:t xml:space="preserve">4 резцов верхней челюсти при широком лице составляет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29 до 30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30 до 31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31 до 32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32 до 33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 33 до 34 мм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020.</w:t>
      </w:r>
      <w:r>
        <w:tab/>
        <w:t xml:space="preserve">Средний индекс фациальный морфологический по Изару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при широком лице равен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90 до 96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96 до 104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104 до 108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108 до 110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 110 до 112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021.</w:t>
      </w:r>
      <w:r>
        <w:tab/>
        <w:t xml:space="preserve">Средняя сумма мезио-дистальных размеров коронок </w:t>
      </w:r>
    </w:p>
    <w:p w:rsidR="00C34EF8" w:rsidRDefault="00C34EF8" w:rsidP="00C34EF8">
      <w:pPr>
        <w:spacing w:after="0"/>
        <w:contextualSpacing/>
      </w:pPr>
      <w:r>
        <w:tab/>
        <w:t xml:space="preserve">4 резцов верхней челюсти при лице средней ширины </w:t>
      </w:r>
    </w:p>
    <w:p w:rsidR="00C34EF8" w:rsidRDefault="00C34EF8" w:rsidP="00C34EF8">
      <w:pPr>
        <w:spacing w:after="0"/>
        <w:contextualSpacing/>
      </w:pPr>
      <w:r>
        <w:tab/>
        <w:t xml:space="preserve">и индивидуальной макродонтии составляет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29 до 30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30 до 31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31 до 32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32 до 33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 33 мм и более </w:t>
      </w:r>
    </w:p>
    <w:p w:rsidR="00C34EF8" w:rsidRDefault="00C34EF8" w:rsidP="00C34EF8">
      <w:pPr>
        <w:spacing w:after="0"/>
        <w:contextualSpacing/>
      </w:pPr>
      <w:r>
        <w:t>022.</w:t>
      </w:r>
      <w:r>
        <w:tab/>
        <w:t xml:space="preserve">Средняя сумма мезио-дистальных размеров коронок </w:t>
      </w:r>
    </w:p>
    <w:p w:rsidR="00C34EF8" w:rsidRDefault="00C34EF8" w:rsidP="00C34EF8">
      <w:pPr>
        <w:spacing w:after="0"/>
        <w:contextualSpacing/>
      </w:pPr>
      <w:r>
        <w:tab/>
        <w:t xml:space="preserve">4 резцов верхней челюсти при узком лице и индивидуальной макродонтии </w:t>
      </w:r>
    </w:p>
    <w:p w:rsidR="00C34EF8" w:rsidRDefault="00C34EF8" w:rsidP="00C34EF8">
      <w:pPr>
        <w:spacing w:after="0"/>
        <w:contextualSpacing/>
      </w:pPr>
      <w:r>
        <w:tab/>
        <w:t xml:space="preserve">составляет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29 до 30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30 до 31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31 до 32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32 до 33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 33 до 34 мм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023.</w:t>
      </w:r>
      <w:r>
        <w:tab/>
        <w:t xml:space="preserve">Средняя сумма мезио-дистальных размеров коронок </w:t>
      </w:r>
    </w:p>
    <w:p w:rsidR="00C34EF8" w:rsidRDefault="00C34EF8" w:rsidP="00C34EF8">
      <w:pPr>
        <w:spacing w:after="0"/>
        <w:contextualSpacing/>
      </w:pPr>
      <w:r>
        <w:tab/>
        <w:t xml:space="preserve">4 резцов верхней челюсти при абсолютной макродонтии составляет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32 до 33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33 до 34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 34 до 35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35 до 36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 36 до 37 мм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024.</w:t>
      </w:r>
      <w:r>
        <w:tab/>
        <w:t xml:space="preserve">При нейтральном прикусе и индивидуальной макродонтии показано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расширение зубных рядов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удлинение зубных рядов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мезиальное перемещение боковых зубов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дистальное перемещение боковых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удаление отдельных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025.</w:t>
      </w:r>
      <w:r>
        <w:tab/>
        <w:t xml:space="preserve">Показанием к изготовлению временных коронок на центральные резцы </w:t>
      </w:r>
    </w:p>
    <w:p w:rsidR="00C34EF8" w:rsidRDefault="00C34EF8" w:rsidP="00C34EF8">
      <w:pPr>
        <w:spacing w:after="0"/>
        <w:contextualSpacing/>
      </w:pPr>
      <w:r>
        <w:tab/>
        <w:t xml:space="preserve">при частичном отломе коронки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реакция пульпы зуба на термические раздражители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реакция пульпы зуба на химические раздражители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травма губ, языка в результате соприкосновения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острыми краями коронки зуба в области его отлома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профилактика пульпита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создание условий для образования заместительного дентина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026.</w:t>
      </w:r>
      <w:r>
        <w:tab/>
        <w:t xml:space="preserve">Показанием к изготовлению "постоянных" коронок </w:t>
      </w:r>
    </w:p>
    <w:p w:rsidR="00C34EF8" w:rsidRDefault="00C34EF8" w:rsidP="00C34EF8">
      <w:pPr>
        <w:spacing w:after="0"/>
        <w:contextualSpacing/>
      </w:pPr>
      <w:r>
        <w:tab/>
        <w:t xml:space="preserve">на центральные резцы верхней челюсти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зубы с жизнеспособной пульпой при отломе зуба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до половины высоты коронки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восстановление анатомической формы зуба при его разрушении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открытый прикус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умеренная глубина резцового перекрытия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027.</w:t>
      </w:r>
      <w:r>
        <w:tab/>
        <w:t xml:space="preserve">Причиной недостаточной физиологической стираемости </w:t>
      </w:r>
    </w:p>
    <w:p w:rsidR="00C34EF8" w:rsidRDefault="00C34EF8" w:rsidP="00C34EF8">
      <w:pPr>
        <w:spacing w:after="0"/>
        <w:contextualSpacing/>
      </w:pPr>
      <w:r>
        <w:tab/>
        <w:t xml:space="preserve">временных клыков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позднее прорезывание временных клыков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запоздалое наступление их физиологической старости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ранняя потеря временных моляров, снижение высоты прикуса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привычное смещение нижней челюсти вперед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несоприкосновение временных клыков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резко выраженные сагиттальные аномалии прикуса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отсутствие контактов между клыками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lastRenderedPageBreak/>
        <w:t>028.</w:t>
      </w:r>
      <w:r>
        <w:tab/>
        <w:t xml:space="preserve">Основной причиной наличия промежутка между зубами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ранняя потеря отдельных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ретенция зубов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частичная адентия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чрезмерная протрузия передних зубов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029.</w:t>
      </w:r>
      <w:r>
        <w:tab/>
        <w:t xml:space="preserve">Последствием множественного врожденного отсутствия зубов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наклон зубов в сторону дефекта зубного ряда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зубоальвеолярное удлинение в области зубов,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не имеющих антагонистов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снижение высоты прикуса и нижней части лица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нарушение формы лица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030.</w:t>
      </w:r>
      <w:r>
        <w:tab/>
        <w:t xml:space="preserve">Основными общими нарушениями организма </w:t>
      </w:r>
    </w:p>
    <w:p w:rsidR="00C34EF8" w:rsidRDefault="00C34EF8" w:rsidP="00C34EF8">
      <w:pPr>
        <w:spacing w:after="0"/>
        <w:contextualSpacing/>
      </w:pPr>
      <w:r>
        <w:tab/>
        <w:t xml:space="preserve">при ангидротической эктодермальной дисплазии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нарушение осанки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плоскостопие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кривошея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нарушение терморегуляции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нарушения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031.</w:t>
      </w:r>
      <w:r>
        <w:tab/>
        <w:t xml:space="preserve">Триада при ангидротической эктодермальной дисплазии включает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нарушение терморегуляции, осанки, плоскостопие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адентия, нарушение терморегуляции и осанки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ангидроз, адентия, гипотрихоз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ангидроз, гипотрихоз, кривошея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гипотрихоз, адентия, нарушение осанки </w:t>
      </w:r>
    </w:p>
    <w:p w:rsidR="00C34EF8" w:rsidRDefault="00C34EF8" w:rsidP="00C34EF8">
      <w:pPr>
        <w:spacing w:after="0"/>
        <w:contextualSpacing/>
      </w:pPr>
      <w:r>
        <w:t>032.</w:t>
      </w:r>
      <w:r>
        <w:tab/>
        <w:t xml:space="preserve">Последствиями адентии более 10 зубов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смещение зубов и их наклоны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зубоальвеолярное удлинение в области зубов,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не имеющих антагонистов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смещение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снижение высоты прикуса </w:t>
      </w:r>
    </w:p>
    <w:p w:rsidR="00C34EF8" w:rsidRDefault="00C34EF8" w:rsidP="00C34EF8">
      <w:pPr>
        <w:spacing w:after="0"/>
        <w:contextualSpacing/>
      </w:pPr>
      <w:r>
        <w:lastRenderedPageBreak/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033.</w:t>
      </w:r>
      <w:r>
        <w:tab/>
        <w:t xml:space="preserve">Край коронки для детей располагается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под десной до 1.5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под десной до 1 мм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под десной до 0.5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до десневого края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0.5 мм короче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034.</w:t>
      </w:r>
      <w:r>
        <w:tab/>
        <w:t xml:space="preserve">В области отсутствующих временных моляров </w:t>
      </w:r>
    </w:p>
    <w:p w:rsidR="00C34EF8" w:rsidRDefault="00C34EF8" w:rsidP="00C34EF8">
      <w:pPr>
        <w:spacing w:after="0"/>
        <w:contextualSpacing/>
      </w:pPr>
      <w:r>
        <w:tab/>
        <w:t xml:space="preserve">следует отдавать предпочтение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коронке на постоянный моляр с литой распоркой и тройной лапкой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впереди расположенный зуб (по Ильиной - Маркосян)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кольцу на постоянный моляр с литой распоркой и тройной лапкой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впереди расположенный зуб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коронке на постоянный моляр с припаянной к ней П-образной рамкой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кольцу на постоянный моляр с припаянной к нему П-образной рамкой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коронке на постоянный моляр с пружинящей П-образной рамкой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035.</w:t>
      </w:r>
      <w:r>
        <w:tab/>
        <w:t xml:space="preserve">В возрасте до 15 лет при недостатке места в области передних зубов </w:t>
      </w:r>
    </w:p>
    <w:p w:rsidR="00C34EF8" w:rsidRDefault="00C34EF8" w:rsidP="00C34EF8">
      <w:pPr>
        <w:spacing w:after="0"/>
        <w:contextualSpacing/>
      </w:pPr>
      <w:r>
        <w:tab/>
        <w:t>следует отдавать предпочтение следующим несъемным протезам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мостовидному протезу с коронками на опорные зубы и фасеткой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или фасетками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консольному протезу при отсутствии бокового резца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мостовидному протезу по Мерефильду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раздвижному мостовидному протезу по Ильиной - Маркосян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литому мостовидному протезу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036.</w:t>
      </w:r>
      <w:r>
        <w:tab/>
        <w:t xml:space="preserve">При применении раздвижного съемного протеза </w:t>
      </w:r>
    </w:p>
    <w:p w:rsidR="00C34EF8" w:rsidRDefault="00C34EF8" w:rsidP="00C34EF8">
      <w:pPr>
        <w:spacing w:after="0"/>
        <w:contextualSpacing/>
      </w:pPr>
      <w:r>
        <w:tab/>
        <w:t xml:space="preserve">с 1 или 2 искусственными резцами язычную поверхность </w:t>
      </w:r>
    </w:p>
    <w:p w:rsidR="00C34EF8" w:rsidRDefault="00C34EF8" w:rsidP="00C34EF8">
      <w:pPr>
        <w:spacing w:after="0"/>
        <w:contextualSpacing/>
      </w:pPr>
      <w:r>
        <w:tab/>
        <w:t xml:space="preserve">коронок боковых зубов следует покрывать базисом аппарата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0.5 мм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1 мм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на 2 мм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3 мм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всю язычную поверхность </w:t>
      </w:r>
    </w:p>
    <w:p w:rsidR="00C34EF8" w:rsidRDefault="00C34EF8" w:rsidP="00C34EF8">
      <w:pPr>
        <w:spacing w:after="0"/>
        <w:contextualSpacing/>
      </w:pPr>
      <w:r>
        <w:t>037.</w:t>
      </w:r>
      <w:r>
        <w:tab/>
        <w:t xml:space="preserve">Съемные протезы у детей в периоде временного прикуса следует заменять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через 2-4 мес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через 4-6 мес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через 6-8 мес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через 8-10 мес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более, чем через 1 год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038.</w:t>
      </w:r>
      <w:r>
        <w:tab/>
        <w:t xml:space="preserve">Съемные протезы у детей в периоде смешанного прикуса следует заменять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через 2-4 мес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через 4-6 мес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через 6-8 мес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через 8-10 мес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более, чем через 1 год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039.</w:t>
      </w:r>
      <w:r>
        <w:tab/>
        <w:t xml:space="preserve">Для ускоренного раскрытия срединного небного шва </w:t>
      </w:r>
    </w:p>
    <w:p w:rsidR="00C34EF8" w:rsidRDefault="00C34EF8" w:rsidP="00C34EF8">
      <w:pPr>
        <w:spacing w:after="0"/>
        <w:contextualSpacing/>
      </w:pPr>
      <w:r>
        <w:tab/>
        <w:t xml:space="preserve">предпочтение следует отдавать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каркасному литому из металла аппарату с коронками и штангами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опорные зубы и винтом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аппарату Дерихсвайлера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коронкам на опорные зубы с припаянными штангами,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вваренными в базис небной пластинки, с винтом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кольцам на опорные зубы с трубками с их вестибулярной стороны,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оральными штангами на, в том числе, соседние зубы,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вваренными в базис аппарата, не прилегающей к десневым сосочкам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придесневым участкам, и винтом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любой из перечисленных конструкций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040.</w:t>
      </w:r>
      <w:r>
        <w:tab/>
        <w:t xml:space="preserve">Для ускорения прорезывания ретинированного клыка на верхней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в возрасте 15 лет наиболее пригоден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мостовидный протез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съемный протез с винтом и секторальным распилом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съемный протез с винтом и продольным распилом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съемный протез с винтом, продольным распилом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накусочной площадкой для резцов и клыков нижней челюсти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съемный протез с винтом, секторальным распилом,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накусочной площадкой и пружинами для раздвижения соседних зубов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041.</w:t>
      </w:r>
      <w:r>
        <w:tab/>
        <w:t xml:space="preserve">Праща опирается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подбородок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тело нижней челюсти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углы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губы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различные участки в зависимости от лечебных целей и конструкции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042.</w:t>
      </w:r>
      <w:r>
        <w:tab/>
        <w:t xml:space="preserve">К разновидностям пластинчатых одночелюстных съемных </w:t>
      </w:r>
    </w:p>
    <w:p w:rsidR="00C34EF8" w:rsidRDefault="00C34EF8" w:rsidP="00C34EF8">
      <w:pPr>
        <w:spacing w:after="0"/>
        <w:contextualSpacing/>
      </w:pPr>
      <w:r>
        <w:tab/>
        <w:t xml:space="preserve">ортодонтических аппаратов относятся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оральные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вестибулярные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назубные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блоковые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каркасные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043.</w:t>
      </w:r>
      <w:r>
        <w:tab/>
        <w:t xml:space="preserve">К разновидностям дуговых одночелюстных несъемных </w:t>
      </w:r>
    </w:p>
    <w:p w:rsidR="00C34EF8" w:rsidRDefault="00C34EF8" w:rsidP="00C34EF8">
      <w:pPr>
        <w:spacing w:after="0"/>
        <w:contextualSpacing/>
      </w:pPr>
      <w:r>
        <w:tab/>
        <w:t xml:space="preserve">ортодонтических аппаратов относятся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оральные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вестибулярные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назубные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блоковые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каркасные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044.</w:t>
      </w:r>
      <w:r>
        <w:tab/>
        <w:t xml:space="preserve">К разновидностям двучелюстных функционально-направляющих </w:t>
      </w:r>
    </w:p>
    <w:p w:rsidR="00C34EF8" w:rsidRDefault="00C34EF8" w:rsidP="00C34EF8">
      <w:pPr>
        <w:spacing w:after="0"/>
        <w:contextualSpacing/>
      </w:pPr>
      <w:r>
        <w:tab/>
        <w:t xml:space="preserve">съемных ортодонтических аппаратов относятся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оральные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вестибулярные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назубные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блоковые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каркасные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045.</w:t>
      </w:r>
      <w:r>
        <w:tab/>
        <w:t xml:space="preserve">К разновидностям двучелюстных функционально-действующих </w:t>
      </w:r>
    </w:p>
    <w:p w:rsidR="00C34EF8" w:rsidRDefault="00C34EF8" w:rsidP="00C34EF8">
      <w:pPr>
        <w:spacing w:after="0"/>
        <w:contextualSpacing/>
      </w:pPr>
      <w:r>
        <w:tab/>
        <w:t xml:space="preserve">ортодонтических аппаратов относятся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пластинчатые </w:t>
      </w:r>
    </w:p>
    <w:p w:rsidR="00C34EF8" w:rsidRDefault="00C34EF8" w:rsidP="00C34EF8">
      <w:pPr>
        <w:spacing w:after="0"/>
        <w:contextualSpacing/>
      </w:pPr>
      <w:r>
        <w:lastRenderedPageBreak/>
        <w:tab/>
        <w:t>б)</w:t>
      </w:r>
      <w:r>
        <w:tab/>
        <w:t xml:space="preserve">дуговые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блоковые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эластичные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каркасные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046.</w:t>
      </w:r>
      <w:r>
        <w:tab/>
        <w:t xml:space="preserve">К разновидностям одночелюстных несъемных внеротовых </w:t>
      </w:r>
    </w:p>
    <w:p w:rsidR="00C34EF8" w:rsidRDefault="00C34EF8" w:rsidP="00C34EF8">
      <w:pPr>
        <w:spacing w:after="0"/>
        <w:contextualSpacing/>
      </w:pPr>
      <w:r>
        <w:tab/>
        <w:t xml:space="preserve">ортодонтических аппаратов относятся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пластинчатые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эластичные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блоковые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дуговые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каркасные </w:t>
      </w:r>
    </w:p>
    <w:p w:rsidR="00C34EF8" w:rsidRDefault="00C34EF8" w:rsidP="00C34EF8">
      <w:pPr>
        <w:spacing w:after="0"/>
        <w:contextualSpacing/>
      </w:pPr>
      <w:r>
        <w:t>047.</w:t>
      </w:r>
      <w:r>
        <w:tab/>
        <w:t xml:space="preserve">К разновидностям одночелюстных съемных внеротовых </w:t>
      </w:r>
    </w:p>
    <w:p w:rsidR="00C34EF8" w:rsidRDefault="00C34EF8" w:rsidP="00C34EF8">
      <w:pPr>
        <w:spacing w:after="0"/>
        <w:contextualSpacing/>
      </w:pPr>
      <w:r>
        <w:tab/>
        <w:t xml:space="preserve">ортодонтических аппаратов относятся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пластинчатые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эластичные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блоковые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дуговые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каркасные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048.</w:t>
      </w:r>
      <w:r>
        <w:tab/>
        <w:t xml:space="preserve">Для крепления съемных аппаратов используются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адгезия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анатомическая ретенция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механические способы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сочетанные способы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ничего из перечисленного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049.</w:t>
      </w:r>
      <w:r>
        <w:tab/>
        <w:t xml:space="preserve">Для механической фиксации съемных аппаратов в процессе лечения </w:t>
      </w:r>
    </w:p>
    <w:p w:rsidR="00C34EF8" w:rsidRDefault="00C34EF8" w:rsidP="00C34EF8">
      <w:pPr>
        <w:spacing w:after="0"/>
        <w:contextualSpacing/>
      </w:pPr>
      <w:r>
        <w:tab/>
        <w:t xml:space="preserve">используется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кламмерная фиксация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дуговая фиксация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капповая фиксация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фиксирующее действие активных элементов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сочетанная фиксация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050.</w:t>
      </w:r>
      <w:r>
        <w:tab/>
        <w:t xml:space="preserve">Аппараты, которые оказывают взаимнопротивоположное воздействие </w:t>
      </w:r>
    </w:p>
    <w:p w:rsidR="00C34EF8" w:rsidRDefault="00C34EF8" w:rsidP="00C34EF8">
      <w:pPr>
        <w:spacing w:after="0"/>
        <w:contextualSpacing/>
      </w:pPr>
      <w:r>
        <w:tab/>
        <w:t xml:space="preserve">на передние и боковые зубы челюсти, называют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одночелюстными межчелюстного действия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одночелюстными одночелюстного действия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одночелюстными внеротового действия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межчелюстными двучелюстного действия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сочетанными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051.</w:t>
      </w:r>
      <w:r>
        <w:tab/>
        <w:t xml:space="preserve">Одночелюстные аппараты, которые оказывают </w:t>
      </w:r>
    </w:p>
    <w:p w:rsidR="00C34EF8" w:rsidRDefault="00C34EF8" w:rsidP="00C34EF8">
      <w:pPr>
        <w:spacing w:after="0"/>
        <w:contextualSpacing/>
      </w:pPr>
      <w:r>
        <w:tab/>
        <w:t xml:space="preserve">взаимнопротивоположное действие на верхний и нижний зубные ряды, </w:t>
      </w:r>
    </w:p>
    <w:p w:rsidR="00C34EF8" w:rsidRDefault="00C34EF8" w:rsidP="00C34EF8">
      <w:pPr>
        <w:spacing w:after="0"/>
        <w:contextualSpacing/>
      </w:pPr>
      <w:r>
        <w:tab/>
        <w:t xml:space="preserve">называют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одночелюстными межчелюстного действия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одночелюстными одночелюстного действия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одночелюстными внеротового действия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межчелюстными двучелюстного действия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сочетанными </w:t>
      </w:r>
    </w:p>
    <w:p w:rsidR="00C34EF8" w:rsidRDefault="00C34EF8" w:rsidP="00C34EF8">
      <w:pPr>
        <w:spacing w:after="0"/>
        <w:contextualSpacing/>
      </w:pPr>
      <w:r>
        <w:t>052.</w:t>
      </w:r>
      <w:r>
        <w:tab/>
        <w:t xml:space="preserve">Аппараты, которые оказывают взаимнопротивоположное воздействие </w:t>
      </w:r>
    </w:p>
    <w:p w:rsidR="00C34EF8" w:rsidRDefault="00C34EF8" w:rsidP="00C34EF8">
      <w:pPr>
        <w:spacing w:after="0"/>
        <w:contextualSpacing/>
      </w:pPr>
      <w:r>
        <w:tab/>
        <w:t xml:space="preserve">на челюсть и голову, называют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одночелюстными одночелюстного действия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одночелюстными межчелюстного действия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одночелюстными внеротового действия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межчелюстными двучелюстного действия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сочетанными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053.</w:t>
      </w:r>
      <w:r>
        <w:tab/>
        <w:t xml:space="preserve">Внеротовая часть ортодонтического аппарата максимально опирается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на лобную часть головы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 лобно-теменную часть головы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 лобно-теменно-затылочную часть головы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на шею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 подбородок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054.</w:t>
      </w:r>
      <w:r>
        <w:tab/>
        <w:t xml:space="preserve">При исправлении положения аномалийно стоящего зуба необходимо </w:t>
      </w:r>
    </w:p>
    <w:p w:rsidR="00C34EF8" w:rsidRDefault="00C34EF8" w:rsidP="00C34EF8">
      <w:pPr>
        <w:spacing w:after="0"/>
        <w:contextualSpacing/>
      </w:pPr>
      <w:r>
        <w:tab/>
        <w:t>соблюсти следующие физические условия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использовать силу и опору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использовать опору и фиксацию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использовать силу, опору и фиксацию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устранить препятствие на пути перемещения зуба,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создать место для перемещаемого зуба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соблюсти все перечисленные физические условия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055.</w:t>
      </w:r>
      <w:r>
        <w:tab/>
        <w:t xml:space="preserve">При исправлении положения аномалийно стоящего зуба необходимо </w:t>
      </w:r>
    </w:p>
    <w:p w:rsidR="00C34EF8" w:rsidRDefault="00C34EF8" w:rsidP="00C34EF8">
      <w:pPr>
        <w:spacing w:after="0"/>
        <w:contextualSpacing/>
      </w:pPr>
      <w:r>
        <w:tab/>
        <w:t>соблюсти следующие биологические условия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оценить качество коронок и корней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учесть степень формирования корня зуба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оценить состояние зубоальвеолярной дуги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позиций нормогенеза тканей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оценить состояние зубоальвеолярной дуги с позиций патогенеза тканей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учесть анатомо-физиологические условия развития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зубоальвеолярной дуги с позиции ее нормо- и патогенеза,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а также особенностей перестройки тканей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под воздействием ортодонтических аппаратов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056.</w:t>
      </w:r>
      <w:r>
        <w:tab/>
        <w:t xml:space="preserve">Ортодонтические аппараты, имеющие активно-действующие элементы, </w:t>
      </w:r>
    </w:p>
    <w:p w:rsidR="00C34EF8" w:rsidRDefault="00C34EF8" w:rsidP="00C34EF8">
      <w:pPr>
        <w:spacing w:after="0"/>
        <w:contextualSpacing/>
      </w:pPr>
      <w:r>
        <w:tab/>
        <w:t xml:space="preserve">называются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функционально-направляющими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механически-действующими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функционально-действующими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аппаратами сочетанного действия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никак не называются   </w:t>
      </w:r>
    </w:p>
    <w:p w:rsidR="00C34EF8" w:rsidRDefault="00C34EF8" w:rsidP="00C34EF8">
      <w:pPr>
        <w:spacing w:after="0"/>
        <w:contextualSpacing/>
      </w:pPr>
      <w:r>
        <w:t>057.</w:t>
      </w:r>
      <w:r>
        <w:tab/>
        <w:t xml:space="preserve">Ортодонтические аппараты, имеющие пассивно-действующие элементы, </w:t>
      </w:r>
    </w:p>
    <w:p w:rsidR="00C34EF8" w:rsidRDefault="00C34EF8" w:rsidP="00C34EF8">
      <w:pPr>
        <w:spacing w:after="0"/>
        <w:contextualSpacing/>
      </w:pPr>
      <w:r>
        <w:tab/>
        <w:t xml:space="preserve">называются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функционально-направляющими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механически-действующими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функционально-действующими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аппаратами сочетанного действия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никак не называются   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058.</w:t>
      </w:r>
      <w:r>
        <w:tab/>
        <w:t xml:space="preserve">Источником силы в функционально-действующих аппаратах является </w:t>
      </w:r>
    </w:p>
    <w:p w:rsidR="00C34EF8" w:rsidRDefault="00C34EF8" w:rsidP="00C34EF8">
      <w:pPr>
        <w:spacing w:after="0"/>
        <w:contextualSpacing/>
      </w:pPr>
      <w:r>
        <w:lastRenderedPageBreak/>
        <w:tab/>
        <w:t>а)</w:t>
      </w:r>
      <w:r>
        <w:tab/>
        <w:t xml:space="preserve">винт, пружина, дуга, резиновая тяга, магнитная тяга и др.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наклонная плоскость, направляющие петли, накладки,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каппы, пелоты и т.д.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энергия жевательных мышц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энергия мимических мышц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энергия жевательных и мимических мышц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 xml:space="preserve">Раздел 10 </w:t>
      </w:r>
    </w:p>
    <w:p w:rsidR="00C34EF8" w:rsidRDefault="00C34EF8" w:rsidP="00C34EF8">
      <w:pPr>
        <w:spacing w:after="0"/>
        <w:contextualSpacing/>
      </w:pPr>
      <w:r>
        <w:t xml:space="preserve">ТРАВМА В ЧЕЛЮСТНО-ЛИЦЕВОЙ ОБЛАСТИ. </w:t>
      </w:r>
    </w:p>
    <w:p w:rsidR="00C34EF8" w:rsidRDefault="00C34EF8" w:rsidP="00C34EF8">
      <w:pPr>
        <w:spacing w:after="0"/>
        <w:contextualSpacing/>
      </w:pPr>
      <w:r>
        <w:t xml:space="preserve">ПОРОКИ РАЗВИТИЯ ЛИЦА И ЧЕЛЮСТЕЙ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001.</w:t>
      </w:r>
      <w:r>
        <w:tab/>
        <w:t xml:space="preserve">Дефекты зубных рядов в периоде временного прикуса </w:t>
      </w:r>
    </w:p>
    <w:p w:rsidR="00C34EF8" w:rsidRDefault="00C34EF8" w:rsidP="00C34EF8">
      <w:pPr>
        <w:spacing w:after="0"/>
        <w:contextualSpacing/>
      </w:pPr>
      <w:r>
        <w:tab/>
        <w:t xml:space="preserve">следует замещать съемными протезами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2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 3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 4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5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 6 лет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002.</w:t>
      </w:r>
      <w:r>
        <w:tab/>
        <w:t xml:space="preserve">Тактикой врача при наличии вколоченных временных резцов </w:t>
      </w:r>
    </w:p>
    <w:p w:rsidR="00C34EF8" w:rsidRDefault="00C34EF8" w:rsidP="00C34EF8">
      <w:pPr>
        <w:spacing w:after="0"/>
        <w:contextualSpacing/>
      </w:pPr>
      <w:r>
        <w:tab/>
        <w:t xml:space="preserve">верхней челюсти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удаление вколоченных резцов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вытяжение вколоченных резцов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наблюдение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применение противовоспалительных средств и наблюдение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невмешательство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003.</w:t>
      </w:r>
      <w:r>
        <w:tab/>
        <w:t xml:space="preserve">При вывихе центрального резца верхней челюсти </w:t>
      </w:r>
    </w:p>
    <w:p w:rsidR="00C34EF8" w:rsidRDefault="00C34EF8" w:rsidP="00C34EF8">
      <w:pPr>
        <w:spacing w:after="0"/>
        <w:contextualSpacing/>
      </w:pPr>
      <w:r>
        <w:tab/>
        <w:t xml:space="preserve">в случае глубокого резцового перекрытия </w:t>
      </w:r>
    </w:p>
    <w:p w:rsidR="00C34EF8" w:rsidRDefault="00C34EF8" w:rsidP="00C34EF8">
      <w:pPr>
        <w:spacing w:after="0"/>
        <w:contextualSpacing/>
      </w:pPr>
      <w:r>
        <w:tab/>
        <w:t xml:space="preserve">наилучшей конструкцией шинирующего приспособления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3 кольца - на травмированный и соседние зубы -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спаянные вместе и укрепленные на цементе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кольцо на травмированный зуб со штангами на соседние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их вестибулярной и оральной стороны, укрепленное на цементе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съемная пластинка для верхней челюсти с вестибулярной дугой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и накусочной площадкой </w:t>
      </w:r>
    </w:p>
    <w:p w:rsidR="00C34EF8" w:rsidRDefault="00C34EF8" w:rsidP="00C34EF8">
      <w:pPr>
        <w:spacing w:after="0"/>
        <w:contextualSpacing/>
      </w:pPr>
      <w:r>
        <w:lastRenderedPageBreak/>
        <w:tab/>
        <w:t>г)</w:t>
      </w:r>
      <w:r>
        <w:tab/>
        <w:t xml:space="preserve">кольцо на травмированный зуб со штангами на соседние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с их вестибулярной поверхностью, укрепленное на цементе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съемная пластинка для верхней челюсти с пружинами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на травмированный и соседние зубы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004.</w:t>
      </w:r>
      <w:r>
        <w:tab/>
        <w:t xml:space="preserve">При переломе нижней челюсти с возрастом наибольшие нарушения </w:t>
      </w:r>
    </w:p>
    <w:p w:rsidR="00C34EF8" w:rsidRDefault="00C34EF8" w:rsidP="00C34EF8">
      <w:pPr>
        <w:spacing w:after="0"/>
        <w:contextualSpacing/>
      </w:pPr>
      <w:r>
        <w:tab/>
        <w:t xml:space="preserve">ее роста наблюдаются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по средней линии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в области клыка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в области премоляра или моляра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в области углов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 области шеек суставных отростков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005.</w:t>
      </w:r>
      <w:r>
        <w:tab/>
        <w:t xml:space="preserve">Среди врожденных пороков в челюстно-лицевой области </w:t>
      </w:r>
    </w:p>
    <w:p w:rsidR="00C34EF8" w:rsidRDefault="00C34EF8" w:rsidP="00C34EF8">
      <w:pPr>
        <w:spacing w:after="0"/>
        <w:contextualSpacing/>
      </w:pPr>
      <w:r>
        <w:tab/>
        <w:t xml:space="preserve">наиболее часто встречается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изолированное несращение губы, губы и альвеолярного отростка, неба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сквозное одностороннее несращение губы,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альвеолярного отростка и неба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сквозное двустороннее несращение губы, </w:t>
      </w:r>
    </w:p>
    <w:p w:rsidR="00C34EF8" w:rsidRDefault="00C34EF8" w:rsidP="00C34EF8">
      <w:pPr>
        <w:spacing w:after="0"/>
        <w:contextualSpacing/>
      </w:pPr>
      <w:r>
        <w:tab/>
      </w:r>
      <w:r>
        <w:tab/>
        <w:t xml:space="preserve">альвеолярного отростка и неба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расщелина лица косая, срединная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синдром I и II жаберных дуг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006.</w:t>
      </w:r>
      <w:r>
        <w:tab/>
        <w:t>При оказании ортодонтической и ортопедической помощи</w:t>
      </w:r>
    </w:p>
    <w:p w:rsidR="00C34EF8" w:rsidRDefault="00C34EF8" w:rsidP="00C34EF8">
      <w:pPr>
        <w:spacing w:after="0"/>
        <w:contextualSpacing/>
      </w:pPr>
      <w:r>
        <w:tab/>
        <w:t xml:space="preserve">младенцам с врожденной расщелиной верхней губы, </w:t>
      </w:r>
    </w:p>
    <w:p w:rsidR="00C34EF8" w:rsidRDefault="00C34EF8" w:rsidP="00C34EF8">
      <w:pPr>
        <w:spacing w:after="0"/>
        <w:contextualSpacing/>
      </w:pPr>
      <w:r>
        <w:tab/>
        <w:t xml:space="preserve">альвеолярного отростка и неба наиболее эффективным является способ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Шаровой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Рубежовой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Мак Нила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Ильиной - Маркосян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Кеза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007.</w:t>
      </w:r>
      <w:r>
        <w:tab/>
        <w:t xml:space="preserve">Применение способа Мак Нила </w:t>
      </w:r>
    </w:p>
    <w:p w:rsidR="00C34EF8" w:rsidRDefault="00C34EF8" w:rsidP="00C34EF8">
      <w:pPr>
        <w:spacing w:after="0"/>
        <w:contextualSpacing/>
      </w:pPr>
      <w:r>
        <w:tab/>
        <w:t xml:space="preserve">является наиболее эффективным в возрасте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от рождения до 2 мес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от 2 до 4 мес </w:t>
      </w:r>
    </w:p>
    <w:p w:rsidR="00C34EF8" w:rsidRDefault="00C34EF8" w:rsidP="00C34EF8">
      <w:pPr>
        <w:spacing w:after="0"/>
        <w:contextualSpacing/>
      </w:pPr>
      <w:r>
        <w:lastRenderedPageBreak/>
        <w:tab/>
        <w:t>в)</w:t>
      </w:r>
      <w:r>
        <w:tab/>
        <w:t xml:space="preserve">от 4 до 6 мес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от 6 до 8 мес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от 8 мес до 1 года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008.</w:t>
      </w:r>
      <w:r>
        <w:tab/>
        <w:t xml:space="preserve">Для детей, не имеющих возможность получить хирургическую помощь, </w:t>
      </w:r>
    </w:p>
    <w:p w:rsidR="00C34EF8" w:rsidRDefault="00C34EF8" w:rsidP="00C34EF8">
      <w:pPr>
        <w:spacing w:after="0"/>
        <w:contextualSpacing/>
      </w:pPr>
      <w:r>
        <w:tab/>
        <w:t xml:space="preserve">наиболее эффективными являются обтураторы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Ильиной - Маркосян с подвижной небной занавеской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типа Кеза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РИС-1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РИС-2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РИС-3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009.</w:t>
      </w:r>
      <w:r>
        <w:tab/>
        <w:t xml:space="preserve">Причиной двусторонней нижней микрогнатии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травма в период беременности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травма во время родов при неправильном расположении плода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гематогенная инфекция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синдром Робина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перечисленное </w:t>
      </w:r>
    </w:p>
    <w:p w:rsidR="00C34EF8" w:rsidRDefault="00C34EF8" w:rsidP="00C34EF8">
      <w:pPr>
        <w:spacing w:after="0"/>
        <w:contextualSpacing/>
      </w:pPr>
      <w:r>
        <w:t>010.</w:t>
      </w:r>
      <w:r>
        <w:tab/>
        <w:t xml:space="preserve">Причинами односторонней нижней микрогнатии являются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травма бытовая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травма спортивная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стоматологические заболевания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заболевания среднего уха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все перечисленные причины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011.</w:t>
      </w:r>
      <w:r>
        <w:tab/>
        <w:t xml:space="preserve">После оказания хирургической помощи детям по поводу воспалительных, </w:t>
      </w:r>
    </w:p>
    <w:p w:rsidR="00C34EF8" w:rsidRDefault="00C34EF8" w:rsidP="00C34EF8">
      <w:pPr>
        <w:spacing w:after="0"/>
        <w:contextualSpacing/>
      </w:pPr>
      <w:r>
        <w:tab/>
        <w:t xml:space="preserve">травматических и неопластических заболеваний </w:t>
      </w:r>
    </w:p>
    <w:p w:rsidR="00C34EF8" w:rsidRDefault="00C34EF8" w:rsidP="00C34EF8">
      <w:pPr>
        <w:spacing w:after="0"/>
        <w:contextualSpacing/>
      </w:pPr>
      <w:r>
        <w:tab/>
        <w:t>применяют ортопедические аппараты и приспособления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репонирующие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фиксирующие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замещающие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формирующие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любые по показаниям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012.</w:t>
      </w:r>
      <w:r>
        <w:tab/>
        <w:t xml:space="preserve">При адентии верхних боковых резцов без сокращения размера </w:t>
      </w:r>
    </w:p>
    <w:p w:rsidR="00C34EF8" w:rsidRDefault="00C34EF8" w:rsidP="00C34EF8">
      <w:pPr>
        <w:spacing w:after="0"/>
        <w:contextualSpacing/>
      </w:pPr>
      <w:r>
        <w:tab/>
        <w:t xml:space="preserve">верхнего зубного ряда тактикой ортодонтического лечения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>перемещение 3</w:t>
      </w:r>
      <w:r>
        <w:t xml:space="preserve">3 дистально </w:t>
      </w:r>
    </w:p>
    <w:p w:rsidR="00C34EF8" w:rsidRDefault="00C34EF8" w:rsidP="00C34EF8">
      <w:pPr>
        <w:spacing w:after="0"/>
        <w:contextualSpacing/>
      </w:pPr>
      <w:r>
        <w:lastRenderedPageBreak/>
        <w:tab/>
      </w:r>
      <w:r>
        <w:tab/>
        <w:t>с последующим протезированием недостающих 2</w:t>
      </w:r>
      <w:r>
        <w:t xml:space="preserve">2 зубов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мезиальное перемещение 3</w:t>
      </w:r>
      <w:r>
        <w:t>3 с удалением III</w:t>
      </w:r>
      <w:r>
        <w:t xml:space="preserve">III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>мезиальное перемещение 3</w:t>
      </w:r>
      <w:r>
        <w:t>3 с сохранением III</w:t>
      </w:r>
      <w:r>
        <w:t xml:space="preserve">III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>покрытие 1</w:t>
      </w:r>
      <w:r>
        <w:t xml:space="preserve">1 коронками больших размеров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невмешательство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013.</w:t>
      </w:r>
      <w:r>
        <w:tab/>
        <w:t xml:space="preserve">При ретенции третьих нижних моляров при мезиальном прикусе </w:t>
      </w:r>
    </w:p>
    <w:p w:rsidR="00C34EF8" w:rsidRDefault="00C34EF8" w:rsidP="00C34EF8">
      <w:pPr>
        <w:spacing w:after="0"/>
        <w:contextualSpacing/>
      </w:pPr>
      <w:r>
        <w:tab/>
        <w:t xml:space="preserve">тактикой лечения является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сдерживание роста нижней челюсти внеротовой тягой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>вылущивание 8</w:t>
      </w:r>
      <w:r>
        <w:t xml:space="preserve">8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удаление отдельных зубов на нижней челюсти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раздражающая терапия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наблюдение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014.</w:t>
      </w:r>
      <w:r>
        <w:tab/>
        <w:t xml:space="preserve">После возрастного периода физиологического прорезывания зубов </w:t>
      </w:r>
    </w:p>
    <w:p w:rsidR="00C34EF8" w:rsidRDefault="00C34EF8" w:rsidP="00C34EF8">
      <w:pPr>
        <w:spacing w:after="0"/>
        <w:contextualSpacing/>
      </w:pPr>
      <w:r>
        <w:lastRenderedPageBreak/>
        <w:tab/>
        <w:t xml:space="preserve">диагноз их ретенции можно поставить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через полгода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через 1 год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через 2 года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через 3 года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через 4 года </w:t>
      </w:r>
    </w:p>
    <w:p w:rsidR="00C34EF8" w:rsidRDefault="00C34EF8" w:rsidP="00C34EF8">
      <w:pPr>
        <w:spacing w:after="0"/>
        <w:contextualSpacing/>
      </w:pPr>
      <w:r>
        <w:t>015.</w:t>
      </w:r>
      <w:r>
        <w:tab/>
        <w:t xml:space="preserve">Сверхкомплектные зубы чаще бывают в области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моляров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премоляров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клыков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резцов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определенной закономерности нет 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016.</w:t>
      </w:r>
      <w:r>
        <w:tab/>
        <w:t xml:space="preserve">Дефекты зубных рядов в периоде сменного прикуса </w:t>
      </w:r>
    </w:p>
    <w:p w:rsidR="00C34EF8" w:rsidRDefault="00C34EF8" w:rsidP="00C34EF8">
      <w:pPr>
        <w:spacing w:after="0"/>
        <w:contextualSpacing/>
      </w:pPr>
      <w:r>
        <w:tab/>
        <w:t xml:space="preserve">следует замещать съемными протезами </w:t>
      </w:r>
    </w:p>
    <w:p w:rsidR="00C34EF8" w:rsidRDefault="00C34EF8" w:rsidP="00C34EF8">
      <w:pPr>
        <w:spacing w:after="0"/>
        <w:contextualSpacing/>
      </w:pPr>
      <w:r>
        <w:tab/>
        <w:t>а)</w:t>
      </w:r>
      <w:r>
        <w:tab/>
        <w:t xml:space="preserve">с 7-8 лет </w:t>
      </w:r>
    </w:p>
    <w:p w:rsidR="00C34EF8" w:rsidRDefault="00C34EF8" w:rsidP="00C34EF8">
      <w:pPr>
        <w:spacing w:after="0"/>
        <w:contextualSpacing/>
      </w:pPr>
      <w:r>
        <w:tab/>
        <w:t>б)</w:t>
      </w:r>
      <w:r>
        <w:tab/>
        <w:t xml:space="preserve">с 8-9 лет </w:t>
      </w:r>
    </w:p>
    <w:p w:rsidR="00C34EF8" w:rsidRDefault="00C34EF8" w:rsidP="00C34EF8">
      <w:pPr>
        <w:spacing w:after="0"/>
        <w:contextualSpacing/>
      </w:pPr>
      <w:r>
        <w:tab/>
        <w:t>в)</w:t>
      </w:r>
      <w:r>
        <w:tab/>
        <w:t xml:space="preserve">с 9-10 лет </w:t>
      </w:r>
    </w:p>
    <w:p w:rsidR="00C34EF8" w:rsidRDefault="00C34EF8" w:rsidP="00C34EF8">
      <w:pPr>
        <w:spacing w:after="0"/>
        <w:contextualSpacing/>
      </w:pPr>
      <w:r>
        <w:tab/>
        <w:t>г)</w:t>
      </w:r>
      <w:r>
        <w:tab/>
        <w:t xml:space="preserve">с 10-11 лет </w:t>
      </w:r>
    </w:p>
    <w:p w:rsidR="00C34EF8" w:rsidRDefault="00C34EF8" w:rsidP="00C34EF8">
      <w:pPr>
        <w:spacing w:after="0"/>
        <w:contextualSpacing/>
      </w:pPr>
      <w:r>
        <w:tab/>
        <w:t>д)</w:t>
      </w:r>
      <w:r>
        <w:tab/>
        <w:t xml:space="preserve">с 12 лет </w:t>
      </w:r>
    </w:p>
    <w:p w:rsidR="00707984" w:rsidRDefault="00707984" w:rsidP="00C34EF8">
      <w:pPr>
        <w:spacing w:after="0"/>
        <w:contextualSpacing/>
        <w:sectPr w:rsidR="00707984" w:rsidSect="007079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984" w:rsidRDefault="00707984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C34EF8" w:rsidRPr="00707984" w:rsidRDefault="00C34EF8" w:rsidP="00707984">
      <w:pPr>
        <w:spacing w:after="0"/>
        <w:contextualSpacing/>
        <w:jc w:val="center"/>
        <w:rPr>
          <w:b/>
          <w:sz w:val="36"/>
          <w:szCs w:val="36"/>
        </w:rPr>
      </w:pPr>
      <w:r w:rsidRPr="00707984">
        <w:rPr>
          <w:b/>
          <w:sz w:val="36"/>
          <w:szCs w:val="36"/>
        </w:rPr>
        <w:t>ЭТАЛОНЫ ОТВЕТОВ</w:t>
      </w:r>
    </w:p>
    <w:p w:rsidR="00C34EF8" w:rsidRDefault="00C34EF8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  <w:sectPr w:rsidR="00707984" w:rsidSect="00C34E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4EF8" w:rsidRDefault="00C34EF8" w:rsidP="00C34EF8">
      <w:pPr>
        <w:spacing w:after="0"/>
        <w:contextualSpacing/>
      </w:pPr>
      <w:r>
        <w:lastRenderedPageBreak/>
        <w:t>Раздел 1</w:t>
      </w:r>
    </w:p>
    <w:p w:rsidR="00C34EF8" w:rsidRDefault="00C34EF8" w:rsidP="00C34EF8">
      <w:pPr>
        <w:spacing w:after="0"/>
        <w:contextualSpacing/>
      </w:pPr>
      <w:r>
        <w:t>ОРГАНИЗАЦИЯ ОРТОДОНТИЧЕСКОЙ ПОМОЩИ НАСЕЛЕНИЮ, ВРАЧЕБНАЯ ЭТИКА И ДЕОНТОЛОГИЯ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в</w:t>
      </w:r>
      <w:r>
        <w:tab/>
        <w:t>011 - г</w:t>
      </w:r>
      <w:r>
        <w:tab/>
        <w:t>021 - д</w:t>
      </w:r>
      <w:r>
        <w:tab/>
        <w:t>031 - д</w:t>
      </w:r>
      <w:r>
        <w:tab/>
        <w:t>041 - г</w:t>
      </w:r>
    </w:p>
    <w:p w:rsidR="00C34EF8" w:rsidRDefault="00C34EF8" w:rsidP="00C34EF8">
      <w:pPr>
        <w:spacing w:after="0"/>
        <w:contextualSpacing/>
      </w:pPr>
      <w:r>
        <w:tab/>
        <w:t>002 - б</w:t>
      </w:r>
      <w:r>
        <w:tab/>
        <w:t>012 - г</w:t>
      </w:r>
      <w:r>
        <w:tab/>
        <w:t>022 - д</w:t>
      </w:r>
      <w:r>
        <w:tab/>
        <w:t>032 - д</w:t>
      </w:r>
      <w:r>
        <w:tab/>
        <w:t>042 - в</w:t>
      </w:r>
    </w:p>
    <w:p w:rsidR="00C34EF8" w:rsidRDefault="00C34EF8" w:rsidP="00C34EF8">
      <w:pPr>
        <w:spacing w:after="0"/>
        <w:contextualSpacing/>
      </w:pPr>
      <w:r>
        <w:tab/>
        <w:t>003 - б</w:t>
      </w:r>
      <w:r>
        <w:tab/>
        <w:t>013 - д</w:t>
      </w:r>
      <w:r>
        <w:tab/>
        <w:t>023 - а</w:t>
      </w:r>
      <w:r>
        <w:tab/>
        <w:t>033 - а</w:t>
      </w:r>
      <w:r>
        <w:tab/>
        <w:t>043 - в</w:t>
      </w:r>
    </w:p>
    <w:p w:rsidR="00C34EF8" w:rsidRDefault="00C34EF8" w:rsidP="00C34EF8">
      <w:pPr>
        <w:spacing w:after="0"/>
        <w:contextualSpacing/>
      </w:pPr>
      <w:r>
        <w:tab/>
        <w:t>004 - д</w:t>
      </w:r>
      <w:r>
        <w:tab/>
        <w:t>014 - д</w:t>
      </w:r>
      <w:r>
        <w:tab/>
        <w:t>024 - д</w:t>
      </w:r>
      <w:r>
        <w:tab/>
        <w:t>034 - б</w:t>
      </w:r>
      <w:r>
        <w:tab/>
        <w:t>044 - а</w:t>
      </w:r>
    </w:p>
    <w:p w:rsidR="00C34EF8" w:rsidRDefault="00C34EF8" w:rsidP="00C34EF8">
      <w:pPr>
        <w:spacing w:after="0"/>
        <w:contextualSpacing/>
      </w:pPr>
      <w:r>
        <w:tab/>
        <w:t>005 - г</w:t>
      </w:r>
      <w:r>
        <w:tab/>
        <w:t>015 - д</w:t>
      </w:r>
      <w:r>
        <w:tab/>
        <w:t>025 - в</w:t>
      </w:r>
      <w:r>
        <w:tab/>
        <w:t>035 - д</w:t>
      </w:r>
      <w:r>
        <w:tab/>
        <w:t>045 - б</w:t>
      </w:r>
    </w:p>
    <w:p w:rsidR="00C34EF8" w:rsidRDefault="00C34EF8" w:rsidP="00C34EF8">
      <w:pPr>
        <w:spacing w:after="0"/>
        <w:contextualSpacing/>
      </w:pPr>
      <w:r>
        <w:tab/>
        <w:t>006 - д</w:t>
      </w:r>
      <w:r>
        <w:tab/>
        <w:t>016 - в</w:t>
      </w:r>
      <w:r>
        <w:tab/>
        <w:t>026 - в</w:t>
      </w:r>
      <w:r>
        <w:tab/>
        <w:t>036 - д</w:t>
      </w:r>
      <w:r>
        <w:tab/>
        <w:t>046 - в</w:t>
      </w:r>
    </w:p>
    <w:p w:rsidR="00C34EF8" w:rsidRDefault="00C34EF8" w:rsidP="00C34EF8">
      <w:pPr>
        <w:spacing w:after="0"/>
        <w:contextualSpacing/>
      </w:pPr>
      <w:r>
        <w:tab/>
        <w:t>007 - д</w:t>
      </w:r>
      <w:r>
        <w:tab/>
        <w:t>017 - б</w:t>
      </w:r>
      <w:r>
        <w:tab/>
        <w:t>027 - д</w:t>
      </w:r>
      <w:r>
        <w:tab/>
        <w:t>037 - г</w:t>
      </w:r>
      <w:r>
        <w:tab/>
        <w:t>047 - б</w:t>
      </w:r>
    </w:p>
    <w:p w:rsidR="00C34EF8" w:rsidRDefault="00C34EF8" w:rsidP="00C34EF8">
      <w:pPr>
        <w:spacing w:after="0"/>
        <w:contextualSpacing/>
      </w:pPr>
      <w:r>
        <w:tab/>
        <w:t>008 - д</w:t>
      </w:r>
      <w:r>
        <w:tab/>
        <w:t>018 - б</w:t>
      </w:r>
      <w:r>
        <w:tab/>
        <w:t>028 - г</w:t>
      </w:r>
      <w:r>
        <w:tab/>
        <w:t>038 - г</w:t>
      </w:r>
      <w:r>
        <w:tab/>
        <w:t>048 - б</w:t>
      </w:r>
    </w:p>
    <w:p w:rsidR="00C34EF8" w:rsidRDefault="00C34EF8" w:rsidP="00C34EF8">
      <w:pPr>
        <w:spacing w:after="0"/>
        <w:contextualSpacing/>
      </w:pPr>
      <w:r>
        <w:tab/>
        <w:t>009 - в</w:t>
      </w:r>
      <w:r>
        <w:tab/>
        <w:t>019 - в</w:t>
      </w:r>
      <w:r>
        <w:tab/>
        <w:t>029 - д</w:t>
      </w:r>
      <w:r>
        <w:tab/>
        <w:t>039 - д</w:t>
      </w:r>
      <w:r>
        <w:tab/>
        <w:t>049 - г</w:t>
      </w:r>
    </w:p>
    <w:p w:rsidR="00C34EF8" w:rsidRDefault="00C34EF8" w:rsidP="00C34EF8">
      <w:pPr>
        <w:spacing w:after="0"/>
        <w:contextualSpacing/>
      </w:pPr>
      <w:r>
        <w:tab/>
        <w:t>010 - в</w:t>
      </w:r>
      <w:r>
        <w:tab/>
        <w:t>020 - в</w:t>
      </w:r>
      <w:r>
        <w:tab/>
        <w:t>030 - д</w:t>
      </w:r>
      <w:r>
        <w:tab/>
        <w:t>040 - в</w:t>
      </w:r>
      <w:r>
        <w:tab/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2</w:t>
      </w:r>
    </w:p>
    <w:p w:rsidR="00C34EF8" w:rsidRDefault="00C34EF8" w:rsidP="00C34EF8">
      <w:pPr>
        <w:spacing w:after="0"/>
        <w:contextualSpacing/>
      </w:pPr>
      <w:r>
        <w:t>КЛИНИЧЕСКАЯ И ФУНКЦИОНАЛЬНАЯ АНАТОМИЯ ПОЛОСТИ РТА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б</w:t>
      </w:r>
      <w:r>
        <w:tab/>
        <w:t>008 - б</w:t>
      </w:r>
      <w:r>
        <w:tab/>
        <w:t>015 - г</w:t>
      </w:r>
      <w:r>
        <w:tab/>
        <w:t>022 - б</w:t>
      </w:r>
      <w:r>
        <w:tab/>
        <w:t>029 - г</w:t>
      </w:r>
    </w:p>
    <w:p w:rsidR="00C34EF8" w:rsidRDefault="00C34EF8" w:rsidP="00C34EF8">
      <w:pPr>
        <w:spacing w:after="0"/>
        <w:contextualSpacing/>
      </w:pPr>
      <w:r>
        <w:tab/>
        <w:t>002 - б</w:t>
      </w:r>
      <w:r>
        <w:tab/>
        <w:t>009 - в</w:t>
      </w:r>
      <w:r>
        <w:tab/>
        <w:t>016 - г</w:t>
      </w:r>
      <w:r>
        <w:tab/>
        <w:t>023 - в</w:t>
      </w:r>
      <w:r>
        <w:tab/>
        <w:t>030 - в</w:t>
      </w:r>
    </w:p>
    <w:p w:rsidR="00C34EF8" w:rsidRDefault="00C34EF8" w:rsidP="00C34EF8">
      <w:pPr>
        <w:spacing w:after="0"/>
        <w:contextualSpacing/>
      </w:pPr>
      <w:r>
        <w:tab/>
        <w:t>003 - г</w:t>
      </w:r>
      <w:r>
        <w:tab/>
        <w:t>010 - г</w:t>
      </w:r>
      <w:r>
        <w:tab/>
        <w:t>017 - в</w:t>
      </w:r>
      <w:r>
        <w:tab/>
        <w:t>024 - б</w:t>
      </w:r>
      <w:r>
        <w:tab/>
        <w:t>031 - а</w:t>
      </w:r>
    </w:p>
    <w:p w:rsidR="00C34EF8" w:rsidRDefault="00C34EF8" w:rsidP="00C34EF8">
      <w:pPr>
        <w:spacing w:after="0"/>
        <w:contextualSpacing/>
      </w:pPr>
      <w:r>
        <w:lastRenderedPageBreak/>
        <w:tab/>
        <w:t>004 - б</w:t>
      </w:r>
      <w:r>
        <w:tab/>
        <w:t>011 - б</w:t>
      </w:r>
      <w:r>
        <w:tab/>
        <w:t>018 - б</w:t>
      </w:r>
      <w:r>
        <w:tab/>
        <w:t>025 - в</w:t>
      </w:r>
      <w:r>
        <w:tab/>
        <w:t>032 - б</w:t>
      </w:r>
    </w:p>
    <w:p w:rsidR="00C34EF8" w:rsidRDefault="00C34EF8" w:rsidP="00C34EF8">
      <w:pPr>
        <w:spacing w:after="0"/>
        <w:contextualSpacing/>
      </w:pPr>
      <w:r>
        <w:tab/>
        <w:t>005 - в</w:t>
      </w:r>
      <w:r>
        <w:tab/>
        <w:t>012 - а</w:t>
      </w:r>
      <w:r>
        <w:tab/>
        <w:t>019 - д</w:t>
      </w:r>
      <w:r>
        <w:tab/>
        <w:t>026 - в</w:t>
      </w:r>
      <w:r>
        <w:tab/>
        <w:t>033 - г</w:t>
      </w:r>
    </w:p>
    <w:p w:rsidR="00C34EF8" w:rsidRDefault="00C34EF8" w:rsidP="00C34EF8">
      <w:pPr>
        <w:spacing w:after="0"/>
        <w:contextualSpacing/>
      </w:pPr>
      <w:r>
        <w:tab/>
        <w:t>006 - г</w:t>
      </w:r>
      <w:r>
        <w:tab/>
        <w:t>013 - а</w:t>
      </w:r>
      <w:r>
        <w:tab/>
        <w:t>020 - б</w:t>
      </w:r>
      <w:r>
        <w:tab/>
        <w:t>027 - а</w:t>
      </w:r>
      <w:r>
        <w:tab/>
        <w:t>034 - д</w:t>
      </w:r>
    </w:p>
    <w:p w:rsidR="00C34EF8" w:rsidRDefault="00C34EF8" w:rsidP="00C34EF8">
      <w:pPr>
        <w:spacing w:after="0"/>
        <w:contextualSpacing/>
      </w:pPr>
      <w:r>
        <w:tab/>
        <w:t>007 - а</w:t>
      </w:r>
      <w:r>
        <w:tab/>
        <w:t>014 - б</w:t>
      </w:r>
      <w:r>
        <w:tab/>
        <w:t>021 - г</w:t>
      </w:r>
      <w:r>
        <w:tab/>
        <w:t>028 - д</w:t>
      </w:r>
      <w:r>
        <w:tab/>
        <w:t>035 - д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3</w:t>
      </w:r>
    </w:p>
    <w:p w:rsidR="00C34EF8" w:rsidRDefault="00C34EF8" w:rsidP="00C34EF8">
      <w:pPr>
        <w:spacing w:after="0"/>
        <w:contextualSpacing/>
      </w:pPr>
      <w:r>
        <w:t>ДИАГНОСТИКА В ОРТОДОНТИИ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д</w:t>
      </w:r>
      <w:r>
        <w:tab/>
        <w:t>013 - в</w:t>
      </w:r>
      <w:r>
        <w:tab/>
        <w:t>025 - б</w:t>
      </w:r>
      <w:r>
        <w:tab/>
        <w:t>037 - г</w:t>
      </w:r>
      <w:r>
        <w:tab/>
        <w:t>049 - д</w:t>
      </w:r>
    </w:p>
    <w:p w:rsidR="00C34EF8" w:rsidRDefault="00C34EF8" w:rsidP="00C34EF8">
      <w:pPr>
        <w:spacing w:after="0"/>
        <w:contextualSpacing/>
      </w:pPr>
      <w:r>
        <w:tab/>
        <w:t>002 - а</w:t>
      </w:r>
      <w:r>
        <w:tab/>
        <w:t>014 - б</w:t>
      </w:r>
      <w:r>
        <w:tab/>
        <w:t>026 - г</w:t>
      </w:r>
      <w:r>
        <w:tab/>
        <w:t>038 - г</w:t>
      </w:r>
      <w:r>
        <w:tab/>
        <w:t>050 - б</w:t>
      </w:r>
    </w:p>
    <w:p w:rsidR="00C34EF8" w:rsidRDefault="00C34EF8" w:rsidP="00C34EF8">
      <w:pPr>
        <w:spacing w:after="0"/>
        <w:contextualSpacing/>
      </w:pPr>
      <w:r>
        <w:tab/>
        <w:t>003 - а</w:t>
      </w:r>
      <w:r>
        <w:tab/>
        <w:t>015 - д</w:t>
      </w:r>
      <w:r>
        <w:tab/>
        <w:t>027 - в</w:t>
      </w:r>
      <w:r>
        <w:tab/>
        <w:t>039 - г</w:t>
      </w:r>
      <w:r>
        <w:tab/>
        <w:t>051 - г</w:t>
      </w:r>
    </w:p>
    <w:p w:rsidR="00C34EF8" w:rsidRDefault="00C34EF8" w:rsidP="00C34EF8">
      <w:pPr>
        <w:spacing w:after="0"/>
        <w:contextualSpacing/>
      </w:pPr>
      <w:r>
        <w:tab/>
        <w:t>004 - а</w:t>
      </w:r>
      <w:r>
        <w:tab/>
        <w:t>016 - д</w:t>
      </w:r>
      <w:r>
        <w:tab/>
        <w:t>028 - б</w:t>
      </w:r>
      <w:r>
        <w:tab/>
        <w:t>040 - в</w:t>
      </w:r>
      <w:r>
        <w:tab/>
        <w:t>052 - а</w:t>
      </w:r>
    </w:p>
    <w:p w:rsidR="00C34EF8" w:rsidRDefault="00C34EF8" w:rsidP="00C34EF8">
      <w:pPr>
        <w:spacing w:after="0"/>
        <w:contextualSpacing/>
      </w:pPr>
      <w:r>
        <w:tab/>
        <w:t>005 - б</w:t>
      </w:r>
      <w:r>
        <w:tab/>
        <w:t>017 - в</w:t>
      </w:r>
      <w:r>
        <w:tab/>
        <w:t>029 - б</w:t>
      </w:r>
      <w:r>
        <w:tab/>
        <w:t>041 - г</w:t>
      </w:r>
      <w:r>
        <w:tab/>
        <w:t>053 - г</w:t>
      </w:r>
    </w:p>
    <w:p w:rsidR="00C34EF8" w:rsidRDefault="00C34EF8" w:rsidP="00C34EF8">
      <w:pPr>
        <w:spacing w:after="0"/>
        <w:contextualSpacing/>
      </w:pPr>
      <w:r>
        <w:tab/>
        <w:t>006 - б</w:t>
      </w:r>
      <w:r>
        <w:tab/>
        <w:t>018 - в</w:t>
      </w:r>
      <w:r>
        <w:tab/>
        <w:t>030 - д</w:t>
      </w:r>
      <w:r>
        <w:tab/>
        <w:t>042 - в</w:t>
      </w:r>
      <w:r>
        <w:tab/>
        <w:t>054 - г</w:t>
      </w:r>
    </w:p>
    <w:p w:rsidR="00C34EF8" w:rsidRDefault="00C34EF8" w:rsidP="00C34EF8">
      <w:pPr>
        <w:spacing w:after="0"/>
        <w:contextualSpacing/>
      </w:pPr>
      <w:r>
        <w:tab/>
        <w:t>007 - а</w:t>
      </w:r>
      <w:r>
        <w:tab/>
        <w:t>019 - в</w:t>
      </w:r>
      <w:r>
        <w:tab/>
        <w:t>031 - а</w:t>
      </w:r>
      <w:r>
        <w:tab/>
        <w:t>043 - в</w:t>
      </w:r>
      <w:r>
        <w:tab/>
        <w:t>055 - в</w:t>
      </w:r>
    </w:p>
    <w:p w:rsidR="00C34EF8" w:rsidRDefault="00C34EF8" w:rsidP="00C34EF8">
      <w:pPr>
        <w:spacing w:after="0"/>
        <w:contextualSpacing/>
      </w:pPr>
      <w:r>
        <w:tab/>
        <w:t>008 - б</w:t>
      </w:r>
      <w:r>
        <w:tab/>
        <w:t>020 - а</w:t>
      </w:r>
      <w:r>
        <w:tab/>
        <w:t>032 - д</w:t>
      </w:r>
      <w:r>
        <w:tab/>
        <w:t>044 - в</w:t>
      </w:r>
      <w:r>
        <w:tab/>
        <w:t>056 - в</w:t>
      </w:r>
    </w:p>
    <w:p w:rsidR="00C34EF8" w:rsidRDefault="00C34EF8" w:rsidP="00C34EF8">
      <w:pPr>
        <w:spacing w:after="0"/>
        <w:contextualSpacing/>
      </w:pPr>
      <w:r>
        <w:tab/>
        <w:t>009 - б</w:t>
      </w:r>
      <w:r>
        <w:tab/>
        <w:t>021 - а</w:t>
      </w:r>
      <w:r>
        <w:tab/>
        <w:t>033 - в</w:t>
      </w:r>
      <w:r>
        <w:tab/>
        <w:t>045 - д</w:t>
      </w:r>
      <w:r>
        <w:tab/>
        <w:t>057 - г</w:t>
      </w:r>
    </w:p>
    <w:p w:rsidR="00C34EF8" w:rsidRDefault="00C34EF8" w:rsidP="00C34EF8">
      <w:pPr>
        <w:spacing w:after="0"/>
        <w:contextualSpacing/>
      </w:pPr>
      <w:r>
        <w:tab/>
        <w:t>010 - б</w:t>
      </w:r>
      <w:r>
        <w:tab/>
        <w:t>022 - б</w:t>
      </w:r>
      <w:r>
        <w:tab/>
        <w:t>034 - а</w:t>
      </w:r>
      <w:r>
        <w:tab/>
        <w:t>046 - в</w:t>
      </w:r>
      <w:r>
        <w:tab/>
        <w:t>058 - д</w:t>
      </w:r>
    </w:p>
    <w:p w:rsidR="00C34EF8" w:rsidRDefault="00C34EF8" w:rsidP="00C34EF8">
      <w:pPr>
        <w:spacing w:after="0"/>
        <w:contextualSpacing/>
      </w:pPr>
      <w:r>
        <w:tab/>
        <w:t>011 - б</w:t>
      </w:r>
      <w:r>
        <w:tab/>
        <w:t>023 - б</w:t>
      </w:r>
      <w:r>
        <w:tab/>
        <w:t>035 - а</w:t>
      </w:r>
      <w:r>
        <w:tab/>
        <w:t>047 - г</w:t>
      </w:r>
      <w:r>
        <w:tab/>
        <w:t>059 - в</w:t>
      </w:r>
    </w:p>
    <w:p w:rsidR="00C34EF8" w:rsidRDefault="00C34EF8" w:rsidP="00C34EF8">
      <w:pPr>
        <w:spacing w:after="0"/>
        <w:contextualSpacing/>
      </w:pPr>
      <w:r>
        <w:tab/>
        <w:t>012 - в</w:t>
      </w:r>
      <w:r>
        <w:tab/>
        <w:t>024 - д</w:t>
      </w:r>
      <w:r>
        <w:tab/>
        <w:t>036 - в</w:t>
      </w:r>
      <w:r>
        <w:tab/>
        <w:t>048 - б</w:t>
      </w:r>
      <w:r>
        <w:tab/>
        <w:t>060 - г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061 - а</w:t>
      </w:r>
      <w:r>
        <w:tab/>
        <w:t>071 - г</w:t>
      </w:r>
      <w:r>
        <w:tab/>
        <w:t>081 - б</w:t>
      </w:r>
      <w:r>
        <w:tab/>
        <w:t>091 - г</w:t>
      </w:r>
      <w:r>
        <w:tab/>
        <w:t>101 - б</w:t>
      </w:r>
    </w:p>
    <w:p w:rsidR="00C34EF8" w:rsidRDefault="00C34EF8" w:rsidP="00C34EF8">
      <w:pPr>
        <w:spacing w:after="0"/>
        <w:contextualSpacing/>
      </w:pPr>
      <w:r>
        <w:lastRenderedPageBreak/>
        <w:tab/>
        <w:t>062 - в</w:t>
      </w:r>
      <w:r>
        <w:tab/>
        <w:t>072 - г</w:t>
      </w:r>
      <w:r>
        <w:tab/>
        <w:t>082 - в</w:t>
      </w:r>
      <w:r>
        <w:tab/>
        <w:t>092 - г</w:t>
      </w:r>
      <w:r>
        <w:tab/>
        <w:t>102 - б</w:t>
      </w:r>
    </w:p>
    <w:p w:rsidR="00C34EF8" w:rsidRDefault="00C34EF8" w:rsidP="00C34EF8">
      <w:pPr>
        <w:spacing w:after="0"/>
        <w:contextualSpacing/>
      </w:pPr>
      <w:r>
        <w:tab/>
        <w:t>063 - а</w:t>
      </w:r>
      <w:r>
        <w:tab/>
        <w:t>073 - д</w:t>
      </w:r>
      <w:r>
        <w:tab/>
        <w:t>083 - а</w:t>
      </w:r>
      <w:r>
        <w:tab/>
        <w:t>093 - б</w:t>
      </w:r>
      <w:r>
        <w:tab/>
        <w:t>103 - а</w:t>
      </w:r>
    </w:p>
    <w:p w:rsidR="00C34EF8" w:rsidRDefault="00C34EF8" w:rsidP="00C34EF8">
      <w:pPr>
        <w:spacing w:after="0"/>
        <w:contextualSpacing/>
      </w:pPr>
      <w:r>
        <w:tab/>
        <w:t>064 - б</w:t>
      </w:r>
      <w:r>
        <w:tab/>
        <w:t>074 - д</w:t>
      </w:r>
      <w:r>
        <w:tab/>
        <w:t>084 - в</w:t>
      </w:r>
      <w:r>
        <w:tab/>
        <w:t>094 - а</w:t>
      </w:r>
      <w:r>
        <w:tab/>
        <w:t>104 - г</w:t>
      </w:r>
    </w:p>
    <w:p w:rsidR="00C34EF8" w:rsidRDefault="00C34EF8" w:rsidP="00C34EF8">
      <w:pPr>
        <w:spacing w:after="0"/>
        <w:contextualSpacing/>
      </w:pPr>
      <w:r>
        <w:tab/>
        <w:t>065 - б</w:t>
      </w:r>
      <w:r>
        <w:tab/>
        <w:t>075 - б</w:t>
      </w:r>
      <w:r>
        <w:tab/>
        <w:t>085 - б</w:t>
      </w:r>
      <w:r>
        <w:tab/>
        <w:t>095 - в</w:t>
      </w:r>
      <w:r>
        <w:tab/>
        <w:t>105 - г</w:t>
      </w:r>
    </w:p>
    <w:p w:rsidR="00C34EF8" w:rsidRDefault="00C34EF8" w:rsidP="00C34EF8">
      <w:pPr>
        <w:spacing w:after="0"/>
        <w:contextualSpacing/>
      </w:pPr>
      <w:r>
        <w:tab/>
        <w:t>066 - д</w:t>
      </w:r>
      <w:r>
        <w:tab/>
        <w:t>076 - а</w:t>
      </w:r>
      <w:r>
        <w:tab/>
        <w:t>086 - в</w:t>
      </w:r>
      <w:r>
        <w:tab/>
        <w:t>096 - б</w:t>
      </w:r>
      <w:r>
        <w:tab/>
        <w:t>106 - в</w:t>
      </w:r>
    </w:p>
    <w:p w:rsidR="00C34EF8" w:rsidRDefault="00C34EF8" w:rsidP="00C34EF8">
      <w:pPr>
        <w:spacing w:after="0"/>
        <w:contextualSpacing/>
      </w:pPr>
      <w:r>
        <w:tab/>
        <w:t>067 - д</w:t>
      </w:r>
      <w:r>
        <w:tab/>
        <w:t>077 - в</w:t>
      </w:r>
      <w:r>
        <w:tab/>
        <w:t>087 - а</w:t>
      </w:r>
      <w:r>
        <w:tab/>
        <w:t>097 - б</w:t>
      </w:r>
      <w:r>
        <w:tab/>
        <w:t>107 - в</w:t>
      </w:r>
    </w:p>
    <w:p w:rsidR="00C34EF8" w:rsidRDefault="00C34EF8" w:rsidP="00C34EF8">
      <w:pPr>
        <w:spacing w:after="0"/>
        <w:contextualSpacing/>
      </w:pPr>
      <w:r>
        <w:tab/>
        <w:t>068 - д</w:t>
      </w:r>
      <w:r>
        <w:tab/>
        <w:t>078 - а</w:t>
      </w:r>
      <w:r>
        <w:tab/>
        <w:t>088 - б</w:t>
      </w:r>
      <w:r>
        <w:tab/>
        <w:t>098 - д</w:t>
      </w:r>
      <w:r>
        <w:tab/>
        <w:t>108 - в</w:t>
      </w:r>
    </w:p>
    <w:p w:rsidR="00C34EF8" w:rsidRDefault="00C34EF8" w:rsidP="00C34EF8">
      <w:pPr>
        <w:spacing w:after="0"/>
        <w:contextualSpacing/>
      </w:pPr>
      <w:r>
        <w:tab/>
        <w:t>069 - в</w:t>
      </w:r>
      <w:r>
        <w:tab/>
        <w:t>079 - б</w:t>
      </w:r>
      <w:r>
        <w:tab/>
        <w:t>089 - а</w:t>
      </w:r>
      <w:r>
        <w:tab/>
        <w:t>099 - в</w:t>
      </w:r>
      <w:r>
        <w:tab/>
        <w:t>109 - б</w:t>
      </w:r>
    </w:p>
    <w:p w:rsidR="00C34EF8" w:rsidRDefault="00C34EF8" w:rsidP="00C34EF8">
      <w:pPr>
        <w:spacing w:after="0"/>
        <w:contextualSpacing/>
      </w:pPr>
      <w:r>
        <w:tab/>
        <w:t>070 - г</w:t>
      </w:r>
      <w:r>
        <w:tab/>
        <w:t>080 - б</w:t>
      </w:r>
      <w:r>
        <w:tab/>
        <w:t>090 - в</w:t>
      </w:r>
      <w:r>
        <w:tab/>
        <w:t>100 - в</w:t>
      </w:r>
      <w:r>
        <w:tab/>
        <w:t>110 - в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4</w:t>
      </w:r>
    </w:p>
    <w:p w:rsidR="00C34EF8" w:rsidRDefault="00C34EF8" w:rsidP="00C34EF8">
      <w:pPr>
        <w:spacing w:after="0"/>
        <w:contextualSpacing/>
      </w:pPr>
      <w:r>
        <w:t xml:space="preserve">ОБЩИЕ ПРИНЦИПЫ И СПОСОБЫ </w:t>
      </w:r>
    </w:p>
    <w:p w:rsidR="00C34EF8" w:rsidRDefault="00C34EF8" w:rsidP="00C34EF8">
      <w:pPr>
        <w:spacing w:after="0"/>
        <w:contextualSpacing/>
      </w:pPr>
      <w:r>
        <w:t xml:space="preserve">ОРТОДОНТИЧЕСКОГО И КОМПЛЕКСНОГО ЛЕЧЕНИЯ </w:t>
      </w:r>
    </w:p>
    <w:p w:rsidR="00C34EF8" w:rsidRDefault="00C34EF8" w:rsidP="00C34EF8">
      <w:pPr>
        <w:spacing w:after="0"/>
        <w:contextualSpacing/>
      </w:pPr>
      <w:r>
        <w:t>БОЛЬНЫХ С ПАТОЛОГИЕЙ ЗУБОЧЕЛЮСТНОЙ СИСТЕМЫ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б</w:t>
      </w:r>
      <w:r>
        <w:tab/>
        <w:t>013 - б</w:t>
      </w:r>
      <w:r>
        <w:tab/>
        <w:t>025 - в</w:t>
      </w:r>
      <w:r>
        <w:tab/>
        <w:t>037 - д</w:t>
      </w:r>
      <w:r>
        <w:tab/>
        <w:t>049 - в</w:t>
      </w:r>
    </w:p>
    <w:p w:rsidR="00C34EF8" w:rsidRDefault="00C34EF8" w:rsidP="00C34EF8">
      <w:pPr>
        <w:spacing w:after="0"/>
        <w:contextualSpacing/>
      </w:pPr>
      <w:r>
        <w:tab/>
        <w:t>002 - а</w:t>
      </w:r>
      <w:r>
        <w:tab/>
        <w:t>014 - б</w:t>
      </w:r>
      <w:r>
        <w:tab/>
        <w:t>026 - б</w:t>
      </w:r>
      <w:r>
        <w:tab/>
        <w:t>038 - в</w:t>
      </w:r>
      <w:r>
        <w:tab/>
        <w:t>050 - в</w:t>
      </w:r>
    </w:p>
    <w:p w:rsidR="00C34EF8" w:rsidRDefault="00C34EF8" w:rsidP="00C34EF8">
      <w:pPr>
        <w:spacing w:after="0"/>
        <w:contextualSpacing/>
      </w:pPr>
      <w:r>
        <w:tab/>
        <w:t>003 - д</w:t>
      </w:r>
      <w:r>
        <w:tab/>
        <w:t>015 - а</w:t>
      </w:r>
      <w:r>
        <w:tab/>
        <w:t>027 - б</w:t>
      </w:r>
      <w:r>
        <w:tab/>
        <w:t>039 - в</w:t>
      </w:r>
      <w:r>
        <w:tab/>
        <w:t>051 - б</w:t>
      </w:r>
    </w:p>
    <w:p w:rsidR="00C34EF8" w:rsidRDefault="00C34EF8" w:rsidP="00C34EF8">
      <w:pPr>
        <w:spacing w:after="0"/>
        <w:contextualSpacing/>
      </w:pPr>
      <w:r>
        <w:tab/>
        <w:t>004 - б</w:t>
      </w:r>
      <w:r>
        <w:tab/>
        <w:t>016 - б</w:t>
      </w:r>
      <w:r>
        <w:tab/>
        <w:t>028 - д</w:t>
      </w:r>
      <w:r>
        <w:tab/>
        <w:t>040 - в</w:t>
      </w:r>
      <w:r>
        <w:tab/>
        <w:t>052 - г</w:t>
      </w:r>
    </w:p>
    <w:p w:rsidR="00C34EF8" w:rsidRDefault="00C34EF8" w:rsidP="00C34EF8">
      <w:pPr>
        <w:spacing w:after="0"/>
        <w:contextualSpacing/>
      </w:pPr>
      <w:r>
        <w:tab/>
        <w:t>005 - б</w:t>
      </w:r>
      <w:r>
        <w:tab/>
        <w:t>017 - в</w:t>
      </w:r>
      <w:r>
        <w:tab/>
        <w:t>029 - а</w:t>
      </w:r>
      <w:r>
        <w:tab/>
        <w:t>041 - в</w:t>
      </w:r>
      <w:r>
        <w:tab/>
        <w:t>053 - в</w:t>
      </w:r>
    </w:p>
    <w:p w:rsidR="00C34EF8" w:rsidRDefault="00C34EF8" w:rsidP="00C34EF8">
      <w:pPr>
        <w:spacing w:after="0"/>
        <w:contextualSpacing/>
      </w:pPr>
      <w:r>
        <w:tab/>
        <w:t>006 - б</w:t>
      </w:r>
      <w:r>
        <w:tab/>
        <w:t>018 - б</w:t>
      </w:r>
      <w:r>
        <w:tab/>
        <w:t>030 - б</w:t>
      </w:r>
      <w:r>
        <w:tab/>
        <w:t>042 - г</w:t>
      </w:r>
      <w:r>
        <w:tab/>
        <w:t>054 - в</w:t>
      </w:r>
    </w:p>
    <w:p w:rsidR="00C34EF8" w:rsidRDefault="00C34EF8" w:rsidP="00C34EF8">
      <w:pPr>
        <w:spacing w:after="0"/>
        <w:contextualSpacing/>
      </w:pPr>
      <w:r>
        <w:tab/>
        <w:t>007 - б</w:t>
      </w:r>
      <w:r>
        <w:tab/>
        <w:t>019 - в</w:t>
      </w:r>
      <w:r>
        <w:tab/>
        <w:t>031 - а</w:t>
      </w:r>
      <w:r>
        <w:tab/>
        <w:t>043 - в</w:t>
      </w:r>
      <w:r>
        <w:tab/>
        <w:t>055 - б</w:t>
      </w:r>
    </w:p>
    <w:p w:rsidR="00C34EF8" w:rsidRDefault="00C34EF8" w:rsidP="00C34EF8">
      <w:pPr>
        <w:spacing w:after="0"/>
        <w:contextualSpacing/>
      </w:pPr>
      <w:r>
        <w:tab/>
        <w:t>008 - а</w:t>
      </w:r>
      <w:r>
        <w:tab/>
        <w:t>020 - б</w:t>
      </w:r>
      <w:r>
        <w:tab/>
        <w:t>032 - в</w:t>
      </w:r>
      <w:r>
        <w:tab/>
        <w:t>044 - б</w:t>
      </w:r>
      <w:r>
        <w:tab/>
        <w:t>056 - б</w:t>
      </w:r>
    </w:p>
    <w:p w:rsidR="00C34EF8" w:rsidRDefault="00C34EF8" w:rsidP="00C34EF8">
      <w:pPr>
        <w:spacing w:after="0"/>
        <w:contextualSpacing/>
      </w:pPr>
      <w:r>
        <w:tab/>
        <w:t>009 - в</w:t>
      </w:r>
      <w:r>
        <w:tab/>
        <w:t>021 - в</w:t>
      </w:r>
      <w:r>
        <w:tab/>
        <w:t>033 - в</w:t>
      </w:r>
      <w:r>
        <w:tab/>
        <w:t>045 - г</w:t>
      </w:r>
      <w:r>
        <w:tab/>
        <w:t>057 - б</w:t>
      </w:r>
    </w:p>
    <w:p w:rsidR="00C34EF8" w:rsidRDefault="00C34EF8" w:rsidP="00C34EF8">
      <w:pPr>
        <w:spacing w:after="0"/>
        <w:contextualSpacing/>
      </w:pPr>
      <w:r>
        <w:tab/>
        <w:t>010 - г</w:t>
      </w:r>
      <w:r>
        <w:tab/>
        <w:t>022 - б</w:t>
      </w:r>
      <w:r>
        <w:tab/>
        <w:t>034 - д</w:t>
      </w:r>
      <w:r>
        <w:tab/>
        <w:t>046 - в</w:t>
      </w:r>
      <w:r>
        <w:tab/>
        <w:t>058 - а</w:t>
      </w:r>
    </w:p>
    <w:p w:rsidR="00C34EF8" w:rsidRDefault="00C34EF8" w:rsidP="00C34EF8">
      <w:pPr>
        <w:spacing w:after="0"/>
        <w:contextualSpacing/>
      </w:pPr>
      <w:r>
        <w:tab/>
        <w:t>011 - б</w:t>
      </w:r>
      <w:r>
        <w:tab/>
        <w:t>023 - г</w:t>
      </w:r>
      <w:r>
        <w:tab/>
        <w:t>035 - в</w:t>
      </w:r>
      <w:r>
        <w:tab/>
        <w:t>047 - г</w:t>
      </w:r>
      <w:r>
        <w:tab/>
        <w:t>059 - б</w:t>
      </w:r>
    </w:p>
    <w:p w:rsidR="00C34EF8" w:rsidRDefault="00C34EF8" w:rsidP="00C34EF8">
      <w:pPr>
        <w:spacing w:after="0"/>
        <w:contextualSpacing/>
      </w:pPr>
      <w:r>
        <w:tab/>
        <w:t>012 - в</w:t>
      </w:r>
      <w:r>
        <w:tab/>
        <w:t>024 - в</w:t>
      </w:r>
      <w:r>
        <w:tab/>
        <w:t>036 - г</w:t>
      </w:r>
      <w:r>
        <w:tab/>
        <w:t>048 - б</w:t>
      </w:r>
      <w:r>
        <w:tab/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5</w:t>
      </w:r>
    </w:p>
    <w:p w:rsidR="00C34EF8" w:rsidRDefault="00C34EF8" w:rsidP="00C34EF8">
      <w:pPr>
        <w:spacing w:after="0"/>
        <w:contextualSpacing/>
      </w:pPr>
      <w:r>
        <w:t>ОРТОДОНТИЧЕСКАЯ ЛАБОРАТОРНАЯ ТЕХНИКА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г</w:t>
      </w:r>
      <w:r>
        <w:tab/>
        <w:t>012 - д</w:t>
      </w:r>
      <w:r>
        <w:tab/>
        <w:t>023 - д</w:t>
      </w:r>
      <w:r>
        <w:tab/>
        <w:t>034 - в</w:t>
      </w:r>
      <w:r>
        <w:tab/>
        <w:t>045 - б</w:t>
      </w:r>
    </w:p>
    <w:p w:rsidR="00C34EF8" w:rsidRDefault="00C34EF8" w:rsidP="00C34EF8">
      <w:pPr>
        <w:spacing w:after="0"/>
        <w:contextualSpacing/>
      </w:pPr>
      <w:r>
        <w:tab/>
        <w:t>002 - г</w:t>
      </w:r>
      <w:r>
        <w:tab/>
        <w:t>013 - г</w:t>
      </w:r>
      <w:r>
        <w:tab/>
        <w:t>024 - д</w:t>
      </w:r>
      <w:r>
        <w:tab/>
        <w:t>035 - д</w:t>
      </w:r>
      <w:r>
        <w:tab/>
        <w:t>046 - г</w:t>
      </w:r>
    </w:p>
    <w:p w:rsidR="00C34EF8" w:rsidRDefault="00C34EF8" w:rsidP="00C34EF8">
      <w:pPr>
        <w:spacing w:after="0"/>
        <w:contextualSpacing/>
      </w:pPr>
      <w:r>
        <w:tab/>
        <w:t>003 - в</w:t>
      </w:r>
      <w:r>
        <w:tab/>
        <w:t>014 - г</w:t>
      </w:r>
      <w:r>
        <w:tab/>
        <w:t>025 - д</w:t>
      </w:r>
      <w:r>
        <w:tab/>
        <w:t>036 - д</w:t>
      </w:r>
      <w:r>
        <w:tab/>
        <w:t>047 - б</w:t>
      </w:r>
    </w:p>
    <w:p w:rsidR="00C34EF8" w:rsidRDefault="00C34EF8" w:rsidP="00C34EF8">
      <w:pPr>
        <w:spacing w:after="0"/>
        <w:contextualSpacing/>
      </w:pPr>
      <w:r>
        <w:tab/>
        <w:t>004 - г</w:t>
      </w:r>
      <w:r>
        <w:tab/>
        <w:t>015 - д</w:t>
      </w:r>
      <w:r>
        <w:tab/>
        <w:t>026 - д</w:t>
      </w:r>
      <w:r>
        <w:tab/>
        <w:t>037 - г</w:t>
      </w:r>
      <w:r>
        <w:tab/>
        <w:t>048 - б</w:t>
      </w:r>
    </w:p>
    <w:p w:rsidR="00C34EF8" w:rsidRDefault="00C34EF8" w:rsidP="00C34EF8">
      <w:pPr>
        <w:spacing w:after="0"/>
        <w:contextualSpacing/>
      </w:pPr>
      <w:r>
        <w:tab/>
        <w:t>005 - д</w:t>
      </w:r>
      <w:r>
        <w:tab/>
        <w:t>016 - д</w:t>
      </w:r>
      <w:r>
        <w:tab/>
        <w:t>027 - б</w:t>
      </w:r>
      <w:r>
        <w:tab/>
        <w:t>038 - д</w:t>
      </w:r>
      <w:r>
        <w:tab/>
        <w:t>049 - д</w:t>
      </w:r>
    </w:p>
    <w:p w:rsidR="00C34EF8" w:rsidRDefault="00C34EF8" w:rsidP="00C34EF8">
      <w:pPr>
        <w:spacing w:after="0"/>
        <w:contextualSpacing/>
      </w:pPr>
      <w:r>
        <w:tab/>
        <w:t>006 - д</w:t>
      </w:r>
      <w:r>
        <w:tab/>
        <w:t>017 - г</w:t>
      </w:r>
      <w:r>
        <w:tab/>
        <w:t>028 - д</w:t>
      </w:r>
      <w:r>
        <w:tab/>
        <w:t>039 - д</w:t>
      </w:r>
      <w:r>
        <w:tab/>
        <w:t>050 - в</w:t>
      </w:r>
    </w:p>
    <w:p w:rsidR="00C34EF8" w:rsidRDefault="00C34EF8" w:rsidP="00C34EF8">
      <w:pPr>
        <w:spacing w:after="0"/>
        <w:contextualSpacing/>
      </w:pPr>
      <w:r>
        <w:tab/>
        <w:t>007 - а</w:t>
      </w:r>
      <w:r>
        <w:tab/>
        <w:t>018 - д</w:t>
      </w:r>
      <w:r>
        <w:tab/>
        <w:t>029 - д</w:t>
      </w:r>
      <w:r>
        <w:tab/>
        <w:t>040 - б</w:t>
      </w:r>
      <w:r>
        <w:tab/>
        <w:t>051 - в</w:t>
      </w:r>
    </w:p>
    <w:p w:rsidR="00C34EF8" w:rsidRDefault="00C34EF8" w:rsidP="00C34EF8">
      <w:pPr>
        <w:spacing w:after="0"/>
        <w:contextualSpacing/>
      </w:pPr>
      <w:r>
        <w:tab/>
        <w:t>008 - д</w:t>
      </w:r>
      <w:r>
        <w:tab/>
        <w:t>019 - в</w:t>
      </w:r>
      <w:r>
        <w:tab/>
        <w:t>030 - г</w:t>
      </w:r>
      <w:r>
        <w:tab/>
        <w:t>041 - д</w:t>
      </w:r>
      <w:r>
        <w:tab/>
        <w:t>052 - г</w:t>
      </w:r>
    </w:p>
    <w:p w:rsidR="00C34EF8" w:rsidRDefault="00C34EF8" w:rsidP="00C34EF8">
      <w:pPr>
        <w:spacing w:after="0"/>
        <w:contextualSpacing/>
      </w:pPr>
      <w:r>
        <w:tab/>
        <w:t>009 - г</w:t>
      </w:r>
      <w:r>
        <w:tab/>
        <w:t>020 - д</w:t>
      </w:r>
      <w:r>
        <w:tab/>
        <w:t>031 - д</w:t>
      </w:r>
      <w:r>
        <w:tab/>
        <w:t>042 - в</w:t>
      </w:r>
      <w:r>
        <w:tab/>
        <w:t>053 - г</w:t>
      </w:r>
    </w:p>
    <w:p w:rsidR="00C34EF8" w:rsidRDefault="00C34EF8" w:rsidP="00C34EF8">
      <w:pPr>
        <w:spacing w:after="0"/>
        <w:contextualSpacing/>
      </w:pPr>
      <w:r>
        <w:tab/>
        <w:t>010 - д</w:t>
      </w:r>
      <w:r>
        <w:tab/>
        <w:t>021 - а</w:t>
      </w:r>
      <w:r>
        <w:tab/>
        <w:t>032 - г</w:t>
      </w:r>
      <w:r>
        <w:tab/>
        <w:t>043 - д</w:t>
      </w:r>
      <w:r>
        <w:tab/>
        <w:t>054 - в</w:t>
      </w:r>
    </w:p>
    <w:p w:rsidR="00C34EF8" w:rsidRDefault="00C34EF8" w:rsidP="00C34EF8">
      <w:pPr>
        <w:spacing w:after="0"/>
        <w:contextualSpacing/>
      </w:pPr>
      <w:r>
        <w:tab/>
        <w:t>011 - д</w:t>
      </w:r>
      <w:r>
        <w:tab/>
        <w:t>022 - д</w:t>
      </w:r>
      <w:r>
        <w:tab/>
        <w:t>033 - д</w:t>
      </w:r>
      <w:r>
        <w:tab/>
        <w:t>044 - г</w:t>
      </w:r>
      <w:r>
        <w:tab/>
        <w:t>055 - б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056 - в</w:t>
      </w:r>
      <w:r>
        <w:tab/>
        <w:t>060 - в</w:t>
      </w:r>
      <w:r>
        <w:tab/>
        <w:t>064 - г</w:t>
      </w:r>
      <w:r>
        <w:tab/>
        <w:t>068 - в</w:t>
      </w:r>
      <w:r>
        <w:tab/>
        <w:t>072 - г</w:t>
      </w:r>
    </w:p>
    <w:p w:rsidR="00C34EF8" w:rsidRDefault="00C34EF8" w:rsidP="00C34EF8">
      <w:pPr>
        <w:spacing w:after="0"/>
        <w:contextualSpacing/>
      </w:pPr>
      <w:r>
        <w:tab/>
        <w:t>057 - г</w:t>
      </w:r>
      <w:r>
        <w:tab/>
        <w:t>061 - в</w:t>
      </w:r>
      <w:r>
        <w:tab/>
        <w:t>065 - г</w:t>
      </w:r>
      <w:r>
        <w:tab/>
        <w:t>069 - г</w:t>
      </w:r>
      <w:r>
        <w:tab/>
        <w:t>073 - в</w:t>
      </w:r>
    </w:p>
    <w:p w:rsidR="00C34EF8" w:rsidRDefault="00C34EF8" w:rsidP="00C34EF8">
      <w:pPr>
        <w:spacing w:after="0"/>
        <w:contextualSpacing/>
      </w:pPr>
      <w:r>
        <w:tab/>
        <w:t>058 - а</w:t>
      </w:r>
      <w:r>
        <w:tab/>
        <w:t>062 - в</w:t>
      </w:r>
      <w:r>
        <w:tab/>
        <w:t>066 - б</w:t>
      </w:r>
      <w:r>
        <w:tab/>
        <w:t>070 - а</w:t>
      </w:r>
      <w:r>
        <w:tab/>
        <w:t>074 - в</w:t>
      </w:r>
    </w:p>
    <w:p w:rsidR="00C34EF8" w:rsidRDefault="00C34EF8" w:rsidP="00C34EF8">
      <w:pPr>
        <w:spacing w:after="0"/>
        <w:contextualSpacing/>
      </w:pPr>
      <w:r>
        <w:tab/>
        <w:t>059 - г</w:t>
      </w:r>
      <w:r>
        <w:tab/>
        <w:t>063 - г</w:t>
      </w:r>
      <w:r>
        <w:tab/>
        <w:t>067 - б</w:t>
      </w:r>
      <w:r>
        <w:tab/>
        <w:t>071 - в</w:t>
      </w:r>
      <w:r>
        <w:tab/>
        <w:t>075 - а</w:t>
      </w:r>
    </w:p>
    <w:p w:rsidR="00C34EF8" w:rsidRDefault="00C34EF8" w:rsidP="00C34EF8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  <w:t>076 - а</w:t>
      </w:r>
    </w:p>
    <w:p w:rsidR="00C34EF8" w:rsidRDefault="00C34EF8" w:rsidP="00C34EF8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  <w:t>077 - б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6</w:t>
      </w:r>
    </w:p>
    <w:p w:rsidR="00C34EF8" w:rsidRDefault="00C34EF8" w:rsidP="00C34EF8">
      <w:pPr>
        <w:spacing w:after="0"/>
        <w:contextualSpacing/>
      </w:pPr>
      <w:r>
        <w:t xml:space="preserve">ЭТИОЛОГИЯ, ПАТОГЕНЕЗ И ПРОФИЛАКТИКА </w:t>
      </w:r>
    </w:p>
    <w:p w:rsidR="00C34EF8" w:rsidRDefault="00C34EF8" w:rsidP="00C34EF8">
      <w:pPr>
        <w:spacing w:after="0"/>
        <w:contextualSpacing/>
      </w:pPr>
      <w:r>
        <w:t>ЗУБОЧЕЛЮСТНЫХ АНОМАЛИЙ И ДЕФОРМАЦИЙ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в</w:t>
      </w:r>
      <w:r>
        <w:tab/>
        <w:t>005 - а</w:t>
      </w:r>
      <w:r>
        <w:tab/>
        <w:t>009 - д</w:t>
      </w:r>
      <w:r>
        <w:tab/>
        <w:t>013 - а</w:t>
      </w:r>
      <w:r>
        <w:tab/>
        <w:t>017 - в</w:t>
      </w:r>
    </w:p>
    <w:p w:rsidR="00C34EF8" w:rsidRDefault="00C34EF8" w:rsidP="00C34EF8">
      <w:pPr>
        <w:spacing w:after="0"/>
        <w:contextualSpacing/>
      </w:pPr>
      <w:r>
        <w:tab/>
        <w:t>002 - в</w:t>
      </w:r>
      <w:r>
        <w:tab/>
        <w:t>006 - в</w:t>
      </w:r>
      <w:r>
        <w:tab/>
        <w:t>010 - д</w:t>
      </w:r>
      <w:r>
        <w:tab/>
        <w:t>014 - а</w:t>
      </w:r>
      <w:r>
        <w:tab/>
        <w:t>018 - в</w:t>
      </w:r>
    </w:p>
    <w:p w:rsidR="00C34EF8" w:rsidRDefault="00C34EF8" w:rsidP="00C34EF8">
      <w:pPr>
        <w:spacing w:after="0"/>
        <w:contextualSpacing/>
      </w:pPr>
      <w:r>
        <w:tab/>
        <w:t>003 - а</w:t>
      </w:r>
      <w:r>
        <w:tab/>
        <w:t>007 - а</w:t>
      </w:r>
      <w:r>
        <w:tab/>
        <w:t>011 - д</w:t>
      </w:r>
      <w:r>
        <w:tab/>
        <w:t>015 - д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004 - б</w:t>
      </w:r>
      <w:r>
        <w:tab/>
        <w:t>008 - г</w:t>
      </w:r>
      <w:r>
        <w:tab/>
        <w:t>012 - а</w:t>
      </w:r>
      <w:r>
        <w:tab/>
        <w:t>016 - а</w:t>
      </w:r>
      <w:r>
        <w:tab/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7</w:t>
      </w:r>
    </w:p>
    <w:p w:rsidR="00C34EF8" w:rsidRDefault="00C34EF8" w:rsidP="00C34EF8">
      <w:pPr>
        <w:spacing w:after="0"/>
        <w:contextualSpacing/>
      </w:pPr>
      <w:r>
        <w:t>АНОМАЛИИ И ДЕФОРМАЦИИ ЗУБОВ И ЗУБНЫХ РЯДОВ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г</w:t>
      </w:r>
      <w:r>
        <w:tab/>
        <w:t>009 - в</w:t>
      </w:r>
      <w:r>
        <w:tab/>
        <w:t>017 - г</w:t>
      </w:r>
      <w:r>
        <w:tab/>
        <w:t>025 - д</w:t>
      </w:r>
      <w:r>
        <w:tab/>
        <w:t>033 - д</w:t>
      </w:r>
    </w:p>
    <w:p w:rsidR="00C34EF8" w:rsidRDefault="00C34EF8" w:rsidP="00C34EF8">
      <w:pPr>
        <w:spacing w:after="0"/>
        <w:contextualSpacing/>
      </w:pPr>
      <w:r>
        <w:tab/>
        <w:t>002 - д</w:t>
      </w:r>
      <w:r>
        <w:tab/>
        <w:t>010 - а</w:t>
      </w:r>
      <w:r>
        <w:tab/>
        <w:t>018 - в</w:t>
      </w:r>
      <w:r>
        <w:tab/>
        <w:t>026 - д</w:t>
      </w:r>
      <w:r>
        <w:tab/>
        <w:t>034 - в</w:t>
      </w:r>
    </w:p>
    <w:p w:rsidR="00C34EF8" w:rsidRDefault="00C34EF8" w:rsidP="00C34EF8">
      <w:pPr>
        <w:spacing w:after="0"/>
        <w:contextualSpacing/>
      </w:pPr>
      <w:r>
        <w:tab/>
        <w:t>003 - в</w:t>
      </w:r>
      <w:r>
        <w:tab/>
        <w:t>011 - д</w:t>
      </w:r>
      <w:r>
        <w:tab/>
        <w:t>019 - в</w:t>
      </w:r>
      <w:r>
        <w:tab/>
        <w:t>027 - д</w:t>
      </w:r>
      <w:r>
        <w:tab/>
        <w:t>035 - в</w:t>
      </w:r>
    </w:p>
    <w:p w:rsidR="00C34EF8" w:rsidRDefault="00C34EF8" w:rsidP="00C34EF8">
      <w:pPr>
        <w:spacing w:after="0"/>
        <w:contextualSpacing/>
      </w:pPr>
      <w:r>
        <w:tab/>
        <w:t>004 - в</w:t>
      </w:r>
      <w:r>
        <w:tab/>
        <w:t>012 - б</w:t>
      </w:r>
      <w:r>
        <w:tab/>
        <w:t>020 - д</w:t>
      </w:r>
      <w:r>
        <w:tab/>
        <w:t>028 - в</w:t>
      </w:r>
      <w:r>
        <w:tab/>
        <w:t>036 - д</w:t>
      </w:r>
    </w:p>
    <w:p w:rsidR="00C34EF8" w:rsidRDefault="00C34EF8" w:rsidP="00C34EF8">
      <w:pPr>
        <w:spacing w:after="0"/>
        <w:contextualSpacing/>
      </w:pPr>
      <w:r>
        <w:tab/>
        <w:t>005 - б</w:t>
      </w:r>
      <w:r>
        <w:tab/>
        <w:t>013 - д</w:t>
      </w:r>
      <w:r>
        <w:tab/>
        <w:t>021 - в</w:t>
      </w:r>
      <w:r>
        <w:tab/>
        <w:t>029 - в</w:t>
      </w:r>
      <w:r>
        <w:tab/>
        <w:t>037 - в</w:t>
      </w:r>
    </w:p>
    <w:p w:rsidR="00C34EF8" w:rsidRDefault="00C34EF8" w:rsidP="00C34EF8">
      <w:pPr>
        <w:spacing w:after="0"/>
        <w:contextualSpacing/>
      </w:pPr>
      <w:r>
        <w:tab/>
        <w:t>006 - г</w:t>
      </w:r>
      <w:r>
        <w:tab/>
        <w:t>014 - д</w:t>
      </w:r>
      <w:r>
        <w:tab/>
        <w:t>022 - д</w:t>
      </w:r>
      <w:r>
        <w:tab/>
        <w:t>030 - д</w:t>
      </w:r>
      <w:r>
        <w:tab/>
        <w:t>038 - в</w:t>
      </w:r>
    </w:p>
    <w:p w:rsidR="00C34EF8" w:rsidRDefault="00C34EF8" w:rsidP="00C34EF8">
      <w:pPr>
        <w:spacing w:after="0"/>
        <w:contextualSpacing/>
      </w:pPr>
      <w:r>
        <w:tab/>
        <w:t>007 - д</w:t>
      </w:r>
      <w:r>
        <w:tab/>
        <w:t>015 - д</w:t>
      </w:r>
      <w:r>
        <w:tab/>
        <w:t>023 - б</w:t>
      </w:r>
      <w:r>
        <w:tab/>
        <w:t>031 - г</w:t>
      </w:r>
      <w:r>
        <w:tab/>
        <w:t>039 - г</w:t>
      </w:r>
    </w:p>
    <w:p w:rsidR="00C34EF8" w:rsidRDefault="00C34EF8" w:rsidP="00C34EF8">
      <w:pPr>
        <w:spacing w:after="0"/>
        <w:contextualSpacing/>
      </w:pPr>
      <w:r>
        <w:tab/>
        <w:t>008 - д</w:t>
      </w:r>
      <w:r>
        <w:tab/>
        <w:t>016 - д</w:t>
      </w:r>
      <w:r>
        <w:tab/>
        <w:t>024 - д</w:t>
      </w:r>
      <w:r>
        <w:tab/>
        <w:t>032 - д</w:t>
      </w:r>
      <w:r>
        <w:tab/>
        <w:t>040 - а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8</w:t>
      </w:r>
    </w:p>
    <w:p w:rsidR="00C34EF8" w:rsidRDefault="00C34EF8" w:rsidP="00C34EF8">
      <w:pPr>
        <w:spacing w:after="0"/>
        <w:contextualSpacing/>
      </w:pPr>
      <w:r>
        <w:t>АНОМАЛИИ ПРИКУСА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в</w:t>
      </w:r>
      <w:r>
        <w:tab/>
        <w:t>011 - г</w:t>
      </w:r>
      <w:r>
        <w:tab/>
        <w:t>021 - а,б</w:t>
      </w:r>
      <w:r>
        <w:tab/>
        <w:t>031 - д</w:t>
      </w:r>
      <w:r>
        <w:tab/>
        <w:t>041 - г</w:t>
      </w:r>
    </w:p>
    <w:p w:rsidR="00C34EF8" w:rsidRDefault="00C34EF8" w:rsidP="00C34EF8">
      <w:pPr>
        <w:spacing w:after="0"/>
        <w:contextualSpacing/>
      </w:pPr>
      <w:r>
        <w:tab/>
        <w:t>002 - в</w:t>
      </w:r>
      <w:r>
        <w:tab/>
        <w:t>012 - а</w:t>
      </w:r>
      <w:r>
        <w:tab/>
        <w:t>022 - а</w:t>
      </w:r>
      <w:r>
        <w:tab/>
        <w:t>032 - д</w:t>
      </w:r>
      <w:r>
        <w:tab/>
        <w:t>042 - д</w:t>
      </w:r>
    </w:p>
    <w:p w:rsidR="00C34EF8" w:rsidRDefault="00C34EF8" w:rsidP="00C34EF8">
      <w:pPr>
        <w:spacing w:after="0"/>
        <w:contextualSpacing/>
      </w:pPr>
      <w:r>
        <w:tab/>
        <w:t>003 - д</w:t>
      </w:r>
      <w:r>
        <w:tab/>
        <w:t>013 - г</w:t>
      </w:r>
      <w:r>
        <w:tab/>
        <w:t>023 - в,г</w:t>
      </w:r>
      <w:r>
        <w:tab/>
        <w:t>033 - д</w:t>
      </w:r>
      <w:r>
        <w:tab/>
        <w:t>043 - д</w:t>
      </w:r>
    </w:p>
    <w:p w:rsidR="00C34EF8" w:rsidRDefault="00C34EF8" w:rsidP="00C34EF8">
      <w:pPr>
        <w:spacing w:after="0"/>
        <w:contextualSpacing/>
      </w:pPr>
      <w:r>
        <w:tab/>
        <w:t>004 - г</w:t>
      </w:r>
      <w:r>
        <w:tab/>
        <w:t>014 - д</w:t>
      </w:r>
      <w:r>
        <w:tab/>
        <w:t>024 - д</w:t>
      </w:r>
      <w:r>
        <w:tab/>
        <w:t>034 - г</w:t>
      </w:r>
      <w:r>
        <w:tab/>
        <w:t>044 - д</w:t>
      </w:r>
    </w:p>
    <w:p w:rsidR="00C34EF8" w:rsidRDefault="00C34EF8" w:rsidP="00C34EF8">
      <w:pPr>
        <w:spacing w:after="0"/>
        <w:contextualSpacing/>
      </w:pPr>
      <w:r>
        <w:tab/>
        <w:t>005 - в</w:t>
      </w:r>
      <w:r>
        <w:tab/>
        <w:t>015 - д</w:t>
      </w:r>
      <w:r>
        <w:tab/>
        <w:t>025 - д</w:t>
      </w:r>
      <w:r>
        <w:tab/>
        <w:t>035 - а</w:t>
      </w:r>
      <w:r>
        <w:tab/>
        <w:t>045 - д</w:t>
      </w:r>
    </w:p>
    <w:p w:rsidR="00C34EF8" w:rsidRDefault="00C34EF8" w:rsidP="00C34EF8">
      <w:pPr>
        <w:spacing w:after="0"/>
        <w:contextualSpacing/>
      </w:pPr>
      <w:r>
        <w:tab/>
        <w:t>006 - в</w:t>
      </w:r>
      <w:r>
        <w:tab/>
        <w:t>016 - в,г</w:t>
      </w:r>
      <w:r>
        <w:tab/>
        <w:t>026 - б</w:t>
      </w:r>
      <w:r>
        <w:tab/>
        <w:t>036 - д</w:t>
      </w:r>
      <w:r>
        <w:tab/>
        <w:t>046 - а</w:t>
      </w:r>
    </w:p>
    <w:p w:rsidR="00C34EF8" w:rsidRDefault="00C34EF8" w:rsidP="00C34EF8">
      <w:pPr>
        <w:spacing w:after="0"/>
        <w:contextualSpacing/>
      </w:pPr>
      <w:r>
        <w:tab/>
        <w:t>007 - г</w:t>
      </w:r>
      <w:r>
        <w:tab/>
        <w:t>017 - г</w:t>
      </w:r>
      <w:r>
        <w:tab/>
        <w:t>027 - д</w:t>
      </w:r>
      <w:r>
        <w:tab/>
        <w:t>037 - д</w:t>
      </w:r>
      <w:r>
        <w:tab/>
        <w:t>047 -</w:t>
      </w:r>
    </w:p>
    <w:p w:rsidR="00C34EF8" w:rsidRDefault="00C34EF8" w:rsidP="00C34EF8">
      <w:pPr>
        <w:spacing w:after="0"/>
        <w:contextualSpacing/>
      </w:pPr>
      <w:r>
        <w:tab/>
        <w:t>008 - в</w:t>
      </w:r>
      <w:r>
        <w:tab/>
        <w:t>018 - в,д</w:t>
      </w:r>
      <w:r>
        <w:tab/>
        <w:t>028 -</w:t>
      </w:r>
      <w:r>
        <w:tab/>
        <w:t>038 - б</w:t>
      </w:r>
      <w:r>
        <w:tab/>
        <w:t>048 - г</w:t>
      </w:r>
    </w:p>
    <w:p w:rsidR="00C34EF8" w:rsidRDefault="00C34EF8" w:rsidP="00C34EF8">
      <w:pPr>
        <w:spacing w:after="0"/>
        <w:contextualSpacing/>
      </w:pPr>
      <w:r>
        <w:tab/>
        <w:t>009 - г</w:t>
      </w:r>
      <w:r>
        <w:tab/>
        <w:t>019 - д</w:t>
      </w:r>
      <w:r>
        <w:tab/>
        <w:t>029 -</w:t>
      </w:r>
      <w:r>
        <w:tab/>
        <w:t>039 - д</w:t>
      </w:r>
      <w:r>
        <w:tab/>
        <w:t>049 - д</w:t>
      </w:r>
    </w:p>
    <w:p w:rsidR="00C34EF8" w:rsidRDefault="00C34EF8" w:rsidP="00C34EF8">
      <w:pPr>
        <w:spacing w:after="0"/>
        <w:contextualSpacing/>
      </w:pPr>
      <w:r>
        <w:tab/>
        <w:t>010 - в</w:t>
      </w:r>
      <w:r>
        <w:tab/>
        <w:t>020 - б</w:t>
      </w:r>
      <w:r>
        <w:tab/>
        <w:t>030 - д</w:t>
      </w:r>
      <w:r>
        <w:tab/>
        <w:t>040 - д</w:t>
      </w:r>
      <w:r>
        <w:tab/>
        <w:t>050 - б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051 - б</w:t>
      </w:r>
      <w:r>
        <w:tab/>
        <w:t>057 - а</w:t>
      </w:r>
      <w:r>
        <w:tab/>
        <w:t>063 - б</w:t>
      </w:r>
      <w:r>
        <w:tab/>
        <w:t>069 - г</w:t>
      </w:r>
      <w:r>
        <w:tab/>
        <w:t>075 - в</w:t>
      </w:r>
    </w:p>
    <w:p w:rsidR="00C34EF8" w:rsidRDefault="00C34EF8" w:rsidP="00C34EF8">
      <w:pPr>
        <w:spacing w:after="0"/>
        <w:contextualSpacing/>
      </w:pPr>
      <w:r>
        <w:tab/>
        <w:t>052 - д</w:t>
      </w:r>
      <w:r>
        <w:tab/>
        <w:t>058 - в</w:t>
      </w:r>
      <w:r>
        <w:tab/>
        <w:t>064 - б</w:t>
      </w:r>
      <w:r>
        <w:tab/>
        <w:t>070 - а</w:t>
      </w:r>
      <w:r>
        <w:tab/>
        <w:t>076 - б</w:t>
      </w:r>
    </w:p>
    <w:p w:rsidR="00C34EF8" w:rsidRDefault="00C34EF8" w:rsidP="00C34EF8">
      <w:pPr>
        <w:spacing w:after="0"/>
        <w:contextualSpacing/>
      </w:pPr>
      <w:r>
        <w:tab/>
        <w:t>053 - а</w:t>
      </w:r>
      <w:r>
        <w:tab/>
        <w:t>059 - б</w:t>
      </w:r>
      <w:r>
        <w:tab/>
        <w:t>065 - а</w:t>
      </w:r>
      <w:r>
        <w:tab/>
        <w:t>071 - б</w:t>
      </w:r>
      <w:r>
        <w:tab/>
        <w:t>077 - в</w:t>
      </w:r>
    </w:p>
    <w:p w:rsidR="00C34EF8" w:rsidRDefault="00C34EF8" w:rsidP="00C34EF8">
      <w:pPr>
        <w:spacing w:after="0"/>
        <w:contextualSpacing/>
      </w:pPr>
      <w:r>
        <w:tab/>
        <w:t>054 - б</w:t>
      </w:r>
      <w:r>
        <w:tab/>
        <w:t>060 - б</w:t>
      </w:r>
      <w:r>
        <w:tab/>
        <w:t>066 - б</w:t>
      </w:r>
      <w:r>
        <w:tab/>
        <w:t>072 - а</w:t>
      </w:r>
      <w:r>
        <w:tab/>
        <w:t>078 - а</w:t>
      </w:r>
    </w:p>
    <w:p w:rsidR="00C34EF8" w:rsidRDefault="00C34EF8" w:rsidP="00C34EF8">
      <w:pPr>
        <w:spacing w:after="0"/>
        <w:contextualSpacing/>
      </w:pPr>
      <w:r>
        <w:tab/>
        <w:t>055 - д</w:t>
      </w:r>
      <w:r>
        <w:tab/>
        <w:t>061 - а</w:t>
      </w:r>
      <w:r>
        <w:tab/>
        <w:t>067 - б</w:t>
      </w:r>
      <w:r>
        <w:tab/>
        <w:t>073 - б</w:t>
      </w:r>
      <w:r>
        <w:tab/>
        <w:t>079 - б</w:t>
      </w:r>
    </w:p>
    <w:p w:rsidR="00C34EF8" w:rsidRDefault="00C34EF8" w:rsidP="00C34EF8">
      <w:pPr>
        <w:spacing w:after="0"/>
        <w:contextualSpacing/>
      </w:pPr>
      <w:r>
        <w:tab/>
        <w:t>056 - в</w:t>
      </w:r>
      <w:r>
        <w:tab/>
        <w:t>062 - б</w:t>
      </w:r>
      <w:r>
        <w:tab/>
        <w:t>068 - г</w:t>
      </w:r>
      <w:r>
        <w:tab/>
        <w:t>074 - в</w:t>
      </w:r>
      <w:r>
        <w:tab/>
        <w:t>080 - а</w:t>
      </w:r>
    </w:p>
    <w:p w:rsidR="00C34EF8" w:rsidRDefault="00C34EF8" w:rsidP="00C34EF8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081 </w:t>
      </w:r>
      <w:r w:rsidR="00707984">
        <w:t>–</w:t>
      </w:r>
      <w:r>
        <w:t xml:space="preserve"> г</w:t>
      </w:r>
    </w:p>
    <w:p w:rsidR="00C34EF8" w:rsidRDefault="00C34EF8" w:rsidP="00C34EF8">
      <w:pPr>
        <w:spacing w:after="0"/>
        <w:contextualSpacing/>
      </w:pPr>
      <w:r>
        <w:t>Раздел 9</w:t>
      </w:r>
    </w:p>
    <w:p w:rsidR="00C34EF8" w:rsidRDefault="00C34EF8" w:rsidP="00C34EF8">
      <w:pPr>
        <w:spacing w:after="0"/>
        <w:contextualSpacing/>
      </w:pPr>
      <w:r>
        <w:t>ДЕФЕКТЫ ЗУБОВ, ЗУБНЫХ РЯДОВ И БОЛЕЗНИ ПАРОДОНТА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б</w:t>
      </w:r>
      <w:r>
        <w:tab/>
        <w:t>013 - д</w:t>
      </w:r>
      <w:r>
        <w:tab/>
        <w:t>025 - г</w:t>
      </w:r>
      <w:r>
        <w:tab/>
        <w:t>037 - г</w:t>
      </w:r>
      <w:r>
        <w:tab/>
        <w:t>049 - д</w:t>
      </w:r>
    </w:p>
    <w:p w:rsidR="00C34EF8" w:rsidRDefault="00C34EF8" w:rsidP="00C34EF8">
      <w:pPr>
        <w:spacing w:after="0"/>
        <w:contextualSpacing/>
      </w:pPr>
      <w:r>
        <w:tab/>
        <w:t>002 - б</w:t>
      </w:r>
      <w:r>
        <w:tab/>
        <w:t>014 - д</w:t>
      </w:r>
      <w:r>
        <w:tab/>
        <w:t>026 - б</w:t>
      </w:r>
      <w:r>
        <w:tab/>
        <w:t>038 - в</w:t>
      </w:r>
      <w:r>
        <w:tab/>
        <w:t>050 - б</w:t>
      </w:r>
    </w:p>
    <w:p w:rsidR="00C34EF8" w:rsidRDefault="00C34EF8" w:rsidP="00C34EF8">
      <w:pPr>
        <w:spacing w:after="0"/>
        <w:contextualSpacing/>
      </w:pPr>
      <w:r>
        <w:lastRenderedPageBreak/>
        <w:tab/>
        <w:t>003 - а</w:t>
      </w:r>
      <w:r>
        <w:tab/>
        <w:t>015 - д</w:t>
      </w:r>
      <w:r>
        <w:tab/>
        <w:t>027 - д</w:t>
      </w:r>
      <w:r>
        <w:tab/>
        <w:t>039 - б</w:t>
      </w:r>
      <w:r>
        <w:tab/>
        <w:t>051 - а</w:t>
      </w:r>
    </w:p>
    <w:p w:rsidR="00C34EF8" w:rsidRDefault="00C34EF8" w:rsidP="00C34EF8">
      <w:pPr>
        <w:spacing w:after="0"/>
        <w:contextualSpacing/>
      </w:pPr>
      <w:r>
        <w:tab/>
        <w:t>004 - а</w:t>
      </w:r>
      <w:r>
        <w:tab/>
        <w:t>016 - а</w:t>
      </w:r>
      <w:r>
        <w:tab/>
        <w:t>028 - д</w:t>
      </w:r>
      <w:r>
        <w:tab/>
        <w:t>040 - д</w:t>
      </w:r>
      <w:r>
        <w:tab/>
        <w:t>052 - в</w:t>
      </w:r>
    </w:p>
    <w:p w:rsidR="00C34EF8" w:rsidRDefault="00C34EF8" w:rsidP="00C34EF8">
      <w:pPr>
        <w:spacing w:after="0"/>
        <w:contextualSpacing/>
      </w:pPr>
      <w:r>
        <w:tab/>
        <w:t>005 - а</w:t>
      </w:r>
      <w:r>
        <w:tab/>
        <w:t>017 - д</w:t>
      </w:r>
      <w:r>
        <w:tab/>
        <w:t>029 - д</w:t>
      </w:r>
      <w:r>
        <w:tab/>
        <w:t>041 - д</w:t>
      </w:r>
      <w:r>
        <w:tab/>
        <w:t>053 - в</w:t>
      </w:r>
    </w:p>
    <w:p w:rsidR="00C34EF8" w:rsidRDefault="00C34EF8" w:rsidP="00C34EF8">
      <w:pPr>
        <w:spacing w:after="0"/>
        <w:contextualSpacing/>
      </w:pPr>
      <w:r>
        <w:tab/>
        <w:t>006 - г</w:t>
      </w:r>
      <w:r>
        <w:tab/>
        <w:t>018 - в</w:t>
      </w:r>
      <w:r>
        <w:tab/>
        <w:t>030 - г</w:t>
      </w:r>
      <w:r>
        <w:tab/>
        <w:t>042 - а</w:t>
      </w:r>
      <w:r>
        <w:tab/>
        <w:t>054 - д</w:t>
      </w:r>
    </w:p>
    <w:p w:rsidR="00C34EF8" w:rsidRDefault="00C34EF8" w:rsidP="00C34EF8">
      <w:pPr>
        <w:spacing w:after="0"/>
        <w:contextualSpacing/>
      </w:pPr>
      <w:r>
        <w:tab/>
        <w:t>007 - а</w:t>
      </w:r>
      <w:r>
        <w:tab/>
        <w:t>019 - г</w:t>
      </w:r>
      <w:r>
        <w:tab/>
        <w:t>031 - в</w:t>
      </w:r>
      <w:r>
        <w:tab/>
        <w:t>043 - в</w:t>
      </w:r>
      <w:r>
        <w:tab/>
        <w:t>055 - д</w:t>
      </w:r>
    </w:p>
    <w:p w:rsidR="00C34EF8" w:rsidRDefault="00C34EF8" w:rsidP="00C34EF8">
      <w:pPr>
        <w:spacing w:after="0"/>
        <w:contextualSpacing/>
      </w:pPr>
      <w:r>
        <w:tab/>
        <w:t>008 - а</w:t>
      </w:r>
      <w:r>
        <w:tab/>
        <w:t>020 - в</w:t>
      </w:r>
      <w:r>
        <w:tab/>
        <w:t>032 - д</w:t>
      </w:r>
      <w:r>
        <w:tab/>
        <w:t>044 - г</w:t>
      </w:r>
      <w:r>
        <w:tab/>
        <w:t>056 - б</w:t>
      </w:r>
    </w:p>
    <w:p w:rsidR="00C34EF8" w:rsidRDefault="00C34EF8" w:rsidP="00C34EF8">
      <w:pPr>
        <w:spacing w:after="0"/>
        <w:contextualSpacing/>
      </w:pPr>
      <w:r>
        <w:tab/>
        <w:t>009 - д</w:t>
      </w:r>
      <w:r>
        <w:tab/>
        <w:t>021 - в</w:t>
      </w:r>
      <w:r>
        <w:tab/>
        <w:t>033 - г</w:t>
      </w:r>
      <w:r>
        <w:tab/>
        <w:t>045 - д</w:t>
      </w:r>
      <w:r>
        <w:tab/>
        <w:t>057 - а</w:t>
      </w:r>
    </w:p>
    <w:p w:rsidR="00C34EF8" w:rsidRDefault="00C34EF8" w:rsidP="00C34EF8">
      <w:pPr>
        <w:spacing w:after="0"/>
        <w:contextualSpacing/>
      </w:pPr>
      <w:r>
        <w:tab/>
        <w:t>010 - б</w:t>
      </w:r>
      <w:r>
        <w:tab/>
        <w:t>022 - б</w:t>
      </w:r>
      <w:r>
        <w:tab/>
        <w:t>034 - г</w:t>
      </w:r>
      <w:r>
        <w:tab/>
        <w:t>046 - г</w:t>
      </w:r>
      <w:r>
        <w:tab/>
        <w:t>058 - д</w:t>
      </w:r>
    </w:p>
    <w:p w:rsidR="00C34EF8" w:rsidRDefault="00C34EF8" w:rsidP="00C34EF8">
      <w:pPr>
        <w:spacing w:after="0"/>
        <w:contextualSpacing/>
      </w:pPr>
      <w:r>
        <w:tab/>
        <w:t>011 - д</w:t>
      </w:r>
      <w:r>
        <w:tab/>
        <w:t>023 - д</w:t>
      </w:r>
      <w:r>
        <w:tab/>
        <w:t>035 - г</w:t>
      </w:r>
      <w:r>
        <w:tab/>
        <w:t>047 - г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012 - в</w:t>
      </w:r>
      <w:r>
        <w:tab/>
        <w:t>024 - д</w:t>
      </w:r>
      <w:r>
        <w:tab/>
        <w:t>036 - д</w:t>
      </w:r>
      <w:r>
        <w:tab/>
        <w:t>048 - г</w:t>
      </w:r>
      <w:r>
        <w:tab/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>Раздел 10</w:t>
      </w:r>
    </w:p>
    <w:p w:rsidR="00C34EF8" w:rsidRDefault="00C34EF8" w:rsidP="00C34EF8">
      <w:pPr>
        <w:spacing w:after="0"/>
        <w:contextualSpacing/>
      </w:pPr>
      <w:r>
        <w:lastRenderedPageBreak/>
        <w:t xml:space="preserve">ТРАВМА В ЧЕЛЮСТНО-ЛИЦЕВОЙ ОБЛАСТИ. </w:t>
      </w:r>
    </w:p>
    <w:p w:rsidR="00C34EF8" w:rsidRDefault="00C34EF8" w:rsidP="00C34EF8">
      <w:pPr>
        <w:spacing w:after="0"/>
        <w:contextualSpacing/>
      </w:pPr>
      <w:r>
        <w:t>ПОРОКИ РАЗВИТИЯ ЛИЦА И ЧЕЛЮСТЕЙ</w:t>
      </w:r>
    </w:p>
    <w:p w:rsidR="00C34EF8" w:rsidRDefault="00C34EF8" w:rsidP="00C34EF8">
      <w:pPr>
        <w:spacing w:after="0"/>
        <w:contextualSpacing/>
      </w:pPr>
    </w:p>
    <w:p w:rsidR="00C34EF8" w:rsidRDefault="00C34EF8" w:rsidP="00C34EF8">
      <w:pPr>
        <w:spacing w:after="0"/>
        <w:contextualSpacing/>
      </w:pPr>
      <w:r>
        <w:tab/>
        <w:t>001 - в</w:t>
      </w:r>
      <w:r>
        <w:tab/>
        <w:t>005 - б</w:t>
      </w:r>
      <w:r>
        <w:tab/>
        <w:t>009 - д</w:t>
      </w:r>
      <w:r>
        <w:tab/>
        <w:t>013 - в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002 - г</w:t>
      </w:r>
      <w:r>
        <w:tab/>
        <w:t>006 - в</w:t>
      </w:r>
      <w:r>
        <w:tab/>
        <w:t>010 - д</w:t>
      </w:r>
      <w:r>
        <w:tab/>
        <w:t>014 - г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003 - в</w:t>
      </w:r>
      <w:r>
        <w:tab/>
        <w:t>007 - б</w:t>
      </w:r>
      <w:r>
        <w:tab/>
        <w:t>011 - д</w:t>
      </w:r>
      <w:r>
        <w:tab/>
        <w:t>015 - г</w:t>
      </w:r>
      <w:r>
        <w:tab/>
      </w:r>
    </w:p>
    <w:p w:rsidR="00C34EF8" w:rsidRDefault="00C34EF8" w:rsidP="00C34EF8">
      <w:pPr>
        <w:spacing w:after="0"/>
        <w:contextualSpacing/>
      </w:pPr>
      <w:r>
        <w:tab/>
        <w:t>004 - д</w:t>
      </w:r>
      <w:r>
        <w:tab/>
        <w:t>008 - б</w:t>
      </w:r>
      <w:r>
        <w:tab/>
        <w:t>012 - а</w:t>
      </w:r>
      <w:r>
        <w:tab/>
        <w:t>016 - а</w:t>
      </w:r>
      <w:r>
        <w:tab/>
      </w:r>
    </w:p>
    <w:p w:rsidR="00707984" w:rsidRDefault="00707984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707984" w:rsidRDefault="00707984" w:rsidP="00C34EF8">
      <w:pPr>
        <w:spacing w:after="0"/>
        <w:contextualSpacing/>
      </w:pPr>
    </w:p>
    <w:p w:rsidR="005C3205" w:rsidRDefault="005C3205" w:rsidP="00C34EF8">
      <w:pPr>
        <w:spacing w:after="0"/>
        <w:contextualSpacing/>
      </w:pPr>
    </w:p>
    <w:p w:rsidR="005C3205" w:rsidRDefault="005C3205" w:rsidP="005C3205">
      <w:pPr>
        <w:spacing w:after="0"/>
        <w:contextualSpacing/>
        <w:sectPr w:rsidR="005C3205" w:rsidSect="00707984">
          <w:type w:val="continuous"/>
          <w:pgSz w:w="11906" w:h="16838"/>
          <w:pgMar w:top="720" w:right="720" w:bottom="567" w:left="720" w:header="708" w:footer="708" w:gutter="0"/>
          <w:cols w:num="2" w:space="708"/>
          <w:docGrid w:linePitch="360"/>
        </w:sectPr>
      </w:pP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</w:p>
    <w:p w:rsidR="005C3205" w:rsidRPr="005C3205" w:rsidRDefault="005C3205" w:rsidP="005C3205">
      <w:pPr>
        <w:spacing w:after="0"/>
        <w:contextualSpacing/>
        <w:jc w:val="center"/>
        <w:rPr>
          <w:b/>
          <w:sz w:val="36"/>
          <w:szCs w:val="36"/>
        </w:rPr>
      </w:pPr>
      <w:r w:rsidRPr="005C3205">
        <w:rPr>
          <w:b/>
          <w:sz w:val="36"/>
          <w:szCs w:val="36"/>
        </w:rPr>
        <w:t>ОРТОПЕДИЧЕСКАЯ СТОМАТОЛОГИЯ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  <w:sectPr w:rsidR="005C3205" w:rsidSect="005C3205">
          <w:type w:val="continuous"/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p w:rsidR="005C3205" w:rsidRDefault="005C3205" w:rsidP="005C3205">
      <w:pPr>
        <w:spacing w:after="0"/>
        <w:contextualSpacing/>
      </w:pPr>
      <w:r>
        <w:lastRenderedPageBreak/>
        <w:t>Раздел 1</w:t>
      </w:r>
    </w:p>
    <w:p w:rsidR="005C3205" w:rsidRDefault="005C3205" w:rsidP="005C3205">
      <w:pPr>
        <w:spacing w:after="0"/>
        <w:contextualSpacing/>
      </w:pPr>
      <w:r>
        <w:t xml:space="preserve">ОРГАНИЗАЦИЯ ОРТОПЕДИЧЕСКОЙ СТОМАТОЛОГИЧЕСКОЙ ПОМОЩИ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001.</w:t>
      </w:r>
      <w:r>
        <w:tab/>
        <w:t xml:space="preserve">Норматив обеспеченности врачебными кадрами </w:t>
      </w:r>
    </w:p>
    <w:p w:rsidR="005C3205" w:rsidRDefault="005C3205" w:rsidP="005C3205">
      <w:pPr>
        <w:spacing w:after="0"/>
        <w:contextualSpacing/>
      </w:pPr>
      <w:r>
        <w:tab/>
        <w:t xml:space="preserve">по ортопедической стоматологии в расчете на 10 000 населения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0.25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0.5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1.0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1.5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2.0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002.</w:t>
      </w:r>
      <w:r>
        <w:tab/>
        <w:t xml:space="preserve">Оптимальная нагрузка врача-ортопеда, </w:t>
      </w:r>
    </w:p>
    <w:p w:rsidR="005C3205" w:rsidRDefault="005C3205" w:rsidP="005C3205">
      <w:pPr>
        <w:spacing w:after="0"/>
        <w:contextualSpacing/>
      </w:pPr>
      <w:r>
        <w:tab/>
        <w:t xml:space="preserve">выраженная числом посещений пациентов в день, составляет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7.0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10.0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12.0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14.0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16.0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003.</w:t>
      </w:r>
      <w:r>
        <w:tab/>
        <w:t xml:space="preserve">Врач-ортопед по нормативу должен принять в час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0.5 пациента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1.0 пациент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1.5 пациента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2.0 пациента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2.5 пациента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004.</w:t>
      </w:r>
      <w:r>
        <w:tab/>
        <w:t xml:space="preserve">Абсолютным показателем к протезированию является </w:t>
      </w:r>
    </w:p>
    <w:p w:rsidR="005C3205" w:rsidRDefault="005C3205" w:rsidP="005C3205">
      <w:pPr>
        <w:spacing w:after="0"/>
        <w:contextualSpacing/>
      </w:pPr>
      <w:r>
        <w:tab/>
        <w:t xml:space="preserve">потеря жевательной эффективности по Н.А.Агапову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свыше 10%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15%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20%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25%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50%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005.</w:t>
      </w:r>
      <w:r>
        <w:tab/>
        <w:t xml:space="preserve">Должность медицинской сестры положена </w:t>
      </w:r>
    </w:p>
    <w:p w:rsidR="005C3205" w:rsidRDefault="005C3205" w:rsidP="005C3205">
      <w:pPr>
        <w:spacing w:after="0"/>
        <w:contextualSpacing/>
      </w:pPr>
      <w:r>
        <w:tab/>
        <w:t xml:space="preserve">на следующее число врачей-ортопедов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1.0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1.5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2.0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2.5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3.0 </w:t>
      </w:r>
    </w:p>
    <w:p w:rsidR="005C3205" w:rsidRDefault="005C3205" w:rsidP="005C3205">
      <w:pPr>
        <w:spacing w:after="0"/>
        <w:contextualSpacing/>
      </w:pPr>
      <w:r>
        <w:t>006.</w:t>
      </w:r>
      <w:r>
        <w:tab/>
        <w:t>Средние сроки пользования пластиночными зубными протезами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1 год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3 года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5 лет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7 лет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10 лет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007.</w:t>
      </w:r>
      <w:r>
        <w:tab/>
        <w:t xml:space="preserve">Срок гарантии на изготовленный зубной протез?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0.5 года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 год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2 года </w:t>
      </w:r>
    </w:p>
    <w:p w:rsidR="005C3205" w:rsidRDefault="005C3205" w:rsidP="005C3205">
      <w:pPr>
        <w:spacing w:after="0"/>
        <w:contextualSpacing/>
      </w:pPr>
      <w:r>
        <w:lastRenderedPageBreak/>
        <w:tab/>
        <w:t>г)</w:t>
      </w:r>
      <w:r>
        <w:tab/>
        <w:t xml:space="preserve">3 года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4 года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008.</w:t>
      </w:r>
      <w:r>
        <w:tab/>
        <w:t xml:space="preserve">Соотношение должностей врач-зубной техник должно быть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0.5:1.0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1.0:1.0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1.0:2.0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1.5:2.0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2.0:3.0 </w:t>
      </w:r>
    </w:p>
    <w:p w:rsidR="005C3205" w:rsidRDefault="005C3205" w:rsidP="005C3205">
      <w:pPr>
        <w:spacing w:after="0"/>
        <w:contextualSpacing/>
      </w:pPr>
      <w:r>
        <w:t>Раздел 2</w:t>
      </w:r>
    </w:p>
    <w:p w:rsidR="005C3205" w:rsidRDefault="005C3205" w:rsidP="005C3205">
      <w:pPr>
        <w:spacing w:after="0"/>
        <w:contextualSpacing/>
      </w:pPr>
      <w:r>
        <w:t xml:space="preserve">КЛИНИЧЕСКАЯ АНАТОМИЯ И ОПЕРАТИВНАЯ ХИРУРГИЯ </w:t>
      </w:r>
    </w:p>
    <w:p w:rsidR="005C3205" w:rsidRDefault="005C3205" w:rsidP="005C3205">
      <w:pPr>
        <w:spacing w:after="0"/>
        <w:contextualSpacing/>
      </w:pPr>
      <w:r>
        <w:t xml:space="preserve">ГОЛОВЫ И ШЕИ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001.</w:t>
      </w:r>
      <w:r>
        <w:tab/>
        <w:t xml:space="preserve">В основном треугольнике (футляре), кроме сонной артерии, располагаются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глубокие шейные лимфатические узлы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блуждающий нерв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внутренняя яремная вена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диафрагмальный нерв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правильные ответы а),б), в)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002.</w:t>
      </w:r>
      <w:r>
        <w:tab/>
        <w:t xml:space="preserve">Мандибулярная ветвь тройничного нерва иннервирует следующие мышцы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мышцу, опускающую небную занавеску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мышцу, поднимающую небную занавеску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небно-язычную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язычок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щечную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003.</w:t>
      </w:r>
      <w:r>
        <w:tab/>
        <w:t xml:space="preserve">В поднимании нижней челюсти участвуют мышцы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собственно жевательная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медиальная крыловидная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верхняя часть височной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латеральная, крыловидная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перечисленные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004.</w:t>
      </w:r>
      <w:r>
        <w:tab/>
        <w:t xml:space="preserve">Дефицит аскорбиновой кислоты в период заживления раны приводит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 замедлению продуцирования коллагена фибробластами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 воспалительной реакции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к вазодилатации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к замедлению митотической активности эпителия </w:t>
      </w:r>
    </w:p>
    <w:p w:rsidR="005C3205" w:rsidRDefault="005C3205" w:rsidP="005C3205">
      <w:pPr>
        <w:spacing w:after="0"/>
        <w:contextualSpacing/>
      </w:pPr>
      <w:r>
        <w:lastRenderedPageBreak/>
        <w:tab/>
        <w:t>д)</w:t>
      </w:r>
      <w:r>
        <w:tab/>
        <w:t xml:space="preserve">ни одно из перечисленных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005.</w:t>
      </w:r>
      <w:r>
        <w:tab/>
        <w:t xml:space="preserve">Носовая полость образована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крыльными хрящами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костями носа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перпендикулярной пластинкой решетчатой кости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хрящем перегородки носа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правильные ответы б) и г)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006.</w:t>
      </w:r>
      <w:r>
        <w:tab/>
        <w:t xml:space="preserve">Иннервация слизистой оболочки носа происходит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от подглазничного нерва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от надблокового нерва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от крыло-небного узла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от переднего решетчатого нерва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 зубного сплетения </w:t>
      </w:r>
    </w:p>
    <w:p w:rsidR="005C3205" w:rsidRDefault="005C3205" w:rsidP="005C3205">
      <w:pPr>
        <w:spacing w:after="0"/>
        <w:contextualSpacing/>
      </w:pPr>
      <w:r>
        <w:t>007.</w:t>
      </w:r>
      <w:r>
        <w:tab/>
        <w:t xml:space="preserve">Носослезный канал состоит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из соединения латерального и максиллярного отростков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от соединения медиального носового и максиллярного отростков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от латерального носового отростка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от медиального носового отростка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 максиллярного отростка </w:t>
      </w:r>
    </w:p>
    <w:p w:rsidR="005C3205" w:rsidRDefault="005C3205" w:rsidP="005C3205">
      <w:pPr>
        <w:spacing w:after="0"/>
        <w:contextualSpacing/>
      </w:pPr>
      <w:r>
        <w:t>Раздел 3</w:t>
      </w:r>
    </w:p>
    <w:p w:rsidR="005C3205" w:rsidRDefault="005C3205" w:rsidP="005C3205">
      <w:pPr>
        <w:spacing w:after="0"/>
        <w:contextualSpacing/>
      </w:pPr>
      <w:r>
        <w:t xml:space="preserve">ДИАГНОСТИКА В ОРТОПЕДИЧЕСКОЙ СТОМАТОЛОГИИ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001.</w:t>
      </w:r>
      <w:r>
        <w:tab/>
        <w:t xml:space="preserve">Основным методом обследования больного </w:t>
      </w:r>
    </w:p>
    <w:p w:rsidR="005C3205" w:rsidRDefault="005C3205" w:rsidP="005C3205">
      <w:pPr>
        <w:spacing w:after="0"/>
        <w:contextualSpacing/>
      </w:pPr>
      <w:r>
        <w:tab/>
        <w:t>в клинике ортопедической стоматологии 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клинический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рентгенологический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биометрический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реографический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измерение диагностических моделей челюстей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002.</w:t>
      </w:r>
      <w:r>
        <w:tab/>
        <w:t xml:space="preserve">Наибольшую информацию о состоянии периапекальных тканей зубов </w:t>
      </w:r>
    </w:p>
    <w:p w:rsidR="005C3205" w:rsidRDefault="005C3205" w:rsidP="005C3205">
      <w:pPr>
        <w:spacing w:after="0"/>
        <w:contextualSpacing/>
      </w:pPr>
      <w:r>
        <w:tab/>
        <w:t xml:space="preserve">верхней и нижней челюсти дает </w:t>
      </w:r>
    </w:p>
    <w:p w:rsidR="005C3205" w:rsidRDefault="005C3205" w:rsidP="005C3205">
      <w:pPr>
        <w:spacing w:after="0"/>
        <w:contextualSpacing/>
      </w:pPr>
      <w:r>
        <w:tab/>
        <w:t xml:space="preserve">следующий метод рентгенологического обследования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дентальная рентгенография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панорамная рентгенография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ортопантомография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телерентгенография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рентгенокинематография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003.</w:t>
      </w:r>
      <w:r>
        <w:tab/>
        <w:t xml:space="preserve">Наиболее информативным методом рентгенологического обследования </w:t>
      </w:r>
    </w:p>
    <w:p w:rsidR="005C3205" w:rsidRDefault="005C3205" w:rsidP="005C3205">
      <w:pPr>
        <w:spacing w:after="0"/>
        <w:contextualSpacing/>
      </w:pPr>
      <w:r>
        <w:tab/>
        <w:t xml:space="preserve">для оценки качества пломбирования корневых каналов </w:t>
      </w:r>
    </w:p>
    <w:p w:rsidR="005C3205" w:rsidRDefault="005C3205" w:rsidP="005C3205">
      <w:pPr>
        <w:spacing w:after="0"/>
        <w:contextualSpacing/>
      </w:pPr>
      <w:r>
        <w:tab/>
        <w:t xml:space="preserve">зубов верхней и нижней челюсти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дентальная рентгенография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панорамная рентгенография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ортопантомография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телерентгенография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рентгенокинематография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004.</w:t>
      </w:r>
      <w:r>
        <w:tab/>
        <w:t xml:space="preserve">Методом рентгенодиагностики, дающим исчерпывающую информацию </w:t>
      </w:r>
    </w:p>
    <w:p w:rsidR="005C3205" w:rsidRDefault="005C3205" w:rsidP="005C3205">
      <w:pPr>
        <w:spacing w:after="0"/>
        <w:contextualSpacing/>
      </w:pPr>
      <w:r>
        <w:tab/>
        <w:t xml:space="preserve">о состоянии тканей пародонта,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дентальная рентгенография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панорамная рентгенография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ортопантомография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телерентгенография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рентгенокинематография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005.</w:t>
      </w:r>
      <w:r>
        <w:tab/>
        <w:t xml:space="preserve">Для выявления возможности прохождения корневых каналов !6 - </w:t>
      </w:r>
      <w:r>
        <w:tab/>
        <w:t xml:space="preserve">верхнего левого моляра целесообразно использовать </w:t>
      </w:r>
    </w:p>
    <w:p w:rsidR="005C3205" w:rsidRDefault="005C3205" w:rsidP="005C3205">
      <w:pPr>
        <w:spacing w:after="0"/>
        <w:contextualSpacing/>
      </w:pPr>
      <w:r>
        <w:tab/>
        <w:t xml:space="preserve">следующий метод рентгенодиагностики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дентальная рентгенография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панорамная рентгенография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ортопантомография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телерентгенография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рентгенокинематография </w:t>
      </w:r>
    </w:p>
    <w:p w:rsidR="005C3205" w:rsidRDefault="005C3205" w:rsidP="005C3205">
      <w:pPr>
        <w:spacing w:after="0"/>
        <w:contextualSpacing/>
      </w:pPr>
      <w:r>
        <w:t>006.</w:t>
      </w:r>
      <w:r>
        <w:tab/>
        <w:t xml:space="preserve">Наиболее информативным методом рентгенодиагностики </w:t>
      </w:r>
    </w:p>
    <w:p w:rsidR="005C3205" w:rsidRDefault="005C3205" w:rsidP="005C3205">
      <w:pPr>
        <w:spacing w:after="0"/>
        <w:contextualSpacing/>
      </w:pPr>
      <w:r>
        <w:tab/>
        <w:t xml:space="preserve">при выявлении соответствия размеров верхней и нижней челюсти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дентальная рентгенография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панорамная рентгенография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ортопантомография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телерентгенография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рентгенокинематография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007.</w:t>
      </w:r>
      <w:r>
        <w:tab/>
        <w:t xml:space="preserve">Наиболее информативным методом рентгенодиагностики </w:t>
      </w:r>
    </w:p>
    <w:p w:rsidR="005C3205" w:rsidRDefault="005C3205" w:rsidP="005C3205">
      <w:pPr>
        <w:spacing w:after="0"/>
        <w:contextualSpacing/>
      </w:pPr>
      <w:r>
        <w:tab/>
        <w:t xml:space="preserve">при выявлении положения верхней челюсти </w:t>
      </w:r>
    </w:p>
    <w:p w:rsidR="005C3205" w:rsidRDefault="005C3205" w:rsidP="005C3205">
      <w:pPr>
        <w:spacing w:after="0"/>
        <w:contextualSpacing/>
      </w:pPr>
      <w:r>
        <w:tab/>
        <w:t xml:space="preserve">по отношению к основанию черепа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дентальная рентгенография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панорамная рентгенография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ортопантомография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телерентгенография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рентгенокинематография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008.</w:t>
      </w:r>
      <w:r>
        <w:tab/>
        <w:t xml:space="preserve">Наиболее информативным методом рентгенодиагностики </w:t>
      </w:r>
    </w:p>
    <w:p w:rsidR="005C3205" w:rsidRDefault="005C3205" w:rsidP="005C3205">
      <w:pPr>
        <w:spacing w:after="0"/>
        <w:contextualSpacing/>
      </w:pPr>
      <w:r>
        <w:tab/>
        <w:t xml:space="preserve">при выявлении морфологии элементов височно-нижнечелюстного сустава </w:t>
      </w:r>
      <w:r>
        <w:tab/>
        <w:t xml:space="preserve">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панорамная рентгенография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ортопантомография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телерентгенография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рентгенокинематография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томография височно-нижнечелюстных суставов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009.</w:t>
      </w:r>
      <w:r>
        <w:tab/>
        <w:t xml:space="preserve">Вторичные деформации зубных рядов при наличии всех зубов </w:t>
      </w:r>
    </w:p>
    <w:p w:rsidR="005C3205" w:rsidRDefault="005C3205" w:rsidP="005C3205">
      <w:pPr>
        <w:spacing w:after="0"/>
        <w:contextualSpacing/>
      </w:pPr>
      <w:r>
        <w:tab/>
        <w:t>могут возникать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010.</w:t>
      </w:r>
      <w:r>
        <w:tab/>
        <w:t>Частичную вторичную адентию, осложненную феноменом Попова</w:t>
      </w:r>
      <w:r>
        <w:t>Годона,</w:t>
      </w:r>
    </w:p>
    <w:p w:rsidR="005C3205" w:rsidRDefault="005C3205" w:rsidP="005C3205">
      <w:pPr>
        <w:spacing w:after="0"/>
        <w:contextualSpacing/>
      </w:pPr>
      <w:r>
        <w:tab/>
        <w:t xml:space="preserve">следует дифференцировать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от частичной адентии, осложненной снижением окклюзионной высоты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дистальным смещением нижней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от частичной адентии, осложненной патологической стираемостью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твердых тканей зубов и снижением окклюзионной высоты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от частичной адентии обеих челюстей,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когда не сохранилось ни одной пары антагонирующих зубов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011.</w:t>
      </w:r>
      <w:r>
        <w:tab/>
        <w:t xml:space="preserve">В.А.Пономарева выделяет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три формы зубочелюстных деформаций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две формы зубочелюстных деформаций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четыре формы зубочелюстных деформаций </w:t>
      </w:r>
    </w:p>
    <w:p w:rsidR="005C3205" w:rsidRDefault="005C3205" w:rsidP="005C3205">
      <w:pPr>
        <w:spacing w:after="0"/>
        <w:contextualSpacing/>
      </w:pPr>
      <w:r>
        <w:t>012.</w:t>
      </w:r>
      <w:r>
        <w:tab/>
        <w:t xml:space="preserve">К деформации зубных рядов могут приводить </w:t>
      </w:r>
    </w:p>
    <w:p w:rsidR="005C3205" w:rsidRDefault="005C3205" w:rsidP="005C3205">
      <w:pPr>
        <w:spacing w:after="0"/>
        <w:contextualSpacing/>
      </w:pPr>
      <w:r>
        <w:tab/>
        <w:t>следующие патологические процессы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патологическая стираемость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кариес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пародонтит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адентин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лейкоплакия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правильные ответы а),б),в) </w:t>
      </w:r>
    </w:p>
    <w:p w:rsidR="005C3205" w:rsidRDefault="005C3205" w:rsidP="005C3205">
      <w:pPr>
        <w:spacing w:after="0"/>
        <w:contextualSpacing/>
      </w:pPr>
      <w:r>
        <w:tab/>
        <w:t>ж)</w:t>
      </w:r>
      <w:r>
        <w:tab/>
        <w:t xml:space="preserve">правильные ответы все </w:t>
      </w:r>
    </w:p>
    <w:p w:rsidR="005C3205" w:rsidRDefault="005C3205" w:rsidP="005C3205">
      <w:pPr>
        <w:spacing w:after="0"/>
        <w:contextualSpacing/>
      </w:pPr>
      <w:r>
        <w:lastRenderedPageBreak/>
        <w:tab/>
        <w:t>з)</w:t>
      </w:r>
      <w:r>
        <w:tab/>
        <w:t xml:space="preserve">правильные ответы а),б),в),г)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013.</w:t>
      </w:r>
      <w:r>
        <w:tab/>
        <w:t xml:space="preserve">Деформация зубных рядов прогрессирует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 молодом возрасте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старческом возрасте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одинаково как в молодом, так и в старческом возрасте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014.</w:t>
      </w:r>
      <w:r>
        <w:tab/>
        <w:t xml:space="preserve">Отношение между экстра- и интраальвеолярной частями зуба </w:t>
      </w:r>
    </w:p>
    <w:p w:rsidR="005C3205" w:rsidRDefault="005C3205" w:rsidP="005C3205">
      <w:pPr>
        <w:spacing w:after="0"/>
        <w:contextualSpacing/>
      </w:pPr>
      <w:r>
        <w:tab/>
        <w:t xml:space="preserve">остается неизменным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 I форме феномена Попова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II форме, 2-я группа феномена Попова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II форме, 1-я группа феномена Попова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 III форме феномена Попова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015.</w:t>
      </w:r>
      <w:r>
        <w:tab/>
        <w:t xml:space="preserve">Обнажение цемента смещенных зубов более чем на 1/2 корня </w:t>
      </w:r>
    </w:p>
    <w:p w:rsidR="005C3205" w:rsidRDefault="005C3205" w:rsidP="005C3205">
      <w:pPr>
        <w:spacing w:after="0"/>
        <w:contextualSpacing/>
      </w:pPr>
      <w:r>
        <w:tab/>
        <w:t xml:space="preserve">относится (по В.А.Пономаревой)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 I форме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ко II форме, 1-ой группе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ко II форме, 2-ой группе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016.</w:t>
      </w:r>
      <w:r>
        <w:tab/>
        <w:t xml:space="preserve">Периодонтальная щель у зубов, лишенных антагонистов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расширена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сужена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 изменена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017.</w:t>
      </w:r>
      <w:r>
        <w:tab/>
        <w:t xml:space="preserve">В периодонте зубов, не имеющих антагонистов, разрастается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фиброзная ткань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рыхлая соединительная ткань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эпителиальная ткань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018.</w:t>
      </w:r>
      <w:r>
        <w:tab/>
        <w:t xml:space="preserve">Метод дезокклюзии применяется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 I форме феномена Попова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II форме феномена Попова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I и II формах феномена Попова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019.</w:t>
      </w:r>
      <w:r>
        <w:tab/>
        <w:t xml:space="preserve">При методе дезокклюзии выравнивание окклюзионной поверхности </w:t>
      </w:r>
      <w:r>
        <w:tab/>
        <w:t xml:space="preserve">происходит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за счет вколачивания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за счет перестройки костной ткани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020.</w:t>
      </w:r>
      <w:r>
        <w:tab/>
        <w:t xml:space="preserve">Для диагностики заболевания 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 xml:space="preserve">применяют следующие методы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измерение высоты нижнего отдела лица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анализ функциональной окклюзии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рентгенологическое исследование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электромиографическое исследование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правильные ответы а),б),в),г)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правильные ответы б),в)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021.</w:t>
      </w:r>
      <w:r>
        <w:tab/>
        <w:t xml:space="preserve">Реография области 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 xml:space="preserve">используется для определения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сократительной способности мышц челюстно-лицевой области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гемодинамики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движения головок нижней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размеров элементов височно-нижнечелюстного сустава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022.</w:t>
      </w:r>
      <w:r>
        <w:tab/>
        <w:t xml:space="preserve">Избирательное пришлифовывание зубов </w:t>
      </w:r>
    </w:p>
    <w:p w:rsidR="005C3205" w:rsidRDefault="005C3205" w:rsidP="005C3205">
      <w:pPr>
        <w:spacing w:after="0"/>
        <w:contextualSpacing/>
      </w:pPr>
      <w:r>
        <w:tab/>
        <w:t>при патологии височно-нижнечелюстного сустава производится с целью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снижения окклюзионной высоты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уменьшения нагрузки на пародонт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нормализации функциональной окклюзии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правильные ответы а),б)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правильные ответы а),б),в)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023.</w:t>
      </w:r>
      <w:r>
        <w:tab/>
        <w:t xml:space="preserve">Назовите виды окклюзионных кривых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сагиттальная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трансверзальная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сагиттальная и трансверзальная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024.</w:t>
      </w:r>
      <w:r>
        <w:tab/>
        <w:t xml:space="preserve">Рентгенологическая картина при хронических артритах </w:t>
      </w:r>
    </w:p>
    <w:p w:rsidR="005C3205" w:rsidRDefault="005C3205" w:rsidP="005C3205">
      <w:pPr>
        <w:spacing w:after="0"/>
        <w:contextualSpacing/>
      </w:pPr>
      <w:r>
        <w:tab/>
        <w:t xml:space="preserve">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расширение суставной щели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сужение суставной щели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контуры суставной головки нечеткие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деформация костных элементов сустава </w:t>
      </w:r>
    </w:p>
    <w:p w:rsidR="005C3205" w:rsidRDefault="005C3205" w:rsidP="005C3205">
      <w:pPr>
        <w:spacing w:after="0"/>
        <w:contextualSpacing/>
      </w:pPr>
      <w:r>
        <w:t>025.</w:t>
      </w:r>
      <w:r>
        <w:tab/>
        <w:t xml:space="preserve">Рентгенологическая картина при артрозах </w:t>
      </w:r>
    </w:p>
    <w:p w:rsidR="005C3205" w:rsidRDefault="005C3205" w:rsidP="005C3205">
      <w:pPr>
        <w:spacing w:after="0"/>
        <w:contextualSpacing/>
      </w:pPr>
      <w:r>
        <w:tab/>
        <w:t xml:space="preserve">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сужение суставной щели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отсутствие суставной щели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расширение суставной щели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изменение формы костных элементов сустава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026.</w:t>
      </w:r>
      <w:r>
        <w:tab/>
        <w:t xml:space="preserve">Характерные признаки острого артрита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боли в суставе постоянные в покое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боли в суставе приступообразные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боли в суставе, усиливающиеся при движении нижней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открывание рта до 4.5-5.0 см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открывание рта до 0.5-1.0 см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правильные ответы в) и д) </w:t>
      </w:r>
    </w:p>
    <w:p w:rsidR="005C3205" w:rsidRDefault="005C3205" w:rsidP="005C3205">
      <w:pPr>
        <w:spacing w:after="0"/>
        <w:contextualSpacing/>
      </w:pPr>
      <w:r>
        <w:tab/>
        <w:t>ж)</w:t>
      </w:r>
      <w:r>
        <w:tab/>
        <w:t xml:space="preserve">правильные ответы б),в) и д)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027.</w:t>
      </w:r>
      <w:r>
        <w:tab/>
        <w:t xml:space="preserve">Аускультация 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 xml:space="preserve">при артрозе и хроническом артрите выявляет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крепитацию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равномерные, мягкие, скользящие звуки трущихся поверхностей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щелкающие звуки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отсутствие суставного шума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правильные ответы а) и в)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правильные ответы а) и б) </w:t>
      </w:r>
    </w:p>
    <w:p w:rsidR="005C3205" w:rsidRDefault="005C3205" w:rsidP="005C3205">
      <w:pPr>
        <w:spacing w:after="0"/>
        <w:contextualSpacing/>
      </w:pPr>
      <w:r>
        <w:tab/>
        <w:t>ж)</w:t>
      </w:r>
      <w:r>
        <w:tab/>
        <w:t xml:space="preserve">правильные ответы а),б) и в) </w:t>
      </w:r>
    </w:p>
    <w:p w:rsidR="005C3205" w:rsidRDefault="005C3205" w:rsidP="005C3205">
      <w:pPr>
        <w:spacing w:after="0"/>
        <w:contextualSpacing/>
      </w:pPr>
      <w:r>
        <w:tab/>
        <w:t>з)</w:t>
      </w:r>
      <w:r>
        <w:tab/>
        <w:t xml:space="preserve">правильные ответы б) и в)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028.</w:t>
      </w:r>
      <w:r>
        <w:tab/>
        <w:t xml:space="preserve">В боковых окклюзиях на рабочей стороне в норме могут быть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групповые контакты щечных бугров жевательных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контакт клыков и боковых резцов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контакт резцов и щечных бугров премоляров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контакт резцов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контакт дистальных бугров вторых моляров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контакт щечных бугров жевательных зубов (и)или контакт клыков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029.</w:t>
      </w:r>
      <w:r>
        <w:tab/>
        <w:t xml:space="preserve">Окклюзионная коррекция (дайте полный ответ) проводится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методами избирательного сошлифовывания зубов,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>ортопедическими, ортодонтическими методами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ортопедическими, ортодонтическими, хирургическими методами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методами избирательного сошлифовывания зубов, ортопедическими,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>ортодонтическими, хирургическими методами</w:t>
      </w:r>
    </w:p>
    <w:p w:rsidR="005C3205" w:rsidRDefault="005C3205" w:rsidP="005C3205">
      <w:pPr>
        <w:spacing w:after="0"/>
        <w:contextualSpacing/>
      </w:pPr>
      <w:r>
        <w:t>030.</w:t>
      </w:r>
      <w:r>
        <w:tab/>
        <w:t xml:space="preserve">Укажите факторы окклюзии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суставной путь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движение Беннета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окклюзионная плоскость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кривая Шпее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кривая Уилсона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величина бугров жевательных зубов </w:t>
      </w:r>
    </w:p>
    <w:p w:rsidR="005C3205" w:rsidRDefault="005C3205" w:rsidP="005C3205">
      <w:pPr>
        <w:spacing w:after="0"/>
        <w:contextualSpacing/>
      </w:pPr>
      <w:r>
        <w:tab/>
        <w:t>ж)</w:t>
      </w:r>
      <w:r>
        <w:tab/>
        <w:t xml:space="preserve">резцовый путь </w:t>
      </w:r>
    </w:p>
    <w:p w:rsidR="005C3205" w:rsidRDefault="005C3205" w:rsidP="005C3205">
      <w:pPr>
        <w:spacing w:after="0"/>
        <w:contextualSpacing/>
      </w:pPr>
      <w:r>
        <w:tab/>
        <w:t>з)</w:t>
      </w:r>
      <w:r>
        <w:tab/>
        <w:t xml:space="preserve">расстояние между суставными головками </w:t>
      </w:r>
    </w:p>
    <w:p w:rsidR="005C3205" w:rsidRDefault="005C3205" w:rsidP="005C3205">
      <w:pPr>
        <w:spacing w:after="0"/>
        <w:contextualSpacing/>
      </w:pPr>
      <w:r>
        <w:tab/>
        <w:t>и)</w:t>
      </w:r>
      <w:r>
        <w:tab/>
        <w:t xml:space="preserve">глотание </w:t>
      </w:r>
    </w:p>
    <w:p w:rsidR="005C3205" w:rsidRDefault="005C3205" w:rsidP="005C3205">
      <w:pPr>
        <w:spacing w:after="0"/>
        <w:contextualSpacing/>
      </w:pPr>
      <w:r>
        <w:tab/>
        <w:t>к)</w:t>
      </w:r>
      <w:r>
        <w:tab/>
        <w:t xml:space="preserve">жевание </w:t>
      </w:r>
    </w:p>
    <w:p w:rsidR="005C3205" w:rsidRDefault="005C3205" w:rsidP="005C3205">
      <w:pPr>
        <w:spacing w:after="0"/>
        <w:contextualSpacing/>
      </w:pPr>
      <w:r>
        <w:tab/>
        <w:t>л)</w:t>
      </w:r>
      <w:r>
        <w:tab/>
        <w:t xml:space="preserve">правильные ответы а),б),в),и),к) </w:t>
      </w:r>
    </w:p>
    <w:p w:rsidR="005C3205" w:rsidRDefault="005C3205" w:rsidP="005C3205">
      <w:pPr>
        <w:spacing w:after="0"/>
        <w:contextualSpacing/>
      </w:pPr>
      <w:r>
        <w:tab/>
        <w:t>м)</w:t>
      </w:r>
      <w:r>
        <w:tab/>
        <w:t xml:space="preserve">правильные ответы а),б),в),г),д),е),ж),з) </w:t>
      </w:r>
    </w:p>
    <w:p w:rsidR="005C3205" w:rsidRDefault="005C3205" w:rsidP="005C3205">
      <w:pPr>
        <w:spacing w:after="0"/>
        <w:contextualSpacing/>
      </w:pPr>
      <w:r>
        <w:tab/>
        <w:t>н)</w:t>
      </w:r>
      <w:r>
        <w:tab/>
        <w:t xml:space="preserve">правильные ответы а),б),в),д),з),и),к)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031.</w:t>
      </w:r>
      <w:r>
        <w:tab/>
        <w:t xml:space="preserve">Для выявления суперконтактов в заднем контактном положении </w:t>
      </w:r>
    </w:p>
    <w:p w:rsidR="005C3205" w:rsidRDefault="005C3205" w:rsidP="005C3205">
      <w:pPr>
        <w:spacing w:after="0"/>
        <w:contextualSpacing/>
      </w:pPr>
      <w:r>
        <w:tab/>
        <w:t xml:space="preserve">нижнюю челюсть смещают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дистально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правую боковую окклюзию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 левую боковую окклюзию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 переднюю окклюзию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открыванием рта в пределах до 1-2 см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032.</w:t>
      </w:r>
      <w:r>
        <w:tab/>
        <w:t xml:space="preserve">Укажите показания к применению окклюзионных шин </w:t>
      </w:r>
    </w:p>
    <w:p w:rsidR="005C3205" w:rsidRDefault="005C3205" w:rsidP="005C3205">
      <w:pPr>
        <w:spacing w:after="0"/>
        <w:contextualSpacing/>
      </w:pPr>
      <w:r>
        <w:tab/>
        <w:t xml:space="preserve">при болезнях 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нормализовать функцию мышц, положение суставных головок,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предохранить ткани сустава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от существующих окклюзионных нарушений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ограничить движение нижней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исключить чрезмерную нагрузку на ткани зуба, пародонт,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предохранить ткани сустава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от существующих окклюзионных нарушений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правильные ответы а) и б)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правильные ответы б) и в)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правильные ответы а),б) и в)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033.</w:t>
      </w:r>
      <w:r>
        <w:tab/>
        <w:t xml:space="preserve">При болезненной пальпации жевательных мышц </w:t>
      </w:r>
    </w:p>
    <w:p w:rsidR="005C3205" w:rsidRDefault="005C3205" w:rsidP="005C3205">
      <w:pPr>
        <w:spacing w:after="0"/>
        <w:contextualSpacing/>
      </w:pPr>
      <w:r>
        <w:tab/>
        <w:t xml:space="preserve">и отсутствии рентгенологических изменений </w:t>
      </w:r>
    </w:p>
    <w:p w:rsidR="005C3205" w:rsidRDefault="005C3205" w:rsidP="005C3205">
      <w:pPr>
        <w:spacing w:after="0"/>
        <w:contextualSpacing/>
      </w:pPr>
      <w:r>
        <w:lastRenderedPageBreak/>
        <w:tab/>
        <w:t>в височно-нижнечелюстном суставе возможен следующий диагноз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мышечно-суставная дисфункция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артрит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артроз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остеома суставного отростка нижней челюсти </w:t>
      </w:r>
    </w:p>
    <w:p w:rsidR="005C3205" w:rsidRDefault="005C3205" w:rsidP="005C3205">
      <w:pPr>
        <w:spacing w:after="0"/>
        <w:contextualSpacing/>
      </w:pPr>
      <w:r>
        <w:t>034.</w:t>
      </w:r>
      <w:r>
        <w:tab/>
        <w:t xml:space="preserve">Форма зубных рядов в постоянном прикусе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полукруг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трапеция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треугольник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верхнего - полуэллипс, нижнего - парабола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035.</w:t>
      </w:r>
      <w:r>
        <w:tab/>
        <w:t xml:space="preserve">Ортогнатический прикус постоянных зубов </w:t>
      </w:r>
    </w:p>
    <w:p w:rsidR="005C3205" w:rsidRDefault="005C3205" w:rsidP="005C3205">
      <w:pPr>
        <w:spacing w:after="0"/>
        <w:contextualSpacing/>
      </w:pPr>
      <w:r>
        <w:tab/>
        <w:t>характеризует следующий признак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каждый зуб имеет по одному антагонисту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смыкание по 2 классу Энгля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каждый зуб вступает в контакт с двумя антагонистами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за исключением верхнего зуба мудрости и нижнего первого резца.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Каждый верхний зуб в центральной окклюзии вступает в контакт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одноименным нижним и позади стоящим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смыкание по 3 классу Энгля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036.</w:t>
      </w:r>
      <w:r>
        <w:tab/>
        <w:t>В основу классификации зубочелюстных аномалий по Энглю положено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принцип соотношения зубных рядов (соотношение 1-х моляров)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принцип аномалии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принцип аномалий челюстей и их анатомических отделов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037.</w:t>
      </w:r>
      <w:r>
        <w:tab/>
        <w:t xml:space="preserve">На ортопантомограмме получают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развернутое рентгеновское изображение верхней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развернутое рентгеновское изображение нижней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развернутое рентгеновское изображение верхней и нижней челюстей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038.</w:t>
      </w:r>
      <w:r>
        <w:tab/>
        <w:t xml:space="preserve">Аппаратами комбинированного действия являются </w:t>
      </w:r>
    </w:p>
    <w:p w:rsidR="005C3205" w:rsidRDefault="005C3205" w:rsidP="005C3205">
      <w:pPr>
        <w:spacing w:after="0"/>
        <w:contextualSpacing/>
      </w:pPr>
      <w:r>
        <w:tab/>
        <w:t>ортодонтические аппараты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имеющие элементы функциональных аппаратов </w:t>
      </w:r>
    </w:p>
    <w:p w:rsidR="005C3205" w:rsidRDefault="005C3205" w:rsidP="005C3205">
      <w:pPr>
        <w:spacing w:after="0"/>
        <w:contextualSpacing/>
      </w:pPr>
      <w:r>
        <w:lastRenderedPageBreak/>
        <w:tab/>
        <w:t>б)</w:t>
      </w:r>
      <w:r>
        <w:tab/>
        <w:t xml:space="preserve">имеющие элементы механических аппаратов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имеющие элементы функциональных и механических аппаратов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имеющие резиновую тягу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039.</w:t>
      </w:r>
      <w:r>
        <w:tab/>
        <w:t xml:space="preserve">Функциональными называются аппараты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действующие при активации винта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действующие при наложении резиновой тяги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действующие при активации проволоки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действующие при сокращении мускулатуры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040.</w:t>
      </w:r>
      <w:r>
        <w:tab/>
        <w:t>Вестибулярная дуга используется с целью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для расширения зубного ряда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для протрузии зуба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для перемещения зубов в оральном направлении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для смещения нижней челюсти вперед </w:t>
      </w:r>
    </w:p>
    <w:p w:rsidR="005C3205" w:rsidRDefault="005C3205" w:rsidP="005C3205">
      <w:pPr>
        <w:spacing w:after="0"/>
        <w:contextualSpacing/>
      </w:pPr>
      <w:r>
        <w:t>041.</w:t>
      </w:r>
      <w:r>
        <w:tab/>
        <w:t xml:space="preserve">При второй степени стираемости глубина поражения твердых тканей </w:t>
      </w:r>
    </w:p>
    <w:p w:rsidR="005C3205" w:rsidRDefault="005C3205" w:rsidP="005C3205">
      <w:pPr>
        <w:spacing w:after="0"/>
        <w:contextualSpacing/>
      </w:pPr>
      <w:r>
        <w:tab/>
        <w:t xml:space="preserve">составляет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половину величины коронки зуба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половину длины корны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2/3 коронки зуба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042.</w:t>
      </w:r>
      <w:r>
        <w:tab/>
        <w:t xml:space="preserve">При прямом виде прикуса встречается форма патологической стираемости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горизонтальная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вертикальная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смешанная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компенсированная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043.</w:t>
      </w:r>
      <w:r>
        <w:tab/>
        <w:t xml:space="preserve">Форма патологической стираемости твердых тканей зубов, </w:t>
      </w:r>
    </w:p>
    <w:p w:rsidR="005C3205" w:rsidRDefault="005C3205" w:rsidP="005C3205">
      <w:pPr>
        <w:spacing w:after="0"/>
        <w:contextualSpacing/>
      </w:pPr>
      <w:r>
        <w:tab/>
        <w:t xml:space="preserve">при которой поражены вестибулярная и(или) оральная поверхности зубов, </w:t>
      </w:r>
    </w:p>
    <w:p w:rsidR="005C3205" w:rsidRDefault="005C3205" w:rsidP="005C3205">
      <w:pPr>
        <w:spacing w:after="0"/>
        <w:contextualSpacing/>
      </w:pPr>
      <w:r>
        <w:tab/>
        <w:t xml:space="preserve">называется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декомпенсированная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вертикальная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компенсированная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горизонтальная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044.</w:t>
      </w:r>
      <w:r>
        <w:tab/>
        <w:t xml:space="preserve">Форма патологической стираемости твердых тканей зубов,которая </w:t>
      </w:r>
    </w:p>
    <w:p w:rsidR="005C3205" w:rsidRDefault="005C3205" w:rsidP="005C3205">
      <w:pPr>
        <w:spacing w:after="0"/>
        <w:contextualSpacing/>
      </w:pPr>
      <w:r>
        <w:tab/>
        <w:t xml:space="preserve">характеризуется отсутствием снижения высоты нижней трети лица, </w:t>
      </w:r>
    </w:p>
    <w:p w:rsidR="005C3205" w:rsidRDefault="005C3205" w:rsidP="005C3205">
      <w:pPr>
        <w:spacing w:after="0"/>
        <w:contextualSpacing/>
      </w:pPr>
      <w:r>
        <w:lastRenderedPageBreak/>
        <w:tab/>
        <w:t xml:space="preserve">называется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чрезмерная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компенсированная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горизонтальная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вертикальная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смешанная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декомпенсированная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045.</w:t>
      </w:r>
      <w:r>
        <w:tab/>
        <w:t>Отсутствие снижения высоты нижней трети лица</w:t>
      </w:r>
    </w:p>
    <w:p w:rsidR="005C3205" w:rsidRDefault="005C3205" w:rsidP="005C3205">
      <w:pPr>
        <w:spacing w:after="0"/>
        <w:contextualSpacing/>
      </w:pPr>
      <w:r>
        <w:tab/>
        <w:t xml:space="preserve">при компенсированной форме патологической стираемости зубов </w:t>
      </w:r>
    </w:p>
    <w:p w:rsidR="005C3205" w:rsidRDefault="005C3205" w:rsidP="005C3205">
      <w:pPr>
        <w:spacing w:after="0"/>
        <w:contextualSpacing/>
      </w:pPr>
      <w:r>
        <w:tab/>
        <w:t xml:space="preserve">обусловлено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смещением нижней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ростом альвеолярного отростка челюстей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изменением взаимоотношений элементов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выдвижением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ошибкой препарирования </w:t>
      </w:r>
    </w:p>
    <w:p w:rsidR="005C3205" w:rsidRDefault="005C3205" w:rsidP="005C3205">
      <w:pPr>
        <w:spacing w:after="0"/>
        <w:contextualSpacing/>
      </w:pPr>
      <w:r>
        <w:t>046.</w:t>
      </w:r>
      <w:r>
        <w:tab/>
        <w:t xml:space="preserve">Дополнительные методы исследования больных </w:t>
      </w:r>
    </w:p>
    <w:p w:rsidR="005C3205" w:rsidRDefault="005C3205" w:rsidP="005C3205">
      <w:pPr>
        <w:spacing w:after="0"/>
        <w:contextualSpacing/>
      </w:pPr>
      <w:r>
        <w:tab/>
        <w:t xml:space="preserve">с декомпенсированной формой патологической стираемости </w:t>
      </w:r>
    </w:p>
    <w:p w:rsidR="005C3205" w:rsidRDefault="005C3205" w:rsidP="005C3205">
      <w:pPr>
        <w:spacing w:after="0"/>
        <w:contextualSpacing/>
      </w:pPr>
      <w:r>
        <w:tab/>
        <w:t xml:space="preserve">твердых тканей зубов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клинический анализ крови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томография 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биохимический анализ крови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рентгенологическое исследование зубов и челюстей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аллергические пробы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правильные ответы а) и б) </w:t>
      </w:r>
    </w:p>
    <w:p w:rsidR="005C3205" w:rsidRDefault="005C3205" w:rsidP="005C3205">
      <w:pPr>
        <w:spacing w:after="0"/>
        <w:contextualSpacing/>
      </w:pPr>
      <w:r>
        <w:tab/>
        <w:t>ж)</w:t>
      </w:r>
      <w:r>
        <w:tab/>
        <w:t xml:space="preserve">правильные ответы б) и г) </w:t>
      </w:r>
    </w:p>
    <w:p w:rsidR="005C3205" w:rsidRDefault="005C3205" w:rsidP="005C3205">
      <w:pPr>
        <w:spacing w:after="0"/>
        <w:contextualSpacing/>
      </w:pPr>
      <w:r>
        <w:tab/>
        <w:t>з)</w:t>
      </w:r>
      <w:r>
        <w:tab/>
        <w:t xml:space="preserve">правильные ответы а),б),в),г)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047.</w:t>
      </w:r>
      <w:r>
        <w:tab/>
        <w:t xml:space="preserve">При всех формах патологической стираемости показаны </w:t>
      </w:r>
    </w:p>
    <w:p w:rsidR="005C3205" w:rsidRDefault="005C3205" w:rsidP="005C3205">
      <w:pPr>
        <w:spacing w:after="0"/>
        <w:contextualSpacing/>
      </w:pPr>
      <w:r>
        <w:tab/>
        <w:t xml:space="preserve">ортопедические конструкции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штампованные коронки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цельнолитые протезы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внеротовые лечебные аппараты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048.</w:t>
      </w:r>
      <w:r>
        <w:tab/>
        <w:t xml:space="preserve">При 3-й степени патологической стираемости зубов показано применение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пломб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вкладок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культевых коронок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штампованных коронок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049.</w:t>
      </w:r>
      <w:r>
        <w:tab/>
        <w:t xml:space="preserve">Для ортодонтического этапа лечения больных </w:t>
      </w:r>
    </w:p>
    <w:p w:rsidR="005C3205" w:rsidRDefault="005C3205" w:rsidP="005C3205">
      <w:pPr>
        <w:spacing w:after="0"/>
        <w:contextualSpacing/>
      </w:pPr>
      <w:r>
        <w:tab/>
        <w:t xml:space="preserve">с локализованной формой патологической стираемости зубов применяется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пластинка с наклонной плоскостью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пластмассовая каппа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пластинка с накусочной площадкой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пластинка с вестибулярной дугой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050.</w:t>
      </w:r>
      <w:r>
        <w:tab/>
        <w:t xml:space="preserve">При патологической стираемости твердых тканей зубов полость зуба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увеличивается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уменьшается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 изменяется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051.</w:t>
      </w:r>
      <w:r>
        <w:tab/>
        <w:t xml:space="preserve">Для дифференциации компенсированной формы </w:t>
      </w:r>
    </w:p>
    <w:p w:rsidR="005C3205" w:rsidRDefault="005C3205" w:rsidP="005C3205">
      <w:pPr>
        <w:spacing w:after="0"/>
        <w:contextualSpacing/>
      </w:pPr>
      <w:r>
        <w:tab/>
        <w:t xml:space="preserve">патологической стираемости твердых тканей зубов от декомпенсированной </w:t>
      </w:r>
    </w:p>
    <w:p w:rsidR="005C3205" w:rsidRDefault="005C3205" w:rsidP="005C3205">
      <w:pPr>
        <w:spacing w:after="0"/>
        <w:contextualSpacing/>
      </w:pPr>
      <w:r>
        <w:tab/>
        <w:t xml:space="preserve">необходимо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изготовить диагностические модели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измерить разницу между ВНОЛ при физиологическом покое и в ЦО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провести рентгенологическое исследование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провести ЭОД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провести реопарадонтографию </w:t>
      </w:r>
    </w:p>
    <w:p w:rsidR="005C3205" w:rsidRDefault="005C3205" w:rsidP="005C3205">
      <w:pPr>
        <w:spacing w:after="0"/>
        <w:contextualSpacing/>
      </w:pPr>
      <w:r>
        <w:t>052.</w:t>
      </w:r>
      <w:r>
        <w:tab/>
        <w:t xml:space="preserve">При патологической стираемости твердых тканей зубов </w:t>
      </w:r>
    </w:p>
    <w:p w:rsidR="005C3205" w:rsidRDefault="005C3205" w:rsidP="005C3205">
      <w:pPr>
        <w:spacing w:after="0"/>
        <w:contextualSpacing/>
      </w:pPr>
      <w:r>
        <w:tab/>
        <w:t xml:space="preserve">форма фасеток стирания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кратерообразная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ступенчатая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прямоугольная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053.</w:t>
      </w:r>
      <w:r>
        <w:tab/>
        <w:t xml:space="preserve">С потерей эмали режущего края зубов или жевательных бугров </w:t>
      </w:r>
    </w:p>
    <w:p w:rsidR="005C3205" w:rsidRDefault="005C3205" w:rsidP="005C3205">
      <w:pPr>
        <w:spacing w:after="0"/>
        <w:contextualSpacing/>
      </w:pPr>
      <w:r>
        <w:tab/>
        <w:t xml:space="preserve">скорость стираемости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уменьшается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увеличивается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 изменяется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054.</w:t>
      </w:r>
      <w:r>
        <w:tab/>
        <w:t xml:space="preserve">Этиологические факторы патологической стираемости, </w:t>
      </w:r>
    </w:p>
    <w:p w:rsidR="005C3205" w:rsidRDefault="005C3205" w:rsidP="005C3205">
      <w:pPr>
        <w:spacing w:after="0"/>
        <w:contextualSpacing/>
      </w:pPr>
      <w:r>
        <w:tab/>
        <w:t>связанные с функциональной перегрузкой зубов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аномалия прикуса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алиментарная недостаточность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частичная адентия </w:t>
      </w:r>
    </w:p>
    <w:p w:rsidR="005C3205" w:rsidRDefault="005C3205" w:rsidP="005C3205">
      <w:pPr>
        <w:spacing w:after="0"/>
        <w:contextualSpacing/>
      </w:pPr>
      <w:r>
        <w:lastRenderedPageBreak/>
        <w:tab/>
        <w:t>г)</w:t>
      </w:r>
      <w:r>
        <w:tab/>
        <w:t xml:space="preserve">нарушение окклюзии при неправильном протезировании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химические воздействия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различный функциональный износ зубных протезов,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изготовленных из разных материалов </w:t>
      </w:r>
    </w:p>
    <w:p w:rsidR="005C3205" w:rsidRDefault="005C3205" w:rsidP="005C3205">
      <w:pPr>
        <w:spacing w:after="0"/>
        <w:contextualSpacing/>
      </w:pPr>
      <w:r>
        <w:tab/>
        <w:t>ж)</w:t>
      </w:r>
      <w:r>
        <w:tab/>
        <w:t xml:space="preserve">воздействие средств гигиены </w:t>
      </w:r>
    </w:p>
    <w:p w:rsidR="005C3205" w:rsidRDefault="005C3205" w:rsidP="005C3205">
      <w:pPr>
        <w:spacing w:after="0"/>
        <w:contextualSpacing/>
      </w:pPr>
      <w:r>
        <w:tab/>
        <w:t>з)</w:t>
      </w:r>
      <w:r>
        <w:tab/>
        <w:t xml:space="preserve">бруксизм </w:t>
      </w:r>
    </w:p>
    <w:p w:rsidR="005C3205" w:rsidRDefault="005C3205" w:rsidP="005C3205">
      <w:pPr>
        <w:spacing w:after="0"/>
        <w:contextualSpacing/>
      </w:pPr>
      <w:r>
        <w:tab/>
        <w:t>и)</w:t>
      </w:r>
      <w:r>
        <w:tab/>
        <w:t xml:space="preserve">правильные ответы а),в),г),д),ж) </w:t>
      </w:r>
    </w:p>
    <w:p w:rsidR="005C3205" w:rsidRDefault="005C3205" w:rsidP="005C3205">
      <w:pPr>
        <w:spacing w:after="0"/>
        <w:contextualSpacing/>
      </w:pPr>
      <w:r>
        <w:tab/>
        <w:t>к)</w:t>
      </w:r>
      <w:r>
        <w:tab/>
        <w:t xml:space="preserve">правильные ответы а),в),г),д),з) </w:t>
      </w:r>
    </w:p>
    <w:p w:rsidR="005C3205" w:rsidRDefault="005C3205" w:rsidP="005C3205">
      <w:pPr>
        <w:spacing w:after="0"/>
        <w:contextualSpacing/>
      </w:pPr>
      <w:r>
        <w:tab/>
        <w:t>л)</w:t>
      </w:r>
      <w:r>
        <w:tab/>
        <w:t xml:space="preserve">правильные ответы а),в),г),е),з)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055.</w:t>
      </w:r>
      <w:r>
        <w:tab/>
        <w:t xml:space="preserve">При декомпенсированной форме патологической стираемости </w:t>
      </w:r>
    </w:p>
    <w:p w:rsidR="005C3205" w:rsidRDefault="005C3205" w:rsidP="005C3205">
      <w:pPr>
        <w:spacing w:after="0"/>
        <w:contextualSpacing/>
      </w:pPr>
      <w:r>
        <w:tab/>
        <w:t xml:space="preserve">твердых тканей зубов ортопедическое лечение проводится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 один этап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два этапа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 три этапа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 пять этапов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056.</w:t>
      </w:r>
      <w:r>
        <w:tab/>
        <w:t xml:space="preserve">К неспецифическим факторам, способствующим развитию </w:t>
      </w:r>
    </w:p>
    <w:p w:rsidR="005C3205" w:rsidRDefault="005C3205" w:rsidP="005C3205">
      <w:pPr>
        <w:spacing w:after="0"/>
        <w:contextualSpacing/>
      </w:pPr>
      <w:r>
        <w:tab/>
        <w:t>аллергической реакции при использовании металлических протезов,</w:t>
      </w:r>
    </w:p>
    <w:p w:rsidR="005C3205" w:rsidRDefault="005C3205" w:rsidP="005C3205">
      <w:pPr>
        <w:spacing w:after="0"/>
        <w:contextualSpacing/>
      </w:pPr>
      <w:r>
        <w:tab/>
        <w:t xml:space="preserve"> относят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коррозионные процессы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изменение pH слюны в кислую сторону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процессы истирания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тепловой эффект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правильные ответы а),б),в) </w:t>
      </w:r>
    </w:p>
    <w:p w:rsidR="005C3205" w:rsidRDefault="005C3205" w:rsidP="005C3205">
      <w:pPr>
        <w:spacing w:after="0"/>
        <w:contextualSpacing/>
      </w:pPr>
      <w:r>
        <w:t>057.</w:t>
      </w:r>
      <w:r>
        <w:tab/>
        <w:t xml:space="preserve">Для выявления аллергической реакции на пластмассу предложены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аппликационная проба по Сорокину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провокационная проба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экспозиционная проба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лейкопеническая проба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правильные ответы а),б),в),г)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058.</w:t>
      </w:r>
      <w:r>
        <w:tab/>
        <w:t xml:space="preserve">Для диагностирования аллергии на базисные пластмассы </w:t>
      </w:r>
    </w:p>
    <w:p w:rsidR="005C3205" w:rsidRDefault="005C3205" w:rsidP="005C3205">
      <w:pPr>
        <w:spacing w:after="0"/>
        <w:contextualSpacing/>
      </w:pPr>
      <w:r>
        <w:tab/>
        <w:t xml:space="preserve">проводят следующие тесты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экспозиционно-провокационная проба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лейкопеническая проба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тест химического серебрения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соскоб на Candida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pH-метрия </w:t>
      </w:r>
    </w:p>
    <w:p w:rsidR="005C3205" w:rsidRDefault="005C3205" w:rsidP="005C3205">
      <w:pPr>
        <w:spacing w:after="0"/>
        <w:contextualSpacing/>
      </w:pPr>
      <w:r>
        <w:lastRenderedPageBreak/>
        <w:tab/>
        <w:t>е)</w:t>
      </w:r>
      <w:r>
        <w:tab/>
        <w:t xml:space="preserve">измерение разницы потенциалов </w:t>
      </w:r>
    </w:p>
    <w:p w:rsidR="005C3205" w:rsidRDefault="005C3205" w:rsidP="005C3205">
      <w:pPr>
        <w:spacing w:after="0"/>
        <w:contextualSpacing/>
      </w:pPr>
      <w:r>
        <w:tab/>
        <w:t>ж)</w:t>
      </w:r>
      <w:r>
        <w:tab/>
        <w:t xml:space="preserve">правильные ответы а),б),в),г),д) </w:t>
      </w:r>
    </w:p>
    <w:p w:rsidR="005C3205" w:rsidRDefault="005C3205" w:rsidP="005C3205">
      <w:pPr>
        <w:spacing w:after="0"/>
        <w:contextualSpacing/>
      </w:pPr>
      <w:r>
        <w:tab/>
        <w:t>з)</w:t>
      </w:r>
      <w:r>
        <w:tab/>
        <w:t xml:space="preserve">правильные ответы а),в),г) </w:t>
      </w:r>
    </w:p>
    <w:p w:rsidR="005C3205" w:rsidRDefault="005C3205" w:rsidP="005C3205">
      <w:pPr>
        <w:spacing w:after="0"/>
        <w:contextualSpacing/>
      </w:pPr>
      <w:r>
        <w:t xml:space="preserve">Раздел 4 </w:t>
      </w:r>
    </w:p>
    <w:p w:rsidR="005C3205" w:rsidRDefault="005C3205" w:rsidP="005C3205">
      <w:pPr>
        <w:spacing w:after="0"/>
        <w:contextualSpacing/>
      </w:pPr>
      <w:r>
        <w:t xml:space="preserve">ОБЩИЕ ПРИНЦИПЫ И МЕТОДЫ ЛЕЧЕНИЯ </w:t>
      </w:r>
    </w:p>
    <w:p w:rsidR="005C3205" w:rsidRDefault="005C3205" w:rsidP="005C3205">
      <w:pPr>
        <w:spacing w:after="0"/>
        <w:contextualSpacing/>
      </w:pPr>
      <w:r>
        <w:t xml:space="preserve">БОЛЬНЫХ С ПАТОЛОГИЕЙ ЗУБОЧЕЛЮСТНОЙ СИСТЕМЫ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001.</w:t>
      </w:r>
      <w:r>
        <w:tab/>
        <w:t>Иммунитет - это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способность иммунной системы вырабатывать антитела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способность иммунокомпетентных клеток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распознавать чужеродные белки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способ (механизм) защиты организма от живых тел и веществ,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несущих в себе признаки генетической чужеродной информации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способность некоторых клеток уничтожить бактериальные клетки,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попадающие из внешней среды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фагоцитарная функция клеток организма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002.</w:t>
      </w:r>
      <w:r>
        <w:tab/>
        <w:t>Фактор неспецифической защиты - это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выработка антител к определенному антигену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физиологическое воздействие на бактериальную клетку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химическое воздействие на микроорганизм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комплексное (физиологическое, химическое) воздействие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на микроорганизм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фагоцитарная функция специфических клеток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003.</w:t>
      </w:r>
      <w:r>
        <w:tab/>
        <w:t>Действие неспецифических механизмов защиты в полости рта появляется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сразу же в момент попадания белковой субстанции или иного вещества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через сутки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через 1-2 недели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необходимо время для синтеза иммуноглобулинов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необходимо время для формирования защиты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004.</w:t>
      </w:r>
      <w:r>
        <w:tab/>
        <w:t xml:space="preserve">Наиболее важным фактором неспецифической защиты организма </w:t>
      </w:r>
    </w:p>
    <w:p w:rsidR="005C3205" w:rsidRDefault="005C3205" w:rsidP="005C3205">
      <w:pPr>
        <w:spacing w:after="0"/>
        <w:contextualSpacing/>
      </w:pPr>
      <w:r>
        <w:lastRenderedPageBreak/>
        <w:tab/>
        <w:t xml:space="preserve">(в полости рта)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барьерная функция тканей полости рта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слюноотделение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находящиеся в слюне антибактериальные компоненты: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лизоцим, иммуноглобулины, лейкоциты и др.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резидентная микрофлора в полости рта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факторы важны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005.</w:t>
      </w:r>
      <w:r>
        <w:tab/>
        <w:t xml:space="preserve">Отрицательное воздействие протезов </w:t>
      </w:r>
    </w:p>
    <w:p w:rsidR="005C3205" w:rsidRDefault="005C3205" w:rsidP="005C3205">
      <w:pPr>
        <w:spacing w:after="0"/>
        <w:contextualSpacing/>
      </w:pPr>
      <w:r>
        <w:tab/>
        <w:t xml:space="preserve">на защитные механизмы в полости рта заключается в следующем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ионы металлов (сплавов для изготовления протезов) способны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воздействовать на резидентную микрофлору полости рта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пластмассы уменьшают миграцию лейкоцитов в полость рта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молекулы некоторых протезных материалов способны соединяться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белками клеток и вызывать синтез аллергических антител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механическое воздействие протезов приводит к снижению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местной защиты слизистой оболочки полости рта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006.</w:t>
      </w:r>
      <w:r>
        <w:tab/>
        <w:t xml:space="preserve">Следующее профилактическое (наиболее действенное) мероприятие </w:t>
      </w:r>
    </w:p>
    <w:p w:rsidR="005C3205" w:rsidRDefault="005C3205" w:rsidP="005C3205">
      <w:pPr>
        <w:spacing w:after="0"/>
        <w:contextualSpacing/>
      </w:pPr>
      <w:r>
        <w:tab/>
        <w:t xml:space="preserve">можно предложить в целях уменьшения </w:t>
      </w:r>
    </w:p>
    <w:p w:rsidR="005C3205" w:rsidRDefault="005C3205" w:rsidP="005C3205">
      <w:pPr>
        <w:spacing w:after="0"/>
        <w:contextualSpacing/>
      </w:pPr>
      <w:r>
        <w:tab/>
        <w:t>отрицательного воздействия протезов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изготовление цельнолитых мостовидных протезов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изготовление протезов с литыми базисами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изготовление протезов из бесцветной пластмассы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систематический массаж протезного ложа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007.</w:t>
      </w:r>
      <w:r>
        <w:tab/>
        <w:t>Протезировать больного, который закончил курс лучевой терапии,</w:t>
      </w:r>
    </w:p>
    <w:p w:rsidR="005C3205" w:rsidRDefault="005C3205" w:rsidP="005C3205">
      <w:pPr>
        <w:spacing w:after="0"/>
        <w:contextualSpacing/>
      </w:pPr>
      <w:r>
        <w:tab/>
        <w:t xml:space="preserve">целесообразно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сразу же после окончания курса лечения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спустя год после проведения курса лучевой терапии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нормальной (клинический анализ) картине крови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через два месяца после окончания лучевой терапии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через 6-8 месяцев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008.</w:t>
      </w:r>
      <w:r>
        <w:tab/>
        <w:t xml:space="preserve">Иммунологические процессы в полости рта могут изменять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криогенное воздействие на ткани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действие высоких температур на ткани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УВЧ-терапия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радиолучевая терапия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009.</w:t>
      </w:r>
      <w:r>
        <w:tab/>
        <w:t xml:space="preserve">"Аномалия" прикуса - это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нарушение развития формы и функции зубочелюстной системы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частичная потеря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изменение формы и функции зубочелюстной системы,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обусловленное патологическими процессами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изменения в мышечной системе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зубоальвеолярное удлинение, связанное с потерей зубов </w:t>
      </w:r>
    </w:p>
    <w:p w:rsidR="005C3205" w:rsidRDefault="005C3205" w:rsidP="005C3205">
      <w:pPr>
        <w:spacing w:after="0"/>
        <w:contextualSpacing/>
      </w:pPr>
      <w:r>
        <w:t>010.</w:t>
      </w:r>
      <w:r>
        <w:tab/>
        <w:t xml:space="preserve">Деформация зубочелюстной системы - это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изменение формы и функции зубочелюстной системы,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обусловленное патологическими процессами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потеря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нарушение развития формы и функций зубочелюстной системы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изменение в височно-нижнечелюстном суставе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открытый прикус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011.</w:t>
      </w:r>
      <w:r>
        <w:tab/>
        <w:t xml:space="preserve">Наиболее характерным функциональным нарушением </w:t>
      </w:r>
    </w:p>
    <w:p w:rsidR="005C3205" w:rsidRDefault="005C3205" w:rsidP="005C3205">
      <w:pPr>
        <w:spacing w:after="0"/>
        <w:contextualSpacing/>
      </w:pPr>
      <w:r>
        <w:tab/>
        <w:t>при деформациях зубочелюстной системы 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нарушение жевания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нарушение эстетических норм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нарушение окклюзии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нарушение артикуляции </w:t>
      </w:r>
    </w:p>
    <w:p w:rsidR="005C3205" w:rsidRDefault="005C3205" w:rsidP="005C3205">
      <w:pPr>
        <w:spacing w:after="0"/>
        <w:contextualSpacing/>
      </w:pPr>
      <w:r>
        <w:lastRenderedPageBreak/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012.</w:t>
      </w:r>
      <w:r>
        <w:tab/>
        <w:t xml:space="preserve">При изучении диагностических моделей важна информация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соотношение зубных рядов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характер смыкания передних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совпадение средних линий между центральными резцами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форма зубных дуг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013.</w:t>
      </w:r>
      <w:r>
        <w:tab/>
        <w:t xml:space="preserve">Наиболее важным измерением </w:t>
      </w:r>
    </w:p>
    <w:p w:rsidR="005C3205" w:rsidRDefault="005C3205" w:rsidP="005C3205">
      <w:pPr>
        <w:spacing w:after="0"/>
        <w:contextualSpacing/>
      </w:pPr>
      <w:r>
        <w:tab/>
        <w:t>для дифференциальной диагностики формы аномалии прикуса 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сумма ширины четырех верхних резцов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ширина боковых резцов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сумма ширины клыка и премоляров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длины верхней и нижней зубных дуг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014.</w:t>
      </w:r>
      <w:r>
        <w:tab/>
        <w:t xml:space="preserve">Наиболее важным показателем при измерении диагностической модели </w:t>
      </w:r>
    </w:p>
    <w:p w:rsidR="005C3205" w:rsidRDefault="005C3205" w:rsidP="005C3205">
      <w:pPr>
        <w:spacing w:after="0"/>
        <w:contextualSpacing/>
      </w:pPr>
      <w:r>
        <w:tab/>
        <w:t>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ширина зубной дуги в области клыков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ширина зубной дуги в области премоляров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ширина зубной дуги в области моляров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высота неба в области моляров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эти данные равноценны по значимости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015.</w:t>
      </w:r>
      <w:r>
        <w:tab/>
        <w:t xml:space="preserve">Следующие обследования позволяют использовать </w:t>
      </w:r>
    </w:p>
    <w:p w:rsidR="005C3205" w:rsidRDefault="005C3205" w:rsidP="005C3205">
      <w:pPr>
        <w:spacing w:after="0"/>
        <w:contextualSpacing/>
      </w:pPr>
      <w:r>
        <w:tab/>
        <w:t xml:space="preserve">результаты телерентгенографии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измерения на диагностических моделях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электромиография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параметры ортогнатического прикуса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рентгенография отдельных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электромиомастикациография </w:t>
      </w:r>
    </w:p>
    <w:p w:rsidR="005C3205" w:rsidRDefault="005C3205" w:rsidP="005C3205">
      <w:pPr>
        <w:spacing w:after="0"/>
        <w:contextualSpacing/>
      </w:pPr>
      <w:r>
        <w:t>016.</w:t>
      </w:r>
      <w:r>
        <w:tab/>
        <w:t>Наиболее важным при анализе телерентгенограмм 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анализ лицевого скелета (краниометрия)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анализ гнатической части лицевого скелета (гнатометрия) 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 xml:space="preserve">анализ мягких тканей лица (профилометрия)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планиметрический анализ лица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вышесказанное вместе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017.</w:t>
      </w:r>
      <w:r>
        <w:tab/>
        <w:t xml:space="preserve">Возможной формой зубных рядов </w:t>
      </w:r>
    </w:p>
    <w:p w:rsidR="005C3205" w:rsidRDefault="005C3205" w:rsidP="005C3205">
      <w:pPr>
        <w:spacing w:after="0"/>
        <w:contextualSpacing/>
      </w:pPr>
      <w:r>
        <w:tab/>
        <w:t>при прогнатическом (верхнечелюстном) прикусе 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протрузия верхних передних зубов в сочетании с сужением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верхнего зубного ряда при нормальном нижнем зубном ряде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правильная форма верхнего зубного ряда при уплощенной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 переднем отделе нижней зубной дуги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равномерное сужение зубных дуг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передним положением верхнего зубного ряда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равномерное сужение зубных дуг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задним положением нижнего зубного ряда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вышесказанное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018.</w:t>
      </w:r>
      <w:r>
        <w:tab/>
        <w:t xml:space="preserve">Телерентгенограмма при верхнечелюстном прогнатическом прикусе, </w:t>
      </w:r>
    </w:p>
    <w:p w:rsidR="005C3205" w:rsidRDefault="005C3205" w:rsidP="005C3205">
      <w:pPr>
        <w:spacing w:after="0"/>
        <w:contextualSpacing/>
      </w:pPr>
      <w:r>
        <w:tab/>
        <w:t xml:space="preserve">обусловленном чрезмерным развитием верхней челюсти, позволяет выявить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чрезмерное развитие верхней челюсти (абсолютное)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в соотношениях с нижней челюстью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правильное соотношение челюстей относительно основания черепа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значительное увеличение межальвеолярного угла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увеличение сагиттального межрезцового расстояния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вышесказанное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019.</w:t>
      </w:r>
      <w:r>
        <w:tab/>
        <w:t xml:space="preserve">На телерентгенограмме при верхнечелюстном прогнатическом прикусе </w:t>
      </w:r>
    </w:p>
    <w:p w:rsidR="005C3205" w:rsidRDefault="005C3205" w:rsidP="005C3205">
      <w:pPr>
        <w:spacing w:after="0"/>
        <w:contextualSpacing/>
      </w:pPr>
      <w:r>
        <w:tab/>
        <w:t xml:space="preserve">с недоразвитием нижней челюсти выявляется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увеличение межапикального угла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сагиттального межрезцового расстояния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недоразвитие нижней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укорочение нижней челюсти </w:t>
      </w:r>
    </w:p>
    <w:p w:rsidR="005C3205" w:rsidRDefault="005C3205" w:rsidP="005C3205">
      <w:pPr>
        <w:spacing w:after="0"/>
        <w:contextualSpacing/>
      </w:pPr>
      <w:r>
        <w:lastRenderedPageBreak/>
        <w:tab/>
        <w:t>г)</w:t>
      </w:r>
      <w:r>
        <w:tab/>
        <w:t xml:space="preserve">горизонтальное положение нижней челюсти в лицевом скелете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вышесказанное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020.</w:t>
      </w:r>
      <w:r>
        <w:tab/>
        <w:t xml:space="preserve">Истинная прогения - это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мезиальное смещение нижней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недоразвитие верхней челюсти при нормальной нижней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чрезмерное развитие нижней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принужденный прикус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уплощение фронтального участка верхней челюсти </w:t>
      </w:r>
    </w:p>
    <w:p w:rsidR="005C3205" w:rsidRDefault="005C3205" w:rsidP="005C3205">
      <w:pPr>
        <w:spacing w:after="0"/>
        <w:contextualSpacing/>
      </w:pPr>
      <w:r>
        <w:t>021.</w:t>
      </w:r>
      <w:r>
        <w:tab/>
        <w:t xml:space="preserve">Передние зубы при прогеническом прикусе находятся в соотношении 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обратное смыкание резцов с контактом и незначительным перекрытием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обратный прикус глубокий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открытый прикус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сагиттальный открытый прикус с глубоким перекрытием резцов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вышесказанное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022.</w:t>
      </w:r>
      <w:r>
        <w:tab/>
        <w:t xml:space="preserve">Характерным признаком для прогенического прикуса, </w:t>
      </w:r>
    </w:p>
    <w:p w:rsidR="005C3205" w:rsidRDefault="005C3205" w:rsidP="005C3205">
      <w:pPr>
        <w:spacing w:after="0"/>
        <w:contextualSpacing/>
      </w:pPr>
      <w:r>
        <w:tab/>
        <w:t xml:space="preserve">обусловленного недоразвитием верхней челюсти,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передние зубы в обратном смыкании, но в контакте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незначительная глубина обратного перекрытия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верхний зубной ряд трапециевидной формы,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длина их передней части уменьшена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ретрузия резцов и клыков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все вышесказанное верно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023.</w:t>
      </w:r>
      <w:r>
        <w:tab/>
        <w:t xml:space="preserve">Характерным признаком для прогенического прикуса, </w:t>
      </w:r>
    </w:p>
    <w:p w:rsidR="005C3205" w:rsidRDefault="005C3205" w:rsidP="005C3205">
      <w:pPr>
        <w:spacing w:after="0"/>
        <w:contextualSpacing/>
      </w:pPr>
      <w:r>
        <w:tab/>
        <w:t xml:space="preserve">обусловленным мезиальным смещением нижней челюсти,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нормальная величина челюстей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переднее положение нижней челюсти относительно основания черепа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переднее положение головки нижней челюсти в суставной ямке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возможность смыкания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вышесказанное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024.</w:t>
      </w:r>
      <w:r>
        <w:tab/>
        <w:t xml:space="preserve">Характерным признаком для глубокого прикуса у взрослого пациента </w:t>
      </w:r>
    </w:p>
    <w:p w:rsidR="005C3205" w:rsidRDefault="005C3205" w:rsidP="005C3205">
      <w:pPr>
        <w:spacing w:after="0"/>
        <w:contextualSpacing/>
      </w:pPr>
      <w:r>
        <w:tab/>
        <w:t xml:space="preserve">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отсутствие контакта между передними зубами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наличие маргинальных пародонтитов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блокирование движений нижней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наличие артропатий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вышесказанное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025.</w:t>
      </w:r>
      <w:r>
        <w:tab/>
        <w:t xml:space="preserve">Следующие патологические изменения </w:t>
      </w:r>
    </w:p>
    <w:p w:rsidR="005C3205" w:rsidRDefault="005C3205" w:rsidP="005C3205">
      <w:pPr>
        <w:spacing w:after="0"/>
        <w:contextualSpacing/>
      </w:pPr>
      <w:r>
        <w:tab/>
        <w:t>наблюдаются при глубоком прикусе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патологическая подвижность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патологическая стираемость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погружение зуба в лунку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маргинальные пародонтиты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все вышесказанное верно</w:t>
      </w:r>
    </w:p>
    <w:p w:rsidR="005C3205" w:rsidRDefault="005C3205" w:rsidP="005C3205">
      <w:pPr>
        <w:spacing w:after="0"/>
        <w:contextualSpacing/>
      </w:pPr>
      <w:r>
        <w:t>026.</w:t>
      </w:r>
      <w:r>
        <w:tab/>
        <w:t xml:space="preserve">При появлении двухсторонних включенных дефектах </w:t>
      </w:r>
    </w:p>
    <w:p w:rsidR="005C3205" w:rsidRDefault="005C3205" w:rsidP="005C3205">
      <w:pPr>
        <w:spacing w:after="0"/>
        <w:contextualSpacing/>
      </w:pPr>
      <w:r>
        <w:tab/>
        <w:t xml:space="preserve">при глубоком прикусе бывает следующее осложнение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дистальный сдвиг нижней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функциональная перегрузка оставшихся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наклон моляров в мезиальную сторону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уменьшение межальвеолярной высоты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вышесказанное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027.</w:t>
      </w:r>
      <w:r>
        <w:tab/>
        <w:t xml:space="preserve">При несвоевременном протезировании больного </w:t>
      </w:r>
    </w:p>
    <w:p w:rsidR="005C3205" w:rsidRDefault="005C3205" w:rsidP="005C3205">
      <w:pPr>
        <w:spacing w:after="0"/>
        <w:contextualSpacing/>
      </w:pPr>
      <w:r>
        <w:tab/>
        <w:t>после потери коренных зубов может возникнуть следующее осложнение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выдвижение зубов потерявших антагонистов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(зубоальвеолярное удлинение)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уменьшение межальвеолярной высоты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перегрузка оставшихся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дисфункция 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028.</w:t>
      </w:r>
      <w:r>
        <w:tab/>
        <w:t xml:space="preserve">Причиной вторичного глубокого прикуса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частичная потеря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патологическая стираемость зубов 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 xml:space="preserve">заболевание тканей пародонта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изменение положения зубов при поражении пародонта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029.</w:t>
      </w:r>
      <w:r>
        <w:tab/>
        <w:t xml:space="preserve">Признаком, характеризующим открытый прикус,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короткая верхняя губа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развернутый угол нижней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нарушение речи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нарушение откусывания пищи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030.</w:t>
      </w:r>
      <w:r>
        <w:tab/>
        <w:t xml:space="preserve">На телерентгенограмме при обследовании больных с открытым прикусом </w:t>
      </w:r>
    </w:p>
    <w:p w:rsidR="005C3205" w:rsidRDefault="005C3205" w:rsidP="005C3205">
      <w:pPr>
        <w:spacing w:after="0"/>
        <w:contextualSpacing/>
      </w:pPr>
      <w:r>
        <w:tab/>
        <w:t xml:space="preserve">выявляется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протрузия верхних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зубоальвеолярное укорочение переднего участка верхней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зубоальвеолярное укорочение переднего участка нижней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зубоальвеолярное укорочение переднего участка обеих челюстей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зубоальвеолярное удлинение боковых участков верхней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031.</w:t>
      </w:r>
      <w:r>
        <w:tab/>
        <w:t xml:space="preserve">Укажите причину перекрестного прикуса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нарушение формы зубных рядов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нарушение соотношения зубных рядов в трансверзальном направлении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смещение нижней челюсти в сторону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мышечная дисгармония и асимметрия развития лицевого скелета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  <w:r>
        <w:t>032.</w:t>
      </w:r>
      <w:r>
        <w:tab/>
        <w:t>Укажите признак сформировавшегося в детстве перекрестного прикуса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перестройка зубочелюстной системы на уровне зубных рядов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перестройка зубочелюстной системы на уровне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перестройка наблюдается на уровне челюстей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наблюдается аномалия развития лицевого скелета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033.</w:t>
      </w:r>
      <w:r>
        <w:tab/>
        <w:t xml:space="preserve">При дифференциальной диагностике перекрестного прикуса </w:t>
      </w:r>
    </w:p>
    <w:p w:rsidR="005C3205" w:rsidRDefault="005C3205" w:rsidP="005C3205">
      <w:pPr>
        <w:spacing w:after="0"/>
        <w:contextualSpacing/>
      </w:pPr>
      <w:r>
        <w:tab/>
        <w:t xml:space="preserve">(неравномерное сужение зубных рядов) </w:t>
      </w:r>
    </w:p>
    <w:p w:rsidR="005C3205" w:rsidRDefault="005C3205" w:rsidP="005C3205">
      <w:pPr>
        <w:spacing w:after="0"/>
        <w:contextualSpacing/>
      </w:pPr>
      <w:r>
        <w:lastRenderedPageBreak/>
        <w:tab/>
        <w:t xml:space="preserve">от деформации вследствие потери зубов учитывается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симметричность расположения боковых зубов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по отношению к серединно-сагиттальной плоскости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фасетки стирания на зубах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наличие травматической окклюзии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аномалия формы суставных головок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034.</w:t>
      </w:r>
      <w:r>
        <w:tab/>
        <w:t xml:space="preserve">Наиболее важным фактором при определении </w:t>
      </w:r>
    </w:p>
    <w:p w:rsidR="005C3205" w:rsidRDefault="005C3205" w:rsidP="005C3205">
      <w:pPr>
        <w:spacing w:after="0"/>
        <w:contextualSpacing/>
      </w:pPr>
      <w:r>
        <w:tab/>
        <w:t>возможности ортодонтического лечения взрослых 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нарушения структуры зубочелюстной системы,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которые следует устранить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возможности морфологической перестройки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тяжесть морфологических проявлений аномалии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тяжесть клинических проявлений аномалии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035.</w:t>
      </w:r>
      <w:r>
        <w:tab/>
        <w:t xml:space="preserve">При скелетной форме аномалии прикуса происходит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изменение положения челюстей в сагиттальной плоскости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по отношению к основанию черепа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изменение угла наклона челюстей относительно основания черепа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нарушение роста челюстей в сагиттальной плоскости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(недоразвитие челюстей)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нарушение роста челюстей в вертикальной плоскости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036.</w:t>
      </w:r>
      <w:r>
        <w:tab/>
        <w:t xml:space="preserve">Следующее изменение может сочетаться </w:t>
      </w:r>
    </w:p>
    <w:p w:rsidR="005C3205" w:rsidRDefault="005C3205" w:rsidP="005C3205">
      <w:pPr>
        <w:spacing w:after="0"/>
        <w:contextualSpacing/>
      </w:pPr>
      <w:r>
        <w:tab/>
        <w:t>со скелетной формой аномалии прикуса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дистальное положение головок нижней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изменение формы зубных рядов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изменение окклюзионной плоскости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аномалия положения отдельных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  <w:r>
        <w:t>037.</w:t>
      </w:r>
      <w:r>
        <w:tab/>
        <w:t xml:space="preserve">Ортодонтическим путем можно устранить </w:t>
      </w:r>
    </w:p>
    <w:p w:rsidR="005C3205" w:rsidRDefault="005C3205" w:rsidP="005C3205">
      <w:pPr>
        <w:spacing w:after="0"/>
        <w:contextualSpacing/>
      </w:pPr>
      <w:r>
        <w:lastRenderedPageBreak/>
        <w:tab/>
        <w:t xml:space="preserve">следующие нарушения зубочелюстной системы у взрослых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изменить положение верхней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изменить положение суставов относительно основания черепа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восстановить соответствие величин челюстей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изменить положение зуба или группы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изменить угол нижней челюсти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038.</w:t>
      </w:r>
      <w:r>
        <w:tab/>
        <w:t xml:space="preserve">У взрослого ортодонтическим путем можно устранить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неправильное положение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приобретенную аномалию прикуса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приобретенную деформацию зубного ряда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приобретенное смещение нижней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039.</w:t>
      </w:r>
      <w:r>
        <w:tab/>
        <w:t xml:space="preserve">При планировании лечения прогнатического прикуса </w:t>
      </w:r>
    </w:p>
    <w:p w:rsidR="005C3205" w:rsidRDefault="005C3205" w:rsidP="005C3205">
      <w:pPr>
        <w:spacing w:after="0"/>
        <w:contextualSpacing/>
      </w:pPr>
      <w:r>
        <w:tab/>
        <w:t xml:space="preserve">следует учитывать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патогенез аномалии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клиническую форму прогнатического прикуса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степень выраженности клинических проявлений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пространственное положение нижней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040.</w:t>
      </w:r>
      <w:r>
        <w:tab/>
        <w:t xml:space="preserve">На выбор метода ортодонтического лечения прогнатического прикуса </w:t>
      </w:r>
    </w:p>
    <w:p w:rsidR="005C3205" w:rsidRDefault="005C3205" w:rsidP="005C3205">
      <w:pPr>
        <w:spacing w:after="0"/>
        <w:contextualSpacing/>
      </w:pPr>
      <w:r>
        <w:tab/>
        <w:t xml:space="preserve">влияет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возраст и общее состояние больного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осложняющие и сопутствующие заболевания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болезни пародонта, функциональная перегрузка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патологическая стираемость зубов,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деформация окклюзионной поверхности зубных рядов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041.</w:t>
      </w:r>
      <w:r>
        <w:tab/>
        <w:t>Для деформирующего остеопароза характерным 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чрезмерное резцовое перекрытие </w:t>
      </w:r>
    </w:p>
    <w:p w:rsidR="005C3205" w:rsidRDefault="005C3205" w:rsidP="005C3205">
      <w:pPr>
        <w:spacing w:after="0"/>
        <w:contextualSpacing/>
      </w:pPr>
      <w:r>
        <w:lastRenderedPageBreak/>
        <w:tab/>
        <w:t>б)</w:t>
      </w:r>
      <w:r>
        <w:tab/>
        <w:t xml:space="preserve">отсутствие части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истончение головки, деформация суставного бугорка,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появление экзостозов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стирание сочлененных поверхностей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склерозирование сочлененных поверхностей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042.</w:t>
      </w:r>
      <w:r>
        <w:tab/>
        <w:t>На функциональное состояние жевательных мышц влияет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количество сохранившихся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состояние их пародонта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положение нижней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нарушение окклюзии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  <w:r>
        <w:t>043.</w:t>
      </w:r>
      <w:r>
        <w:tab/>
        <w:t xml:space="preserve">На силу сокращения жевательных мышц влияет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вторичный глубокий прикус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первичный глубокий прикус в сочетании с отсутствием части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уменьшение площади окклюзионного контакта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травмирование слизистой оболочки при смыкании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044.</w:t>
      </w:r>
      <w:r>
        <w:tab/>
        <w:t xml:space="preserve">Ортодонтическими аппаратами у взрослых можно добиться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изменения роста челюстей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изменения положения верхней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расширения верхней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устранения неправильное положение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изменения формы челюстей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045.</w:t>
      </w:r>
      <w:r>
        <w:tab/>
        <w:t>Можно применить ортодонтическое лечение у взрослых с целью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коррекции соотношения зубных рядов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коррекции положения отдельных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устранения мезиального положения нижней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устранения дистального положения нижней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всего вышеперечисленного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046.</w:t>
      </w:r>
      <w:r>
        <w:tab/>
        <w:t xml:space="preserve">Для успешного лечения прогнатического прикуса имеет значение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состояние височно-нижнечелюстных суставов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соотношение их элементов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изменение высоты лица в ее нижней трети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величина межальвеолярного расстояния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межокклюзионного пространства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возраст и общее состояние больного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047.</w:t>
      </w:r>
      <w:r>
        <w:tab/>
        <w:t xml:space="preserve">Основной задачей лечения аномалий прикуса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создание режуще-бугоркового контакта во фронтальном отделе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исправление нарушений окклюзии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устранение причин травмы слизистой оболочки твердого неба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устранение функциональной перегрузки пародонта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048.</w:t>
      </w:r>
      <w:r>
        <w:tab/>
        <w:t xml:space="preserve">Следующую форму прогнатического прикуса </w:t>
      </w:r>
    </w:p>
    <w:p w:rsidR="005C3205" w:rsidRDefault="005C3205" w:rsidP="005C3205">
      <w:pPr>
        <w:spacing w:after="0"/>
        <w:contextualSpacing/>
      </w:pPr>
      <w:r>
        <w:tab/>
        <w:t>можно лечить ортодонтической аппаратурой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прогнатический прикус зубных рядов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обусловленный дистальным смещением нижней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прогнатический прикус, при котором сагиттальная щель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между верхними и нижними передними зубами не превышает 6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приобретенный в результате потери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все вышеперечисленное верно</w:t>
      </w:r>
    </w:p>
    <w:p w:rsidR="005C3205" w:rsidRDefault="005C3205" w:rsidP="005C3205">
      <w:pPr>
        <w:spacing w:after="0"/>
        <w:contextualSpacing/>
      </w:pPr>
      <w:r>
        <w:t>049.</w:t>
      </w:r>
      <w:r>
        <w:tab/>
        <w:t xml:space="preserve">При определении возможности лечения прогнатического прикуса </w:t>
      </w:r>
    </w:p>
    <w:p w:rsidR="005C3205" w:rsidRDefault="005C3205" w:rsidP="005C3205">
      <w:pPr>
        <w:spacing w:after="0"/>
        <w:contextualSpacing/>
      </w:pPr>
      <w:r>
        <w:tab/>
        <w:t xml:space="preserve">учитывается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возраст больного не более 45 лет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прогнатический прикус зубоальвеолярной формы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прогнатический прикус,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обусловленный дистальным смещением нижней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прогнатический прикус при наличии опоры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для ортодонтической аппаратуры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050.</w:t>
      </w:r>
      <w:r>
        <w:tab/>
        <w:t xml:space="preserve">Основным принципом ортодонтического лечения </w:t>
      </w:r>
    </w:p>
    <w:p w:rsidR="005C3205" w:rsidRDefault="005C3205" w:rsidP="005C3205">
      <w:pPr>
        <w:spacing w:after="0"/>
        <w:contextualSpacing/>
      </w:pPr>
      <w:r>
        <w:tab/>
        <w:t>прогнатического прикуса у взрослых 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нормализация положения отдельных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нормализация формы зубных рядов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перестройка вертикальных взаимоотношений передних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изменение положения нижней челюсти в сагиттальном направлении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все вышеперечисленное верно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051.</w:t>
      </w:r>
      <w:r>
        <w:tab/>
        <w:t xml:space="preserve">Укажите показания к протетическому лечению </w:t>
      </w:r>
    </w:p>
    <w:p w:rsidR="005C3205" w:rsidRDefault="005C3205" w:rsidP="005C3205">
      <w:pPr>
        <w:spacing w:after="0"/>
        <w:contextualSpacing/>
      </w:pPr>
      <w:r>
        <w:tab/>
        <w:t xml:space="preserve">больных с прогнатическим прикусом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скелетные формы аномалии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сочетание аномалии с отсутствием большого количества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невозможность проведения ортодонтического лечения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отказ больного от хирургического вмешательства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052.</w:t>
      </w:r>
      <w:r>
        <w:tab/>
        <w:t xml:space="preserve">Нормализация прикуса проводится с помощью протезов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 сочетании прикуса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выраженным системным заболеванием пародонта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отказе больного от ортодонтического лечения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неэффективности ранее проведенного ортодонтического лечения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 генетических формах аномалии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при всем вышеперечисленном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053.</w:t>
      </w:r>
      <w:r>
        <w:tab/>
        <w:t xml:space="preserve">Задачей протетического лечения прогнатического соотношения </w:t>
      </w:r>
    </w:p>
    <w:p w:rsidR="005C3205" w:rsidRDefault="005C3205" w:rsidP="005C3205">
      <w:pPr>
        <w:spacing w:after="0"/>
        <w:contextualSpacing/>
      </w:pPr>
      <w:r>
        <w:tab/>
        <w:t xml:space="preserve">зубных рядов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устранение повреждения слизистой оболочки твердого неба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устраниение повреждения десневого края передних нижних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уменьшение функциональной перегрузки пародонта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нормализация окклюзии зубных рядов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все вышеперечисленное верно</w:t>
      </w:r>
    </w:p>
    <w:p w:rsidR="005C3205" w:rsidRDefault="005C3205" w:rsidP="005C3205">
      <w:pPr>
        <w:spacing w:after="0"/>
        <w:contextualSpacing/>
      </w:pPr>
      <w:r>
        <w:lastRenderedPageBreak/>
        <w:t>054.</w:t>
      </w:r>
      <w:r>
        <w:tab/>
        <w:t xml:space="preserve">Протетическим путем у больных с прогнатией можно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изменить положение нижней челюсти (по показаниям)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восстановить непрерывность зубного ряда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изменить межальвеолярную высоту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изменить высоту нижней трети лица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055.</w:t>
      </w:r>
      <w:r>
        <w:tab/>
        <w:t xml:space="preserve">Фактором, определяющим методику протетического лечения </w:t>
      </w:r>
    </w:p>
    <w:p w:rsidR="005C3205" w:rsidRDefault="005C3205" w:rsidP="005C3205">
      <w:pPr>
        <w:spacing w:after="0"/>
        <w:contextualSpacing/>
      </w:pPr>
      <w:r>
        <w:tab/>
        <w:t xml:space="preserve">прогнатического прикуса,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величина межальвеолярного расстояния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величина межокклюзионного расстояния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высота нижней трети лица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состояние пародонта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056.</w:t>
      </w:r>
      <w:r>
        <w:tab/>
        <w:t xml:space="preserve">При составлении плана протетического лечения прогнатического прикуса </w:t>
      </w:r>
    </w:p>
    <w:p w:rsidR="005C3205" w:rsidRDefault="005C3205" w:rsidP="005C3205">
      <w:pPr>
        <w:spacing w:after="0"/>
        <w:contextualSpacing/>
      </w:pPr>
      <w:r>
        <w:tab/>
        <w:t xml:space="preserve">учитывается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величина дефектов зубных рядов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топография дефектов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состояние пародонта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состояние жевательных мышц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все вышеперечисленное верно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057.</w:t>
      </w:r>
      <w:r>
        <w:tab/>
        <w:t xml:space="preserve">При сошлифовании передних зубов при глубоком резцовом перекрытии </w:t>
      </w:r>
    </w:p>
    <w:p w:rsidR="005C3205" w:rsidRDefault="005C3205" w:rsidP="005C3205">
      <w:pPr>
        <w:spacing w:after="0"/>
        <w:contextualSpacing/>
      </w:pPr>
      <w:r>
        <w:tab/>
        <w:t xml:space="preserve">преследуется цель -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создание трехпунктного контакта при движениях нижней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уменьшение перегрузки передних нижних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уменьшение перегрузки передних верхних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нормализация окклюзии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058.</w:t>
      </w:r>
      <w:r>
        <w:tab/>
        <w:t xml:space="preserve">Показанием к депульпированию передних зубов при их сошлифовании </w:t>
      </w:r>
    </w:p>
    <w:p w:rsidR="005C3205" w:rsidRDefault="005C3205" w:rsidP="005C3205">
      <w:pPr>
        <w:spacing w:after="0"/>
        <w:contextualSpacing/>
      </w:pPr>
      <w:r>
        <w:tab/>
        <w:t xml:space="preserve">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хронические верхушечные периодонтиты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аномалийное положение зуба, неблагоприятное для протезирования 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 xml:space="preserve">необходимость значительного укорочения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необходимость значительного сошлифовывания передней группы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059.</w:t>
      </w:r>
      <w:r>
        <w:tab/>
        <w:t>При повышении межальвеолярной высоты на протезах важно учитывать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величину свободного межокклюзионного пространства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предотвращение явлений бруксизма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равномерная окклюзионная нагрузка на зубы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предотвращение дисфункции 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все вышеперечисленное верно</w:t>
      </w:r>
    </w:p>
    <w:p w:rsidR="005C3205" w:rsidRDefault="005C3205" w:rsidP="005C3205">
      <w:pPr>
        <w:spacing w:after="0"/>
        <w:contextualSpacing/>
      </w:pPr>
      <w:r>
        <w:t>060.</w:t>
      </w:r>
      <w:r>
        <w:tab/>
        <w:t xml:space="preserve">Применение съемного протеза с литым базисом показано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 глубоком резцовом перекрытии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уменьшении межальвеолярной высоты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не измененной высоте нижней трети лица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сужении зубных рядов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 функциональной перегрузке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при частых поломках протезов с пластмассовым базисом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061.</w:t>
      </w:r>
      <w:r>
        <w:tab/>
        <w:t xml:space="preserve">Для эффективного протетического лечения </w:t>
      </w:r>
    </w:p>
    <w:p w:rsidR="005C3205" w:rsidRDefault="005C3205" w:rsidP="005C3205">
      <w:pPr>
        <w:spacing w:after="0"/>
        <w:contextualSpacing/>
      </w:pPr>
      <w:r>
        <w:tab/>
        <w:t xml:space="preserve">больных с прогеническим прикусом необходимо провести </w:t>
      </w:r>
    </w:p>
    <w:p w:rsidR="005C3205" w:rsidRDefault="005C3205" w:rsidP="005C3205">
      <w:pPr>
        <w:spacing w:after="0"/>
        <w:contextualSpacing/>
      </w:pPr>
      <w:r>
        <w:tab/>
        <w:t>следующее мероприятие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перед протезированием провести сошлифовывание бугорков и зубов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при неравномерной спраокклюзии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увеличение межальвеолярной высоты провести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помощью накладок на естественные зубы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изменение межальвеолярной высоты контролировать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измерениями высоты нижней трети лица в состоянии покоя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обеспечить рентгенографический контроль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все вышеперечисленное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062.</w:t>
      </w:r>
      <w:r>
        <w:tab/>
        <w:t xml:space="preserve">При протетическом лечении прогнатического прикуса </w:t>
      </w:r>
    </w:p>
    <w:p w:rsidR="005C3205" w:rsidRDefault="005C3205" w:rsidP="005C3205">
      <w:pPr>
        <w:spacing w:after="0"/>
        <w:contextualSpacing/>
      </w:pPr>
      <w:r>
        <w:tab/>
        <w:t xml:space="preserve">целесообразно изготавливать съемные протезы, так как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них легче поставить передние зубы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постановка максимально может быть приближена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к положению естественных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съемный протез позволяет избежать перегрузки опорных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съемном протезе легче создать опору для нижних передних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 съемном протезе легче провести коррекцию прикуса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063.</w:t>
      </w:r>
      <w:r>
        <w:tab/>
        <w:t xml:space="preserve">При планировании ортодонтического лечения прогенического прикуса </w:t>
      </w:r>
    </w:p>
    <w:p w:rsidR="005C3205" w:rsidRDefault="005C3205" w:rsidP="005C3205">
      <w:pPr>
        <w:spacing w:after="0"/>
        <w:contextualSpacing/>
      </w:pPr>
      <w:r>
        <w:tab/>
        <w:t xml:space="preserve">следует учитывать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величину сагиттального межрезцового расстояния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положение передних зубов относительно основания челюстей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размеры апикального базиса верхней и нижней челюстей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положение верхней челюсти относительно основания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все вышеперечисленное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064.</w:t>
      </w:r>
      <w:r>
        <w:tab/>
        <w:t xml:space="preserve">Укажите наиболее обоснованное действие при прогеническом прикусе, </w:t>
      </w:r>
    </w:p>
    <w:p w:rsidR="005C3205" w:rsidRDefault="005C3205" w:rsidP="005C3205">
      <w:pPr>
        <w:spacing w:after="0"/>
        <w:contextualSpacing/>
      </w:pPr>
      <w:r>
        <w:tab/>
        <w:t xml:space="preserve">характеризующимся протрузионным положением нижних зубов, </w:t>
      </w:r>
    </w:p>
    <w:p w:rsidR="005C3205" w:rsidRDefault="005C3205" w:rsidP="005C3205">
      <w:pPr>
        <w:spacing w:after="0"/>
        <w:contextualSpacing/>
      </w:pPr>
      <w:r>
        <w:tab/>
        <w:t xml:space="preserve">ретрузией верхних зубов, сагиттальным межрезцовым расстоянием 5 мм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перемещение в губном направлении только верхних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перемещение язычно только нижних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хирургическое лечение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сочетанная работа с верхней и нижней челюстью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повышение прикуса </w:t>
      </w:r>
    </w:p>
    <w:p w:rsidR="005C3205" w:rsidRDefault="005C3205" w:rsidP="005C3205">
      <w:pPr>
        <w:spacing w:after="0"/>
        <w:contextualSpacing/>
      </w:pPr>
      <w:r>
        <w:t>065.</w:t>
      </w:r>
      <w:r>
        <w:tab/>
        <w:t xml:space="preserve">При прогеническом прикусе, который характеризуется: </w:t>
      </w:r>
    </w:p>
    <w:p w:rsidR="005C3205" w:rsidRDefault="005C3205" w:rsidP="005C3205">
      <w:pPr>
        <w:spacing w:after="0"/>
        <w:contextualSpacing/>
      </w:pPr>
      <w:r>
        <w:tab/>
        <w:t xml:space="preserve">протрузией верхних передних зубов, ретрузией нижних, </w:t>
      </w:r>
    </w:p>
    <w:p w:rsidR="005C3205" w:rsidRDefault="005C3205" w:rsidP="005C3205">
      <w:pPr>
        <w:spacing w:after="0"/>
        <w:contextualSpacing/>
      </w:pPr>
      <w:r>
        <w:tab/>
        <w:t xml:space="preserve">сагиттальным межрезцовым расстоянием 10 мм, более обосновано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смещение вперед верхних зубов </w:t>
      </w:r>
    </w:p>
    <w:p w:rsidR="005C3205" w:rsidRDefault="005C3205" w:rsidP="005C3205">
      <w:pPr>
        <w:spacing w:after="0"/>
        <w:contextualSpacing/>
      </w:pPr>
      <w:r>
        <w:lastRenderedPageBreak/>
        <w:tab/>
        <w:t>б)</w:t>
      </w:r>
      <w:r>
        <w:tab/>
        <w:t xml:space="preserve">смещение язычно нижних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одновременное смещение верхних зубов в губном направлении,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нижних - в язычном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отказ врача от ортодонтического лечения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без телерентгенографического обследования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хирургическое лечение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066.</w:t>
      </w:r>
      <w:r>
        <w:tab/>
        <w:t xml:space="preserve">Методом лечения, наиболее эффективным при дистальном положении </w:t>
      </w:r>
    </w:p>
    <w:p w:rsidR="005C3205" w:rsidRDefault="005C3205" w:rsidP="005C3205">
      <w:pPr>
        <w:spacing w:after="0"/>
        <w:contextualSpacing/>
      </w:pPr>
      <w:r>
        <w:tab/>
        <w:t xml:space="preserve">нижней челюсти относительно основания черепа,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ретракция верхней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смещение зубов нижней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сочетанные с хирургическим, протетическим методами лечения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хирургическое вмешательство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удаление зубов на нижней челюсти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067.</w:t>
      </w:r>
      <w:r>
        <w:tab/>
        <w:t xml:space="preserve">Методом лечения, наиболее эффективным при дистальном положении </w:t>
      </w:r>
    </w:p>
    <w:p w:rsidR="005C3205" w:rsidRDefault="005C3205" w:rsidP="005C3205">
      <w:pPr>
        <w:spacing w:after="0"/>
        <w:contextualSpacing/>
      </w:pPr>
      <w:r>
        <w:tab/>
        <w:t xml:space="preserve">верхней челюсти относительно основания черепа,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ретракция верхней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смещение зубов нижней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изменение положения верхних зубов в сочетании с протезированием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хирургическое вмешательство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комплексные методы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068.</w:t>
      </w:r>
      <w:r>
        <w:tab/>
        <w:t xml:space="preserve">Эффективным методом при лечении прогенического прикуса, </w:t>
      </w:r>
    </w:p>
    <w:p w:rsidR="005C3205" w:rsidRDefault="005C3205" w:rsidP="005C3205">
      <w:pPr>
        <w:spacing w:after="0"/>
        <w:contextualSpacing/>
      </w:pPr>
      <w:r>
        <w:tab/>
        <w:t xml:space="preserve">вызванного мезиальным смещением нижней челюсти,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нормализация функции языка и глотания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устранение деформации зубных рядов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устранение преждевременных окклюзионных контактов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аппаратурное лечение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сочетание всех вышеперечисленных методов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069.</w:t>
      </w:r>
      <w:r>
        <w:tab/>
        <w:t xml:space="preserve">Аппаратами, применимыми для лечения </w:t>
      </w:r>
    </w:p>
    <w:p w:rsidR="005C3205" w:rsidRDefault="005C3205" w:rsidP="005C3205">
      <w:pPr>
        <w:spacing w:after="0"/>
        <w:contextualSpacing/>
      </w:pPr>
      <w:r>
        <w:tab/>
        <w:t xml:space="preserve">мезиального смещения нижней челюсти,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аппарат Брюкля </w:t>
      </w:r>
    </w:p>
    <w:p w:rsidR="005C3205" w:rsidRDefault="005C3205" w:rsidP="005C3205">
      <w:pPr>
        <w:spacing w:after="0"/>
        <w:contextualSpacing/>
      </w:pPr>
      <w:r>
        <w:lastRenderedPageBreak/>
        <w:tab/>
        <w:t>б)</w:t>
      </w:r>
      <w:r>
        <w:tab/>
        <w:t xml:space="preserve">направляющая коронка Катца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каппа с наклонной плоскостью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дуга Энгля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аппараты </w:t>
      </w:r>
    </w:p>
    <w:p w:rsidR="005C3205" w:rsidRDefault="005C3205" w:rsidP="005C3205">
      <w:pPr>
        <w:spacing w:after="0"/>
        <w:contextualSpacing/>
      </w:pPr>
      <w:r>
        <w:t>070.</w:t>
      </w:r>
      <w:r>
        <w:tab/>
        <w:t xml:space="preserve">Первым действием при лечении прогенического прикуса </w:t>
      </w:r>
    </w:p>
    <w:p w:rsidR="005C3205" w:rsidRDefault="005C3205" w:rsidP="005C3205">
      <w:pPr>
        <w:spacing w:after="0"/>
        <w:contextualSpacing/>
      </w:pPr>
      <w:r>
        <w:tab/>
        <w:t xml:space="preserve">(мезиальное смещение нижней челюсти) будет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устранение деформации окклюзионной поверхности зубных рядов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нормализация функции языка и глотания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пришлифовывание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аппаратурное лечение аномалии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протезирование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071.</w:t>
      </w:r>
      <w:r>
        <w:tab/>
        <w:t xml:space="preserve">Какое лечение верхнечелюстной микрогнатии целесообразно применить </w:t>
      </w:r>
    </w:p>
    <w:p w:rsidR="005C3205" w:rsidRDefault="005C3205" w:rsidP="005C3205">
      <w:pPr>
        <w:spacing w:after="0"/>
        <w:contextualSpacing/>
      </w:pPr>
      <w:r>
        <w:tab/>
        <w:t xml:space="preserve">у взрослых?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сочетание компактотеотомии с аппаратурным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дуги с помощью дуг Энгля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 помощью пластинки с винтом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повышение прикуса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 помощью ретракционной пластинки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072.</w:t>
      </w:r>
      <w:r>
        <w:tab/>
        <w:t xml:space="preserve">Показанием к протетическому лечению прогенического прикуса </w:t>
      </w:r>
    </w:p>
    <w:p w:rsidR="005C3205" w:rsidRDefault="005C3205" w:rsidP="005C3205">
      <w:pPr>
        <w:spacing w:after="0"/>
        <w:contextualSpacing/>
      </w:pPr>
      <w:r>
        <w:tab/>
        <w:t xml:space="preserve">у взрослых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нижнечелюстная макрогнатия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при наличии противопоказаний к хирургическому лечению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верхнечелюстная микрогнатия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при невозможности ортодонтического лечения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отсутствие большого количества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системное заболевание пародонта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073.</w:t>
      </w:r>
      <w:r>
        <w:tab/>
        <w:t>Основной задачнй протетического лечения прогении 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улучшение внешнего вида больного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нормализация окклюзионных взаимоотношений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устранение функциональной перегрузки пародонта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восстановление непрерывности зубного ряда </w:t>
      </w:r>
    </w:p>
    <w:p w:rsidR="005C3205" w:rsidRDefault="005C3205" w:rsidP="005C3205">
      <w:pPr>
        <w:spacing w:after="0"/>
        <w:contextualSpacing/>
      </w:pPr>
      <w:r>
        <w:lastRenderedPageBreak/>
        <w:tab/>
        <w:t>д)</w:t>
      </w:r>
      <w:r>
        <w:tab/>
        <w:t xml:space="preserve">важно 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074.</w:t>
      </w:r>
      <w:r>
        <w:tab/>
        <w:t xml:space="preserve">Особенностью, характерной при протезировании </w:t>
      </w:r>
    </w:p>
    <w:p w:rsidR="005C3205" w:rsidRDefault="005C3205" w:rsidP="005C3205">
      <w:pPr>
        <w:spacing w:after="0"/>
        <w:contextualSpacing/>
      </w:pPr>
      <w:r>
        <w:tab/>
        <w:t xml:space="preserve">больных с прогеническим прикусом,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необходимость реконструкции высоты прикуса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сужение показаний к применению мостовидных протезов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возможность изготовления протезов с окклюзионными накладками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более объемные съемные и несъемные протезы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применение только съемных протезов </w:t>
      </w:r>
    </w:p>
    <w:p w:rsidR="005C3205" w:rsidRDefault="005C3205" w:rsidP="005C3205">
      <w:pPr>
        <w:spacing w:after="0"/>
        <w:contextualSpacing/>
      </w:pPr>
      <w:r>
        <w:t>075.</w:t>
      </w:r>
      <w:r>
        <w:tab/>
        <w:t>При планировании лечения глубокого прикуса следует учитывать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клиническую форму аномалии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патогенез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тяжесть клинических проявлений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взаимоотношение элементов 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076.</w:t>
      </w:r>
      <w:r>
        <w:tab/>
        <w:t xml:space="preserve">Для получения положительного результата лечения глубокого прикуса </w:t>
      </w:r>
    </w:p>
    <w:p w:rsidR="005C3205" w:rsidRDefault="005C3205" w:rsidP="005C3205">
      <w:pPr>
        <w:spacing w:after="0"/>
        <w:contextualSpacing/>
      </w:pPr>
      <w:r>
        <w:tab/>
        <w:t xml:space="preserve">важно учесть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пространственное положение нижней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высоту нижней трети лица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положение передних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величину межальвеолярного расстояния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077.</w:t>
      </w:r>
      <w:r>
        <w:tab/>
        <w:t xml:space="preserve">Тяжесть клинической картины аномалии прикуса особенно усугубляет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травматическая окклюзия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повышенная стираемость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заболеваемость пародонта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дисфункция 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деформация окклюзионной поверхности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078.</w:t>
      </w:r>
      <w:r>
        <w:tab/>
        <w:t>Основной задачей лечения больных с глубоким прикусом 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устранение функциональной перегрузки пародонта зубов </w:t>
      </w:r>
    </w:p>
    <w:p w:rsidR="005C3205" w:rsidRDefault="005C3205" w:rsidP="005C3205">
      <w:pPr>
        <w:spacing w:after="0"/>
        <w:contextualSpacing/>
      </w:pPr>
      <w:r>
        <w:lastRenderedPageBreak/>
        <w:tab/>
        <w:t>б)</w:t>
      </w:r>
      <w:r>
        <w:tab/>
        <w:t xml:space="preserve">исправление нарушений окклюзии,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функции височно-нижнечелюстного сустава и жевательных мышц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создание режуще-бугоркового контакта между передними зубами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восстановление непрерывности зубного ряда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улучшение внешнего вида больного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079.</w:t>
      </w:r>
      <w:r>
        <w:tab/>
        <w:t xml:space="preserve">Основной задачей перестройки миотатических режимов по И.С.Рубинова </w:t>
      </w:r>
    </w:p>
    <w:p w:rsidR="005C3205" w:rsidRDefault="005C3205" w:rsidP="005C3205">
      <w:pPr>
        <w:spacing w:after="0"/>
        <w:contextualSpacing/>
      </w:pPr>
      <w:r>
        <w:tab/>
        <w:t xml:space="preserve">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самостоятельное ортодонтическое лечение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функциональная перестройка нервно-рефлекторных связей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последующим рациональным протезированием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морфологическая перестройка зубочелюстной системы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предотвращение рецидива аномалии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морфологическая перестройка в височно-нижнечелюстном суставе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080.</w:t>
      </w:r>
      <w:r>
        <w:tab/>
        <w:t xml:space="preserve">Показанием к протетическому лечению глубокого прикуса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скелетные формы аномалии,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не подлежащие ортодонтическому лечению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сочетание глубокого прикуса с потерей большого количества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неэффективность ранее проведенного ортодонтического лечения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сочетание аномалии с выраженным системным заболеванием пародонта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  <w:r>
        <w:t>081.</w:t>
      </w:r>
      <w:r>
        <w:tab/>
        <w:t xml:space="preserve">Наиболее тяжелым осложнением при неправильном лечении </w:t>
      </w:r>
    </w:p>
    <w:p w:rsidR="005C3205" w:rsidRDefault="005C3205" w:rsidP="005C3205">
      <w:pPr>
        <w:spacing w:after="0"/>
        <w:contextualSpacing/>
      </w:pPr>
      <w:r>
        <w:tab/>
        <w:t xml:space="preserve">глубокого прикуса может быть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нарушение речи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чувство дискомфорта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дисфункция 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увеличение атрофии альвеолярных отростков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повреждение пародонта оставшихся зубов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082.</w:t>
      </w:r>
      <w:r>
        <w:tab/>
        <w:t xml:space="preserve">Важным фактором в обосновании применения литого базиса </w:t>
      </w:r>
    </w:p>
    <w:p w:rsidR="005C3205" w:rsidRDefault="005C3205" w:rsidP="005C3205">
      <w:pPr>
        <w:spacing w:after="0"/>
        <w:contextualSpacing/>
      </w:pPr>
      <w:r>
        <w:tab/>
        <w:t xml:space="preserve">при протезировании больных с глубоким прикусом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большая нагрузка на базис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вследствие неправильных окклюзионных взаимоотношений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нарушений речи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сочетание аномалии с заболеваниями пародонта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недостаток места для пластмассового базиса, возможность поломок его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сочетание аномалии с дефектами зубного ряда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083.</w:t>
      </w:r>
      <w:r>
        <w:tab/>
        <w:t xml:space="preserve">Укажите преимущество литого базиса перед пластмассовым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более равномерное распределение жевательного давления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между опорными зубами и слизистой оболочкой протезного ложа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язычная металлическая пластинка предохраняет десневой край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от травмы пищевым комком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предохраняет краевой пародонт от повреждающего воздействия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металлический базис не вызывает (в отличие от пластмассового)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аллергических повреждений слизистой оболочки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ли вышеперечисленное верно?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084.</w:t>
      </w:r>
      <w:r>
        <w:tab/>
        <w:t xml:space="preserve">Какой формы металлический базис может быть применен </w:t>
      </w:r>
    </w:p>
    <w:p w:rsidR="005C3205" w:rsidRDefault="005C3205" w:rsidP="005C3205">
      <w:pPr>
        <w:spacing w:after="0"/>
        <w:contextualSpacing/>
      </w:pPr>
      <w:r>
        <w:tab/>
        <w:t xml:space="preserve">на верхнюю челюсть у больных с прогеническим прикусом </w:t>
      </w:r>
    </w:p>
    <w:p w:rsidR="005C3205" w:rsidRDefault="005C3205" w:rsidP="005C3205">
      <w:pPr>
        <w:spacing w:after="0"/>
        <w:contextualSpacing/>
      </w:pPr>
      <w:r>
        <w:tab/>
        <w:t xml:space="preserve">и отсутствием контактов в области боковых зубов?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 виде поперечной полоски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подковообразной формы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базис с окклюзионными накладками в области боковых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 виде полной небной пластинки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виде двух дуг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085.</w:t>
      </w:r>
      <w:r>
        <w:tab/>
        <w:t xml:space="preserve">Показаниями к применению подковообразного металлического базиса </w:t>
      </w:r>
    </w:p>
    <w:p w:rsidR="005C3205" w:rsidRDefault="005C3205" w:rsidP="005C3205">
      <w:pPr>
        <w:spacing w:after="0"/>
        <w:contextualSpacing/>
      </w:pPr>
      <w:r>
        <w:tab/>
        <w:t xml:space="preserve">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повышенный рвотный рефлюкс </w:t>
      </w:r>
    </w:p>
    <w:p w:rsidR="005C3205" w:rsidRDefault="005C3205" w:rsidP="005C3205">
      <w:pPr>
        <w:spacing w:after="0"/>
        <w:contextualSpacing/>
      </w:pPr>
      <w:r>
        <w:lastRenderedPageBreak/>
        <w:tab/>
        <w:t>б)</w:t>
      </w:r>
      <w:r>
        <w:tab/>
        <w:t xml:space="preserve">глубокий травмирующий прикус для создания опоры нижним зубам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выраженный торус костного неба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включенные дефекты во фронтальном участке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  <w:r>
        <w:t>086.</w:t>
      </w:r>
      <w:r>
        <w:tab/>
        <w:t xml:space="preserve">Решающим фактором при конструировании </w:t>
      </w:r>
    </w:p>
    <w:p w:rsidR="005C3205" w:rsidRDefault="005C3205" w:rsidP="005C3205">
      <w:pPr>
        <w:spacing w:after="0"/>
        <w:contextualSpacing/>
      </w:pPr>
      <w:r>
        <w:tab/>
        <w:t xml:space="preserve">опорно-удерживающих кламмеров в протезах </w:t>
      </w:r>
    </w:p>
    <w:p w:rsidR="005C3205" w:rsidRDefault="005C3205" w:rsidP="005C3205">
      <w:pPr>
        <w:spacing w:after="0"/>
        <w:contextualSpacing/>
      </w:pPr>
      <w:r>
        <w:tab/>
        <w:t xml:space="preserve">при прогнатическом прикусе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путь введения протеза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положение средних линий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глубина удерживающей зоны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характер окклюзионных контактов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087.</w:t>
      </w:r>
      <w:r>
        <w:tab/>
        <w:t xml:space="preserve">При применении металлического базиса учитывается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состояние пародонта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требование эстетики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наличие антагонистов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характер окклюзионных контактов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088.</w:t>
      </w:r>
      <w:r>
        <w:tab/>
        <w:t xml:space="preserve">Основной задачей при комбинированном лечении </w:t>
      </w:r>
    </w:p>
    <w:p w:rsidR="005C3205" w:rsidRDefault="005C3205" w:rsidP="005C3205">
      <w:pPr>
        <w:spacing w:after="0"/>
        <w:contextualSpacing/>
      </w:pPr>
      <w:r>
        <w:tab/>
        <w:t xml:space="preserve">(ортодонтическое в сочетании с протезированием) </w:t>
      </w:r>
    </w:p>
    <w:p w:rsidR="005C3205" w:rsidRDefault="005C3205" w:rsidP="005C3205">
      <w:pPr>
        <w:spacing w:after="0"/>
        <w:contextualSpacing/>
      </w:pPr>
      <w:r>
        <w:tab/>
        <w:t xml:space="preserve">больных со скелетным глубоким прикусом и целостными зубными рядами </w:t>
      </w:r>
    </w:p>
    <w:p w:rsidR="005C3205" w:rsidRDefault="005C3205" w:rsidP="005C3205">
      <w:pPr>
        <w:spacing w:after="0"/>
        <w:contextualSpacing/>
      </w:pPr>
      <w:r>
        <w:tab/>
        <w:t xml:space="preserve">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изменение положения передних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изменение формы зубных рядов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перестройка вертикальных соотношений передних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увеличение с помощью протезов межальвеолярной высоты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089.</w:t>
      </w:r>
      <w:r>
        <w:tab/>
        <w:t xml:space="preserve">Основной задачей лечения больных </w:t>
      </w:r>
    </w:p>
    <w:p w:rsidR="005C3205" w:rsidRDefault="005C3205" w:rsidP="005C3205">
      <w:pPr>
        <w:spacing w:after="0"/>
        <w:contextualSpacing/>
      </w:pPr>
      <w:r>
        <w:tab/>
        <w:t xml:space="preserve">с глубоким (вторичным) снижающим прикусом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восстановление нормального положения нижней челюсти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 сагиттальной и вертикальной плоскостях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реконструкция межальвеолярного расстояния 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 xml:space="preserve">реконструкция высоты нижней трети лица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устранение функциональной перегрузки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улучшение эстетики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090.</w:t>
      </w:r>
      <w:r>
        <w:tab/>
        <w:t xml:space="preserve">Основной функцией капповой шины, </w:t>
      </w:r>
    </w:p>
    <w:p w:rsidR="005C3205" w:rsidRDefault="005C3205" w:rsidP="005C3205">
      <w:pPr>
        <w:spacing w:after="0"/>
        <w:contextualSpacing/>
      </w:pPr>
      <w:r>
        <w:tab/>
        <w:t xml:space="preserve">применяющейся при лечении вторичного глубокого прикуса, </w:t>
      </w:r>
    </w:p>
    <w:p w:rsidR="005C3205" w:rsidRDefault="005C3205" w:rsidP="005C3205">
      <w:pPr>
        <w:spacing w:after="0"/>
        <w:contextualSpacing/>
      </w:pPr>
      <w:r>
        <w:tab/>
        <w:t xml:space="preserve">сочетающимся с повышенной стираемостью,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нормализация положения нижней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увеличение межальвеолярной высоты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устранение дисфункции 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предотвращение дальнейшего стирания естественных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устранение патологического прикуса </w:t>
      </w:r>
    </w:p>
    <w:p w:rsidR="005C3205" w:rsidRDefault="005C3205" w:rsidP="005C3205">
      <w:pPr>
        <w:spacing w:after="0"/>
        <w:contextualSpacing/>
      </w:pPr>
      <w:r>
        <w:t>091.</w:t>
      </w:r>
      <w:r>
        <w:tab/>
        <w:t xml:space="preserve">Основной ошибкой при лечении взрослых </w:t>
      </w:r>
    </w:p>
    <w:p w:rsidR="005C3205" w:rsidRDefault="005C3205" w:rsidP="005C3205">
      <w:pPr>
        <w:spacing w:after="0"/>
        <w:contextualSpacing/>
      </w:pPr>
      <w:r>
        <w:tab/>
        <w:t xml:space="preserve">с глубоким (вторичным) прикусом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протезирование без предварительного устранения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глубокого травмирующего прикуса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расширение показаний к изготовлению мостовидных протезов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необоснованное мезиальное смещение нижней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повышение прикуса на мостовидных протезах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без предварительной подготовки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092.</w:t>
      </w:r>
      <w:r>
        <w:tab/>
        <w:t>Наиболее эффективным методом лечения открытого прикуса 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лечение путем сошлифовывания контактирующих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удаление контактирующих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комбинированный: ортодонтический, хирургический, протетический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внедрение контактирующих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перемещение контактирующих зубов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093.</w:t>
      </w:r>
      <w:r>
        <w:tab/>
        <w:t>При планировании лечения перекрестного прикуса необходимо учитывать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положение смещенных зубов относительно альвеолярного отростка </w:t>
      </w:r>
    </w:p>
    <w:p w:rsidR="005C3205" w:rsidRDefault="005C3205" w:rsidP="005C3205">
      <w:pPr>
        <w:spacing w:after="0"/>
        <w:contextualSpacing/>
      </w:pPr>
      <w:r>
        <w:lastRenderedPageBreak/>
        <w:tab/>
        <w:t>б)</w:t>
      </w:r>
      <w:r>
        <w:tab/>
        <w:t xml:space="preserve">положение боковых зубов и альвеолярного отростка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относительно срединно-сагиттальной плоскости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причину аномалии: сужение зубного ряда и челюсти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или чрезмерное развитие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степень вертикального перекрытия аномалийно расположенных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094.</w:t>
      </w:r>
      <w:r>
        <w:tab/>
        <w:t xml:space="preserve">При ортодонтическом лечении перекрестного прикуса у взрослых </w:t>
      </w:r>
    </w:p>
    <w:p w:rsidR="005C3205" w:rsidRDefault="005C3205" w:rsidP="005C3205">
      <w:pPr>
        <w:spacing w:after="0"/>
        <w:contextualSpacing/>
      </w:pPr>
      <w:r>
        <w:tab/>
        <w:t>можно добиться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расширения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перемещения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торможения роста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перемещения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изменения лицевого скелета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095.</w:t>
      </w:r>
      <w:r>
        <w:tab/>
        <w:t>При лечении перекрестного прикуса у взрослых применимы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дуга Энгля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пластинка с винтом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пластинка с пружинящим отростком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капповый аппарат с винтом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  <w:r>
        <w:t>096.</w:t>
      </w:r>
      <w:r>
        <w:tab/>
        <w:t xml:space="preserve">Основным показанием к сочетанному </w:t>
      </w:r>
    </w:p>
    <w:p w:rsidR="005C3205" w:rsidRDefault="005C3205" w:rsidP="005C3205">
      <w:pPr>
        <w:spacing w:after="0"/>
        <w:contextualSpacing/>
      </w:pPr>
      <w:r>
        <w:tab/>
        <w:t>хирургическому и ортопедическому лечению аномалий прикуса 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ускорение ортодонтического лечения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скелетные формы аномалий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желание больного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аномалии, вызванные смещением нижней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аномалии, возникшие в результате потери части зубов </w:t>
      </w:r>
    </w:p>
    <w:p w:rsidR="005C3205" w:rsidRDefault="005C3205" w:rsidP="005C3205">
      <w:pPr>
        <w:spacing w:after="0"/>
        <w:contextualSpacing/>
      </w:pPr>
      <w:r>
        <w:t>Раздел 5</w:t>
      </w:r>
    </w:p>
    <w:p w:rsidR="005C3205" w:rsidRDefault="005C3205" w:rsidP="005C3205">
      <w:pPr>
        <w:spacing w:after="0"/>
        <w:contextualSpacing/>
      </w:pPr>
      <w:r>
        <w:t xml:space="preserve">ДЕФЕКТЫ КОРОНКОВОЙ ЧАСТИ ЗУБОВ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001.</w:t>
      </w:r>
      <w:r>
        <w:tab/>
        <w:t xml:space="preserve">К микропротезам относятся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вкладки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штифтовые вкладки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полукоронки и вкладки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интрадентальные и парапульпарные несъемные конструкции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протезы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002.</w:t>
      </w:r>
      <w:r>
        <w:tab/>
        <w:t xml:space="preserve">Вкладки могут быть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пластмассовые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фарфоровые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металлические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комбинированные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003.</w:t>
      </w:r>
      <w:r>
        <w:tab/>
        <w:t xml:space="preserve">По классификации полостей коронок зубов по Г.Блэку </w:t>
      </w:r>
    </w:p>
    <w:p w:rsidR="005C3205" w:rsidRDefault="005C3205" w:rsidP="005C3205">
      <w:pPr>
        <w:spacing w:after="0"/>
        <w:contextualSpacing/>
      </w:pPr>
      <w:r>
        <w:tab/>
        <w:t xml:space="preserve">к первому классу относятся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полости, располагающиеся в естественных фисурах жевательных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полости на проксимальных поверхностях моляров и премоляров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полости на проксимальных поверхностях передних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полости на проксимальных поверхностях и углах передних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полости в пришеечной зоне вестибулярной поверхности всех зубов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004.</w:t>
      </w:r>
      <w:r>
        <w:tab/>
        <w:t xml:space="preserve">Ко второму классу по классификации полостей коронок зубов по Г.Блэку </w:t>
      </w:r>
    </w:p>
    <w:p w:rsidR="005C3205" w:rsidRDefault="005C3205" w:rsidP="005C3205">
      <w:pPr>
        <w:spacing w:after="0"/>
        <w:contextualSpacing/>
      </w:pPr>
      <w:r>
        <w:tab/>
        <w:t xml:space="preserve">относятся полости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располагающиеся на оральной, жевательной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2/3 вестибулярных поверхностях моляров и премоляров,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а также оральной стороне передних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жевательной проксимальной поверхностях моляров и премоляров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проксимальных поверхностях передних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проксимальных поверхностях и углах передних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пришеечной зоне вестибулярной поверхности всех зубов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005.</w:t>
      </w:r>
      <w:r>
        <w:tab/>
        <w:t xml:space="preserve">К третьему классу по классификации полостей коронок зубов по Г.Блэку </w:t>
      </w:r>
    </w:p>
    <w:p w:rsidR="005C3205" w:rsidRDefault="005C3205" w:rsidP="005C3205">
      <w:pPr>
        <w:spacing w:after="0"/>
        <w:contextualSpacing/>
      </w:pPr>
      <w:r>
        <w:tab/>
        <w:t xml:space="preserve">относятся полости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располагающиеся на оральной, жевательной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2/3 вестибулярных поверхностях моляров и премоляров,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а также оральной стороне передних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проксимальных поверхностях моляров и премоляров 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 xml:space="preserve">на проксимальных поверхностях передних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проксимальных поверхностях и углах передних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пришеечной зоне вестибулярной поверхности всех зубов </w:t>
      </w:r>
    </w:p>
    <w:p w:rsidR="005C3205" w:rsidRDefault="005C3205" w:rsidP="005C3205">
      <w:pPr>
        <w:spacing w:after="0"/>
        <w:contextualSpacing/>
      </w:pPr>
      <w:r>
        <w:t>006.</w:t>
      </w:r>
      <w:r>
        <w:tab/>
        <w:t xml:space="preserve">К четвертому классу по классификации полостей коронок зубов </w:t>
      </w:r>
    </w:p>
    <w:p w:rsidR="005C3205" w:rsidRDefault="005C3205" w:rsidP="005C3205">
      <w:pPr>
        <w:spacing w:after="0"/>
        <w:contextualSpacing/>
      </w:pPr>
      <w:r>
        <w:tab/>
        <w:t xml:space="preserve">по Г.Блэку относятся полости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располагающиеся на оральной, жевательной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2/3 вестибулярных поверхностях моляров и премоляров,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а также оральной стороне передних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жевательных поверхностях моляров и премоляров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проксимальных поверхностях передних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проксимальных поверхностях и углах передних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пришеечной зоне вестибулярной поверхности всех зубов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007.</w:t>
      </w:r>
      <w:r>
        <w:tab/>
        <w:t xml:space="preserve">К пятому классу по классификации полостей коронок зубов по Г.Блэку </w:t>
      </w:r>
    </w:p>
    <w:p w:rsidR="005C3205" w:rsidRDefault="005C3205" w:rsidP="005C3205">
      <w:pPr>
        <w:spacing w:after="0"/>
        <w:contextualSpacing/>
      </w:pPr>
      <w:r>
        <w:tab/>
        <w:t xml:space="preserve">относятся полости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располагающиеся на жевательных поверхностях моляров и премоляров,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а также оральной стороне передних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проксимальных поверхностях моляров и премоляров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проксимальных поверхностях передних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проксимальных поверхностях и углах передних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полости в пришеечной зоне вестибулярной поверхности всех зубов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008.</w:t>
      </w:r>
      <w:r>
        <w:tab/>
        <w:t xml:space="preserve">При работе с твердыми тканями клыков с живой пульпой </w:t>
      </w:r>
    </w:p>
    <w:p w:rsidR="005C3205" w:rsidRDefault="005C3205" w:rsidP="005C3205">
      <w:pPr>
        <w:spacing w:after="0"/>
        <w:contextualSpacing/>
      </w:pPr>
      <w:r>
        <w:tab/>
        <w:t xml:space="preserve">особую осторожность следует проявлять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верхушках бугров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пришеечной зоне вестибулярной и оральной поверхности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верхушках бугров и в пришеечной зоне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вестибулярной и оральной поверхности </w:t>
      </w:r>
    </w:p>
    <w:p w:rsidR="005C3205" w:rsidRDefault="005C3205" w:rsidP="005C3205">
      <w:pPr>
        <w:spacing w:after="0"/>
        <w:contextualSpacing/>
      </w:pPr>
      <w:r>
        <w:lastRenderedPageBreak/>
        <w:tab/>
        <w:t>г)</w:t>
      </w:r>
      <w:r>
        <w:tab/>
        <w:t xml:space="preserve">на проксимальных поверхностях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009.</w:t>
      </w:r>
      <w:r>
        <w:tab/>
        <w:t xml:space="preserve">При работе с твердыми тканями премоляров с живой пульпой </w:t>
      </w:r>
    </w:p>
    <w:p w:rsidR="005C3205" w:rsidRDefault="005C3205" w:rsidP="005C3205">
      <w:pPr>
        <w:spacing w:after="0"/>
        <w:contextualSpacing/>
      </w:pPr>
      <w:r>
        <w:tab/>
        <w:t xml:space="preserve">особую осторожность следует проявлять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верхушках бугров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пришеечной зоне вестибулярной и оральной поверхности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в пришеечной зоне вестибулярной поверхности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проксимальных поверхностях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 жевательной поверхности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010.</w:t>
      </w:r>
      <w:r>
        <w:tab/>
        <w:t xml:space="preserve">При работе с твердыми тканями моляров с живой пульпой </w:t>
      </w:r>
    </w:p>
    <w:p w:rsidR="005C3205" w:rsidRDefault="005C3205" w:rsidP="005C3205">
      <w:pPr>
        <w:spacing w:after="0"/>
        <w:contextualSpacing/>
      </w:pPr>
      <w:r>
        <w:tab/>
        <w:t xml:space="preserve">особую осторожность следует появлять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верхушках бугров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пришеечной зоне вестибулярной и оральной поверхности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верхушках бугров и в пришеечной зоне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вестибулярной и оральной поверхности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проксимальных поверхностях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 жевательной поверхности </w:t>
      </w:r>
    </w:p>
    <w:p w:rsidR="005C3205" w:rsidRDefault="005C3205" w:rsidP="005C3205">
      <w:pPr>
        <w:spacing w:after="0"/>
        <w:contextualSpacing/>
      </w:pPr>
      <w:r>
        <w:t>011.</w:t>
      </w:r>
      <w:r>
        <w:tab/>
        <w:t xml:space="preserve">При подготовке полости зуба под вкладку делают фальц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1/3 толщины эмали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1/2 толщины эмали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всю толщину эмали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 пределах эмали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пределах твердых тканей,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отступив от пульповой камеры на 0.5-1.0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012.</w:t>
      </w:r>
      <w:r>
        <w:tab/>
        <w:t xml:space="preserve">При формировании дна полости для вкладки она должна быть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параллельна крыше пульповой камеры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повторять рельеф крыши пульповой камеры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под углом 5° к рогам пульпы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под углом 10° к рогам пульпы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под углом 15° к рогам пульпы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013.</w:t>
      </w:r>
      <w:r>
        <w:tab/>
        <w:t xml:space="preserve">При подготовке полости зуба под вкладку фальц формируют под углом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15°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30°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45° </w:t>
      </w:r>
    </w:p>
    <w:p w:rsidR="005C3205" w:rsidRDefault="005C3205" w:rsidP="005C3205">
      <w:pPr>
        <w:spacing w:after="0"/>
        <w:contextualSpacing/>
      </w:pPr>
      <w:r>
        <w:lastRenderedPageBreak/>
        <w:tab/>
        <w:t>г)</w:t>
      </w:r>
      <w:r>
        <w:tab/>
        <w:t xml:space="preserve">60°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90°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014.</w:t>
      </w:r>
      <w:r>
        <w:tab/>
        <w:t xml:space="preserve">При подготовке полости зуба под вкладку формируют фальц с целью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предупреждения смещения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исключения опрокидывающего момента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лучшей фиксации и прилегания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исключения сколов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исключения рассасывания цемента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015.</w:t>
      </w:r>
      <w:r>
        <w:tab/>
        <w:t xml:space="preserve">При подготовке полости зуба под вкладку фальц формируют только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для вкладок из благородных металлов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для вкладок из неблагородных металлов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для металлических вкладок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для вкладок из высокопрочной пластмассы (изозит)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для вкладок из фарфора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016.</w:t>
      </w:r>
      <w:r>
        <w:tab/>
        <w:t xml:space="preserve">Полукоронка может быть опорой только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металлокерамического мостовидного протеза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цельнометаллического мостовидного протеза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металлокрилового цельнолитого мостовидного протеза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паяного мостовидного протеза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всех перечисленных выше конструкций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017.</w:t>
      </w:r>
      <w:r>
        <w:tab/>
        <w:t xml:space="preserve">Возможно ли применение полукоронок в качестве шин </w:t>
      </w:r>
    </w:p>
    <w:p w:rsidR="005C3205" w:rsidRDefault="005C3205" w:rsidP="005C3205">
      <w:pPr>
        <w:spacing w:after="0"/>
        <w:contextualSpacing/>
      </w:pPr>
      <w:r>
        <w:tab/>
        <w:t xml:space="preserve">при заболеваниях пародонта?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да, если пародонтит легкой и средней степени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да, только с предварительным депульпированием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нет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018.</w:t>
      </w:r>
      <w:r>
        <w:tab/>
        <w:t xml:space="preserve">Назначение корневой защитки штифтового зуба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без корневой защитки невозможно соединение штифта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коронковой частью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исключает травму десневого края 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 xml:space="preserve">предохраняет корень зуба от разрушения и способствует фиксации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уменьшает функциональную перегрузку,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являясь амортизирующим звеном в системе штифт-корень зуба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019.</w:t>
      </w:r>
      <w:r>
        <w:tab/>
        <w:t xml:space="preserve">Нужно ли при изготовлении пластмассовых коронок </w:t>
      </w:r>
    </w:p>
    <w:p w:rsidR="005C3205" w:rsidRDefault="005C3205" w:rsidP="005C3205">
      <w:pPr>
        <w:spacing w:after="0"/>
        <w:contextualSpacing/>
      </w:pPr>
      <w:r>
        <w:tab/>
        <w:t xml:space="preserve">формировать уступ в пришеечной зоне?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да, но только на передней поверхности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да, если зуб депульпирован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нет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нет, если у пациента глубокий прикус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020.</w:t>
      </w:r>
      <w:r>
        <w:tab/>
        <w:t xml:space="preserve">Пластмассовая коронка по отношению к десневому краю </w:t>
      </w:r>
    </w:p>
    <w:p w:rsidR="005C3205" w:rsidRDefault="005C3205" w:rsidP="005C3205">
      <w:pPr>
        <w:spacing w:after="0"/>
        <w:contextualSpacing/>
      </w:pPr>
      <w:r>
        <w:tab/>
        <w:t xml:space="preserve">должна располагаться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 доходить до десны на 0.5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 доходить до десны на 1.0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уровне десны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под десной на 0.5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под десной на 1.0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021.</w:t>
      </w:r>
      <w:r>
        <w:tab/>
        <w:t xml:space="preserve">Получить более точное воспроизведение </w:t>
      </w:r>
    </w:p>
    <w:p w:rsidR="005C3205" w:rsidRDefault="005C3205" w:rsidP="005C3205">
      <w:pPr>
        <w:spacing w:after="0"/>
        <w:contextualSpacing/>
      </w:pPr>
      <w:r>
        <w:tab/>
        <w:t xml:space="preserve">на модели зубных и около зубных тканей позволяет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стомальгин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эластик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акродент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сиэласт 69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сиэласт 05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022.</w:t>
      </w:r>
      <w:r>
        <w:tab/>
        <w:t xml:space="preserve">Возможно ли изготовление 2-х цветной пластмассовой коронки?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нет, так как коронку из пластмассы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готовят однократной полимеризацией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да </w:t>
      </w:r>
    </w:p>
    <w:p w:rsidR="005C3205" w:rsidRDefault="005C3205" w:rsidP="005C3205">
      <w:pPr>
        <w:spacing w:after="0"/>
        <w:contextualSpacing/>
      </w:pPr>
      <w:r>
        <w:t>023.</w:t>
      </w:r>
      <w:r>
        <w:tab/>
        <w:t xml:space="preserve">Возможно ли применение пластмассовых коронок при пародонтите?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нет, так как усугубится течение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да, если процесс в стадии ремиссии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да, если край коронки не подводить под десну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024.</w:t>
      </w:r>
      <w:r>
        <w:tab/>
        <w:t xml:space="preserve">Возможно ли изготовление пластмассовых мостовидных протезов?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да, если отсутствует один зуб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да, если отсутствует два зуба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да, если отсутствует три зуба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нет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025.</w:t>
      </w:r>
      <w:r>
        <w:tab/>
        <w:t xml:space="preserve">Какие возможны ошибки и осложнения </w:t>
      </w:r>
    </w:p>
    <w:p w:rsidR="005C3205" w:rsidRDefault="005C3205" w:rsidP="005C3205">
      <w:pPr>
        <w:spacing w:after="0"/>
        <w:contextualSpacing/>
      </w:pPr>
      <w:r>
        <w:tab/>
        <w:t xml:space="preserve">при применении литых штифтовых вкладок?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перфорация стенки корня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недостаточная глубина штифта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раскол корня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расцементировка вкладки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перечисленные выше моменты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026.</w:t>
      </w:r>
      <w:r>
        <w:tab/>
        <w:t xml:space="preserve">Средняя длина корневого канала центрального резца нижней челюсти </w:t>
      </w:r>
    </w:p>
    <w:p w:rsidR="005C3205" w:rsidRDefault="005C3205" w:rsidP="005C3205">
      <w:pPr>
        <w:spacing w:after="0"/>
        <w:contextualSpacing/>
      </w:pPr>
      <w:r>
        <w:tab/>
        <w:t>составляет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12.0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12.5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13.0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13.5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14.5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027.</w:t>
      </w:r>
      <w:r>
        <w:tab/>
        <w:t xml:space="preserve">Средняя длина корневого канала бокового резца нижней челюсти </w:t>
      </w:r>
    </w:p>
    <w:p w:rsidR="005C3205" w:rsidRDefault="005C3205" w:rsidP="005C3205">
      <w:pPr>
        <w:spacing w:after="0"/>
        <w:contextualSpacing/>
      </w:pPr>
      <w:r>
        <w:tab/>
        <w:t>составляет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10.0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11.0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12.0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13.0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14.0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028.</w:t>
      </w:r>
      <w:r>
        <w:tab/>
        <w:t>Средняя длина корневого канала клыка нижней челюсти составляет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15.0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16.0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16.5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17.0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17.5 мм </w:t>
      </w:r>
    </w:p>
    <w:p w:rsidR="005C3205" w:rsidRDefault="005C3205" w:rsidP="005C3205">
      <w:pPr>
        <w:spacing w:after="0"/>
        <w:contextualSpacing/>
      </w:pPr>
      <w:r>
        <w:t>029.</w:t>
      </w:r>
      <w:r>
        <w:tab/>
        <w:t xml:space="preserve">Средняя длина корневого канала центральных резцов нижней челюсти </w:t>
      </w:r>
    </w:p>
    <w:p w:rsidR="005C3205" w:rsidRDefault="005C3205" w:rsidP="005C3205">
      <w:pPr>
        <w:spacing w:after="0"/>
        <w:contextualSpacing/>
      </w:pPr>
      <w:r>
        <w:tab/>
        <w:t>составляет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11.0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11.5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12.0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12.5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13.0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030.</w:t>
      </w:r>
      <w:r>
        <w:tab/>
        <w:t xml:space="preserve">Средняя длина корневого канала боковых резцов нижней челюсти </w:t>
      </w:r>
    </w:p>
    <w:p w:rsidR="005C3205" w:rsidRDefault="005C3205" w:rsidP="005C3205">
      <w:pPr>
        <w:spacing w:after="0"/>
        <w:contextualSpacing/>
      </w:pPr>
      <w:r>
        <w:tab/>
        <w:t>составляет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13.0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13.5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14.0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14.5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15.0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031.</w:t>
      </w:r>
      <w:r>
        <w:tab/>
        <w:t>Средняя длина корневого канала клыков нижней челюсти составляет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15.0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15.5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16.0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16.5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17.0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032.</w:t>
      </w:r>
      <w:r>
        <w:tab/>
        <w:t xml:space="preserve">Возможна ли фиксация фарфоровых коронок на временный цемент?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да, если это одиночная коронка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да, если у пациента нет бруксизма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да, если не более чем на 5-7 дней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нет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033.</w:t>
      </w:r>
      <w:r>
        <w:tab/>
        <w:t xml:space="preserve">Для дисфункции височно-нижнечелюстного сустава характерно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боль в суставе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хруст и щелканье в суставе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смещение нижней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снижение высоты прикуса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моменты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034.</w:t>
      </w:r>
      <w:r>
        <w:tab/>
        <w:t xml:space="preserve">Возможно ли применение фарфоровых коронок </w:t>
      </w:r>
    </w:p>
    <w:p w:rsidR="005C3205" w:rsidRDefault="005C3205" w:rsidP="005C3205">
      <w:pPr>
        <w:spacing w:after="0"/>
        <w:contextualSpacing/>
      </w:pPr>
      <w:r>
        <w:tab/>
        <w:t xml:space="preserve">при патологической стираемости зубов?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возможно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возможно, но после соответствующей подготовки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возможно только при I степени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возможно только при I и II степени </w:t>
      </w:r>
    </w:p>
    <w:p w:rsidR="005C3205" w:rsidRDefault="005C3205" w:rsidP="005C3205">
      <w:pPr>
        <w:spacing w:after="0"/>
        <w:contextualSpacing/>
      </w:pPr>
      <w:r>
        <w:t>035.</w:t>
      </w:r>
      <w:r>
        <w:tab/>
        <w:t xml:space="preserve">Фарфоровые коронки по сравнению с другими видами </w:t>
      </w:r>
    </w:p>
    <w:p w:rsidR="005C3205" w:rsidRDefault="005C3205" w:rsidP="005C3205">
      <w:pPr>
        <w:spacing w:after="0"/>
        <w:contextualSpacing/>
      </w:pPr>
      <w:r>
        <w:tab/>
        <w:t xml:space="preserve">несъемных протезов имеют следующие недостатки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сложность изготовления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дороговизна 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 xml:space="preserve">необходимость глубокого препарирования твердых тканей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необходимость наличия дорогостоящего оборудования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перечисленные выше моменты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036.</w:t>
      </w:r>
      <w:r>
        <w:tab/>
        <w:t xml:space="preserve">Какой уступ нужно формировать в пришеечной зоне </w:t>
      </w:r>
    </w:p>
    <w:p w:rsidR="005C3205" w:rsidRDefault="005C3205" w:rsidP="005C3205">
      <w:pPr>
        <w:spacing w:after="0"/>
        <w:contextualSpacing/>
      </w:pPr>
      <w:r>
        <w:tab/>
        <w:t xml:space="preserve">при изготовлении фарфоровой коронки?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желобообразный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символ уступа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под углом 90°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под углом 135°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 нужно уступа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037.</w:t>
      </w:r>
      <w:r>
        <w:tab/>
        <w:t>В качестве матрицы для изготовления колпачка применяется платина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так как это благородный металл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так как имеет минимально возможную толщину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так как достаточно жестка и не образует окислов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так как по химическим свойствам совместима с фарфором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так как имеет высокую температуру плавления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038.</w:t>
      </w:r>
      <w:r>
        <w:tab/>
        <w:t xml:space="preserve">Толщина платиновой фольги, </w:t>
      </w:r>
    </w:p>
    <w:p w:rsidR="005C3205" w:rsidRDefault="005C3205" w:rsidP="005C3205">
      <w:pPr>
        <w:spacing w:after="0"/>
        <w:contextualSpacing/>
      </w:pPr>
      <w:r>
        <w:tab/>
        <w:t>применяемой для изготовления фарфоровых коронок, составляет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0.25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0.025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0.075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0.1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0.50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039.</w:t>
      </w:r>
      <w:r>
        <w:tab/>
        <w:t xml:space="preserve">Показанием к применению литых штифтовых вкладок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патологическая стираемость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если зуб депульпирован более года тому назад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если зуб депульпирован более 3-х лет тому назад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если зуб депульпирован 5 и более лет тому назад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дефект коронковой части на 1/3 и более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040.</w:t>
      </w:r>
      <w:r>
        <w:tab/>
        <w:t>Оптимальная длина штифта литой штифтовой вкладки составляет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1/4 корня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1/3 корня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1/2 длины корня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2/3 длины корня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 всю длину корня </w:t>
      </w:r>
    </w:p>
    <w:p w:rsidR="005C3205" w:rsidRDefault="005C3205" w:rsidP="005C3205">
      <w:pPr>
        <w:spacing w:after="0"/>
        <w:contextualSpacing/>
      </w:pPr>
      <w:r>
        <w:t>041.</w:t>
      </w:r>
      <w:r>
        <w:tab/>
        <w:t>Для изготовления вкладок возможно применение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пластмассы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благородных сплавов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неблагородных сплавов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всего вышеперечисленного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 xml:space="preserve">Раздел 6 </w:t>
      </w:r>
    </w:p>
    <w:p w:rsidR="005C3205" w:rsidRDefault="005C3205" w:rsidP="005C3205">
      <w:pPr>
        <w:spacing w:after="0"/>
        <w:contextualSpacing/>
      </w:pPr>
      <w:r>
        <w:t xml:space="preserve">ДЕФЕКТЫ ЗУБНЫХ РЯДОВ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001.</w:t>
      </w:r>
      <w:r>
        <w:tab/>
        <w:t xml:space="preserve">Зубоальвеолярное удлинение чаще наблюдается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верхней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нижней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обеих челюстях одинаково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преимущественно во фронтальной группе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преимущественно в группе боковых зубов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002.</w:t>
      </w:r>
      <w:r>
        <w:tab/>
        <w:t xml:space="preserve">При использовании метода последовательной дезокклюзии </w:t>
      </w:r>
    </w:p>
    <w:p w:rsidR="005C3205" w:rsidRDefault="005C3205" w:rsidP="005C3205">
      <w:pPr>
        <w:spacing w:after="0"/>
        <w:contextualSpacing/>
      </w:pPr>
      <w:r>
        <w:tab/>
        <w:t xml:space="preserve">при частичном отсутствии зубов, </w:t>
      </w:r>
    </w:p>
    <w:p w:rsidR="005C3205" w:rsidRDefault="005C3205" w:rsidP="005C3205">
      <w:pPr>
        <w:spacing w:after="0"/>
        <w:contextualSpacing/>
      </w:pPr>
      <w:r>
        <w:tab/>
        <w:t xml:space="preserve">осложненном зубочелюстными деформациями, </w:t>
      </w:r>
    </w:p>
    <w:p w:rsidR="005C3205" w:rsidRDefault="005C3205" w:rsidP="005C3205">
      <w:pPr>
        <w:spacing w:after="0"/>
        <w:contextualSpacing/>
      </w:pPr>
      <w:r>
        <w:tab/>
        <w:t xml:space="preserve">дезокклюзия между антагонирующими и естественными зубами </w:t>
      </w:r>
    </w:p>
    <w:p w:rsidR="005C3205" w:rsidRDefault="005C3205" w:rsidP="005C3205">
      <w:pPr>
        <w:spacing w:after="0"/>
        <w:contextualSpacing/>
      </w:pPr>
      <w:r>
        <w:tab/>
        <w:t xml:space="preserve">должна составлять не более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1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2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3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4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5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003.</w:t>
      </w:r>
      <w:r>
        <w:tab/>
        <w:t xml:space="preserve">Оптимальное расположение дистальной окклюзионной лапки </w:t>
      </w:r>
    </w:p>
    <w:p w:rsidR="005C3205" w:rsidRDefault="005C3205" w:rsidP="005C3205">
      <w:pPr>
        <w:spacing w:after="0"/>
        <w:contextualSpacing/>
      </w:pPr>
      <w:r>
        <w:tab/>
        <w:t xml:space="preserve">опорно-удерживающего кламмера на зубе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горизонтальное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под углом 5-10° к горизонтали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под углом 10-15° к горизонтали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под углом 15-20° к горизонтали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под углом 20-25° к горизонтали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004.</w:t>
      </w:r>
      <w:r>
        <w:tab/>
        <w:t xml:space="preserve">В бюгельных протезах, замещающих концевые дефекты, </w:t>
      </w:r>
    </w:p>
    <w:p w:rsidR="005C3205" w:rsidRDefault="005C3205" w:rsidP="005C3205">
      <w:pPr>
        <w:spacing w:after="0"/>
        <w:contextualSpacing/>
      </w:pPr>
      <w:r>
        <w:lastRenderedPageBreak/>
        <w:tab/>
        <w:t xml:space="preserve">используют кламмеры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Ней №1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Ней №2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Ней №3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Ней №4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Ней №5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005.</w:t>
      </w:r>
      <w:r>
        <w:tab/>
        <w:t>В бюгельных протезах, замещающих включенные дефекты,</w:t>
      </w:r>
    </w:p>
    <w:p w:rsidR="005C3205" w:rsidRDefault="005C3205" w:rsidP="005C3205">
      <w:pPr>
        <w:spacing w:after="0"/>
        <w:contextualSpacing/>
      </w:pPr>
      <w:r>
        <w:tab/>
        <w:t xml:space="preserve">рекомендуется использовать кламмеры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Ней №1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Ней №2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Ней №3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Ней №4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Ней №5 </w:t>
      </w:r>
    </w:p>
    <w:p w:rsidR="005C3205" w:rsidRDefault="005C3205" w:rsidP="005C3205">
      <w:pPr>
        <w:spacing w:after="0"/>
        <w:contextualSpacing/>
      </w:pPr>
      <w:r>
        <w:t>006.</w:t>
      </w:r>
      <w:r>
        <w:tab/>
        <w:t xml:space="preserve">При наклоне опорного зуба в оральную или вестибулярную сторону </w:t>
      </w:r>
    </w:p>
    <w:p w:rsidR="005C3205" w:rsidRDefault="005C3205" w:rsidP="005C3205">
      <w:pPr>
        <w:spacing w:after="0"/>
        <w:contextualSpacing/>
      </w:pPr>
      <w:r>
        <w:tab/>
        <w:t xml:space="preserve">в бюгельных протезах рекомендуется использовать кламмеры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Ней №1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Ней №2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Ней №3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Ней №4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Ней №5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007.</w:t>
      </w:r>
      <w:r>
        <w:tab/>
        <w:t xml:space="preserve">При медиальном наклоне опорного зуба в бюгельном протезе </w:t>
      </w:r>
    </w:p>
    <w:p w:rsidR="005C3205" w:rsidRDefault="005C3205" w:rsidP="005C3205">
      <w:pPr>
        <w:spacing w:after="0"/>
        <w:contextualSpacing/>
      </w:pPr>
      <w:r>
        <w:tab/>
        <w:t xml:space="preserve">рекомендуется использовать кламмеры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Ней №1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Ней №2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Ней №3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Ней №4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Ней №5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008.</w:t>
      </w:r>
      <w:r>
        <w:tab/>
        <w:t xml:space="preserve">При низких конвергированных молярах </w:t>
      </w:r>
    </w:p>
    <w:p w:rsidR="005C3205" w:rsidRDefault="005C3205" w:rsidP="005C3205">
      <w:pPr>
        <w:spacing w:after="0"/>
        <w:contextualSpacing/>
      </w:pPr>
      <w:r>
        <w:tab/>
        <w:t xml:space="preserve">рекомендуется использовать в бюгельных протезах кламмеры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Ней №1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Ней №2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Ней №3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Ней №4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Ней №5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009.</w:t>
      </w:r>
      <w:r>
        <w:tab/>
        <w:t xml:space="preserve">Наиболее эффективно использовать в качестве антиопрокидывателя </w:t>
      </w:r>
    </w:p>
    <w:p w:rsidR="005C3205" w:rsidRDefault="005C3205" w:rsidP="005C3205">
      <w:pPr>
        <w:spacing w:after="0"/>
        <w:contextualSpacing/>
      </w:pPr>
      <w:r>
        <w:tab/>
        <w:t xml:space="preserve">в бюгельном протезе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отростки базиса протеза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пальцевые отростки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многозвеньевые кламмеры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непрерывные кламмеры </w:t>
      </w:r>
    </w:p>
    <w:p w:rsidR="005C3205" w:rsidRDefault="005C3205" w:rsidP="005C3205">
      <w:pPr>
        <w:spacing w:after="0"/>
        <w:contextualSpacing/>
      </w:pPr>
      <w:r>
        <w:lastRenderedPageBreak/>
        <w:tab/>
        <w:t>д)</w:t>
      </w:r>
      <w:r>
        <w:tab/>
        <w:t xml:space="preserve">передние небные дуги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010.</w:t>
      </w:r>
      <w:r>
        <w:tab/>
        <w:t xml:space="preserve">При лечении двусторонних концевых дефектов нижней челюсти </w:t>
      </w:r>
    </w:p>
    <w:p w:rsidR="005C3205" w:rsidRDefault="005C3205" w:rsidP="005C3205">
      <w:pPr>
        <w:spacing w:after="0"/>
        <w:contextualSpacing/>
      </w:pPr>
      <w:r>
        <w:tab/>
        <w:t xml:space="preserve">бюгельными протезами, когда беззубая часть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 xml:space="preserve">имеет скат, направленный в дистальную сторону, </w:t>
      </w:r>
    </w:p>
    <w:p w:rsidR="005C3205" w:rsidRDefault="005C3205" w:rsidP="005C3205">
      <w:pPr>
        <w:spacing w:after="0"/>
        <w:contextualSpacing/>
      </w:pPr>
      <w:r>
        <w:tab/>
        <w:t xml:space="preserve">рекомендуется использовать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опорно-удерживающие кламмеры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многозвеньевые кламмеры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непрерывные кламмеры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дробители нагрузки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антиопрокидыватели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011.</w:t>
      </w:r>
      <w:r>
        <w:tab/>
        <w:t xml:space="preserve">При лечении двусторонних концевых дефектов нижней челюсти </w:t>
      </w:r>
    </w:p>
    <w:p w:rsidR="005C3205" w:rsidRDefault="005C3205" w:rsidP="005C3205">
      <w:pPr>
        <w:spacing w:after="0"/>
        <w:contextualSpacing/>
      </w:pPr>
      <w:r>
        <w:tab/>
        <w:t xml:space="preserve">бюгельными протезами, когда беззубая часть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 xml:space="preserve">имеет скат, направленный в мезиальную сторону, </w:t>
      </w:r>
    </w:p>
    <w:p w:rsidR="005C3205" w:rsidRDefault="005C3205" w:rsidP="005C3205">
      <w:pPr>
        <w:spacing w:after="0"/>
        <w:contextualSpacing/>
      </w:pPr>
      <w:r>
        <w:tab/>
        <w:t xml:space="preserve">рекомендуется использовать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опорно-удерживающие кламмеры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многозвеньевые кламмеры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непрерывные кламмеры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дробители нагрузки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антиопрокидыватели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012.</w:t>
      </w:r>
      <w:r>
        <w:tab/>
        <w:t xml:space="preserve">Типичное расположение небной дуги бюгельного протеза </w:t>
      </w:r>
    </w:p>
    <w:p w:rsidR="005C3205" w:rsidRDefault="005C3205" w:rsidP="005C3205">
      <w:pPr>
        <w:spacing w:after="0"/>
        <w:contextualSpacing/>
      </w:pPr>
      <w:r>
        <w:tab/>
        <w:t xml:space="preserve">при дефектах зубных рядов I-А класса по Кеннеди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переднее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среднее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заднее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переднесреднее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среднезаднее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013.</w:t>
      </w:r>
      <w:r>
        <w:tab/>
        <w:t xml:space="preserve">Типичное расположение небной дуги бюгельного протеза </w:t>
      </w:r>
    </w:p>
    <w:p w:rsidR="005C3205" w:rsidRDefault="005C3205" w:rsidP="005C3205">
      <w:pPr>
        <w:spacing w:after="0"/>
        <w:contextualSpacing/>
      </w:pPr>
      <w:r>
        <w:tab/>
        <w:t xml:space="preserve">при дефектах зубных рядов III класса по Кеннеди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переднее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среднее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заднее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переднесреднее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заднесреднее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014.</w:t>
      </w:r>
      <w:r>
        <w:tab/>
        <w:t xml:space="preserve">Если необходимо увеличить жесткость небной дуги, то увеличивают размер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в толщину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ширину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 толщину и ширину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больше в ширину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больше в толщину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015.</w:t>
      </w:r>
      <w:r>
        <w:tab/>
        <w:t xml:space="preserve">Отношение небной дуги к слизистой оболочке твердого неба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касательное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 касается на 0.5-1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 касается на 1-1.5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 касается на 1.5-2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 касается на 2-2.5 мм </w:t>
      </w:r>
    </w:p>
    <w:p w:rsidR="005C3205" w:rsidRDefault="005C3205" w:rsidP="005C3205">
      <w:pPr>
        <w:spacing w:after="0"/>
        <w:contextualSpacing/>
      </w:pPr>
      <w:r>
        <w:t>016.</w:t>
      </w:r>
      <w:r>
        <w:tab/>
        <w:t xml:space="preserve">При значительном наклоне фронтального участка </w:t>
      </w:r>
    </w:p>
    <w:p w:rsidR="005C3205" w:rsidRDefault="005C3205" w:rsidP="005C3205">
      <w:pPr>
        <w:spacing w:after="0"/>
        <w:contextualSpacing/>
      </w:pPr>
      <w:r>
        <w:tab/>
        <w:t xml:space="preserve">альвеолярного отростка нижней челюсти кпереди применяют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лингвальную дугу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вестибулярную дугу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лингвальную пластинку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модифицированный непрерывный кламмер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вестибулярную дугу с модифицированным непрерывным кламмером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017.</w:t>
      </w:r>
      <w:r>
        <w:tab/>
        <w:t xml:space="preserve">При маленьком пространстве между дном полости рта и десневым краем </w:t>
      </w:r>
    </w:p>
    <w:p w:rsidR="005C3205" w:rsidRDefault="005C3205" w:rsidP="005C3205">
      <w:pPr>
        <w:spacing w:after="0"/>
        <w:contextualSpacing/>
      </w:pPr>
      <w:r>
        <w:tab/>
        <w:t xml:space="preserve">в бюгельном протезе применяют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лингвальную дугу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вестибулярную дугу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лингвальную пластинку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модифицированный непрерывный кламмер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вестибулярную дугу и модифицированный непрерывный кламмер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018.</w:t>
      </w:r>
      <w:r>
        <w:tab/>
        <w:t xml:space="preserve">Расположение каркаса седла бюгельного протеза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вершине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оральном скате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вестибулярном скате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оральном скате и вершине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 вестибулярном скате и вершине альвеолярного гребня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019.</w:t>
      </w:r>
      <w:r>
        <w:tab/>
        <w:t xml:space="preserve">Длина каркаса седла бюгельного протеза на верхней челюсти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до 1/3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до 1/2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до бугров верхней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всю длину базиса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 2/3 базиса протеза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020.</w:t>
      </w:r>
      <w:r>
        <w:tab/>
        <w:t xml:space="preserve">Длина каркаса седла бюгельного протеза на нижней челюсти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до 1/4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до 1/3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до 1/2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до 2/3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 всю длину базиса протеза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021.</w:t>
      </w:r>
      <w:r>
        <w:tab/>
        <w:t xml:space="preserve">В бюгельных протезах при концевых седлах </w:t>
      </w:r>
    </w:p>
    <w:p w:rsidR="005C3205" w:rsidRDefault="005C3205" w:rsidP="005C3205">
      <w:pPr>
        <w:spacing w:after="0"/>
        <w:contextualSpacing/>
      </w:pPr>
      <w:r>
        <w:tab/>
        <w:t xml:space="preserve">искусственные зубы устанавливаются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всю длину базиса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1/3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1/2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2/3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 3/4 длины базиса протеза </w:t>
      </w:r>
    </w:p>
    <w:p w:rsidR="005C3205" w:rsidRDefault="005C3205" w:rsidP="005C3205">
      <w:pPr>
        <w:spacing w:after="0"/>
        <w:contextualSpacing/>
      </w:pPr>
      <w:r>
        <w:t>022.</w:t>
      </w:r>
      <w:r>
        <w:tab/>
        <w:t xml:space="preserve">У паяных золотых протезов в сравнении со стальными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выше гальванизм и выше твердость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выше гальванизм, но ниже твердость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ниже гальванизм, но выше твердость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ниже гальванизм и ниже твердость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023.</w:t>
      </w:r>
      <w:r>
        <w:tab/>
        <w:t xml:space="preserve">У металлокерамических протезов </w:t>
      </w:r>
    </w:p>
    <w:p w:rsidR="005C3205" w:rsidRDefault="005C3205" w:rsidP="005C3205">
      <w:pPr>
        <w:spacing w:after="0"/>
        <w:contextualSpacing/>
      </w:pPr>
      <w:r>
        <w:tab/>
        <w:t xml:space="preserve">в сравнении с цельнолитыми металлопластмассовыми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выше стираемость и выше цветостойкость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выше стираемость, но ниже цветостойкость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ниже стираемость и ниже цветостойкость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ниже стираемость, но выше цветостойкость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024.</w:t>
      </w:r>
      <w:r>
        <w:tab/>
        <w:t xml:space="preserve">У металлокерамических протезов </w:t>
      </w:r>
    </w:p>
    <w:p w:rsidR="005C3205" w:rsidRDefault="005C3205" w:rsidP="005C3205">
      <w:pPr>
        <w:spacing w:after="0"/>
        <w:contextualSpacing/>
      </w:pPr>
      <w:r>
        <w:tab/>
        <w:t xml:space="preserve">в сравнении с цельнолитыми металлопластмассовыми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выше гигроскопичность и выше прочность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выше гигроскопичность, но ниже прочность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ниже гигроскопичность и ниже прочность </w:t>
      </w:r>
    </w:p>
    <w:p w:rsidR="005C3205" w:rsidRDefault="005C3205" w:rsidP="005C3205">
      <w:pPr>
        <w:spacing w:after="0"/>
        <w:contextualSpacing/>
      </w:pPr>
      <w:r>
        <w:lastRenderedPageBreak/>
        <w:tab/>
        <w:t>г)</w:t>
      </w:r>
      <w:r>
        <w:tab/>
        <w:t xml:space="preserve">ниже гигроскопичность, но выше прочность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025.</w:t>
      </w:r>
      <w:r>
        <w:tab/>
        <w:t xml:space="preserve">У металлокерамических протезов </w:t>
      </w:r>
    </w:p>
    <w:p w:rsidR="005C3205" w:rsidRDefault="005C3205" w:rsidP="005C3205">
      <w:pPr>
        <w:spacing w:after="0"/>
        <w:contextualSpacing/>
      </w:pPr>
      <w:r>
        <w:tab/>
        <w:t xml:space="preserve">по сравнению с паянными с пластмассовой облицовкой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выше эстетика и выше прочность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выше эстетика, но ниже прочность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ниже эстетика и ниже прочность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ниже эстетика, но выше прочность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026.</w:t>
      </w:r>
      <w:r>
        <w:tab/>
        <w:t xml:space="preserve">У мостовидного протеза по сравнению с бюгельным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выше нагрузка на пародонт и быстрее адаптация к протезу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выше нагрузка на пародонт и дольше адаптация к протезу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ниже нагрузка на пародонт и быстрее адаптация к протезу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ниже нагрузка на пародонт и дольше адаптация к протезу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027.</w:t>
      </w:r>
      <w:r>
        <w:tab/>
        <w:t xml:space="preserve">Толщина плеча кламмера Аккера у основания 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0.5±0.2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0.8±0.2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1.0±0.2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1.2±0.4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1.8±0.4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028.</w:t>
      </w:r>
      <w:r>
        <w:tab/>
        <w:t xml:space="preserve">Толщина плеча кламмера Аккера у окончания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0.5±0.1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0.6±0.1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0.9±0.1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1.0±0.1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1.2±0.1 мм</w:t>
      </w:r>
    </w:p>
    <w:p w:rsidR="005C3205" w:rsidRDefault="005C3205" w:rsidP="005C3205">
      <w:pPr>
        <w:spacing w:after="0"/>
        <w:contextualSpacing/>
      </w:pPr>
      <w:r>
        <w:t>029.</w:t>
      </w:r>
      <w:r>
        <w:tab/>
        <w:t>Толщина окклюзионной накладки (лапки) у основания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 менее 0.5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 менее 0.8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 менее 1.0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 менее 2.5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 менее 4.0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030.</w:t>
      </w:r>
      <w:r>
        <w:tab/>
        <w:t>Толщина окклюзионной накладки (лапки) у окончания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 менее 0.1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 менее 0.2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 менее 0.3 мм </w:t>
      </w:r>
    </w:p>
    <w:p w:rsidR="005C3205" w:rsidRDefault="005C3205" w:rsidP="005C3205">
      <w:pPr>
        <w:spacing w:after="0"/>
        <w:contextualSpacing/>
      </w:pPr>
      <w:r>
        <w:lastRenderedPageBreak/>
        <w:tab/>
        <w:t>г)</w:t>
      </w:r>
      <w:r>
        <w:tab/>
        <w:t xml:space="preserve">не менее 0.4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 менее 1.0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031.</w:t>
      </w:r>
      <w:r>
        <w:tab/>
        <w:t>Ширина верхней задней дуги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3.0±2.0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4.0±2.0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5.0±2.0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6.0±2.0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8.0±2.0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032.</w:t>
      </w:r>
      <w:r>
        <w:tab/>
        <w:t xml:space="preserve">Ширина верхней передней дуги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6.0±2.0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7.0±2.0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8.0±2.0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9.0±2.0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10.0±2.0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033.</w:t>
      </w:r>
      <w:r>
        <w:tab/>
        <w:t>Ширина нижней дуги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2.5±1.0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3.0±1.0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3.5±1.0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4.0±1.0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5.0±1.0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034.</w:t>
      </w:r>
      <w:r>
        <w:tab/>
        <w:t xml:space="preserve">Толщина верхней задней дуги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1.3±0.2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1.4±0.2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1.5±0.2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1.6±0.2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1.7±0.2 мм</w:t>
      </w:r>
    </w:p>
    <w:p w:rsidR="005C3205" w:rsidRDefault="005C3205" w:rsidP="005C3205">
      <w:pPr>
        <w:spacing w:after="0"/>
        <w:contextualSpacing/>
      </w:pPr>
      <w:r>
        <w:t>035.</w:t>
      </w:r>
      <w:r>
        <w:tab/>
        <w:t xml:space="preserve">Ширина верхней передней дуги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0.3±0.1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0.4±0.1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0.5±0.1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0.6±0.1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0.7±0.1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036.</w:t>
      </w:r>
      <w:r>
        <w:tab/>
        <w:t xml:space="preserve">Толщина нижней дуги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0.5±0.1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1.0±0.1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1.5±0.1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2.0±0.1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2.5±0.1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037.</w:t>
      </w:r>
      <w:r>
        <w:tab/>
        <w:t xml:space="preserve">Толщина небной пластинки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1.5±0.2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1.0±0.2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0.8±0.3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0.4±0.2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0.2±0.2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038.</w:t>
      </w:r>
      <w:r>
        <w:tab/>
        <w:t>Толщина язычной пластинки у зубного ряда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1.5±0.1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1.0±0.1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0.8±0.1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0.5±0.1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0.3±0.1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039.</w:t>
      </w:r>
      <w:r>
        <w:tab/>
        <w:t xml:space="preserve">Толщина язычной пластинки у нижнего края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2.5±0.1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2.0±0.1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1.5±0.1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1.0±0.1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0.9±0.1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040.</w:t>
      </w:r>
      <w:r>
        <w:tab/>
        <w:t>Ширина ограничителя базиса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2.0±2.0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3.0±2.0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4.0±2.0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5.0±2.0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6.0±2.0 мм</w:t>
      </w:r>
    </w:p>
    <w:p w:rsidR="005C3205" w:rsidRDefault="005C3205" w:rsidP="005C3205">
      <w:pPr>
        <w:spacing w:after="0"/>
        <w:contextualSpacing/>
      </w:pPr>
      <w:r>
        <w:t>041.</w:t>
      </w:r>
      <w:r>
        <w:tab/>
        <w:t>Толщина ограничителя базиса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5.0±0.2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4.0±0.2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3.0±0.2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2.0±0.2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1.0±0.2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042.</w:t>
      </w:r>
      <w:r>
        <w:tab/>
        <w:t xml:space="preserve">Величина зазора между каркасом седла бюгельного протеза </w:t>
      </w:r>
    </w:p>
    <w:p w:rsidR="005C3205" w:rsidRDefault="005C3205" w:rsidP="005C3205">
      <w:pPr>
        <w:spacing w:after="0"/>
        <w:contextualSpacing/>
      </w:pPr>
      <w:r>
        <w:tab/>
        <w:t xml:space="preserve">и слизистой оболочкой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0.5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1.0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 менее 1.5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043.</w:t>
      </w:r>
      <w:r>
        <w:tab/>
        <w:t xml:space="preserve">Величина зазора между слизистой оболочкой неба </w:t>
      </w:r>
    </w:p>
    <w:p w:rsidR="005C3205" w:rsidRDefault="005C3205" w:rsidP="005C3205">
      <w:pPr>
        <w:spacing w:after="0"/>
        <w:contextualSpacing/>
      </w:pPr>
      <w:r>
        <w:tab/>
        <w:t>и верхней передней дугой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не более 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не более 0.3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не более 0.5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не более 0.8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044.</w:t>
      </w:r>
      <w:r>
        <w:tab/>
        <w:t xml:space="preserve">Вестибулярное расположение дуги в бюгельном протезе </w:t>
      </w:r>
    </w:p>
    <w:p w:rsidR="005C3205" w:rsidRDefault="005C3205" w:rsidP="005C3205">
      <w:pPr>
        <w:spacing w:after="0"/>
        <w:contextualSpacing/>
      </w:pPr>
      <w:r>
        <w:lastRenderedPageBreak/>
        <w:tab/>
        <w:t xml:space="preserve">для нижней челюсти обусловлено следующим положением </w:t>
      </w:r>
    </w:p>
    <w:p w:rsidR="005C3205" w:rsidRDefault="005C3205" w:rsidP="005C3205">
      <w:pPr>
        <w:spacing w:after="0"/>
        <w:contextualSpacing/>
      </w:pPr>
      <w:r>
        <w:tab/>
        <w:t xml:space="preserve">фронтальных зубов нижней челюсти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выраженной протрузией фронтальных зубов верхней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выраженной протрузией фронтальных зубов нижней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вертикальным положением продольных осей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нижних фронтальных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желанием пациента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высоким альвеолярным отростком нижней челюсти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045.</w:t>
      </w:r>
      <w:r>
        <w:tab/>
        <w:t>Величина зазора между слизистой оболочкой неба и небной пластинкой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не более 0.8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не более 0.5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не более 0.4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не более 0.3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  <w:r>
        <w:t>046.</w:t>
      </w:r>
      <w:r>
        <w:tab/>
        <w:t xml:space="preserve">Величина зазора между слизистой оболочкой неба </w:t>
      </w:r>
    </w:p>
    <w:p w:rsidR="005C3205" w:rsidRDefault="005C3205" w:rsidP="005C3205">
      <w:pPr>
        <w:spacing w:after="0"/>
        <w:contextualSpacing/>
      </w:pPr>
      <w:r>
        <w:tab/>
        <w:t xml:space="preserve">и ответвлениями бюгеля верхней челюсти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не более 0.7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не более 0.5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не более 0.3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не более 0.2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047.</w:t>
      </w:r>
      <w:r>
        <w:tab/>
        <w:t xml:space="preserve">Величина зазора между слизистой оболочкой </w:t>
      </w:r>
    </w:p>
    <w:p w:rsidR="005C3205" w:rsidRDefault="005C3205" w:rsidP="005C3205">
      <w:pPr>
        <w:spacing w:after="0"/>
        <w:contextualSpacing/>
      </w:pPr>
      <w:r>
        <w:tab/>
        <w:t>и удлиненным плечом кламмера Роуча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от 0.2 до 0.6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от 0.6 до 0.8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 0.8 до 1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048.</w:t>
      </w:r>
      <w:r>
        <w:tab/>
        <w:t xml:space="preserve">Величина зазора между слизистой оболочкой </w:t>
      </w:r>
    </w:p>
    <w:p w:rsidR="005C3205" w:rsidRDefault="005C3205" w:rsidP="005C3205">
      <w:pPr>
        <w:spacing w:after="0"/>
        <w:contextualSpacing/>
      </w:pPr>
      <w:r>
        <w:tab/>
        <w:t>и усиливающим ответвлением кольцевидного кламмера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от 0.2 до 0.6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от 0.6 до 0.8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 0.8 до 1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049.</w:t>
      </w:r>
      <w:r>
        <w:tab/>
        <w:t xml:space="preserve">Величина зазора между слизистой оболочкой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и ответвлением для Кипмайдера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от 1.0 до 1.5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0.4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от 0.5 до 1.0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050.</w:t>
      </w:r>
      <w:r>
        <w:tab/>
        <w:t>Кипмайдер - это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шинирующее устройство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фиксирующее устройство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антиопрокидывающее устройство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эстетическое приспособление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декоративный элемент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051.</w:t>
      </w:r>
      <w:r>
        <w:tab/>
        <w:t>Толщина удлиняющего плеча (стержня) кламмера Роуча у окончания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0.4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0.6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0.8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1.0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1.2 мм</w:t>
      </w:r>
    </w:p>
    <w:p w:rsidR="005C3205" w:rsidRDefault="005C3205" w:rsidP="005C3205">
      <w:pPr>
        <w:spacing w:after="0"/>
        <w:contextualSpacing/>
      </w:pPr>
      <w:r>
        <w:t>052.</w:t>
      </w:r>
      <w:r>
        <w:tab/>
        <w:t>Ширина плеча кольцевидного кламмера у основания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2.0±0.5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1.5±0.5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1.0±0.5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0.5±0.5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0.3±0.2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053.</w:t>
      </w:r>
      <w:r>
        <w:tab/>
        <w:t>Толщина плеча кольцевидного кламмера у основания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0.8±0.2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1.0±0.2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1.2±0.2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1.4±0.2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1.6±0.2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054.</w:t>
      </w:r>
      <w:r>
        <w:tab/>
        <w:t>Толщина плеча кольцевидного кламмера у основания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1.2±0.1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1.0±0.1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0.8±0.1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0.6±0.1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0.4±0.1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055.</w:t>
      </w:r>
      <w:r>
        <w:tab/>
        <w:t>Ширина кламмера заднего действия (одноплечевого) у основания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0.5±0.5 мм</w:t>
      </w:r>
    </w:p>
    <w:p w:rsidR="005C3205" w:rsidRDefault="005C3205" w:rsidP="005C3205">
      <w:pPr>
        <w:spacing w:after="0"/>
        <w:contextualSpacing/>
      </w:pPr>
      <w:r>
        <w:lastRenderedPageBreak/>
        <w:tab/>
        <w:t>б)</w:t>
      </w:r>
      <w:r>
        <w:tab/>
        <w:t>1.0±0.5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1.5±0.5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2.0±0.5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2.5±0.5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056.</w:t>
      </w:r>
      <w:r>
        <w:tab/>
        <w:t>Ширина кламмера заднего действия (одноплечевого) у окончания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0.4±0.2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0.6±0.2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0.8±0.2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1.0±0.2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1.2±0.2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057.</w:t>
      </w:r>
      <w:r>
        <w:tab/>
        <w:t xml:space="preserve">Толщина кламмера заднего действия (одноплечевого) у окончания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0.6±0.2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0.8±0.2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1.0±0.2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1.2±0.2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1.4±0.2 мм</w:t>
      </w:r>
    </w:p>
    <w:p w:rsidR="005C3205" w:rsidRDefault="005C3205" w:rsidP="005C3205">
      <w:pPr>
        <w:spacing w:after="0"/>
        <w:contextualSpacing/>
      </w:pPr>
      <w:r>
        <w:t>058.</w:t>
      </w:r>
      <w:r>
        <w:tab/>
        <w:t>Толщина кламмера заднего действия (одноплечевого) у окончания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1.2±0.1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1.0±0.1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0.8±0.1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0.6±0.1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0.4±0.1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059.</w:t>
      </w:r>
      <w:r>
        <w:tab/>
        <w:t xml:space="preserve">Существует ... основных типов наклона модели на столике параллелометра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2 типа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3 типа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4 типа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5 типов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6 типов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060.</w:t>
      </w:r>
      <w:r>
        <w:tab/>
        <w:t xml:space="preserve">Цоколь рабочей модели для конструирования опирающегося протеза </w:t>
      </w:r>
    </w:p>
    <w:p w:rsidR="005C3205" w:rsidRDefault="005C3205" w:rsidP="005C3205">
      <w:pPr>
        <w:spacing w:after="0"/>
        <w:contextualSpacing/>
      </w:pPr>
      <w:r>
        <w:tab/>
        <w:t>должен быть высотой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1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15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30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40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50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061.</w:t>
      </w:r>
      <w:r>
        <w:tab/>
        <w:t xml:space="preserve">На цоколь рабочей модели для параллелометрии </w:t>
      </w:r>
    </w:p>
    <w:p w:rsidR="005C3205" w:rsidRDefault="005C3205" w:rsidP="005C3205">
      <w:pPr>
        <w:spacing w:after="0"/>
        <w:contextualSpacing/>
      </w:pPr>
      <w:r>
        <w:tab/>
        <w:t xml:space="preserve">наносят следующие линии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обзора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экватора зуба 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 xml:space="preserve">продольной оси зуба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десневого края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жевательной поверхности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062.</w:t>
      </w:r>
      <w:r>
        <w:tab/>
        <w:t xml:space="preserve">Наиболее важной линией </w:t>
      </w:r>
    </w:p>
    <w:p w:rsidR="005C3205" w:rsidRDefault="005C3205" w:rsidP="005C3205">
      <w:pPr>
        <w:spacing w:after="0"/>
        <w:contextualSpacing/>
      </w:pPr>
      <w:r>
        <w:tab/>
        <w:t xml:space="preserve">при расположении элементов в опорноудерживающем кламмере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продольная ось зуба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линия анатомического экватора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линия вертикали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контрольная линия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линия десневого края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063.</w:t>
      </w:r>
      <w:r>
        <w:tab/>
        <w:t xml:space="preserve">Общую линию, проведенную по коронковой части зубов </w:t>
      </w:r>
    </w:p>
    <w:p w:rsidR="005C3205" w:rsidRDefault="005C3205" w:rsidP="005C3205">
      <w:pPr>
        <w:spacing w:after="0"/>
        <w:contextualSpacing/>
      </w:pPr>
      <w:r>
        <w:tab/>
        <w:t xml:space="preserve">на рабочей модели при параллелографии, принято называть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линией поднутрения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линией анатомического экватора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линией обзора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линией десневого края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линией жевательной поверхности и режущей поверхности </w:t>
      </w:r>
    </w:p>
    <w:p w:rsidR="005C3205" w:rsidRDefault="005C3205" w:rsidP="005C3205">
      <w:pPr>
        <w:spacing w:after="0"/>
        <w:contextualSpacing/>
      </w:pPr>
      <w:r>
        <w:t>064.</w:t>
      </w:r>
      <w:r>
        <w:tab/>
        <w:t xml:space="preserve">Сколько типов контрольных линий Вы знаете?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2 типа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3 типа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4 типа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5 типов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6 типов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065.</w:t>
      </w:r>
      <w:r>
        <w:tab/>
        <w:t xml:space="preserve">Контрольной линией называют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часть продольной оси зуба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часть линии десневого края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часть линии экватора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часть линии жевательной поверхности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часть линии обзора, проходящей на коронке зуба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066.</w:t>
      </w:r>
      <w:r>
        <w:tab/>
        <w:t xml:space="preserve">Часть коронковой поверхности зуба, </w:t>
      </w:r>
    </w:p>
    <w:p w:rsidR="005C3205" w:rsidRDefault="005C3205" w:rsidP="005C3205">
      <w:pPr>
        <w:spacing w:after="0"/>
        <w:contextualSpacing/>
      </w:pPr>
      <w:r>
        <w:tab/>
        <w:t xml:space="preserve">расположенной между контрольной линией </w:t>
      </w:r>
    </w:p>
    <w:p w:rsidR="005C3205" w:rsidRDefault="005C3205" w:rsidP="005C3205">
      <w:pPr>
        <w:spacing w:after="0"/>
        <w:contextualSpacing/>
      </w:pPr>
      <w:r>
        <w:tab/>
        <w:t xml:space="preserve">и жевательной (режущей) поверхностью зуба, называют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зоной поднутрения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окклюзионной зоной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ретенционной зоной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зоной безопасности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кламмерной зоной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067.</w:t>
      </w:r>
      <w:r>
        <w:tab/>
        <w:t xml:space="preserve">Часть коронковой поверхности зуба, </w:t>
      </w:r>
    </w:p>
    <w:p w:rsidR="005C3205" w:rsidRDefault="005C3205" w:rsidP="005C3205">
      <w:pPr>
        <w:spacing w:after="0"/>
        <w:contextualSpacing/>
      </w:pPr>
      <w:r>
        <w:tab/>
        <w:t>расположенной между контрольной линий и десневым краем, называют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зоной поднутрения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окклюзионной зоной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ретенционной зоной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зоной безопасности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кламмерной зоной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068.</w:t>
      </w:r>
      <w:r>
        <w:tab/>
        <w:t xml:space="preserve">Пространство, расположенное между боковой поверхностью коронки зуба, </w:t>
      </w:r>
    </w:p>
    <w:p w:rsidR="005C3205" w:rsidRDefault="005C3205" w:rsidP="005C3205">
      <w:pPr>
        <w:spacing w:after="0"/>
        <w:contextualSpacing/>
      </w:pPr>
      <w:r>
        <w:tab/>
        <w:t xml:space="preserve">альвеолярным отростком и вертикалью параллелографа </w:t>
      </w:r>
    </w:p>
    <w:p w:rsidR="005C3205" w:rsidRDefault="005C3205" w:rsidP="005C3205">
      <w:pPr>
        <w:spacing w:after="0"/>
        <w:contextualSpacing/>
      </w:pPr>
      <w:r>
        <w:tab/>
        <w:t xml:space="preserve">при заданном наклоне модели называется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зоной поднутрения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окклюзионной зоной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ретенционной зоной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зоной безопасности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кламмерной зоной </w:t>
      </w:r>
    </w:p>
    <w:p w:rsidR="005C3205" w:rsidRDefault="005C3205" w:rsidP="005C3205">
      <w:pPr>
        <w:spacing w:after="0"/>
        <w:contextualSpacing/>
      </w:pPr>
      <w:r>
        <w:t>069.</w:t>
      </w:r>
      <w:r>
        <w:tab/>
        <w:t xml:space="preserve">Опорная и охватывающая опорноудерживающего кламмера располагается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 зоне поднутрения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окклюзионной зоне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 ретенционной зоне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 зоне безопасности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кламмерной зоне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070.</w:t>
      </w:r>
      <w:r>
        <w:tab/>
        <w:t xml:space="preserve">Часть опорноудерживающего кламмера, </w:t>
      </w:r>
    </w:p>
    <w:p w:rsidR="005C3205" w:rsidRDefault="005C3205" w:rsidP="005C3205">
      <w:pPr>
        <w:spacing w:after="0"/>
        <w:contextualSpacing/>
      </w:pPr>
      <w:r>
        <w:tab/>
        <w:t xml:space="preserve">обеспечивающая стабильность бюгеля от вертикальных смещений, </w:t>
      </w:r>
    </w:p>
    <w:p w:rsidR="005C3205" w:rsidRDefault="005C3205" w:rsidP="005C3205">
      <w:pPr>
        <w:spacing w:after="0"/>
        <w:contextualSpacing/>
      </w:pPr>
      <w:r>
        <w:tab/>
        <w:t xml:space="preserve">располагается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 зоне поднутрения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окклюзионной зоне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 ретенционной зоне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 зоне безопасности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кламмерной зоне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071.</w:t>
      </w:r>
      <w:r>
        <w:tab/>
        <w:t xml:space="preserve">Плечо кламмера Аккера должно иметь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прямую форму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клиновидную форму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саблевидную форму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серповидную форму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кольцевидную форму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072.</w:t>
      </w:r>
      <w:r>
        <w:tab/>
        <w:t xml:space="preserve">Место расположения окклюзионной лапки кламмера должно иметь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плоскую форму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форму ласточкина хвоста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форму полусферы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форму квадрата </w:t>
      </w:r>
    </w:p>
    <w:p w:rsidR="005C3205" w:rsidRDefault="005C3205" w:rsidP="005C3205">
      <w:pPr>
        <w:spacing w:after="0"/>
        <w:contextualSpacing/>
      </w:pPr>
      <w:r>
        <w:lastRenderedPageBreak/>
        <w:tab/>
        <w:t>д)</w:t>
      </w:r>
      <w:r>
        <w:tab/>
        <w:t xml:space="preserve">ложечкообразную форму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073.</w:t>
      </w:r>
      <w:r>
        <w:tab/>
        <w:t xml:space="preserve">На одиночностоящий клык применяется кламмер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Аккера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Роуча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Бонвиля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Свенсена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кольцевидный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074.</w:t>
      </w:r>
      <w:r>
        <w:tab/>
        <w:t xml:space="preserve">На одиночностоящий моляр применяется кламмер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Аккера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Роуча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Бонвиля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Свенсена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кольцевидный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075.</w:t>
      </w:r>
      <w:r>
        <w:tab/>
        <w:t xml:space="preserve">На боковых зубах применяется кламмер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Аккера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Роуча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Бонвиля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Свенсена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кольцевидный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076.</w:t>
      </w:r>
      <w:r>
        <w:tab/>
        <w:t xml:space="preserve">Место расположения фиксирующей части плеча кламмера определяется </w:t>
      </w:r>
    </w:p>
    <w:p w:rsidR="005C3205" w:rsidRDefault="005C3205" w:rsidP="005C3205">
      <w:pPr>
        <w:spacing w:after="0"/>
        <w:contextualSpacing/>
      </w:pPr>
      <w:r>
        <w:tab/>
        <w:t>с помощью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аналитического стержня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графитового стержня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указательного стержня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фиксирующего стержня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измерителя степени ретенции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077.</w:t>
      </w:r>
      <w:r>
        <w:tab/>
        <w:t xml:space="preserve">Отливка каркаса бюгельного протеза производится на моделе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диагностической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рабочей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дублированной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огнеупорной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супергипсовой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078.</w:t>
      </w:r>
      <w:r>
        <w:tab/>
        <w:t xml:space="preserve">После окончания параллелографии рабочую модель необходимо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снять со столика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изолировать зоны поднутрения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обрезать цоколь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снять нанесенные линии на цоколе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пропитать водой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079.</w:t>
      </w:r>
      <w:r>
        <w:tab/>
        <w:t xml:space="preserve">На какой модели техник моделирует каркас цельнолитого протеза?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диагностической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рабочей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дублированной гипсовой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дублированной супергипсовой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дублированной огнеупорной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080.</w:t>
      </w:r>
      <w:r>
        <w:tab/>
        <w:t>Для получения огнеупорной модели необходимо сделать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параллелометрию рабочей модели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параллелографию рабочей модели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изолировать зоны поднутрения рабочей модели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дублировать рабочую модель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пропитать водой рабочую модель </w:t>
      </w:r>
    </w:p>
    <w:p w:rsidR="005C3205" w:rsidRDefault="005C3205" w:rsidP="005C3205">
      <w:pPr>
        <w:spacing w:after="0"/>
        <w:contextualSpacing/>
      </w:pPr>
      <w:r>
        <w:t>081.</w:t>
      </w:r>
      <w:r>
        <w:tab/>
        <w:t xml:space="preserve">Дублирование модели делают с помощью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альгинатного материала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силиконового материала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гидроколлоидного материала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термопластического материала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эвгеполоксидцинкового материала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082.</w:t>
      </w:r>
      <w:r>
        <w:tab/>
        <w:t xml:space="preserve">Для получения огнеупорной модели необходимо иметь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этилсиликат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корунд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силамин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маршалит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супергипс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083.</w:t>
      </w:r>
      <w:r>
        <w:tab/>
        <w:t>Огнеупорную модель упрочняют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пропиткой водой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высушиванием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прокаливанием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нанесением изоляционного лака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пропиткой расплавленным парафином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084.</w:t>
      </w:r>
      <w:r>
        <w:tab/>
        <w:t>Для изготовления цельнолитного каркаса опирающегося протеза</w:t>
      </w:r>
    </w:p>
    <w:p w:rsidR="005C3205" w:rsidRDefault="005C3205" w:rsidP="005C3205">
      <w:pPr>
        <w:spacing w:after="0"/>
        <w:contextualSpacing/>
      </w:pPr>
      <w:r>
        <w:tab/>
        <w:t>широко применяются следующие современные отечественные сплавы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нержавеющая сталь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сплав золота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хром-никелевый сплав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хром-кобальтовый сплав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серебряно-палладиевый сплав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085.</w:t>
      </w:r>
      <w:r>
        <w:tab/>
        <w:t xml:space="preserve">Высокую точность изготовления обеспечивает </w:t>
      </w:r>
    </w:p>
    <w:p w:rsidR="005C3205" w:rsidRDefault="005C3205" w:rsidP="005C3205">
      <w:pPr>
        <w:spacing w:after="0"/>
        <w:contextualSpacing/>
      </w:pPr>
      <w:r>
        <w:tab/>
        <w:t xml:space="preserve">следующий метод изготовления каркасов бюгельного протеза </w:t>
      </w:r>
      <w:r>
        <w:tab/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паяный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цельнолитый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смешанный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сочетание цельнолитого каркаса и гнутых плеч кламмера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сочетание паяного каркаса и гнутых плеч кламмера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086.</w:t>
      </w:r>
      <w:r>
        <w:tab/>
        <w:t xml:space="preserve">Следующие протезы целесообразно изготовить </w:t>
      </w:r>
    </w:p>
    <w:p w:rsidR="005C3205" w:rsidRDefault="005C3205" w:rsidP="005C3205">
      <w:pPr>
        <w:spacing w:after="0"/>
        <w:contextualSpacing/>
      </w:pPr>
      <w:r>
        <w:tab/>
        <w:t xml:space="preserve">при лейкоплакии и красном плоском лишае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бюгельные протезы с опорно-удерживающими кламмерами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съемные пластиночные протезы с кламмерами по Кемени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протезы с опорно-удерживающими кламмерами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последующим нанесением слоя серебра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087.</w:t>
      </w:r>
      <w:r>
        <w:tab/>
        <w:t>При хронической заеде целесообразно изготовить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протезы с использованием пластмассовых искусственных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протеза с использованием фарфоровых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протезы, изготавливаемые с учетом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восстановления высоты нижнего отдела лица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088.</w:t>
      </w:r>
      <w:r>
        <w:tab/>
        <w:t xml:space="preserve">Для пародонтита характерно, </w:t>
      </w:r>
    </w:p>
    <w:p w:rsidR="005C3205" w:rsidRDefault="005C3205" w:rsidP="005C3205">
      <w:pPr>
        <w:spacing w:after="0"/>
        <w:contextualSpacing/>
      </w:pPr>
      <w:r>
        <w:tab/>
        <w:t xml:space="preserve">что явления деструкции костной ткани захватывают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тело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лишь альвеолярный отросток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альвеолярный отросток и тело челюсти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089.</w:t>
      </w:r>
      <w:r>
        <w:tab/>
        <w:t xml:space="preserve">Метод исследования пульсовых колебаний кровенаполнения </w:t>
      </w:r>
    </w:p>
    <w:p w:rsidR="005C3205" w:rsidRDefault="005C3205" w:rsidP="005C3205">
      <w:pPr>
        <w:spacing w:after="0"/>
        <w:contextualSpacing/>
      </w:pPr>
      <w:r>
        <w:tab/>
        <w:t xml:space="preserve">сосудов пародонта, основанный на графической регистрации, </w:t>
      </w:r>
    </w:p>
    <w:p w:rsidR="005C3205" w:rsidRDefault="005C3205" w:rsidP="005C3205">
      <w:pPr>
        <w:spacing w:after="0"/>
        <w:contextualSpacing/>
      </w:pPr>
      <w:r>
        <w:tab/>
        <w:t xml:space="preserve">изменений полного электрического сопротивления тканей пародонта, </w:t>
      </w:r>
    </w:p>
    <w:p w:rsidR="005C3205" w:rsidRDefault="005C3205" w:rsidP="005C3205">
      <w:pPr>
        <w:spacing w:after="0"/>
        <w:contextualSpacing/>
      </w:pPr>
      <w:r>
        <w:tab/>
        <w:t xml:space="preserve">называется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ортопантографией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реопарадонтографией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электромиографией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фотоплетизмографией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гнатодинамометрией </w:t>
      </w:r>
    </w:p>
    <w:p w:rsidR="005C3205" w:rsidRDefault="005C3205" w:rsidP="005C3205">
      <w:pPr>
        <w:spacing w:after="0"/>
        <w:contextualSpacing/>
      </w:pPr>
      <w:r>
        <w:t>Раздел 7</w:t>
      </w:r>
    </w:p>
    <w:p w:rsidR="005C3205" w:rsidRDefault="005C3205" w:rsidP="005C3205">
      <w:pPr>
        <w:spacing w:after="0"/>
        <w:contextualSpacing/>
      </w:pPr>
      <w:r>
        <w:t xml:space="preserve">ПОЛНОЕ ОТСУТСТВИЕ ЗУБОВ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001.</w:t>
      </w:r>
      <w:r>
        <w:tab/>
        <w:t xml:space="preserve">Наиболее информативными методами обследования </w:t>
      </w:r>
    </w:p>
    <w:p w:rsidR="005C3205" w:rsidRDefault="005C3205" w:rsidP="005C3205">
      <w:pPr>
        <w:spacing w:after="0"/>
        <w:contextualSpacing/>
      </w:pPr>
      <w:r>
        <w:tab/>
        <w:t>больных с полной потерей зубов являются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клинический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рентгенологический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биометрический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анализ фотографий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вместе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002.</w:t>
      </w:r>
      <w:r>
        <w:tab/>
        <w:t>Используя функциональные двигательные пробы, можно выявить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смещение нижней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функциональные отклонения в мышцах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функциональные отклонения в височно-нижнечелюстных суставах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миосуставной дисфункциональный синдром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003.</w:t>
      </w:r>
      <w:r>
        <w:tab/>
        <w:t xml:space="preserve">С помощью речевых проб и двигательных функций можно определить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соотношение челюстей до потери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величину вертикального перекрытия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оптимальную высоту нижней трети лица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величину межокклюзионного промежутка покоя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004.</w:t>
      </w:r>
      <w:r>
        <w:tab/>
        <w:t>При рентгенологическом обследовании больных с полной потерей зубов</w:t>
      </w:r>
    </w:p>
    <w:p w:rsidR="005C3205" w:rsidRDefault="005C3205" w:rsidP="005C3205">
      <w:pPr>
        <w:spacing w:after="0"/>
        <w:contextualSpacing/>
      </w:pPr>
      <w:r>
        <w:tab/>
        <w:t xml:space="preserve">следует обратить внимание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наличие кисты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оценку опорных свойств протезного ложа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наличие остатков корней, секвестров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возможность прогноза устойчивости кости </w:t>
      </w:r>
    </w:p>
    <w:p w:rsidR="005C3205" w:rsidRDefault="005C3205" w:rsidP="005C3205">
      <w:pPr>
        <w:spacing w:after="0"/>
        <w:contextualSpacing/>
      </w:pPr>
      <w:r>
        <w:lastRenderedPageBreak/>
        <w:tab/>
      </w:r>
      <w:r>
        <w:tab/>
        <w:t xml:space="preserve">к атрофическим процессам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 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005.</w:t>
      </w:r>
      <w:r>
        <w:tab/>
        <w:t xml:space="preserve">Пользование неудовлетворительным протезом может вызвать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смещение нижней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уменьшение межальвеолярной высоты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изменение характера сокращений мышц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(жевательных, мимических, языка)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изменение окклюзионного положения нижней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  <w:r>
        <w:t>006.</w:t>
      </w:r>
      <w:r>
        <w:tab/>
        <w:t xml:space="preserve">При решении вопроса об удалении одного оставшегося зуба </w:t>
      </w:r>
    </w:p>
    <w:p w:rsidR="005C3205" w:rsidRDefault="005C3205" w:rsidP="005C3205">
      <w:pPr>
        <w:spacing w:after="0"/>
        <w:contextualSpacing/>
      </w:pPr>
      <w:r>
        <w:tab/>
        <w:t xml:space="preserve">необходимо учитывать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возможность лучшей фиксации протеза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сохранение межальвеолярной высоты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перестройку нервно-рефлекторной регуляции и функции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определение центрального соотношения челюстей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ли вышеперечисленное верно?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007.</w:t>
      </w:r>
      <w:r>
        <w:tab/>
        <w:t>Положительным при использовании сохраненного корня зуба 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возможность использования корня зуба в качестве опоры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для съемного протеза (аттачмены, магниты и т.д.)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передача жевательного давления через сохранившийся корень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увеличение жевательной эффективности протеза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замедление атрофии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008.</w:t>
      </w:r>
      <w:r>
        <w:tab/>
        <w:t xml:space="preserve">У больных с полной потерей зубов применим </w:t>
      </w:r>
    </w:p>
    <w:p w:rsidR="005C3205" w:rsidRDefault="005C3205" w:rsidP="005C3205">
      <w:pPr>
        <w:spacing w:after="0"/>
        <w:contextualSpacing/>
      </w:pPr>
      <w:r>
        <w:tab/>
        <w:t>следующий метод хирургической подготовки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устранение тяжей, перемещение уздечек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альвеолэктомия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углубление преддверия полости рта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субпериостальная имплантация </w:t>
      </w:r>
    </w:p>
    <w:p w:rsidR="005C3205" w:rsidRDefault="005C3205" w:rsidP="005C3205">
      <w:pPr>
        <w:spacing w:after="0"/>
        <w:contextualSpacing/>
      </w:pPr>
      <w:r>
        <w:lastRenderedPageBreak/>
        <w:tab/>
        <w:t>д)</w:t>
      </w:r>
      <w:r>
        <w:tab/>
        <w:t xml:space="preserve">все вышеперечисленное по показаниям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009.</w:t>
      </w:r>
      <w:r>
        <w:tab/>
        <w:t xml:space="preserve">Основной задачей при подготовке больных к повторному протезированию </w:t>
      </w:r>
    </w:p>
    <w:p w:rsidR="005C3205" w:rsidRDefault="005C3205" w:rsidP="005C3205">
      <w:pPr>
        <w:spacing w:after="0"/>
        <w:contextualSpacing/>
      </w:pPr>
      <w:r>
        <w:tab/>
        <w:t>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нормализация соотношения челюстей и межальвеолярной высоты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профилактика артропатий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повышение эффективности жевания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удовлетворение эстетических запросов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восстановление функции речи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010.</w:t>
      </w:r>
      <w:r>
        <w:tab/>
        <w:t>При конструировании полных протезов следует учитывать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состояние тканей протезного ложа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дифференцированное распределение давления базиса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на подлежащие ткани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тщательное формирование клапанной зоны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площадь протезного ложа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011.</w:t>
      </w:r>
      <w:r>
        <w:tab/>
        <w:t>Опорные свойства протезного ложа можно связать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со степенью атрофии кости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 площадью протезного ложа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 состоянием подслизистого слоя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 воздействием жевательных и мимических мышц на протез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со всем вышеперечисленным </w:t>
      </w:r>
    </w:p>
    <w:p w:rsidR="005C3205" w:rsidRDefault="005C3205" w:rsidP="005C3205">
      <w:pPr>
        <w:spacing w:after="0"/>
        <w:contextualSpacing/>
      </w:pPr>
      <w:r>
        <w:t>012.</w:t>
      </w:r>
      <w:r>
        <w:tab/>
        <w:t xml:space="preserve">Для протезирования наиболее благоприятна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плотная слизистая оболочка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тонкая слизистая оболочка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рыхлая, податливая слизистая оболочка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подвижная слизистая оболочка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сочетание тонкой слизистой оболочки с подвижной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013.</w:t>
      </w:r>
      <w:r>
        <w:tab/>
        <w:t xml:space="preserve">Какая форма альвеолярного отростка наиболее благоприятна </w:t>
      </w:r>
    </w:p>
    <w:p w:rsidR="005C3205" w:rsidRDefault="005C3205" w:rsidP="005C3205">
      <w:pPr>
        <w:spacing w:after="0"/>
        <w:contextualSpacing/>
      </w:pPr>
      <w:r>
        <w:tab/>
        <w:t xml:space="preserve">для протезирования?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отлогая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отвесная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 навесами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 резко выраженными буграми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 неравномерной атрофией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014.</w:t>
      </w:r>
      <w:r>
        <w:tab/>
        <w:t xml:space="preserve">Наиболее целесообразной тактикой </w:t>
      </w:r>
    </w:p>
    <w:p w:rsidR="005C3205" w:rsidRDefault="005C3205" w:rsidP="005C3205">
      <w:pPr>
        <w:spacing w:after="0"/>
        <w:contextualSpacing/>
      </w:pPr>
      <w:r>
        <w:tab/>
        <w:t xml:space="preserve">при наличии торуса средней выраженности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хирургическое вмешательство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дифференциальный оттиск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изоляция торуса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укорочение протеза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моделировка базиса протеза с обходом торуса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015.</w:t>
      </w:r>
      <w:r>
        <w:tab/>
        <w:t>Для предупреждения травмы резцового сосочка необходимо предпринимать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моделирование базиса с обходом сосочка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хирургическое иссечение его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оттиск с дифференцированным давлением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изоляция его на модели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выпиливание базиса протеза в области сосочка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016.</w:t>
      </w:r>
      <w:r>
        <w:tab/>
        <w:t xml:space="preserve">При формировании дистального края полного верхнего протеза </w:t>
      </w:r>
    </w:p>
    <w:p w:rsidR="005C3205" w:rsidRDefault="005C3205" w:rsidP="005C3205">
      <w:pPr>
        <w:spacing w:after="0"/>
        <w:contextualSpacing/>
      </w:pPr>
      <w:r>
        <w:tab/>
        <w:t xml:space="preserve">следует учитывать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костные контуры дистального края твердого неба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структурные элементы тканей слизисто-железистой зоны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форму ската мягкого неба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направление ската мягкого неба и глотки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017.</w:t>
      </w:r>
      <w:r>
        <w:tab/>
        <w:t xml:space="preserve">Наиболее благоприятнам типом атрофии нижней челюсти </w:t>
      </w:r>
    </w:p>
    <w:p w:rsidR="005C3205" w:rsidRDefault="005C3205" w:rsidP="005C3205">
      <w:pPr>
        <w:spacing w:after="0"/>
        <w:contextualSpacing/>
      </w:pPr>
      <w:r>
        <w:tab/>
        <w:t xml:space="preserve">для изготовления протеза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выраженная равномерная атрофия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незначительная равномерная атрофия альвеолярных отростков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выраженная атрофия альвеолярного отростка в боковых отделах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при относительной сохранности в переднем отделе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выраженная атрофия в переднем отделе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неравномерная выраженная атрофия </w:t>
      </w:r>
    </w:p>
    <w:p w:rsidR="005C3205" w:rsidRDefault="005C3205" w:rsidP="005C3205">
      <w:pPr>
        <w:spacing w:after="0"/>
        <w:contextualSpacing/>
      </w:pPr>
      <w:r>
        <w:lastRenderedPageBreak/>
        <w:t>018.</w:t>
      </w:r>
      <w:r>
        <w:tab/>
        <w:t xml:space="preserve">Тщательное формирование границ протезного ложа необходимо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 наличии узкого, острого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резком сужении безмышечных пространств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расположении подбородочных отверстий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выше гребня альвеолярных отростков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 наличии подвижной слизистой в боковых участках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при всем вышеперечисленном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019.</w:t>
      </w:r>
      <w:r>
        <w:tab/>
        <w:t xml:space="preserve">Наибольшее влияние на удержание протеза оказывает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круговая мышца рта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подбородочная мышца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мышцы, опускающие угол рта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мышцы, поднимающие угол рта и верхнюю губу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020.</w:t>
      </w:r>
      <w:r>
        <w:tab/>
        <w:t xml:space="preserve">Смягчить отрицательное воздействие мышц (жевательных и мимических) </w:t>
      </w:r>
    </w:p>
    <w:p w:rsidR="005C3205" w:rsidRDefault="005C3205" w:rsidP="005C3205">
      <w:pPr>
        <w:spacing w:after="0"/>
        <w:contextualSpacing/>
      </w:pPr>
      <w:r>
        <w:tab/>
        <w:t xml:space="preserve">на стабилизацию протеза может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соединительно-тканные прослойки переходных складок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жировая клетчатка в переходных складках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сосуды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внутритканевая жидкость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021.</w:t>
      </w:r>
      <w:r>
        <w:tab/>
        <w:t xml:space="preserve">Следует уделить особое внимание формированию </w:t>
      </w:r>
    </w:p>
    <w:p w:rsidR="005C3205" w:rsidRDefault="005C3205" w:rsidP="005C3205">
      <w:pPr>
        <w:spacing w:after="0"/>
        <w:contextualSpacing/>
      </w:pPr>
      <w:r>
        <w:tab/>
        <w:t xml:space="preserve">части нижнечелюстного протеза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 области преддверия полости рта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подъязычной области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 позадимолярной области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 позадиальвеолярной области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их значение равноценно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022.</w:t>
      </w:r>
      <w:r>
        <w:tab/>
        <w:t xml:space="preserve">Целесообразно применять декомпенсированный оттиск </w:t>
      </w:r>
    </w:p>
    <w:p w:rsidR="005C3205" w:rsidRDefault="005C3205" w:rsidP="005C3205">
      <w:pPr>
        <w:spacing w:after="0"/>
        <w:contextualSpacing/>
      </w:pPr>
      <w:r>
        <w:tab/>
        <w:t xml:space="preserve">с беззубых челюстей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 наличии резкой атрофии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повышенной чувствительности слизистой оболочки 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 xml:space="preserve">при равномерно податливой слизистой оболочке протезного ложа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 истонченной слизистой оболочке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все вышеперечисленное верно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023.</w:t>
      </w:r>
      <w:r>
        <w:tab/>
        <w:t xml:space="preserve">Какой способ разгрузки протезного ложа можно применять?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декомпенсированные оттиски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сужение окклюзионной поверхности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постановка зубов с низкими буграми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использование эластичных пластмасс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5C3205" w:rsidRDefault="005C3205" w:rsidP="005C3205">
      <w:pPr>
        <w:spacing w:after="0"/>
        <w:contextualSpacing/>
      </w:pPr>
      <w:r>
        <w:t>024.</w:t>
      </w:r>
      <w:r>
        <w:tab/>
        <w:t xml:space="preserve">Метод функционального оформления краев оттиска используется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для создания клапанной зоны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для создания формы вестибулярного края оттиска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учетом функции мимических мышц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для получения оптимальной толщины и формы краев оттиска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учетом эстетических требований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для получения оптимальной толщины и формы краев оттиска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учетом фонетических требований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все вышеперечисленное верно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025.</w:t>
      </w:r>
      <w:r>
        <w:tab/>
        <w:t>Укажите признак уменьшенной высоты нижней трети лица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сниженный тонус жевательных мышц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уменьшение силы сокращения жевательных мышц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дисфункция височно-нижнечелюстных суставов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появление заед в углах рта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026.</w:t>
      </w:r>
      <w:r>
        <w:tab/>
        <w:t>Укажите признак увеличения высоты нижней трети лица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увеличение тонуса жевательных мышц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увеличение силы их сокращения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болезненные ощущения в мышцах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больной испытывает чрезмерное давление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на костную основу протезного ложа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027.</w:t>
      </w:r>
      <w:r>
        <w:tab/>
        <w:t>При определении центрального соотношения челюстей следует учитывать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оптимальную высоту нижнего отдела лица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равномерное и одновременное сокращение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жевательных мышц на обеих сторонах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определенное положение суставных головок в суставных ямках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определенное положение нижней челюсти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по отношению к верхней челюсти, лицевому и мозговому черепу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совокупность всех вышеперечисленных признаков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028.</w:t>
      </w:r>
      <w:r>
        <w:tab/>
        <w:t xml:space="preserve">Положение покоя нижней челюсти определяет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тонус жевательных мимических мышц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миостатические рефлексы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эластичность и упругость слизистой оболочки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проприоцептивная информация о положении нижней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совокупность всех вышеперечисленных факторов </w:t>
      </w:r>
    </w:p>
    <w:p w:rsidR="005C3205" w:rsidRDefault="005C3205" w:rsidP="005C3205">
      <w:pPr>
        <w:spacing w:after="0"/>
        <w:contextualSpacing/>
      </w:pPr>
      <w:r>
        <w:t>029.</w:t>
      </w:r>
      <w:r>
        <w:tab/>
        <w:t xml:space="preserve">Для правильного определения положения нижней челюсти </w:t>
      </w:r>
    </w:p>
    <w:p w:rsidR="005C3205" w:rsidRDefault="005C3205" w:rsidP="005C3205">
      <w:pPr>
        <w:spacing w:after="0"/>
        <w:contextualSpacing/>
      </w:pPr>
      <w:r>
        <w:tab/>
        <w:t>по отношению к верхней важна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подготовка гипсовых моделей челюстей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определение высоты нижнего отдела лица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определение и формирование окклюзионной плоскости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фиксация центрального положения челюстей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совокупность всего вышеперечисленного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030.</w:t>
      </w:r>
      <w:r>
        <w:tab/>
        <w:t>Применять жесткие базисы целесообразно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 значительной атрофии беззубых челюстей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получении оттиска под контролем жевательного давления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применении внутриротовой регистрации центральной окклюзии </w:t>
      </w:r>
    </w:p>
    <w:p w:rsidR="005C3205" w:rsidRDefault="005C3205" w:rsidP="005C3205">
      <w:pPr>
        <w:spacing w:after="0"/>
        <w:contextualSpacing/>
      </w:pPr>
      <w:r>
        <w:lastRenderedPageBreak/>
        <w:tab/>
        <w:t>г)</w:t>
      </w:r>
      <w:r>
        <w:tab/>
        <w:t xml:space="preserve">при использовании фонетических проб для постановки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во всех вышеперечисленных случаях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031.</w:t>
      </w:r>
      <w:r>
        <w:tab/>
        <w:t xml:space="preserve">Метод определения высоты нижнего отдела лица, </w:t>
      </w:r>
    </w:p>
    <w:p w:rsidR="005C3205" w:rsidRDefault="005C3205" w:rsidP="005C3205">
      <w:pPr>
        <w:spacing w:after="0"/>
        <w:contextualSpacing/>
      </w:pPr>
      <w:r>
        <w:tab/>
        <w:t>который дает наилучший эстетический и функциональный эффект, - это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антропометрический метод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 помощью циркуля золотого сечения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 помощью фонетических и глотательных проб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ориентация на высоту нижней трети лица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 состоянии покоя нижней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 основании изучения фотографий больного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032.</w:t>
      </w:r>
      <w:r>
        <w:tab/>
        <w:t xml:space="preserve">На величину межокклюзионного промежутка влияет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положение головы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дыхание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общее мышечное напряжение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парафункции мышц челюстно-лицевой области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033.</w:t>
      </w:r>
      <w:r>
        <w:tab/>
        <w:t xml:space="preserve">При постановке передних зубов следует учитывать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тип губы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межальвеолярную высоту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величину межокклюзионного промежутка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угол межальвеолярный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034.</w:t>
      </w:r>
      <w:r>
        <w:tab/>
        <w:t xml:space="preserve">Наиболее индивидуальным является </w:t>
      </w:r>
    </w:p>
    <w:p w:rsidR="005C3205" w:rsidRDefault="005C3205" w:rsidP="005C3205">
      <w:pPr>
        <w:spacing w:after="0"/>
        <w:contextualSpacing/>
      </w:pPr>
      <w:r>
        <w:tab/>
        <w:t xml:space="preserve">метод формирования окклюзионной плоскости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 носоушной и зрачковой горизонтали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 методу Паунда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 помощью аппарата Ларина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 помощью внутриротовой записи движений нижней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 помощью внеротовой записи движения нижней челюсти </w:t>
      </w:r>
    </w:p>
    <w:p w:rsidR="005C3205" w:rsidRDefault="005C3205" w:rsidP="005C3205">
      <w:pPr>
        <w:spacing w:after="0"/>
        <w:contextualSpacing/>
      </w:pPr>
      <w:r>
        <w:t>035.</w:t>
      </w:r>
      <w:r>
        <w:tab/>
        <w:t xml:space="preserve">Тактика врача при протезировании больных </w:t>
      </w:r>
    </w:p>
    <w:p w:rsidR="005C3205" w:rsidRDefault="005C3205" w:rsidP="005C3205">
      <w:pPr>
        <w:spacing w:after="0"/>
        <w:contextualSpacing/>
      </w:pPr>
      <w:r>
        <w:lastRenderedPageBreak/>
        <w:tab/>
        <w:t xml:space="preserve">с привычным "передним" положением нижней челюсти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зафиксировать среднее (между привычным передним и задним)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положение нижней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постановку фронтальных зубов провести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минимальным перекрытием нижних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поставить искусственные зубы с плоскими буграми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пришлифовать зубы для обеспечения большей свободы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движений нижней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036.</w:t>
      </w:r>
      <w:r>
        <w:tab/>
        <w:t xml:space="preserve">При подборе искусственных зубов следует учитывать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форму лица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форму зубной дуги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форму головы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возраст и пол пациента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037.</w:t>
      </w:r>
      <w:r>
        <w:tab/>
        <w:t xml:space="preserve">При протезировании больных с полной адентией необходимо решить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как укрепить протезы на беззубой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как восстановить пропорции лица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как восстановить функцию жевания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как восстановить фонетическую функцию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как восстановить пищеварительную функцию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правильные ответы а),б),в),г) </w:t>
      </w:r>
    </w:p>
    <w:p w:rsidR="005C3205" w:rsidRDefault="005C3205" w:rsidP="005C3205">
      <w:pPr>
        <w:spacing w:after="0"/>
        <w:contextualSpacing/>
      </w:pPr>
      <w:r>
        <w:tab/>
        <w:t>ж)</w:t>
      </w:r>
      <w:r>
        <w:tab/>
        <w:t xml:space="preserve">правильные ответы а),в) </w:t>
      </w:r>
    </w:p>
    <w:p w:rsidR="005C3205" w:rsidRDefault="005C3205" w:rsidP="005C3205">
      <w:pPr>
        <w:spacing w:after="0"/>
        <w:contextualSpacing/>
      </w:pPr>
      <w:r>
        <w:tab/>
        <w:t>з)</w:t>
      </w:r>
      <w:r>
        <w:tab/>
        <w:t xml:space="preserve">правильные ответы а),б),в),г),д) </w:t>
      </w:r>
    </w:p>
    <w:p w:rsidR="005C3205" w:rsidRDefault="005C3205" w:rsidP="005C3205">
      <w:pPr>
        <w:spacing w:after="0"/>
        <w:contextualSpacing/>
      </w:pPr>
      <w:r>
        <w:tab/>
        <w:t>и)</w:t>
      </w:r>
      <w:r>
        <w:tab/>
        <w:t xml:space="preserve">правильные ответы а),б),д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038.</w:t>
      </w:r>
      <w:r>
        <w:tab/>
        <w:t xml:space="preserve">Укажите фактор, который следует учитывать </w:t>
      </w:r>
    </w:p>
    <w:p w:rsidR="005C3205" w:rsidRDefault="005C3205" w:rsidP="005C3205">
      <w:pPr>
        <w:spacing w:after="0"/>
        <w:contextualSpacing/>
      </w:pPr>
      <w:r>
        <w:tab/>
        <w:t>при конструировании фонетически эффективного протеза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постановку искусственных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форму вестибулярной и оральной поверхности базиса протеза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учет межальвеолярной высоты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уровень расположения окклюзионной поверхности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совокупность вышеперечисленных факторов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039.</w:t>
      </w:r>
      <w:r>
        <w:tab/>
        <w:t xml:space="preserve">Палатография дает информацию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 положении языка при определенной форме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 положении губ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 взаимодействии языка, губ с зубами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можно с помощью палатограммы определить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изменение этих взаимодействий в связи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потерей зубов и протезированием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все вышеперечисленное верно</w:t>
      </w:r>
    </w:p>
    <w:p w:rsidR="005C3205" w:rsidRDefault="005C3205" w:rsidP="005C3205">
      <w:pPr>
        <w:spacing w:after="0"/>
        <w:contextualSpacing/>
      </w:pPr>
      <w:r>
        <w:t>040.</w:t>
      </w:r>
      <w:r>
        <w:tab/>
        <w:t xml:space="preserve">Произношение фонемы "С" дает информацию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об оптимальном сагиттальном соотношении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передних верхних и нижних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 степени вертикального перекрытия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нижних зубов верхними (или наоборот)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 выявлении аномалийного соотношения челюстей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 выявлении привычки прокладывания языка между зубами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все вышеперечисленное верно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041.</w:t>
      </w:r>
      <w:r>
        <w:tab/>
        <w:t>При постановке зубов на верхней челюсти важен</w:t>
      </w:r>
    </w:p>
    <w:p w:rsidR="005C3205" w:rsidRDefault="005C3205" w:rsidP="005C3205">
      <w:pPr>
        <w:spacing w:after="0"/>
        <w:contextualSpacing/>
      </w:pPr>
      <w:r>
        <w:tab/>
        <w:t xml:space="preserve">следующий ориентир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эстетический центр лица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резцовый сосочек верхней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линия клыков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межальвеолярные линии улыбки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042.</w:t>
      </w:r>
      <w:r>
        <w:tab/>
        <w:t xml:space="preserve">При постановке зубов на беззубой нижней челюсти </w:t>
      </w:r>
    </w:p>
    <w:p w:rsidR="005C3205" w:rsidRDefault="005C3205" w:rsidP="005C3205">
      <w:pPr>
        <w:spacing w:after="0"/>
        <w:contextualSpacing/>
      </w:pPr>
      <w:r>
        <w:tab/>
        <w:t xml:space="preserve">можно использовать такой ориентир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альвеолярный отросток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треугольник Паунда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величина угла пересечения межальвеолярной линии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окклюзионной плоскостью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челюстно-подъязычная линия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043.</w:t>
      </w:r>
      <w:r>
        <w:tab/>
        <w:t xml:space="preserve">Показаниями для применения метода объемного моделирования базиса </w:t>
      </w:r>
    </w:p>
    <w:p w:rsidR="005C3205" w:rsidRDefault="005C3205" w:rsidP="005C3205">
      <w:pPr>
        <w:spacing w:after="0"/>
        <w:contextualSpacing/>
      </w:pPr>
      <w:r>
        <w:lastRenderedPageBreak/>
        <w:tab/>
        <w:t xml:space="preserve">(метод функционального отпечатка)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парафункция языка и губ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прогеническое соотношение челюстей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прогнатическое соотношение челюстей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значительная атрофия альвеолярных отростков и челюстей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044.</w:t>
      </w:r>
      <w:r>
        <w:tab/>
        <w:t xml:space="preserve">Анализ акта глотания позволяет правильно сформировать </w:t>
      </w:r>
    </w:p>
    <w:p w:rsidR="005C3205" w:rsidRDefault="005C3205" w:rsidP="005C3205">
      <w:pPr>
        <w:spacing w:after="0"/>
        <w:contextualSpacing/>
      </w:pPr>
      <w:r>
        <w:tab/>
        <w:t xml:space="preserve">уровень окклюзионной поверхности. </w:t>
      </w:r>
    </w:p>
    <w:p w:rsidR="005C3205" w:rsidRDefault="005C3205" w:rsidP="005C3205">
      <w:pPr>
        <w:spacing w:after="0"/>
        <w:contextualSpacing/>
      </w:pPr>
      <w:r>
        <w:tab/>
        <w:t xml:space="preserve">Характерным признаком для нормального глотания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губы слегка сомкнуты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зубы сомкнуты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круговая мышца не напряжена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кончик языка упирается в передний участок неба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небную поверхность передних верхних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045.</w:t>
      </w:r>
      <w:r>
        <w:tab/>
        <w:t xml:space="preserve">Определите показания к анатомической постановке зубов (по Гизи)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ортогнатическое соотношение зубных рядов со всеми его признаками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незначительная атрофия альвеолярных отростков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наличие легко определяемого центрального соотношения челюстей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преобладание вертикальных движений нижней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046.</w:t>
      </w:r>
      <w:r>
        <w:tab/>
        <w:t xml:space="preserve">Какое преимущество имеет методика внутриротовой пришлифовки </w:t>
      </w:r>
    </w:p>
    <w:p w:rsidR="005C3205" w:rsidRDefault="005C3205" w:rsidP="005C3205">
      <w:pPr>
        <w:spacing w:after="0"/>
        <w:contextualSpacing/>
      </w:pPr>
      <w:r>
        <w:tab/>
        <w:t xml:space="preserve">окклюзионных валиков (А.Катц, З.Гельфанд, А.Сапожников, М.Нападов)?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индивидуальность оформления окклюзионной плоскости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возможность более точного воспроизведения резцового пути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возможность более точного определения соотношения челюстей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возможность более точного воспроизведения суставного пути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индивидуальность постановки зубов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047.</w:t>
      </w:r>
      <w:r>
        <w:tab/>
        <w:t>Укажите фактор, определяющий успех адаптации больного к протезу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качество протезов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реактивность организма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тип высшей нервной деятельности пациента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психологическая подготовка пациента к протезированию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важны все вышеперечисленные факторы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048.</w:t>
      </w:r>
      <w:r>
        <w:tab/>
        <w:t xml:space="preserve">Для эффективной речевой адаптации </w:t>
      </w:r>
    </w:p>
    <w:p w:rsidR="005C3205" w:rsidRDefault="005C3205" w:rsidP="005C3205">
      <w:pPr>
        <w:spacing w:after="0"/>
        <w:contextualSpacing/>
      </w:pPr>
      <w:r>
        <w:tab/>
        <w:t xml:space="preserve">при ортопедическом лечении больных важно учесть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функциональные особенности языка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функциональную характеристику жевательных и мимических мышц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характер взаимодействия активных органов речевой артикуляции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протезом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конструкционные особенности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важно 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049.</w:t>
      </w:r>
      <w:r>
        <w:tab/>
        <w:t xml:space="preserve">Лабораторная перебазировка протезов необходима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 недостаточной фиксации съемных протезов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изменении формы альвеолярного отростка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после непосредственного протезирования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незначительном снижении высоты нижней трети лица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 необходимости уточнения прилегания базиса к протезному ложу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050.</w:t>
      </w:r>
      <w:r>
        <w:tab/>
        <w:t>Применение эластичной пластмассы целесообразно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 протезировании в ранние (после удаления) сроки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очень резкой атрофии альвеолярных отростков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для изготовления временных лечебных и непосредственных протезов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для облегчения адаптации к съемным протезам пожилых людей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  <w:r>
        <w:lastRenderedPageBreak/>
        <w:t>051.</w:t>
      </w:r>
      <w:r>
        <w:tab/>
        <w:t xml:space="preserve">Причиной повышенного рвотного рефлюкса может быть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неплотное прилегание протеза в дистальных отделах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удлиненный дистальный край протеза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недостаточная изоляция торуса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неравномерное смыкание зубных рядов, сужение зубных рядов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052.</w:t>
      </w:r>
      <w:r>
        <w:tab/>
        <w:t>Металлические базисы применяются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 больных с бруксизмом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 лиц с мощной жевательной мускулатурой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частых поломках пластмассового базиса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 непереносимости пластмассы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все вышеперечисленное верно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053.</w:t>
      </w:r>
      <w:r>
        <w:tab/>
        <w:t xml:space="preserve">Suppli предложил классификацию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слепочных материалов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методов получения слепков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формы скатов альвеолярных гребней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типов слизистой оболочки рта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беззубой верхней челюсти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беззубой нижней челюсти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054.</w:t>
      </w:r>
      <w:r>
        <w:tab/>
        <w:t xml:space="preserve">На верхней челюсти с вестибулярной стороны граница протеза </w:t>
      </w:r>
    </w:p>
    <w:p w:rsidR="005C3205" w:rsidRDefault="005C3205" w:rsidP="005C3205">
      <w:pPr>
        <w:spacing w:after="0"/>
        <w:contextualSpacing/>
      </w:pPr>
      <w:r>
        <w:tab/>
        <w:t xml:space="preserve">должна покрывать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пассивно подвижную слизистую оболочку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активно подвижную слизистую оболочку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неподвижную слизистую оболочку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правильные ответы а) и б)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правильные ответы а),б),в)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правильные ответы б),в) </w:t>
      </w:r>
    </w:p>
    <w:p w:rsidR="005C3205" w:rsidRDefault="005C3205" w:rsidP="005C3205">
      <w:pPr>
        <w:spacing w:after="0"/>
        <w:contextualSpacing/>
      </w:pPr>
      <w:r>
        <w:tab/>
        <w:t>ж)</w:t>
      </w:r>
      <w:r>
        <w:tab/>
        <w:t xml:space="preserve">правильные ответы а),в)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055.</w:t>
      </w:r>
      <w:r>
        <w:tab/>
        <w:t xml:space="preserve">Для анатомических слепков применяют слепочные массы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термопластические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альгинатные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гипс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силиконовые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акриловые пластмассы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все вышеперечисленные </w:t>
      </w:r>
    </w:p>
    <w:p w:rsidR="005C3205" w:rsidRDefault="005C3205" w:rsidP="005C3205">
      <w:pPr>
        <w:spacing w:after="0"/>
        <w:contextualSpacing/>
      </w:pPr>
      <w:r>
        <w:tab/>
        <w:t>ж)</w:t>
      </w:r>
      <w:r>
        <w:tab/>
        <w:t xml:space="preserve">правильные ответы а),б),в),г) </w:t>
      </w:r>
    </w:p>
    <w:p w:rsidR="005C3205" w:rsidRDefault="005C3205" w:rsidP="005C3205">
      <w:pPr>
        <w:spacing w:after="0"/>
        <w:contextualSpacing/>
      </w:pPr>
      <w:r>
        <w:lastRenderedPageBreak/>
        <w:tab/>
        <w:t>з)</w:t>
      </w:r>
      <w:r>
        <w:tab/>
        <w:t xml:space="preserve">правильные ответы а),б),в) </w:t>
      </w:r>
    </w:p>
    <w:p w:rsidR="005C3205" w:rsidRDefault="005C3205" w:rsidP="005C3205">
      <w:pPr>
        <w:spacing w:after="0"/>
        <w:contextualSpacing/>
      </w:pPr>
      <w:r>
        <w:tab/>
        <w:t xml:space="preserve">и)  правильные ответы а),в) </w:t>
      </w:r>
    </w:p>
    <w:p w:rsidR="005C3205" w:rsidRDefault="005C3205" w:rsidP="005C3205">
      <w:pPr>
        <w:spacing w:after="0"/>
        <w:contextualSpacing/>
      </w:pPr>
      <w:r>
        <w:tab/>
        <w:t>к)</w:t>
      </w:r>
      <w:r>
        <w:tab/>
        <w:t xml:space="preserve">все перечисленное, кроме гипса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056.</w:t>
      </w:r>
      <w:r>
        <w:tab/>
        <w:t xml:space="preserve">Понятие "пятерка Ганау" включает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наклон суставного пути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резцовое перекрытие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сагиттальные и трансверзальные кривые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наклон протетической плоскости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высоту бугорков зубов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высоту зубов </w:t>
      </w:r>
    </w:p>
    <w:p w:rsidR="005C3205" w:rsidRDefault="005C3205" w:rsidP="005C3205">
      <w:pPr>
        <w:spacing w:after="0"/>
        <w:contextualSpacing/>
      </w:pPr>
      <w:r>
        <w:tab/>
        <w:t>ж)</w:t>
      </w:r>
      <w:r>
        <w:tab/>
        <w:t xml:space="preserve">форму зубов </w:t>
      </w:r>
    </w:p>
    <w:p w:rsidR="005C3205" w:rsidRDefault="005C3205" w:rsidP="005C3205">
      <w:pPr>
        <w:spacing w:after="0"/>
        <w:contextualSpacing/>
      </w:pPr>
      <w:r>
        <w:tab/>
        <w:t>з)</w:t>
      </w:r>
      <w:r>
        <w:tab/>
        <w:t xml:space="preserve">цвет зубов </w:t>
      </w:r>
    </w:p>
    <w:p w:rsidR="005C3205" w:rsidRDefault="005C3205" w:rsidP="005C3205">
      <w:pPr>
        <w:spacing w:after="0"/>
        <w:contextualSpacing/>
      </w:pPr>
      <w:r>
        <w:tab/>
        <w:t>и)</w:t>
      </w:r>
      <w:r>
        <w:tab/>
        <w:t xml:space="preserve">правильные ответы а),б),в),г),д) </w:t>
      </w:r>
    </w:p>
    <w:p w:rsidR="005C3205" w:rsidRDefault="005C3205" w:rsidP="005C3205">
      <w:pPr>
        <w:spacing w:after="0"/>
        <w:contextualSpacing/>
      </w:pPr>
      <w:r>
        <w:tab/>
        <w:t>к)</w:t>
      </w:r>
      <w:r>
        <w:tab/>
        <w:t xml:space="preserve">правильные ответы а),б),г),д),е) </w:t>
      </w:r>
    </w:p>
    <w:p w:rsidR="005C3205" w:rsidRDefault="005C3205" w:rsidP="005C3205">
      <w:pPr>
        <w:spacing w:after="0"/>
        <w:contextualSpacing/>
      </w:pPr>
      <w:r>
        <w:tab/>
        <w:t>л)</w:t>
      </w:r>
      <w:r>
        <w:tab/>
        <w:t xml:space="preserve">правильные ответы а),г),е),ж),з)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057.</w:t>
      </w:r>
      <w:r>
        <w:tab/>
        <w:t xml:space="preserve">В.Ю.Курляндский различает три фазы адаптации к зубным протезам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возбуждение, раздражение, состояние комфорта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возбуждение, раздражение, торможение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раздражение, частичное торможение, полное торможение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058.</w:t>
      </w:r>
      <w:r>
        <w:tab/>
        <w:t xml:space="preserve">Мягкие подкладки съемных пластиночных протезов показаны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 сухой малоподатливой слизистой оболочке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гипертрофированной слизистой оболочке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"болтающемся" альвеолярном гребне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 повышенном рвотном рефлексе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правильные ответы а),б),в),г)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правильные ответы а),в)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059.</w:t>
      </w:r>
      <w:r>
        <w:tab/>
        <w:t xml:space="preserve">При полной адентии головка нижней челюсти смещается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вперед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вниз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влево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вправо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лингвально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кзади и вверх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060.</w:t>
      </w:r>
      <w:r>
        <w:tab/>
        <w:t xml:space="preserve">Задний край протеза верхней челюсти при полной адентии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должен перекрывать линию "А" на 1-2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 должен доходить до линии "А" на 5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должен оканчиваться на линии "А" </w:t>
      </w:r>
    </w:p>
    <w:p w:rsidR="005C3205" w:rsidRDefault="005C3205" w:rsidP="005C3205">
      <w:pPr>
        <w:spacing w:after="0"/>
        <w:contextualSpacing/>
      </w:pPr>
      <w:r>
        <w:t>Раздел 8</w:t>
      </w:r>
    </w:p>
    <w:p w:rsidR="005C3205" w:rsidRDefault="005C3205" w:rsidP="005C3205">
      <w:pPr>
        <w:spacing w:after="0"/>
        <w:contextualSpacing/>
      </w:pPr>
      <w:r>
        <w:t xml:space="preserve">БОЛЕЗНИ ПАРОДОНТА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001.</w:t>
      </w:r>
      <w:r>
        <w:tab/>
        <w:t xml:space="preserve">Зубоальвеолярное удлинение чаще наблюдается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верхней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нижней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обеих челюстях одинаково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преимущественно во фронтальной группе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преимущественно в группе боковых зубов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002.</w:t>
      </w:r>
      <w:r>
        <w:tab/>
        <w:t xml:space="preserve">При использовании метода последовательной дезокклюзии </w:t>
      </w:r>
    </w:p>
    <w:p w:rsidR="005C3205" w:rsidRDefault="005C3205" w:rsidP="005C3205">
      <w:pPr>
        <w:spacing w:after="0"/>
        <w:contextualSpacing/>
      </w:pPr>
      <w:r>
        <w:tab/>
        <w:t xml:space="preserve">при частичном отсутствии зубов, </w:t>
      </w:r>
    </w:p>
    <w:p w:rsidR="005C3205" w:rsidRDefault="005C3205" w:rsidP="005C3205">
      <w:pPr>
        <w:spacing w:after="0"/>
        <w:contextualSpacing/>
      </w:pPr>
      <w:r>
        <w:tab/>
        <w:t xml:space="preserve">осложненном зубочелюстными деформациями, </w:t>
      </w:r>
    </w:p>
    <w:p w:rsidR="005C3205" w:rsidRDefault="005C3205" w:rsidP="005C3205">
      <w:pPr>
        <w:spacing w:after="0"/>
        <w:contextualSpacing/>
      </w:pPr>
      <w:r>
        <w:tab/>
        <w:t xml:space="preserve">дезокклюзия между антагонирующими и естественными зубами </w:t>
      </w:r>
    </w:p>
    <w:p w:rsidR="005C3205" w:rsidRDefault="005C3205" w:rsidP="005C3205">
      <w:pPr>
        <w:spacing w:after="0"/>
        <w:contextualSpacing/>
      </w:pPr>
      <w:r>
        <w:tab/>
        <w:t xml:space="preserve">должна составлять не более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1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2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3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4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5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003.</w:t>
      </w:r>
      <w:r>
        <w:tab/>
        <w:t xml:space="preserve">Положение линии обзора при проведении параллелометрии зависит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от анатомической формы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от степени наклона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от степени зубочелюстной деформации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от степени наклона модели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 методики параллелометрии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004.</w:t>
      </w:r>
      <w:r>
        <w:tab/>
        <w:t xml:space="preserve">Глубина ретенционной зоны зуба при проведении параллелометрии зависит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от анатомической формы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от степени выраженности экватора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от степени зубочелюстной деформации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от степени наклона модели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 методики параллелометрии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005.</w:t>
      </w:r>
      <w:r>
        <w:tab/>
        <w:t xml:space="preserve">Оптимальное расположение дистальной окклюзионной лапки </w:t>
      </w:r>
    </w:p>
    <w:p w:rsidR="005C3205" w:rsidRDefault="005C3205" w:rsidP="005C3205">
      <w:pPr>
        <w:spacing w:after="0"/>
        <w:contextualSpacing/>
      </w:pPr>
      <w:r>
        <w:tab/>
        <w:t xml:space="preserve">опорно-удерживающего кламмера на зубе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горизонтальное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под углом 5-10° к горизонтали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под углом 10-15° к горизонтали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под углом 15-20° к горизонтали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под углом 20-25° к горизонтали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006.</w:t>
      </w:r>
      <w:r>
        <w:tab/>
        <w:t xml:space="preserve">В бюгельных протезах замещающих концевые дефекты </w:t>
      </w:r>
    </w:p>
    <w:p w:rsidR="005C3205" w:rsidRDefault="005C3205" w:rsidP="005C3205">
      <w:pPr>
        <w:spacing w:after="0"/>
        <w:contextualSpacing/>
      </w:pPr>
      <w:r>
        <w:tab/>
        <w:t xml:space="preserve">используют кламмеры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Ней №1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Ней №2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Ней №3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Ней №4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Ней №5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007.</w:t>
      </w:r>
      <w:r>
        <w:tab/>
        <w:t xml:space="preserve">В бюгельных протезах, замещающих включенные дефекты, </w:t>
      </w:r>
    </w:p>
    <w:p w:rsidR="005C3205" w:rsidRDefault="005C3205" w:rsidP="005C3205">
      <w:pPr>
        <w:spacing w:after="0"/>
        <w:contextualSpacing/>
      </w:pPr>
      <w:r>
        <w:tab/>
        <w:t xml:space="preserve">рекомендуется использовать кламмеры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Ней №1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Ней №2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Ней №3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Ней №4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Ней №5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008.</w:t>
      </w:r>
      <w:r>
        <w:tab/>
        <w:t xml:space="preserve">При наклоне опорного зуба в оральную или вестибулярную сторону </w:t>
      </w:r>
    </w:p>
    <w:p w:rsidR="005C3205" w:rsidRDefault="005C3205" w:rsidP="005C3205">
      <w:pPr>
        <w:spacing w:after="0"/>
        <w:contextualSpacing/>
      </w:pPr>
      <w:r>
        <w:tab/>
        <w:t xml:space="preserve">в бюгельных протезах рекомендуется использовать кламмеры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Ней №1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Ней №2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Ней №3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Ней №4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Ней №5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009.</w:t>
      </w:r>
      <w:r>
        <w:tab/>
        <w:t xml:space="preserve">При медиальном наклоне опорного зуба в бюгельном протезе </w:t>
      </w:r>
    </w:p>
    <w:p w:rsidR="005C3205" w:rsidRDefault="005C3205" w:rsidP="005C3205">
      <w:pPr>
        <w:spacing w:after="0"/>
        <w:contextualSpacing/>
      </w:pPr>
      <w:r>
        <w:tab/>
        <w:t xml:space="preserve">рекомендуется использовать кламмеры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Ней №1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Ней №2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Ней №3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Ней №4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Ней №5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010.</w:t>
      </w:r>
      <w:r>
        <w:tab/>
        <w:t xml:space="preserve">При низких конвергированных молярах рекомендуется использовать </w:t>
      </w:r>
    </w:p>
    <w:p w:rsidR="005C3205" w:rsidRDefault="005C3205" w:rsidP="005C3205">
      <w:pPr>
        <w:spacing w:after="0"/>
        <w:contextualSpacing/>
      </w:pPr>
      <w:r>
        <w:tab/>
        <w:t xml:space="preserve">в бюгельных протезах кламмеры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Ней №1 </w:t>
      </w:r>
    </w:p>
    <w:p w:rsidR="005C3205" w:rsidRDefault="005C3205" w:rsidP="005C3205">
      <w:pPr>
        <w:spacing w:after="0"/>
        <w:contextualSpacing/>
      </w:pPr>
      <w:r>
        <w:lastRenderedPageBreak/>
        <w:tab/>
        <w:t>б)</w:t>
      </w:r>
      <w:r>
        <w:tab/>
        <w:t xml:space="preserve">Ней №2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Ней №3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Ней №4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Ней №5 </w:t>
      </w:r>
    </w:p>
    <w:p w:rsidR="005C3205" w:rsidRDefault="005C3205" w:rsidP="005C3205">
      <w:pPr>
        <w:spacing w:after="0"/>
        <w:contextualSpacing/>
      </w:pPr>
      <w:r>
        <w:t>011.</w:t>
      </w:r>
      <w:r>
        <w:tab/>
        <w:t xml:space="preserve">Наиболее эффективно использовать </w:t>
      </w:r>
    </w:p>
    <w:p w:rsidR="005C3205" w:rsidRDefault="005C3205" w:rsidP="005C3205">
      <w:pPr>
        <w:spacing w:after="0"/>
        <w:contextualSpacing/>
      </w:pPr>
      <w:r>
        <w:tab/>
        <w:t xml:space="preserve">в качестве антиопрокидывателя в бюгельном протезе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отростки базиса протеза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пальцевые отростки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многозвеньевые кламмеры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непрерывные кламмеры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передние небные дуги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012.</w:t>
      </w:r>
      <w:r>
        <w:tab/>
        <w:t xml:space="preserve">При лечении двусторонних концевых дефектов нижней челюсти </w:t>
      </w:r>
    </w:p>
    <w:p w:rsidR="005C3205" w:rsidRDefault="005C3205" w:rsidP="005C3205">
      <w:pPr>
        <w:spacing w:after="0"/>
        <w:contextualSpacing/>
      </w:pPr>
      <w:r>
        <w:tab/>
        <w:t xml:space="preserve">бюгельными протезами, когда беззубая часть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 xml:space="preserve">имеет скат, направленный в дистальную сторону, </w:t>
      </w:r>
    </w:p>
    <w:p w:rsidR="005C3205" w:rsidRDefault="005C3205" w:rsidP="005C3205">
      <w:pPr>
        <w:spacing w:after="0"/>
        <w:contextualSpacing/>
      </w:pPr>
      <w:r>
        <w:tab/>
        <w:t xml:space="preserve">рекомендуется использовать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опорно-удерживающие кламмеры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многозвеньевые кламмеры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непрерывные кламмеры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дробители нагрузки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антиопрокидыватели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013.</w:t>
      </w:r>
      <w:r>
        <w:tab/>
        <w:t xml:space="preserve">При лечении двусторонних концевых дефектов нижней челюсти </w:t>
      </w:r>
    </w:p>
    <w:p w:rsidR="005C3205" w:rsidRDefault="005C3205" w:rsidP="005C3205">
      <w:pPr>
        <w:spacing w:after="0"/>
        <w:contextualSpacing/>
      </w:pPr>
      <w:r>
        <w:tab/>
        <w:t xml:space="preserve">бюгельными протезами, когда беззубая часть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 xml:space="preserve">имеет скат, направленный в мезиальную сторону, </w:t>
      </w:r>
    </w:p>
    <w:p w:rsidR="005C3205" w:rsidRDefault="005C3205" w:rsidP="005C3205">
      <w:pPr>
        <w:spacing w:after="0"/>
        <w:contextualSpacing/>
      </w:pPr>
      <w:r>
        <w:tab/>
        <w:t xml:space="preserve">рекомендуется использовать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опорно-удерживающие кламмеры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многозвеньевые кламмеры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непрерывные кламмеры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дробители нагрузки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антиопрокидыватели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014.</w:t>
      </w:r>
      <w:r>
        <w:tab/>
        <w:t xml:space="preserve">Укажите последовательность планирования элементов бюгельного протеза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уточнение выбора опорных,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ретенционных и стабилизирующих элементов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планирование соединяющей дуги и каркасов базиса протеза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планирование базисов протеза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планирование непрямых удерживателей (антиопрокидывателей): </w:t>
      </w:r>
    </w:p>
    <w:p w:rsidR="005C3205" w:rsidRDefault="005C3205" w:rsidP="005C3205">
      <w:pPr>
        <w:spacing w:after="0"/>
        <w:contextualSpacing/>
      </w:pPr>
      <w:r>
        <w:lastRenderedPageBreak/>
        <w:tab/>
      </w:r>
      <w:r>
        <w:tab/>
        <w:t xml:space="preserve">1) 1,2,3,4; 2) 3,1,2,4; 3) 3,2,1,4; 4) 2,3,1,4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правильные ответы а),б),в),г)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015.</w:t>
      </w:r>
      <w:r>
        <w:tab/>
        <w:t xml:space="preserve">На верхней челюсти при высоком и среднем высоты </w:t>
      </w:r>
    </w:p>
    <w:p w:rsidR="005C3205" w:rsidRDefault="005C3205" w:rsidP="005C3205">
      <w:pPr>
        <w:spacing w:after="0"/>
        <w:contextualSpacing/>
      </w:pPr>
      <w:r>
        <w:tab/>
        <w:t xml:space="preserve">альвеолярном отростке граница базиса бюгельного протеза </w:t>
      </w:r>
    </w:p>
    <w:p w:rsidR="005C3205" w:rsidRDefault="005C3205" w:rsidP="005C3205">
      <w:pPr>
        <w:spacing w:after="0"/>
        <w:contextualSpacing/>
      </w:pPr>
      <w:r>
        <w:tab/>
        <w:t xml:space="preserve">проходит с оральной стороны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уровне перехода альвеолярного отростка в твердое небо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уровне середины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уровне ската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покрывает часть твердого неба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покрывает значительную часть неба </w:t>
      </w:r>
    </w:p>
    <w:p w:rsidR="005C3205" w:rsidRDefault="005C3205" w:rsidP="005C3205">
      <w:pPr>
        <w:spacing w:after="0"/>
        <w:contextualSpacing/>
      </w:pPr>
      <w:r>
        <w:t>016.</w:t>
      </w:r>
      <w:r>
        <w:tab/>
        <w:t xml:space="preserve">На нижней челюсти при высоком и среднем высоты </w:t>
      </w:r>
    </w:p>
    <w:p w:rsidR="005C3205" w:rsidRDefault="005C3205" w:rsidP="005C3205">
      <w:pPr>
        <w:spacing w:after="0"/>
        <w:contextualSpacing/>
      </w:pPr>
      <w:r>
        <w:tab/>
        <w:t xml:space="preserve">альвеолярном отростке дистальная граница базиса бюгельного протеза </w:t>
      </w:r>
    </w:p>
    <w:p w:rsidR="005C3205" w:rsidRDefault="005C3205" w:rsidP="005C3205">
      <w:pPr>
        <w:spacing w:after="0"/>
        <w:contextualSpacing/>
      </w:pPr>
      <w:r>
        <w:tab/>
        <w:t xml:space="preserve">при концевых седлах проходит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впереди альвеолярного слизистого бугорка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 альвеолярному слизистому бугорку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позади альвеолярного слизистого бугорка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середине слизистого бугорка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значительно перекрывает бугорок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017.</w:t>
      </w:r>
      <w:r>
        <w:tab/>
        <w:t xml:space="preserve">Типичное расположение небной дуги бюгельного протеза </w:t>
      </w:r>
    </w:p>
    <w:p w:rsidR="005C3205" w:rsidRDefault="005C3205" w:rsidP="005C3205">
      <w:pPr>
        <w:spacing w:after="0"/>
        <w:contextualSpacing/>
      </w:pPr>
      <w:r>
        <w:tab/>
        <w:t xml:space="preserve">при дефектах I-А класса по Кеннеди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переднее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среднее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заднее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переднесреднее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среднезаднее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018.</w:t>
      </w:r>
      <w:r>
        <w:tab/>
        <w:t xml:space="preserve">Типичное расположение небной дуги бюгельного протеза </w:t>
      </w:r>
    </w:p>
    <w:p w:rsidR="005C3205" w:rsidRDefault="005C3205" w:rsidP="005C3205">
      <w:pPr>
        <w:spacing w:after="0"/>
        <w:contextualSpacing/>
      </w:pPr>
      <w:r>
        <w:tab/>
        <w:t xml:space="preserve">при дефектах зубных рядов III класса по Кеннеди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переднее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среднее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заднее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переднесреднее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среднезаднее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019.</w:t>
      </w:r>
      <w:r>
        <w:tab/>
        <w:t xml:space="preserve">Если необходимо увеличить жесткость небной дуги, то увеличивают размер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 толщину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ширину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 толщину и ширину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больше в ширину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больше в толщину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020.</w:t>
      </w:r>
      <w:r>
        <w:tab/>
        <w:t xml:space="preserve">Отношение небной дуги к слизистой оболочке твердого неба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касательное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 касается на 0.5-1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 касается на 1-1.5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 касается на 1.5-2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 касается на 2-2.5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021.</w:t>
      </w:r>
      <w:r>
        <w:tab/>
        <w:t xml:space="preserve">Типичное расположение лигвальной дуги бюгельного протеза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выше экватора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уровне экватора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ниже экватора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значительно выше экватора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значительно ниже экватора альвеолярного отростка </w:t>
      </w:r>
    </w:p>
    <w:p w:rsidR="005C3205" w:rsidRDefault="005C3205" w:rsidP="005C3205">
      <w:pPr>
        <w:spacing w:after="0"/>
        <w:contextualSpacing/>
      </w:pPr>
      <w:r>
        <w:t>022.</w:t>
      </w:r>
      <w:r>
        <w:tab/>
        <w:t xml:space="preserve">При значительном наклоне фронтального участка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 xml:space="preserve">нижней челюсти кпереди применяют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лингвальную дугу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вестибулярную дугу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лингвальную пластинку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модифицированный непрерывный кламмер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вестибулярную дугу с модифицированным непрерывным кламмером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023.</w:t>
      </w:r>
      <w:r>
        <w:tab/>
        <w:t xml:space="preserve">При маленьком пространстве между дном полости рта и десневым краем </w:t>
      </w:r>
    </w:p>
    <w:p w:rsidR="005C3205" w:rsidRDefault="005C3205" w:rsidP="005C3205">
      <w:pPr>
        <w:spacing w:after="0"/>
        <w:contextualSpacing/>
      </w:pPr>
      <w:r>
        <w:tab/>
        <w:t xml:space="preserve">в бюгельном протезе применяют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лингвальную дугу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вестибулярную дугу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лингвальную пластинку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модифицированный непрерывный кламмер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вестибулярную дугу и модифицированный непрерывный кламмер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024.</w:t>
      </w:r>
      <w:r>
        <w:tab/>
        <w:t xml:space="preserve">Расположение каркаса седла бюгельного протеза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вершине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оральном скате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вестибулярном скате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оральном скате и вершине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 вестибулярном скате и вершине альвеолярного гребня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025.</w:t>
      </w:r>
      <w:r>
        <w:tab/>
        <w:t xml:space="preserve">Длина каркаса седла бюгельного протеза на верхней челюсти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до 1/3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до 1/2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до бугров верхней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всю длину базиса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 2/3 базиса протеза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026.</w:t>
      </w:r>
      <w:r>
        <w:tab/>
        <w:t xml:space="preserve">Длина каркаса седла бюгельного протеза на нижней челюсти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до 1/4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до 1/3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до 1/2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до 2/3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 всю длину базиса протеза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027.</w:t>
      </w:r>
      <w:r>
        <w:tab/>
        <w:t xml:space="preserve">В бюгельных протезах при концевых седлах искусственные зубы </w:t>
      </w:r>
    </w:p>
    <w:p w:rsidR="005C3205" w:rsidRDefault="005C3205" w:rsidP="005C3205">
      <w:pPr>
        <w:spacing w:after="0"/>
        <w:contextualSpacing/>
      </w:pPr>
      <w:r>
        <w:tab/>
        <w:t xml:space="preserve">устанавливаются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всю длину базиса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1/3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1/2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2/3 длины базиса протеза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 3/4 длины базиса протеза </w:t>
      </w:r>
    </w:p>
    <w:p w:rsidR="005C3205" w:rsidRDefault="005C3205" w:rsidP="005C3205">
      <w:pPr>
        <w:spacing w:after="0"/>
        <w:contextualSpacing/>
      </w:pPr>
      <w:r>
        <w:t>028.</w:t>
      </w:r>
      <w:r>
        <w:tab/>
        <w:t xml:space="preserve">Укажтите главный критерий выбора опорного зуба </w:t>
      </w:r>
    </w:p>
    <w:p w:rsidR="005C3205" w:rsidRDefault="005C3205" w:rsidP="005C3205">
      <w:pPr>
        <w:spacing w:after="0"/>
        <w:contextualSpacing/>
      </w:pPr>
      <w:r>
        <w:tab/>
        <w:t xml:space="preserve">под опорно-удерживающий кламмер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устойчивость зуба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выраженность анатомического экватора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высота клинической коронки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поражение твердых тканей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отсутствие периапикального воспаления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029.</w:t>
      </w:r>
      <w:r>
        <w:tab/>
        <w:t xml:space="preserve">Наиболее выгодно направление кламмерной линии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трансверзальное </w:t>
      </w:r>
    </w:p>
    <w:p w:rsidR="005C3205" w:rsidRDefault="005C3205" w:rsidP="005C3205">
      <w:pPr>
        <w:spacing w:after="0"/>
        <w:contextualSpacing/>
      </w:pPr>
      <w:r>
        <w:lastRenderedPageBreak/>
        <w:tab/>
        <w:t>б)</w:t>
      </w:r>
      <w:r>
        <w:tab/>
        <w:t xml:space="preserve">сагиттальное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диагональное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трансверзально-сагиттальное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030.</w:t>
      </w:r>
      <w:r>
        <w:tab/>
        <w:t xml:space="preserve">Укажите основной элемент бюгельного протеза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дуга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седло с искусственными зубами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опорно-удерживающий кламмер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многозвеньевой кламмер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кипмайдер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031.</w:t>
      </w:r>
      <w:r>
        <w:tab/>
        <w:t xml:space="preserve">Для изготовления цельнолитого бюгельного протеза верхней челюсти </w:t>
      </w:r>
    </w:p>
    <w:p w:rsidR="005C3205" w:rsidRDefault="005C3205" w:rsidP="005C3205">
      <w:pPr>
        <w:spacing w:after="0"/>
        <w:contextualSpacing/>
      </w:pPr>
      <w:r>
        <w:tab/>
        <w:t xml:space="preserve">при IV классе дефектов по Кеннеди достаточно сделать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анатомический оттиск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функциональный оттиск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дифференцированный оттиск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дифференцированно-комбинированный оттиск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произвольный оттиск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032.</w:t>
      </w:r>
      <w:r>
        <w:tab/>
        <w:t xml:space="preserve">При изготовлении цельнолитого бюгельного протеза </w:t>
      </w:r>
    </w:p>
    <w:p w:rsidR="005C3205" w:rsidRDefault="005C3205" w:rsidP="005C3205">
      <w:pPr>
        <w:spacing w:after="0"/>
        <w:contextualSpacing/>
      </w:pPr>
      <w:r>
        <w:tab/>
        <w:t xml:space="preserve">при I классе протяженного дефекта нижней челюсти достаточно сделать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анатомический оттиск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функциональный оттиск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дифференцированный оттиск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дифференцированно-комбинированный оттиск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произвольный оттиск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033.</w:t>
      </w:r>
      <w:r>
        <w:tab/>
        <w:t xml:space="preserve">Для изготовления бюгельного протеза при II классе протяженного дефекта </w:t>
      </w:r>
    </w:p>
    <w:p w:rsidR="005C3205" w:rsidRDefault="005C3205" w:rsidP="005C3205">
      <w:pPr>
        <w:spacing w:after="0"/>
        <w:contextualSpacing/>
      </w:pPr>
      <w:r>
        <w:tab/>
        <w:t>на нижней челюсти нужно сделать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анатомический оттиск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функциональный оттиск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дифференцированный оттиск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дифференцированно-комбинированный оттиск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произвольный оттиск</w:t>
      </w:r>
    </w:p>
    <w:p w:rsidR="005C3205" w:rsidRDefault="005C3205" w:rsidP="005C3205">
      <w:pPr>
        <w:spacing w:after="0"/>
        <w:contextualSpacing/>
      </w:pPr>
      <w:r>
        <w:t>033.</w:t>
      </w:r>
      <w:r>
        <w:tab/>
        <w:t xml:space="preserve">Для изготовления бюгельного протеза верхней челюсти </w:t>
      </w:r>
    </w:p>
    <w:p w:rsidR="005C3205" w:rsidRDefault="005C3205" w:rsidP="005C3205">
      <w:pPr>
        <w:spacing w:after="0"/>
        <w:contextualSpacing/>
      </w:pPr>
      <w:r>
        <w:tab/>
        <w:t xml:space="preserve">при III классе дефекта зубного ряда по Кеннеди нужно сделать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анатомический оттиск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функциональный оттиск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>дифференцированный оттиск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дифференцированно-комбинированный оттиск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произвольный оттиск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035.</w:t>
      </w:r>
      <w:r>
        <w:tab/>
        <w:t xml:space="preserve">Укажите место преимущественного расположения дуги на верхней челюсти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передняя треть твердого неба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задняя треть средней трети твердого неба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передняя треть задней трети твердого неба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средняя треть задней трети твердого неба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задняя треть задней трети твердого неба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036.</w:t>
      </w:r>
      <w:r>
        <w:tab/>
        <w:t xml:space="preserve">Изменение традиционного месторасположения дуги на верхней челюсти </w:t>
      </w:r>
    </w:p>
    <w:p w:rsidR="005C3205" w:rsidRDefault="005C3205" w:rsidP="005C3205">
      <w:pPr>
        <w:spacing w:after="0"/>
        <w:contextualSpacing/>
      </w:pPr>
      <w:r>
        <w:tab/>
        <w:t>обусловливает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желание пациента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форма твердого неба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выраженный тонус шов твердого неба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топография дефекта зубного ряда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эстетические требования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037.</w:t>
      </w:r>
      <w:r>
        <w:tab/>
        <w:t xml:space="preserve">Наиболее полно отражает качественную характеристику передачи </w:t>
      </w:r>
    </w:p>
    <w:p w:rsidR="005C3205" w:rsidRDefault="005C3205" w:rsidP="005C3205">
      <w:pPr>
        <w:spacing w:after="0"/>
        <w:contextualSpacing/>
      </w:pPr>
      <w:r>
        <w:tab/>
        <w:t xml:space="preserve">жевательной нагрузки бюгельного протеза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съемный протез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скелетный протез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бюгельный протез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полуфизиологический протез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опирающийся протез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038.</w:t>
      </w:r>
      <w:r>
        <w:tab/>
        <w:t xml:space="preserve">Толщина плеча кламмера Аккера у основания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0.5±0.2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0.8±0.2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1.0±0.2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1.2±0.4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1.8±0.4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039.</w:t>
      </w:r>
      <w:r>
        <w:tab/>
        <w:t>Толщина плеча кламмера Аккера у окончания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0.5±0.1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0.6±0.1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0.9±0.1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1.0±0.1 мм</w:t>
      </w:r>
    </w:p>
    <w:p w:rsidR="005C3205" w:rsidRDefault="005C3205" w:rsidP="005C3205">
      <w:pPr>
        <w:spacing w:after="0"/>
        <w:contextualSpacing/>
      </w:pPr>
      <w:r>
        <w:lastRenderedPageBreak/>
        <w:tab/>
        <w:t>д)</w:t>
      </w:r>
      <w:r>
        <w:tab/>
        <w:t>1.2±0.1 мм</w:t>
      </w:r>
    </w:p>
    <w:p w:rsidR="005C3205" w:rsidRDefault="005C3205" w:rsidP="005C3205">
      <w:pPr>
        <w:spacing w:after="0"/>
        <w:contextualSpacing/>
      </w:pPr>
      <w:r>
        <w:t>040.</w:t>
      </w:r>
      <w:r>
        <w:tab/>
        <w:t xml:space="preserve">Толщина окклюзионной накладки (лапки) у основания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 менее 0.5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 менее 0.8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 менее 1.0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 менее 2.5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 менее 4.0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041.</w:t>
      </w:r>
      <w:r>
        <w:tab/>
        <w:t>Толщина окклюзионной накладки (лапки) у окончания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 менее 0.1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 менее 0.2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 менее 0.3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 менее 0.4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 менее 1.0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042.</w:t>
      </w:r>
      <w:r>
        <w:tab/>
        <w:t>Ширина верхней задней дуги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3.0±2.0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4.0±2.0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5.0±2.0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6.0±2.0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8.0±2.0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043.</w:t>
      </w:r>
      <w:r>
        <w:tab/>
        <w:t>Ширина верхней передней дуги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6.0±2.0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7.0±2.0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8.0±2.0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9.0±2.0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10.0±2.0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044.</w:t>
      </w:r>
      <w:r>
        <w:tab/>
        <w:t xml:space="preserve">Ширина нижней дуги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2.5±1.0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3.0±1.0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3.5±1.0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4.0±1.0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5.0±1.0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045.</w:t>
      </w:r>
      <w:r>
        <w:tab/>
        <w:t xml:space="preserve">Толщина верхней задней дуги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1.3±0.2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1.4±0.2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1.5±0.2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1.6±0.2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1.7±0.2 мм</w:t>
      </w:r>
    </w:p>
    <w:p w:rsidR="005C3205" w:rsidRDefault="005C3205" w:rsidP="005C3205">
      <w:pPr>
        <w:spacing w:after="0"/>
        <w:contextualSpacing/>
      </w:pPr>
      <w:r>
        <w:t>046.</w:t>
      </w:r>
      <w:r>
        <w:tab/>
        <w:t xml:space="preserve">Ширина верхней передней дуги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0.3±0.1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0.4±0.1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0.5±0.1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0.6±0.1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0.7±0.1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047.</w:t>
      </w:r>
      <w:r>
        <w:tab/>
        <w:t xml:space="preserve">Толщина нижней дуги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0.5±0.1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1.0±0.1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1.5±0.1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2.0±0.1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2.5±0.1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048.</w:t>
      </w:r>
      <w:r>
        <w:tab/>
        <w:t xml:space="preserve">Толщина небной пластинки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1.5±0.2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1.0±0.2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0.8±0.3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0.4±0.2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0.2±0.2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049.</w:t>
      </w:r>
      <w:r>
        <w:tab/>
        <w:t>Толщина язычной пластинки у зубного ряда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1.5±0.1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1.0±0.1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0.8±0.1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0.5±0.1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0.3±0.1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050.</w:t>
      </w:r>
      <w:r>
        <w:tab/>
        <w:t xml:space="preserve">Толщина язычной пластинки у нижнего края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2.5±0.1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2.0±0.1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1.5±0.1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1.0±0.1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0.9±0.1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051.</w:t>
      </w:r>
      <w:r>
        <w:tab/>
        <w:t>Ширина ограничителя базиса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2.0±2.0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3.0±2.0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4.0±2.0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5.0±2.0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6.0±2.0 мм</w:t>
      </w:r>
    </w:p>
    <w:p w:rsidR="005C3205" w:rsidRDefault="005C3205" w:rsidP="005C3205">
      <w:pPr>
        <w:spacing w:after="0"/>
        <w:contextualSpacing/>
      </w:pPr>
      <w:r>
        <w:t>052.</w:t>
      </w:r>
      <w:r>
        <w:tab/>
        <w:t>Толщина ограничителя базиса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5.0±0.2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4.0±0.2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3.0±0.2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2.0±0.2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1.0±0.2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053.</w:t>
      </w:r>
      <w:r>
        <w:tab/>
        <w:t>Толщина амбразурного зацепного крючка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3.0±0.1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2.0±0.1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1.0±0.1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0.5±0.1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0.3±0.1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054.</w:t>
      </w:r>
      <w:r>
        <w:tab/>
        <w:t>Толщина амбразурного зацепного крючка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>0.3±0.1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0.4±0.1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0.5±0.1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0.6±1.5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0.7±0.1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055.</w:t>
      </w:r>
      <w:r>
        <w:tab/>
        <w:t xml:space="preserve">Величина зазора между каркасом седла бюгельного протеза </w:t>
      </w:r>
    </w:p>
    <w:p w:rsidR="005C3205" w:rsidRDefault="005C3205" w:rsidP="005C3205">
      <w:pPr>
        <w:spacing w:after="0"/>
        <w:contextualSpacing/>
      </w:pPr>
      <w:r>
        <w:tab/>
        <w:t xml:space="preserve">и слизистой оболочкой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0.5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1.0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 менее 1.5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056.</w:t>
      </w:r>
      <w:r>
        <w:tab/>
        <w:t xml:space="preserve">Величина зазора между каркасом бюгельного протеза </w:t>
      </w:r>
    </w:p>
    <w:p w:rsidR="005C3205" w:rsidRDefault="005C3205" w:rsidP="005C3205">
      <w:pPr>
        <w:spacing w:after="0"/>
        <w:contextualSpacing/>
      </w:pPr>
      <w:r>
        <w:tab/>
        <w:t xml:space="preserve">в месторасположении соединений и слизистой оболочки полости рта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не менее 0.3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не менее 0.5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не менее 1.0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не более 1.0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057.</w:t>
      </w:r>
      <w:r>
        <w:tab/>
        <w:t xml:space="preserve">Величина зазора между слизистой оболочкой неба </w:t>
      </w:r>
    </w:p>
    <w:p w:rsidR="005C3205" w:rsidRDefault="005C3205" w:rsidP="005C3205">
      <w:pPr>
        <w:spacing w:after="0"/>
        <w:contextualSpacing/>
      </w:pPr>
      <w:r>
        <w:tab/>
        <w:t>и верхней передней дугой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не более 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не более 0.3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не более 0.5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не более 0.8 мм</w:t>
      </w:r>
    </w:p>
    <w:p w:rsidR="005C3205" w:rsidRDefault="005C3205" w:rsidP="005C3205">
      <w:pPr>
        <w:spacing w:after="0"/>
        <w:contextualSpacing/>
      </w:pPr>
      <w:r>
        <w:t>058.</w:t>
      </w:r>
      <w:r>
        <w:tab/>
        <w:t xml:space="preserve">Каким положением фронтальных зубов нижней челюсти обусловлено </w:t>
      </w:r>
    </w:p>
    <w:p w:rsidR="005C3205" w:rsidRDefault="005C3205" w:rsidP="005C3205">
      <w:pPr>
        <w:spacing w:after="0"/>
        <w:contextualSpacing/>
      </w:pPr>
      <w:r>
        <w:tab/>
        <w:t xml:space="preserve">вестибулярное расположение дуги в бюгельном протезе </w:t>
      </w:r>
    </w:p>
    <w:p w:rsidR="005C3205" w:rsidRDefault="005C3205" w:rsidP="005C3205">
      <w:pPr>
        <w:spacing w:after="0"/>
        <w:contextualSpacing/>
      </w:pPr>
      <w:r>
        <w:tab/>
        <w:t xml:space="preserve">для нижней челюсти?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выраженной протрузией фронтальных зубов верхней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выраженной протрузией фронтальных зубов нижней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вертикальным положением продольных осей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нижних фронтальных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желанием пациента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высоким альвеолярным отростком нижней челюсти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059.</w:t>
      </w:r>
      <w:r>
        <w:tab/>
        <w:t>Величина зазора между слизистой оболочкой неба и небной пластинкой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не более 0.8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не более 0.5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не более 0.4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не более 0.3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060.</w:t>
      </w:r>
      <w:r>
        <w:tab/>
        <w:t xml:space="preserve">Величина зазора между слизистой оболочкой неба </w:t>
      </w:r>
    </w:p>
    <w:p w:rsidR="005C3205" w:rsidRDefault="005C3205" w:rsidP="005C3205">
      <w:pPr>
        <w:spacing w:after="0"/>
        <w:contextualSpacing/>
      </w:pPr>
      <w:r>
        <w:tab/>
        <w:t>и ответвлениями бюгеля верхней челюсти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не более 0.7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не более 0.5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не более 0.3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не более 0.2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061.</w:t>
      </w:r>
      <w:r>
        <w:tab/>
        <w:t xml:space="preserve">Величина зазора между слизистой оболочкой неба </w:t>
      </w:r>
    </w:p>
    <w:p w:rsidR="005C3205" w:rsidRDefault="005C3205" w:rsidP="005C3205">
      <w:pPr>
        <w:spacing w:after="0"/>
        <w:contextualSpacing/>
      </w:pPr>
      <w:r>
        <w:tab/>
        <w:t xml:space="preserve">и верхней задней дугой при I классификации дефекта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0.6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0.5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0.3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0.2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062.</w:t>
      </w:r>
      <w:r>
        <w:tab/>
        <w:t xml:space="preserve">Величина зазора между слизистой оболочкой </w:t>
      </w:r>
    </w:p>
    <w:p w:rsidR="005C3205" w:rsidRDefault="005C3205" w:rsidP="005C3205">
      <w:pPr>
        <w:spacing w:after="0"/>
        <w:contextualSpacing/>
      </w:pPr>
      <w:r>
        <w:tab/>
        <w:t>и удлиненным плечом кламмера Роуча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от 0.2 до 0.6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от 0.6 до 0.8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от 0.8 до 1 мм</w:t>
      </w:r>
    </w:p>
    <w:p w:rsidR="005C3205" w:rsidRDefault="005C3205" w:rsidP="005C3205">
      <w:pPr>
        <w:spacing w:after="0"/>
        <w:contextualSpacing/>
      </w:pPr>
      <w:r>
        <w:t>063.</w:t>
      </w:r>
      <w:r>
        <w:tab/>
        <w:t xml:space="preserve">Величина зазора между слизистой оболочкой </w:t>
      </w:r>
    </w:p>
    <w:p w:rsidR="005C3205" w:rsidRDefault="005C3205" w:rsidP="005C3205">
      <w:pPr>
        <w:spacing w:after="0"/>
        <w:contextualSpacing/>
      </w:pPr>
      <w:r>
        <w:tab/>
        <w:t>и усиливающим ответвлением кольцевидного кламмера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от 0.2 до 0.6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от 0.6 до 0.8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 0.8 до 1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064.</w:t>
      </w:r>
      <w:r>
        <w:tab/>
        <w:t xml:space="preserve">Величина зазора между слизистой оболочкой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и язычной пластинкой бюгельного протеза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0.2 мм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>0.4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от 0.5 до 1.0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 1.0 до 1.5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065.</w:t>
      </w:r>
      <w:r>
        <w:tab/>
        <w:t xml:space="preserve">Величина зазора между слизистой оболочкой </w:t>
      </w:r>
    </w:p>
    <w:p w:rsidR="005C3205" w:rsidRDefault="005C3205" w:rsidP="005C3205">
      <w:pPr>
        <w:spacing w:after="0"/>
        <w:contextualSpacing/>
      </w:pPr>
      <w:r>
        <w:tab/>
        <w:t>альвеолярного отростка и дугой нижнего бюгеля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0.4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от 0.5 до 1.0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 1.0 до 1.5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066.</w:t>
      </w:r>
      <w:r>
        <w:tab/>
        <w:t xml:space="preserve">Величина зазора между слизистой оболочкой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и ответвлением нижнего бюгеля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0.4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от 0.5 до 1.0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 1.0 до 1.5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067.</w:t>
      </w:r>
      <w:r>
        <w:tab/>
        <w:t xml:space="preserve">Величина зазора между слизистой оболочкой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и ответвлением для Кипмайдера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 зазора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от 1.0 до 1.5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0.4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 0.5 до 1.0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068.</w:t>
      </w:r>
      <w:r>
        <w:tab/>
        <w:t xml:space="preserve">Кипмайдер - это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шинирующее устройство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фиксирующее устройство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антиопрокидывающее устройство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эстетическое приспособление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декоративный элемент </w:t>
      </w:r>
    </w:p>
    <w:p w:rsidR="005C3205" w:rsidRDefault="005C3205" w:rsidP="005C3205">
      <w:pPr>
        <w:spacing w:after="0"/>
        <w:contextualSpacing/>
      </w:pPr>
      <w:r>
        <w:t>069.</w:t>
      </w:r>
      <w:r>
        <w:tab/>
        <w:t xml:space="preserve">Ширина плеча у основания Т-образного кламмера Роуча?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0.5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0.8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1.0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1.5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1.8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070.</w:t>
      </w:r>
      <w:r>
        <w:tab/>
        <w:t xml:space="preserve">Ширина Т-образного плеча кламмера Роуча у окончания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0.4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0.6 мм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>0.8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1.0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1.2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071.</w:t>
      </w:r>
      <w:r>
        <w:tab/>
        <w:t>Ширина удлиняющего плеча (стержня) кламмера Роуча у основания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2.0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1.8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1.6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1.4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1.2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072.</w:t>
      </w:r>
      <w:r>
        <w:tab/>
        <w:t>Ширина удлиняющего плеча (стержня) кламмера Роуча у окончания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2.0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1.8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1.6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1.4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1.1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073.</w:t>
      </w:r>
      <w:r>
        <w:tab/>
        <w:t xml:space="preserve">Толщина удлиняющего плеча (стержня) кламмера Роуча у основания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1.0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1.4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1.6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1.8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074.</w:t>
      </w:r>
      <w:r>
        <w:tab/>
        <w:t>Толщина удлиняющего плеча (стержня) кламмера Роуча у окончания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0.4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0.6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0.8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1.0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1.2 мм</w:t>
      </w:r>
    </w:p>
    <w:p w:rsidR="005C3205" w:rsidRDefault="005C3205" w:rsidP="005C3205">
      <w:pPr>
        <w:spacing w:after="0"/>
        <w:contextualSpacing/>
      </w:pPr>
      <w:r>
        <w:t>075.</w:t>
      </w:r>
      <w:r>
        <w:tab/>
        <w:t>Ширина плеча кольцевидного кламмера у основания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2.0±0.5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1.5±0.5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1.0±0.5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0.5±0.5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0.3±0.2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076.</w:t>
      </w:r>
      <w:r>
        <w:tab/>
        <w:t>Толщина плеча кольцевидного кламмера у основания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0.8±0.2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1.0±0.2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1.2±0.2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1.4±0.2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1.6±0.2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077.</w:t>
      </w:r>
      <w:r>
        <w:tab/>
        <w:t>Толщина плеча кольцевидного кламмера у окончания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1.2±0.1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1.0±0.1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0.8±0.1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0.6±0.1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0.4±0.1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078.</w:t>
      </w:r>
      <w:r>
        <w:tab/>
        <w:t>Ширина кламмера заднего действия (одноплечевого) у основания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0.5±0.5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1.0±0.5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1.5±0.5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2.0±0.5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2.5±0.5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079.</w:t>
      </w:r>
      <w:r>
        <w:tab/>
        <w:t>Ширина кламмера заднего действия (одноплечевого) у окончания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0.4±0.2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0.6±0.2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0.8±0.2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1.0±0.2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1.2±0.2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080.</w:t>
      </w:r>
      <w:r>
        <w:tab/>
        <w:t>Толщина кламмера заднего действия (одноплечевого) у основания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0.6±0.2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0.8±0.2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1.0±0.2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1.2±0.2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1.4±0.2 мм</w:t>
      </w:r>
    </w:p>
    <w:p w:rsidR="005C3205" w:rsidRDefault="005C3205" w:rsidP="005C3205">
      <w:pPr>
        <w:spacing w:after="0"/>
        <w:contextualSpacing/>
      </w:pPr>
      <w:r>
        <w:t>081.</w:t>
      </w:r>
      <w:r>
        <w:tab/>
        <w:t>Толщина кламмера заднего действия (одноплечевого) у окончания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1.2±0.1 мм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1.0±0.1 мм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0.8±0.1 мм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0.6±0.1 мм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0.4±0.1 мм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082.</w:t>
      </w:r>
      <w:r>
        <w:tab/>
        <w:t xml:space="preserve">Универсальность прибора отражает термин -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параллелометр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параллелограф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параллелизатор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аналитический разметчик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бюгелеразметчик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083.</w:t>
      </w:r>
      <w:r>
        <w:tab/>
        <w:t xml:space="preserve">Сколько основных типов наклона модели на столике параллелометра </w:t>
      </w:r>
    </w:p>
    <w:p w:rsidR="005C3205" w:rsidRDefault="005C3205" w:rsidP="005C3205">
      <w:pPr>
        <w:spacing w:after="0"/>
        <w:contextualSpacing/>
      </w:pPr>
      <w:r>
        <w:lastRenderedPageBreak/>
        <w:tab/>
        <w:t xml:space="preserve">Вы знаете?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2 типа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3 типа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4 типа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5 типов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6 типов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084.</w:t>
      </w:r>
      <w:r>
        <w:tab/>
        <w:t xml:space="preserve">Цоколь рабочей модели для конструирования опирающегося протеза </w:t>
      </w:r>
    </w:p>
    <w:p w:rsidR="005C3205" w:rsidRDefault="005C3205" w:rsidP="005C3205">
      <w:pPr>
        <w:spacing w:after="0"/>
        <w:contextualSpacing/>
      </w:pPr>
      <w:r>
        <w:tab/>
        <w:t xml:space="preserve">должен быть высотой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1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15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30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40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50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085.</w:t>
      </w:r>
      <w:r>
        <w:tab/>
        <w:t xml:space="preserve">На цоколь рабочей модели для параллелометрии наносят линии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обзора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экватора зуба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продольной оси зуба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десневого края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жевательной поверхности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086.</w:t>
      </w:r>
      <w:r>
        <w:tab/>
        <w:t xml:space="preserve">Наиболее важной линией при расположении элементов </w:t>
      </w:r>
    </w:p>
    <w:p w:rsidR="005C3205" w:rsidRDefault="005C3205" w:rsidP="005C3205">
      <w:pPr>
        <w:spacing w:after="0"/>
        <w:contextualSpacing/>
      </w:pPr>
      <w:r>
        <w:tab/>
        <w:t>в опорноудерживающем кламмере 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продольная ось зуба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линия анатомического экватора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линия вертикали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контрольная линия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линия десневого края </w:t>
      </w:r>
    </w:p>
    <w:p w:rsidR="005C3205" w:rsidRDefault="005C3205" w:rsidP="005C3205">
      <w:pPr>
        <w:spacing w:after="0"/>
        <w:contextualSpacing/>
      </w:pPr>
      <w:r>
        <w:t>087.</w:t>
      </w:r>
      <w:r>
        <w:tab/>
        <w:t xml:space="preserve">Общую линию, проведенную по коронковой части зубов </w:t>
      </w:r>
    </w:p>
    <w:p w:rsidR="005C3205" w:rsidRDefault="005C3205" w:rsidP="005C3205">
      <w:pPr>
        <w:spacing w:after="0"/>
        <w:contextualSpacing/>
      </w:pPr>
      <w:r>
        <w:tab/>
        <w:t xml:space="preserve">на рабочей модели при параллелографии, принято называть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линия поднутрения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линия анатомического экватора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линия обзора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линия десневого края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линия жевательной поверхности и режущей поверхности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088.</w:t>
      </w:r>
      <w:r>
        <w:tab/>
        <w:t xml:space="preserve">Часть коронковой поверхности зуба, </w:t>
      </w:r>
    </w:p>
    <w:p w:rsidR="005C3205" w:rsidRDefault="005C3205" w:rsidP="005C3205">
      <w:pPr>
        <w:spacing w:after="0"/>
        <w:contextualSpacing/>
      </w:pPr>
      <w:r>
        <w:tab/>
        <w:t xml:space="preserve">расположенной между контрольной линией </w:t>
      </w:r>
    </w:p>
    <w:p w:rsidR="005C3205" w:rsidRDefault="005C3205" w:rsidP="005C3205">
      <w:pPr>
        <w:spacing w:after="0"/>
        <w:contextualSpacing/>
      </w:pPr>
      <w:r>
        <w:tab/>
        <w:t>и жевательной (режущей) поверхностью зуба, принято называть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зоной поднутрения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окклюзионной зоной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ретенционной зоной </w:t>
      </w:r>
    </w:p>
    <w:p w:rsidR="005C3205" w:rsidRDefault="005C3205" w:rsidP="005C3205">
      <w:pPr>
        <w:spacing w:after="0"/>
        <w:contextualSpacing/>
      </w:pPr>
      <w:r>
        <w:lastRenderedPageBreak/>
        <w:tab/>
        <w:t>г)</w:t>
      </w:r>
      <w:r>
        <w:tab/>
        <w:t xml:space="preserve">зоной безопасности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кламмерной зоной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089.</w:t>
      </w:r>
      <w:r>
        <w:tab/>
        <w:t xml:space="preserve">Часть коронковой поверхности зуба, </w:t>
      </w:r>
    </w:p>
    <w:p w:rsidR="005C3205" w:rsidRDefault="005C3205" w:rsidP="005C3205">
      <w:pPr>
        <w:spacing w:after="0"/>
        <w:contextualSpacing/>
      </w:pPr>
      <w:r>
        <w:tab/>
        <w:t xml:space="preserve">расположенной между контрольной линией и десневым краем, называется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зоной поднутрения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окклюзионной зоной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ретенционной зоной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зоной безопасности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кламмерной зоной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090.</w:t>
      </w:r>
      <w:r>
        <w:tab/>
        <w:t xml:space="preserve">Пространство, расположенное между боковой поверхностью зуба, </w:t>
      </w:r>
    </w:p>
    <w:p w:rsidR="005C3205" w:rsidRDefault="005C3205" w:rsidP="005C3205">
      <w:pPr>
        <w:spacing w:after="0"/>
        <w:contextualSpacing/>
      </w:pPr>
      <w:r>
        <w:tab/>
        <w:t xml:space="preserve">альвеолярным отростком и вертикалью параллелографа </w:t>
      </w:r>
    </w:p>
    <w:p w:rsidR="005C3205" w:rsidRDefault="005C3205" w:rsidP="005C3205">
      <w:pPr>
        <w:spacing w:after="0"/>
        <w:contextualSpacing/>
      </w:pPr>
      <w:r>
        <w:tab/>
        <w:t xml:space="preserve">при заданном наклоне модели называется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зоной поднутрения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окклюзионной зоной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ретенционной зоной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зоной безопасности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кламмерной зоной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091.</w:t>
      </w:r>
      <w:r>
        <w:tab/>
        <w:t xml:space="preserve">Опорная и охватывающая опорноудерживающего кламмера располагается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 зоне поднутрения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окклюзионной зоне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 ретенционной зоне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 зоне безопасности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кламмерной зоне </w:t>
      </w:r>
    </w:p>
    <w:p w:rsidR="005C3205" w:rsidRDefault="005C3205" w:rsidP="005C3205">
      <w:pPr>
        <w:spacing w:after="0"/>
        <w:contextualSpacing/>
      </w:pPr>
      <w:r>
        <w:t>092.</w:t>
      </w:r>
      <w:r>
        <w:tab/>
        <w:t xml:space="preserve">Часть опорноудерживающего кламмера, </w:t>
      </w:r>
    </w:p>
    <w:p w:rsidR="005C3205" w:rsidRDefault="005C3205" w:rsidP="005C3205">
      <w:pPr>
        <w:spacing w:after="0"/>
        <w:contextualSpacing/>
      </w:pPr>
      <w:r>
        <w:tab/>
        <w:t>обеспечивающая стабильность бюгеля от вертикальных смещений,</w:t>
      </w:r>
    </w:p>
    <w:p w:rsidR="005C3205" w:rsidRDefault="005C3205" w:rsidP="005C3205">
      <w:pPr>
        <w:spacing w:after="0"/>
        <w:contextualSpacing/>
      </w:pPr>
      <w:r>
        <w:tab/>
        <w:t xml:space="preserve">располагается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 зоне поднутрения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окклюзионной зоне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 ретенционной зоне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 зоне безопасности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кламмерной зоне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093.</w:t>
      </w:r>
      <w:r>
        <w:tab/>
        <w:t xml:space="preserve">Плечо кламмера Аккера должно иметь форму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прямую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клиновидную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саблевидную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серповидную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кольцевидную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094.</w:t>
      </w:r>
      <w:r>
        <w:tab/>
        <w:t xml:space="preserve">Место расположения окклюзионной лапки кламмера должно иметь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>плоскую форму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форму ласточкиного хвоста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форму полусферы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форму квадрата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ложечкообразную форму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095.</w:t>
      </w:r>
      <w:r>
        <w:tab/>
        <w:t>На одностоящий моляр применяется кламмер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Аккера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Роуча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Бонвиля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Свенсена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кольцевидный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096.</w:t>
      </w:r>
      <w:r>
        <w:tab/>
        <w:t xml:space="preserve">На боковых зубах применяется кламмер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Аккера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Роуча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Бонвиля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Свенсена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кольцевидный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097.</w:t>
      </w:r>
      <w:r>
        <w:tab/>
        <w:t xml:space="preserve">Место расположения фиксирующей части плеча кламмера определяется </w:t>
      </w:r>
    </w:p>
    <w:p w:rsidR="005C3205" w:rsidRDefault="005C3205" w:rsidP="005C3205">
      <w:pPr>
        <w:spacing w:after="0"/>
        <w:contextualSpacing/>
      </w:pPr>
      <w:r>
        <w:tab/>
        <w:t xml:space="preserve">с помощью следующего штатного стержня параллелометра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аналитического стержня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графитового стержня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указательного стержня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фиксирующего стержня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измерителя степени ретенции </w:t>
      </w:r>
    </w:p>
    <w:p w:rsidR="005C3205" w:rsidRDefault="005C3205" w:rsidP="005C3205">
      <w:pPr>
        <w:spacing w:after="0"/>
        <w:contextualSpacing/>
      </w:pPr>
      <w:r>
        <w:t>098.</w:t>
      </w:r>
      <w:r>
        <w:tab/>
        <w:t>Техник моделирует каркас цельнолитого бюгельного протеза</w:t>
      </w:r>
    </w:p>
    <w:p w:rsidR="005C3205" w:rsidRDefault="005C3205" w:rsidP="005C3205">
      <w:pPr>
        <w:spacing w:after="0"/>
        <w:contextualSpacing/>
      </w:pPr>
      <w:r>
        <w:tab/>
        <w:t>на следующей модели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диагностической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рабочей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дублированной гипсовой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огнеупорной супергипсовой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дублированной огнеупорной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099.</w:t>
      </w:r>
      <w:r>
        <w:tab/>
        <w:t xml:space="preserve">Для получения огнеупорной модели необходимо сделать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параллелометрию рабочей модели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параллелографию рабочей модели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изолировать зоны поднутрения рабочей модели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дублировать рабочую модель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пропитать водой рабочую модель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100.</w:t>
      </w:r>
      <w:r>
        <w:tab/>
        <w:t>Дублирование модели делают с помощью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альгинатного материала </w:t>
      </w:r>
    </w:p>
    <w:p w:rsidR="005C3205" w:rsidRDefault="005C3205" w:rsidP="005C3205">
      <w:pPr>
        <w:spacing w:after="0"/>
        <w:contextualSpacing/>
      </w:pPr>
      <w:r>
        <w:lastRenderedPageBreak/>
        <w:tab/>
        <w:t>б)</w:t>
      </w:r>
      <w:r>
        <w:tab/>
        <w:t xml:space="preserve">силиконового материала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гидроколлоидного материала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термопластического материала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эвгенолоксицинкового материала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101.</w:t>
      </w:r>
      <w:r>
        <w:tab/>
        <w:t xml:space="preserve">Для получения огнеупорной модели необходимо иметь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этилсиликат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корунд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силамин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маршалит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супергипс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102.</w:t>
      </w:r>
      <w:r>
        <w:tab/>
        <w:t xml:space="preserve">Выберите метод стабилизации (лечения) развившейся стадии </w:t>
      </w:r>
    </w:p>
    <w:p w:rsidR="005C3205" w:rsidRDefault="005C3205" w:rsidP="005C3205">
      <w:pPr>
        <w:spacing w:after="0"/>
        <w:contextualSpacing/>
      </w:pPr>
      <w:r>
        <w:tab/>
        <w:t xml:space="preserve">очагового пародонтита с распространением </w:t>
      </w:r>
    </w:p>
    <w:p w:rsidR="005C3205" w:rsidRDefault="005C3205" w:rsidP="005C3205">
      <w:pPr>
        <w:spacing w:after="0"/>
        <w:contextualSpacing/>
      </w:pPr>
      <w:r>
        <w:tab/>
        <w:t xml:space="preserve">на всю фронтальную группу зубов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фронтальная стабилизация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сагиттальная стабилизация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парасагиттальная стабилизация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фронтосагиттальная стабилизация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стабилизация по дуге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103.</w:t>
      </w:r>
      <w:r>
        <w:tab/>
        <w:t xml:space="preserve">Какой из современных отечественных сплавов широко применяется </w:t>
      </w:r>
    </w:p>
    <w:p w:rsidR="005C3205" w:rsidRDefault="005C3205" w:rsidP="005C3205">
      <w:pPr>
        <w:spacing w:after="0"/>
        <w:contextualSpacing/>
      </w:pPr>
      <w:r>
        <w:tab/>
        <w:t xml:space="preserve">для изготовления цельнолитого каркаса бюгельного протеза?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нержавеющая сталь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сплав золота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хром-никелевый сплав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хром-кобальтовый сплав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серебряно-палладиевый сплав </w:t>
      </w:r>
    </w:p>
    <w:p w:rsidR="005C3205" w:rsidRDefault="005C3205" w:rsidP="005C3205">
      <w:pPr>
        <w:spacing w:after="0"/>
        <w:contextualSpacing/>
      </w:pPr>
      <w:r>
        <w:t>104.</w:t>
      </w:r>
      <w:r>
        <w:tab/>
        <w:t xml:space="preserve">Укажите метод ортопедического лечения очагового пародонтита </w:t>
      </w:r>
    </w:p>
    <w:p w:rsidR="005C3205" w:rsidRDefault="005C3205" w:rsidP="005C3205">
      <w:pPr>
        <w:spacing w:after="0"/>
        <w:contextualSpacing/>
      </w:pPr>
      <w:r>
        <w:tab/>
        <w:t xml:space="preserve">центрального резца верхней челюсти (развившаяся стадия)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интердентальная шина В.Н.Копейкина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шина Мамлока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шина Эльбрехта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шина из четырех цельнолитых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(металлокерамических, металлоакриловых) коронок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экваторные коронки в сочетании со съемной шиной,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состоящей из бюгеля и опорно-удерживающих кламмеров </w:t>
      </w:r>
    </w:p>
    <w:p w:rsidR="005C3205" w:rsidRDefault="005C3205" w:rsidP="005C3205">
      <w:pPr>
        <w:spacing w:after="0"/>
        <w:contextualSpacing/>
      </w:pPr>
      <w:r>
        <w:tab/>
      </w:r>
    </w:p>
    <w:p w:rsidR="005C3205" w:rsidRDefault="005C3205" w:rsidP="005C3205">
      <w:pPr>
        <w:spacing w:after="0"/>
        <w:contextualSpacing/>
      </w:pPr>
      <w:r>
        <w:t xml:space="preserve">Раздел 9 </w:t>
      </w:r>
    </w:p>
    <w:p w:rsidR="005C3205" w:rsidRDefault="005C3205" w:rsidP="005C3205">
      <w:pPr>
        <w:spacing w:after="0"/>
        <w:contextualSpacing/>
      </w:pPr>
      <w:r>
        <w:lastRenderedPageBreak/>
        <w:t xml:space="preserve">ТРАВМЫ И ДЕФЕКТЫ ЧЕЛЮСТНО-ЛИЦЕВОЙ ОБЛАСТИ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001.</w:t>
      </w:r>
      <w:r>
        <w:tab/>
        <w:t xml:space="preserve">Причинами возникновения дефектов верхней челюсти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результат воспалительного процесса челюстно-лицевой области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травматические повреждения и оперативные вмешательства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челюстно-лицевой области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результат лучевой терапии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врожденные дефекты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002.</w:t>
      </w:r>
      <w:r>
        <w:tab/>
        <w:t xml:space="preserve">Для дефекта, возникшего в результате лучевой терапии, характерны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разнообразная локализация дефекта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резкие рубцовые изменения в пораженной области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изменение в цвете тканей окружающих дефект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003.</w:t>
      </w:r>
      <w:r>
        <w:tab/>
        <w:t xml:space="preserve">Укажите аппараты, относящиеся к группе репонирующего типа действия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шина Ванкевича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шина Порта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проволочная шина-скоба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004.</w:t>
      </w:r>
      <w:r>
        <w:tab/>
        <w:t xml:space="preserve">Укажите аппараты, </w:t>
      </w:r>
    </w:p>
    <w:p w:rsidR="005C3205" w:rsidRDefault="005C3205" w:rsidP="005C3205">
      <w:pPr>
        <w:spacing w:after="0"/>
        <w:contextualSpacing/>
      </w:pPr>
      <w:r>
        <w:tab/>
        <w:t xml:space="preserve">относящиеся к группе внутриротовых назубных фиксирующих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проволочные шины по Тигерштадту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шина Вебера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шина Порта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005.</w:t>
      </w:r>
      <w:r>
        <w:tab/>
        <w:t xml:space="preserve">Характерные особенности дефектов челюстно-лицевой области </w:t>
      </w:r>
    </w:p>
    <w:p w:rsidR="005C3205" w:rsidRDefault="005C3205" w:rsidP="005C3205">
      <w:pPr>
        <w:spacing w:after="0"/>
        <w:contextualSpacing/>
      </w:pPr>
      <w:r>
        <w:tab/>
        <w:t xml:space="preserve">после Хейло- и уранопластики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разнообразное расположение дефектов мягких тканей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значительная деформация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значительные рубцовые изменения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нарушения речи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006.</w:t>
      </w:r>
      <w:r>
        <w:tab/>
        <w:t xml:space="preserve">Укажите причины, приводящие к неправильно сросшимся переломам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неправильное сопоставление отломков </w:t>
      </w:r>
    </w:p>
    <w:p w:rsidR="005C3205" w:rsidRDefault="005C3205" w:rsidP="005C3205">
      <w:pPr>
        <w:spacing w:after="0"/>
        <w:contextualSpacing/>
      </w:pPr>
      <w:r>
        <w:lastRenderedPageBreak/>
        <w:tab/>
        <w:t>б)</w:t>
      </w:r>
      <w:r>
        <w:tab/>
        <w:t xml:space="preserve">недостаточная фиксация отломков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нарушение гигиены полости рта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применение лечебной гимнастики </w:t>
      </w:r>
    </w:p>
    <w:p w:rsidR="005C3205" w:rsidRDefault="005C3205" w:rsidP="005C3205">
      <w:pPr>
        <w:spacing w:after="0"/>
        <w:contextualSpacing/>
      </w:pPr>
      <w:r>
        <w:t>007.</w:t>
      </w:r>
      <w:r>
        <w:tab/>
        <w:t xml:space="preserve">Укажите причины формирования ложного сустава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поздняя, неэффективная иммобилизация отломков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неправильное сопоставление костных фрагментов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остеомиелит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интерпозиция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раннее протезирование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все вышеперечисленные </w:t>
      </w:r>
    </w:p>
    <w:p w:rsidR="005C3205" w:rsidRDefault="005C3205" w:rsidP="005C3205">
      <w:pPr>
        <w:spacing w:after="0"/>
        <w:contextualSpacing/>
      </w:pPr>
      <w:r>
        <w:tab/>
        <w:t>ж)</w:t>
      </w:r>
      <w:r>
        <w:tab/>
        <w:t xml:space="preserve">правильные ответы а),в),г),д) </w:t>
      </w:r>
    </w:p>
    <w:p w:rsidR="005C3205" w:rsidRDefault="005C3205" w:rsidP="005C3205">
      <w:pPr>
        <w:spacing w:after="0"/>
        <w:contextualSpacing/>
      </w:pPr>
      <w:r>
        <w:tab/>
        <w:t>з)</w:t>
      </w:r>
      <w:r>
        <w:tab/>
        <w:t xml:space="preserve">правильные ответы а),в),г) </w:t>
      </w:r>
    </w:p>
    <w:p w:rsidR="005C3205" w:rsidRDefault="005C3205" w:rsidP="005C3205">
      <w:pPr>
        <w:spacing w:after="0"/>
        <w:contextualSpacing/>
      </w:pPr>
      <w:r>
        <w:tab/>
        <w:t>и)</w:t>
      </w:r>
      <w:r>
        <w:tab/>
        <w:t xml:space="preserve">правильные ответы а),в),д) </w:t>
      </w:r>
    </w:p>
    <w:p w:rsidR="005C3205" w:rsidRDefault="005C3205" w:rsidP="005C3205">
      <w:pPr>
        <w:spacing w:after="0"/>
        <w:contextualSpacing/>
      </w:pPr>
      <w:r>
        <w:tab/>
        <w:t>к)</w:t>
      </w:r>
      <w:r>
        <w:tab/>
        <w:t xml:space="preserve">правильные ответы а),б),в)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008.</w:t>
      </w:r>
      <w:r>
        <w:tab/>
        <w:t xml:space="preserve">Функциональными нарушениями, </w:t>
      </w:r>
    </w:p>
    <w:p w:rsidR="005C3205" w:rsidRDefault="005C3205" w:rsidP="005C3205">
      <w:pPr>
        <w:spacing w:after="0"/>
        <w:contextualSpacing/>
      </w:pPr>
      <w:r>
        <w:tab/>
        <w:t xml:space="preserve">наблюдаемыми при стомоназальных дефектах (приобретенных),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нарушение окклюзии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нарушение формирования пищевого комка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нарушение речи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нарушение глотания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009.</w:t>
      </w:r>
      <w:r>
        <w:tab/>
        <w:t xml:space="preserve">При ложном суставе съемный протез изготавливается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 одним базисом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 двумя фрагментами и подвижной фиксацией между ними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 металлическим базисом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010.</w:t>
      </w:r>
      <w:r>
        <w:tab/>
        <w:t xml:space="preserve">Особенности снятия слепков </w:t>
      </w:r>
    </w:p>
    <w:p w:rsidR="005C3205" w:rsidRDefault="005C3205" w:rsidP="005C3205">
      <w:pPr>
        <w:spacing w:after="0"/>
        <w:contextualSpacing/>
      </w:pPr>
      <w:r>
        <w:tab/>
        <w:t xml:space="preserve">при стомоназальных дефектах (приобретенных)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необходимость тампонирования дефекта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сегментарное снятие оттиска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снятие оттиска разборной ложкой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снятие оттиска без тампонады дефекта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снятие оттиска индивидуальной ложкой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011.</w:t>
      </w:r>
      <w:r>
        <w:tab/>
        <w:t xml:space="preserve">При изготовлении верхне-челюстного обтурирующего протеза </w:t>
      </w:r>
    </w:p>
    <w:p w:rsidR="005C3205" w:rsidRDefault="005C3205" w:rsidP="005C3205">
      <w:pPr>
        <w:spacing w:after="0"/>
        <w:contextualSpacing/>
      </w:pPr>
      <w:r>
        <w:tab/>
        <w:t xml:space="preserve">при наличии непрерывного зубного ряда </w:t>
      </w:r>
    </w:p>
    <w:p w:rsidR="005C3205" w:rsidRDefault="005C3205" w:rsidP="005C3205">
      <w:pPr>
        <w:spacing w:after="0"/>
        <w:contextualSpacing/>
      </w:pPr>
      <w:r>
        <w:lastRenderedPageBreak/>
        <w:tab/>
        <w:t xml:space="preserve">на сохранившемся участке верхней челюсти </w:t>
      </w:r>
    </w:p>
    <w:p w:rsidR="005C3205" w:rsidRDefault="005C3205" w:rsidP="005C3205">
      <w:pPr>
        <w:spacing w:after="0"/>
        <w:contextualSpacing/>
      </w:pPr>
      <w:r>
        <w:tab/>
        <w:t xml:space="preserve">наиболее применимы следующие фиксирующие элементы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фиксирующие кламмеры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телескопические коронки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балочная (штанговая) система фиксации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опорно-удерживающие кламмеры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012.</w:t>
      </w:r>
      <w:r>
        <w:tab/>
        <w:t xml:space="preserve">Наиболее применимыми методами фиксации </w:t>
      </w:r>
    </w:p>
    <w:p w:rsidR="005C3205" w:rsidRDefault="005C3205" w:rsidP="005C3205">
      <w:pPr>
        <w:spacing w:after="0"/>
        <w:contextualSpacing/>
      </w:pPr>
      <w:r>
        <w:tab/>
        <w:t xml:space="preserve">при сочетанных дефектах верхней челюсти и лица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сочетанная система с очковой оправой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применение магнитных элементов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использование эластичной пластмассы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специальная хирургическая подготовка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013.</w:t>
      </w:r>
      <w:r>
        <w:tab/>
        <w:t xml:space="preserve">При обширных дефектах челюстей и одиночном зубе </w:t>
      </w:r>
    </w:p>
    <w:p w:rsidR="005C3205" w:rsidRDefault="005C3205" w:rsidP="005C3205">
      <w:pPr>
        <w:spacing w:after="0"/>
        <w:contextualSpacing/>
      </w:pPr>
      <w:r>
        <w:tab/>
        <w:t xml:space="preserve">на сохранившемся участке челюсти </w:t>
      </w:r>
    </w:p>
    <w:p w:rsidR="005C3205" w:rsidRDefault="005C3205" w:rsidP="005C3205">
      <w:pPr>
        <w:spacing w:after="0"/>
        <w:contextualSpacing/>
      </w:pPr>
      <w:r>
        <w:tab/>
        <w:t xml:space="preserve">наиболее применимы следующие фиксирующие элементы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фиксирующие кламмеры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магнитные элементы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телескопические коронки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использование эластичной массы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использование пружинных элементов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014.</w:t>
      </w:r>
      <w:r>
        <w:tab/>
        <w:t xml:space="preserve">Конструкция обтурирующей части протеза </w:t>
      </w:r>
    </w:p>
    <w:p w:rsidR="005C3205" w:rsidRDefault="005C3205" w:rsidP="005C3205">
      <w:pPr>
        <w:spacing w:after="0"/>
        <w:contextualSpacing/>
      </w:pPr>
      <w:r>
        <w:tab/>
        <w:t xml:space="preserve">при срединном дефекте костного неба следующая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базе нет обтурирующей части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обтуратор высоко входит в полость носа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обтуратор полый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базисе вокруг дефекта создан небольшой валик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обтуратор возвышается над базисом на 2-3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015.</w:t>
      </w:r>
      <w:r>
        <w:tab/>
        <w:t xml:space="preserve">Контрактура нижней челюсти бывает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костная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рефлекторно-мышечная 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 xml:space="preserve">рубцовая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все перечисленное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правильные ответы б) и в) </w:t>
      </w:r>
    </w:p>
    <w:p w:rsidR="005C3205" w:rsidRDefault="005C3205" w:rsidP="005C3205">
      <w:pPr>
        <w:spacing w:after="0"/>
        <w:contextualSpacing/>
      </w:pPr>
      <w:r>
        <w:tab/>
        <w:t>е)</w:t>
      </w:r>
      <w:r>
        <w:tab/>
        <w:t xml:space="preserve">правильные ответы а) и в) </w:t>
      </w:r>
    </w:p>
    <w:p w:rsidR="005C3205" w:rsidRDefault="005C3205" w:rsidP="005C3205">
      <w:pPr>
        <w:spacing w:after="0"/>
        <w:contextualSpacing/>
      </w:pPr>
      <w:r>
        <w:tab/>
        <w:t>ж)</w:t>
      </w:r>
      <w:r>
        <w:tab/>
        <w:t xml:space="preserve">правильные ответы а) и б)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016.</w:t>
      </w:r>
      <w:r>
        <w:tab/>
        <w:t xml:space="preserve">Более целесообразной конструкцией обтуратора </w:t>
      </w:r>
    </w:p>
    <w:p w:rsidR="005C3205" w:rsidRDefault="005C3205" w:rsidP="005C3205">
      <w:pPr>
        <w:spacing w:after="0"/>
        <w:contextualSpacing/>
      </w:pPr>
      <w:r>
        <w:tab/>
        <w:t xml:space="preserve">при полном отсутствии верхней челюсти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обтуратор полый, воздухоносный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обтуратор массивный, монолитный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обтуратор изготовлен в виде тонкой пластинки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разнообразная конструкция обтуратора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плавающий обтуратор </w:t>
      </w:r>
    </w:p>
    <w:p w:rsidR="005C3205" w:rsidRDefault="005C3205" w:rsidP="005C3205">
      <w:pPr>
        <w:spacing w:after="0"/>
        <w:contextualSpacing/>
      </w:pPr>
      <w:r>
        <w:t>017.</w:t>
      </w:r>
      <w:r>
        <w:tab/>
        <w:t xml:space="preserve">Конструкцией обтурирующей части при дефекте задней трети костного </w:t>
      </w:r>
    </w:p>
    <w:p w:rsidR="005C3205" w:rsidRDefault="005C3205" w:rsidP="005C3205">
      <w:pPr>
        <w:spacing w:after="0"/>
        <w:contextualSpacing/>
      </w:pPr>
      <w:r>
        <w:tab/>
        <w:t xml:space="preserve">и мягкого неба (больные с детского возраста пользовались обтуратором) </w:t>
      </w:r>
    </w:p>
    <w:p w:rsidR="005C3205" w:rsidRDefault="005C3205" w:rsidP="005C3205">
      <w:pPr>
        <w:spacing w:after="0"/>
        <w:contextualSpacing/>
      </w:pPr>
      <w:r>
        <w:tab/>
        <w:t xml:space="preserve">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монолитное соединение обтурирующей части с базисом протеза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раздельное изготовление обтуратора и зубного протеза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обтуратор имеет подвижное соединение с базисом протеза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обтуратор массивный, воздухоносный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обтуратор массивный, монолитный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018.</w:t>
      </w:r>
      <w:r>
        <w:tab/>
        <w:t xml:space="preserve">Наиболее рациональными методами формирования </w:t>
      </w:r>
    </w:p>
    <w:p w:rsidR="005C3205" w:rsidRDefault="005C3205" w:rsidP="005C3205">
      <w:pPr>
        <w:spacing w:after="0"/>
        <w:contextualSpacing/>
      </w:pPr>
      <w:r>
        <w:tab/>
        <w:t xml:space="preserve">обтурирующей части протеза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модели восковыми композициями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полости рта функциональное формирование обтурирующей части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помощью термопластических масс на готовом протезе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 полости рта на жестком базисе (термопластмассами)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 полости рта на восковой конструкции протеза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восковыми композициями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полости рта на восковой конструкции протеза слепочными массами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019.</w:t>
      </w:r>
      <w:r>
        <w:tab/>
        <w:t xml:space="preserve">Наиболее оптимальными сроками изготовления резекционного протеза </w:t>
      </w:r>
    </w:p>
    <w:p w:rsidR="005C3205" w:rsidRDefault="005C3205" w:rsidP="005C3205">
      <w:pPr>
        <w:spacing w:after="0"/>
        <w:contextualSpacing/>
      </w:pPr>
      <w:r>
        <w:tab/>
        <w:t xml:space="preserve">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через 2 месяца после операции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через 6 месяцев после операции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через 2 недели после операции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до оперативного вмешательства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сразу же после операции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020.</w:t>
      </w:r>
      <w:r>
        <w:tab/>
        <w:t xml:space="preserve">К основным функциям резекционного протеза относятся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восстановление эстетических норм челюстно-лицевой области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восстановление функции дыхания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защита раневой поверхности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частичное восстановление нарушенных функций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формирование протезного ложа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021.</w:t>
      </w:r>
      <w:r>
        <w:tab/>
        <w:t xml:space="preserve">Наиболее объективно определяют степень восстановления </w:t>
      </w:r>
    </w:p>
    <w:p w:rsidR="005C3205" w:rsidRDefault="005C3205" w:rsidP="005C3205">
      <w:pPr>
        <w:spacing w:after="0"/>
        <w:contextualSpacing/>
      </w:pPr>
      <w:r>
        <w:tab/>
        <w:t xml:space="preserve">обтурирующим протезом функции глотания </w:t>
      </w:r>
    </w:p>
    <w:p w:rsidR="005C3205" w:rsidRDefault="005C3205" w:rsidP="005C3205">
      <w:pPr>
        <w:spacing w:after="0"/>
        <w:contextualSpacing/>
      </w:pPr>
      <w:r>
        <w:tab/>
        <w:t xml:space="preserve">следующие лабораторные методы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рентгенография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фагиография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реопарадонтография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электромиография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электромиомастикациография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022.</w:t>
      </w:r>
      <w:r>
        <w:tab/>
        <w:t xml:space="preserve">Наиболее объективными лабораторными методами </w:t>
      </w:r>
    </w:p>
    <w:p w:rsidR="005C3205" w:rsidRDefault="005C3205" w:rsidP="005C3205">
      <w:pPr>
        <w:spacing w:after="0"/>
        <w:contextualSpacing/>
      </w:pPr>
      <w:r>
        <w:tab/>
        <w:t xml:space="preserve">при оценке функции жевания с обтурирующим протезом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применение диагностических моделей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электромиография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фагиография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реопарадонтография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рентгенография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023.</w:t>
      </w:r>
      <w:r>
        <w:tab/>
        <w:t xml:space="preserve">Наиболее объективными клиническими методами </w:t>
      </w:r>
    </w:p>
    <w:p w:rsidR="005C3205" w:rsidRDefault="005C3205" w:rsidP="005C3205">
      <w:pPr>
        <w:spacing w:after="0"/>
        <w:contextualSpacing/>
      </w:pPr>
      <w:r>
        <w:tab/>
        <w:t xml:space="preserve">при оценке функциональной ценности обтурирующего протеза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осмотр полости рта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фонетические пробы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глотание воды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проверка окклюзии и артикуляции </w:t>
      </w:r>
    </w:p>
    <w:p w:rsidR="005C3205" w:rsidRDefault="005C3205" w:rsidP="005C3205">
      <w:pPr>
        <w:spacing w:after="0"/>
        <w:contextualSpacing/>
      </w:pPr>
      <w:r>
        <w:lastRenderedPageBreak/>
        <w:tab/>
        <w:t>д)</w:t>
      </w:r>
      <w:r>
        <w:tab/>
        <w:t xml:space="preserve">выявление зон повышенного давления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024.</w:t>
      </w:r>
      <w:r>
        <w:tab/>
        <w:t xml:space="preserve">К характерным признакам неправильно сросшихся обломков </w:t>
      </w:r>
    </w:p>
    <w:p w:rsidR="005C3205" w:rsidRDefault="005C3205" w:rsidP="005C3205">
      <w:pPr>
        <w:spacing w:after="0"/>
        <w:contextualSpacing/>
      </w:pPr>
      <w:r>
        <w:tab/>
        <w:t xml:space="preserve">при переломе нижней челюсти относятся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нарушение функции речи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нарушение формирования пищевого комка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несмыкание ротовой щели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нарушение окклюзионных соотношений с зубами верхней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аномальное положение зубов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025.</w:t>
      </w:r>
      <w:r>
        <w:tab/>
        <w:t xml:space="preserve">Основным признаком, позволяющим определить </w:t>
      </w:r>
    </w:p>
    <w:p w:rsidR="005C3205" w:rsidRDefault="005C3205" w:rsidP="005C3205">
      <w:pPr>
        <w:spacing w:after="0"/>
        <w:contextualSpacing/>
      </w:pPr>
      <w:r>
        <w:tab/>
        <w:t xml:space="preserve">наличие "ложного" сустава нижней челюсти во фронтальном участке, </w:t>
      </w:r>
    </w:p>
    <w:p w:rsidR="005C3205" w:rsidRDefault="005C3205" w:rsidP="005C3205">
      <w:pPr>
        <w:spacing w:after="0"/>
        <w:contextualSpacing/>
      </w:pPr>
      <w:r>
        <w:tab/>
        <w:t xml:space="preserve">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несинхронные движения суставных головок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резкое нарушение окклюзионных взаимоотношений с верхними зубами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смещение отломков в язычном направлении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подвижность обломков, определяющаяся при пальцевом обследовании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026.</w:t>
      </w:r>
      <w:r>
        <w:tab/>
        <w:t xml:space="preserve">Несрастание отломков в области премоляров и моляров </w:t>
      </w:r>
    </w:p>
    <w:p w:rsidR="005C3205" w:rsidRDefault="005C3205" w:rsidP="005C3205">
      <w:pPr>
        <w:spacing w:after="0"/>
        <w:contextualSpacing/>
      </w:pPr>
      <w:r>
        <w:tab/>
        <w:t xml:space="preserve">позволяют определить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подвижность обломков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смещение малого отломка в язычном направлении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окклюзионные нарушения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нарушения функции речи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  <w:r>
        <w:t>027.</w:t>
      </w:r>
      <w:r>
        <w:tab/>
        <w:t xml:space="preserve">Особенности протезирования больных </w:t>
      </w:r>
    </w:p>
    <w:p w:rsidR="005C3205" w:rsidRDefault="005C3205" w:rsidP="005C3205">
      <w:pPr>
        <w:spacing w:after="0"/>
        <w:contextualSpacing/>
      </w:pPr>
      <w:r>
        <w:tab/>
        <w:t xml:space="preserve">с неправильно сросшимися отломками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предварительное (ортодонтическое) исправление положения отломков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предварительное (ортодонтическое) исправление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положения зубной дуги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изготовление протезов с расположением искусственных зубов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по центру альвеолярного отростка </w:t>
      </w:r>
    </w:p>
    <w:p w:rsidR="005C3205" w:rsidRDefault="005C3205" w:rsidP="005C3205">
      <w:pPr>
        <w:spacing w:after="0"/>
        <w:contextualSpacing/>
      </w:pPr>
      <w:r>
        <w:lastRenderedPageBreak/>
        <w:tab/>
        <w:t>г)</w:t>
      </w:r>
      <w:r>
        <w:tab/>
        <w:t xml:space="preserve">изготовление протезов с двойным рядом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отказ в протезировании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до хирургического исправления положения отломков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028.</w:t>
      </w:r>
      <w:r>
        <w:tab/>
        <w:t xml:space="preserve">Характер смещения отломков нижней челюсти при переломе </w:t>
      </w:r>
    </w:p>
    <w:p w:rsidR="005C3205" w:rsidRDefault="005C3205" w:rsidP="005C3205">
      <w:pPr>
        <w:spacing w:after="0"/>
        <w:contextualSpacing/>
      </w:pPr>
      <w:r>
        <w:tab/>
        <w:t xml:space="preserve">в центральном отделе (вертикальный перелом)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отломки находятся в состоянии "уравновешивания"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незначительное смещение отломков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незначительное нарушение прикуса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неверно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029.</w:t>
      </w:r>
      <w:r>
        <w:tab/>
        <w:t xml:space="preserve">Характер смещения отломков нижней челюсти при переломе </w:t>
      </w:r>
    </w:p>
    <w:p w:rsidR="005C3205" w:rsidRDefault="005C3205" w:rsidP="005C3205">
      <w:pPr>
        <w:spacing w:after="0"/>
        <w:contextualSpacing/>
      </w:pPr>
      <w:r>
        <w:tab/>
        <w:t xml:space="preserve">в области угла (перелом поперечный, идет косо кнутри и вперед)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резкое смещение малого отростка внутрь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резкое смещение малого отростка вверх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резкое смещение малого отростка кпереди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неверно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030.</w:t>
      </w:r>
      <w:r>
        <w:tab/>
        <w:t xml:space="preserve">К способам нормализации окклюзионных соотношений челюстей </w:t>
      </w:r>
    </w:p>
    <w:p w:rsidR="005C3205" w:rsidRDefault="005C3205" w:rsidP="005C3205">
      <w:pPr>
        <w:spacing w:after="0"/>
        <w:contextualSpacing/>
      </w:pPr>
      <w:r>
        <w:tab/>
        <w:t xml:space="preserve">при неправильно сросшихся отломках относятся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ортодонтическое исправление положения отломков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удаление зубов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изготовление двойного ряда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наложение репонирующего аппарата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наложение шинирующего аппарата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031.</w:t>
      </w:r>
      <w:r>
        <w:tab/>
        <w:t xml:space="preserve">Укажите один из важных клинических признаков перелома </w:t>
      </w:r>
    </w:p>
    <w:p w:rsidR="005C3205" w:rsidRDefault="005C3205" w:rsidP="005C3205">
      <w:pPr>
        <w:spacing w:after="0"/>
        <w:contextualSpacing/>
      </w:pPr>
      <w:r>
        <w:tab/>
        <w:t xml:space="preserve">нижней челюсти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нарушение прикуса при сомкнутых челюстях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невозможность закрыть рот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глубокое перекрытие нижних зубов верхними </w:t>
      </w:r>
    </w:p>
    <w:p w:rsidR="005C3205" w:rsidRDefault="005C3205" w:rsidP="005C3205">
      <w:pPr>
        <w:spacing w:after="0"/>
        <w:contextualSpacing/>
      </w:pPr>
      <w:r>
        <w:lastRenderedPageBreak/>
        <w:tab/>
        <w:t>г)</w:t>
      </w:r>
      <w:r>
        <w:tab/>
        <w:t xml:space="preserve">дистальный сдвиг нижней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невозможность сомкнуть губы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032.</w:t>
      </w:r>
      <w:r>
        <w:tab/>
        <w:t xml:space="preserve">При повреждении сосудисто-нервного пучка </w:t>
      </w:r>
    </w:p>
    <w:p w:rsidR="005C3205" w:rsidRDefault="005C3205" w:rsidP="005C3205">
      <w:pPr>
        <w:spacing w:after="0"/>
        <w:contextualSpacing/>
      </w:pPr>
      <w:r>
        <w:tab/>
        <w:t xml:space="preserve">в области ментального отверстия характерны следующие признаки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нарушение поверхностей чувствительности кожи лица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нарушение болевой чувствительности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нарушение тактильной чувствительности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нарушение температурной чувствительности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неверно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033.</w:t>
      </w:r>
      <w:r>
        <w:tab/>
        <w:t xml:space="preserve">При лечении переломов целесообразно применять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шины гнутые из алюминиевой проволоки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шины из быстротвердеющих пластмасс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стандартные шины назубные ленточные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сочетание проволочных шин с быстротвердеющими пластмассовыми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возможны все вышеперечисленные варианты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034.</w:t>
      </w:r>
      <w:r>
        <w:tab/>
        <w:t xml:space="preserve">При изготовлении шин для лечения переломов челюстей учитываются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быстрота изготовления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стандартизация шин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гигиеничность шин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отсутствие окклюзионных нарушений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035.</w:t>
      </w:r>
      <w:r>
        <w:tab/>
        <w:t xml:space="preserve">Укажите один из характерных признаков </w:t>
      </w:r>
    </w:p>
    <w:p w:rsidR="005C3205" w:rsidRDefault="005C3205" w:rsidP="005C3205">
      <w:pPr>
        <w:spacing w:after="0"/>
        <w:contextualSpacing/>
      </w:pPr>
      <w:r>
        <w:tab/>
        <w:t xml:space="preserve">переднего двустороннего вывиха нижней челюсти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смещение подбородка в сторону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полуоткрыт рот, невозможно закрыть рот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болезненность в области нижней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нарушение окклюзии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аномалия прикуса при сомкнутых зубах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036.</w:t>
      </w:r>
      <w:r>
        <w:tab/>
        <w:t xml:space="preserve">Для переднего одностороннего вывиха нижней челюсти характерно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рот полуоткрыт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подбородок смещен в сторону (здоровую)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ограниченное движение нижней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изменение в пораженном суставе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037.</w:t>
      </w:r>
      <w:r>
        <w:tab/>
        <w:t xml:space="preserve">Для переднего двухстороннего вывиха нижней челюсти характерно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резкая болезненность в височно-нижнечелюстных суставах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невозможность открыть рот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слюнотечение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затруднение речи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038.</w:t>
      </w:r>
      <w:r>
        <w:tab/>
        <w:t xml:space="preserve">Назовите предрасполагающие к привычным вывихам факторы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полиартриты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заболевание 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растяжение суставной капсулы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клинические судороги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039.</w:t>
      </w:r>
      <w:r>
        <w:tab/>
        <w:t xml:space="preserve">Снять мышечную контрактуру при вывихах нижней челюсти можно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 помощью местной анестезии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применением мышечных релаксантов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общим наркозом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силовым воздействием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040.</w:t>
      </w:r>
      <w:r>
        <w:tab/>
        <w:t xml:space="preserve">При лечении привычных вывихов нижней челюсти можно применять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укрепление связочно-капсулярного аппарата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применение ортопедических аппаратов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оперативное лечение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применение имплантанта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041.</w:t>
      </w:r>
      <w:r>
        <w:tab/>
        <w:t xml:space="preserve">Наиболее характерным симптомом перелома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 xml:space="preserve">верхней челюсти является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нарушение прикуса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возможно пальпаторно определить подвижность отломков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нарушение формы зубной дуги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вытекание изо рта вязкой слюны с кровью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042.</w:t>
      </w:r>
      <w:r>
        <w:tab/>
        <w:t xml:space="preserve">Назовите характерный признак перелома тела верхней челюсти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головная боль, головокружение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значительный отек мягких тканей лица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резкое нарушение прикуса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нарушение речи, глотания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043.</w:t>
      </w:r>
      <w:r>
        <w:tab/>
        <w:t xml:space="preserve">Назовите признак тяжелого повреждения верхней челюсти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повреждение соседних органов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резкие функциональные нарушения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повреждение основания черепа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значительное нарушение верхней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  <w:r>
        <w:t>044.</w:t>
      </w:r>
      <w:r>
        <w:tab/>
        <w:t xml:space="preserve">Какова тактика врача по отношению к вывихнутым </w:t>
      </w:r>
    </w:p>
    <w:p w:rsidR="005C3205" w:rsidRDefault="005C3205" w:rsidP="005C3205">
      <w:pPr>
        <w:spacing w:after="0"/>
        <w:contextualSpacing/>
      </w:pPr>
      <w:r>
        <w:tab/>
        <w:t xml:space="preserve">или резкоподвижным зубам, </w:t>
      </w:r>
    </w:p>
    <w:p w:rsidR="005C3205" w:rsidRDefault="005C3205" w:rsidP="005C3205">
      <w:pPr>
        <w:spacing w:after="0"/>
        <w:contextualSpacing/>
      </w:pPr>
      <w:r>
        <w:tab/>
        <w:t xml:space="preserve">находящимся в зоне повреждения (перелома) челюсти?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депульпирование этих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шинирование с помощью лигатурной проволоки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шинирование быстротвердеющей пластмассой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удаление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045.</w:t>
      </w:r>
      <w:r>
        <w:tab/>
        <w:t xml:space="preserve">Тактика врача в отношении зубов, </w:t>
      </w:r>
    </w:p>
    <w:p w:rsidR="005C3205" w:rsidRDefault="005C3205" w:rsidP="005C3205">
      <w:pPr>
        <w:spacing w:after="0"/>
        <w:contextualSpacing/>
      </w:pPr>
      <w:r>
        <w:tab/>
        <w:t xml:space="preserve">находящихся в щели перелома </w:t>
      </w:r>
    </w:p>
    <w:p w:rsidR="005C3205" w:rsidRDefault="005C3205" w:rsidP="005C3205">
      <w:pPr>
        <w:spacing w:after="0"/>
        <w:contextualSpacing/>
      </w:pPr>
      <w:r>
        <w:tab/>
        <w:t xml:space="preserve">при наличии глубоких зубодесневых карманов -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удаление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консервативное лечение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шинирование быстротвердеющей пластмассой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шинирование с помощью лигатурной проволоки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лечение с применением антибиотиков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046.</w:t>
      </w:r>
      <w:r>
        <w:tab/>
        <w:t xml:space="preserve">Тактика врача в отношении зубов вклиненных в щель перелома, </w:t>
      </w:r>
    </w:p>
    <w:p w:rsidR="005C3205" w:rsidRDefault="005C3205" w:rsidP="005C3205">
      <w:pPr>
        <w:spacing w:after="0"/>
        <w:contextualSpacing/>
      </w:pPr>
      <w:r>
        <w:tab/>
        <w:t xml:space="preserve">когда они препятствуют вправлению отломков -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консервативное лечение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шинирование самотвердеющей пластмассой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лечение с применением антибиотиков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удаление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перемещение с помощью репонирующего аппарата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047.</w:t>
      </w:r>
      <w:r>
        <w:tab/>
        <w:t xml:space="preserve">Аппаратом, применение которого целесообразно для иммобилизации </w:t>
      </w:r>
    </w:p>
    <w:p w:rsidR="005C3205" w:rsidRDefault="005C3205" w:rsidP="005C3205">
      <w:pPr>
        <w:spacing w:after="0"/>
        <w:contextualSpacing/>
      </w:pPr>
      <w:r>
        <w:tab/>
        <w:t xml:space="preserve">отломков верхней челюсти,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стандартный комплект Збаржа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назубная проволочная шина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шина Аржанцева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проволочные шины с распорками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все вышеперечисленное верно</w:t>
      </w:r>
    </w:p>
    <w:p w:rsidR="005C3205" w:rsidRDefault="005C3205" w:rsidP="005C3205">
      <w:pPr>
        <w:spacing w:after="0"/>
        <w:contextualSpacing/>
      </w:pPr>
      <w:r>
        <w:t xml:space="preserve">Раздел 10 </w:t>
      </w:r>
    </w:p>
    <w:p w:rsidR="005C3205" w:rsidRDefault="005C3205" w:rsidP="005C3205">
      <w:pPr>
        <w:spacing w:after="0"/>
        <w:contextualSpacing/>
      </w:pPr>
      <w:r>
        <w:t xml:space="preserve">КЛИНИЧЕСКАЯ СТОМАТОЛОГИЧЕСКАЯ ИМПЛАНТОЛОГИЯ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001.</w:t>
      </w:r>
      <w:r>
        <w:tab/>
        <w:t xml:space="preserve">Расположение плеч внутрикостного имплантата </w:t>
      </w:r>
    </w:p>
    <w:p w:rsidR="005C3205" w:rsidRDefault="005C3205" w:rsidP="005C3205">
      <w:pPr>
        <w:spacing w:after="0"/>
        <w:contextualSpacing/>
      </w:pPr>
      <w:r>
        <w:tab/>
        <w:t xml:space="preserve">по отношению к кортикальной пластинке следующее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плечи расположены на уровне кортикальной пластинки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выше кортикальной пластинки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ниже кортикальной пластинки на 2-3 мм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выше кортикальной пластинки на 2-3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зависимости о состояния кости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002.</w:t>
      </w:r>
      <w:r>
        <w:tab/>
        <w:t xml:space="preserve">Проходить регулярный контроль больному, </w:t>
      </w:r>
    </w:p>
    <w:p w:rsidR="005C3205" w:rsidRDefault="005C3205" w:rsidP="005C3205">
      <w:pPr>
        <w:spacing w:after="0"/>
        <w:contextualSpacing/>
      </w:pPr>
      <w:r>
        <w:tab/>
        <w:t xml:space="preserve">получившему лечение с помощью имплантации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 требуется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зависимости от желания пациента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требуется в течение первого года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требуется проводить регулярный контроль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требуется в течение первых шести месяцев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003.</w:t>
      </w:r>
      <w:r>
        <w:tab/>
        <w:t xml:space="preserve">Субпериостальная имплантация показана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если включенный дефект небольшой протяженности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резко выраженной атрофией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если концевой дефект зубного ряда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хорошо выраженным альвеолярным отростком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полном отсутствии зубов на челюсти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со значительной атрофией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 утрате одного зуба с резкой атрофией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при утрате всех фронтальных зубов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хорошо сохранившимся альвеолярным отростком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004.</w:t>
      </w:r>
      <w:r>
        <w:tab/>
        <w:t xml:space="preserve">При использовании субпериостальной имплантации необходимо </w:t>
      </w:r>
    </w:p>
    <w:p w:rsidR="005C3205" w:rsidRDefault="005C3205" w:rsidP="005C3205">
      <w:pPr>
        <w:spacing w:after="0"/>
        <w:contextualSpacing/>
      </w:pPr>
      <w:r>
        <w:tab/>
        <w:t>изготовление индивидуальной ложки в следующих случаях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применение индивидуальной ложки необязательно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необходимо применять в каждом случае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только при использовании полного субпериостального имплантата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 зависимости от анатомических условий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нет указаний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005.</w:t>
      </w:r>
      <w:r>
        <w:tab/>
        <w:t xml:space="preserve">Получать оттиск при субпериостальной имплантации рекомендуется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гипсом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альгинатными материалами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силиконовыми материалами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любыми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зависимости от клинической условий </w:t>
      </w:r>
    </w:p>
    <w:p w:rsidR="005C3205" w:rsidRDefault="005C3205" w:rsidP="005C3205">
      <w:pPr>
        <w:spacing w:after="0"/>
        <w:contextualSpacing/>
      </w:pPr>
      <w:r>
        <w:t>006.</w:t>
      </w:r>
      <w:r>
        <w:tab/>
        <w:t xml:space="preserve">Изгибать головку титанового имплантата можно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30°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до 10°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 более 45°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до 15°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изгибать нельзя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007.</w:t>
      </w:r>
      <w:r>
        <w:tab/>
        <w:t xml:space="preserve">Аналог имплантата отличается от собственно имплантата по толщине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толще на 0.3 мм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тоньше на 0.2 мм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толщина одинакова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толще на 0.2 мм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тоньше на 0.5 мм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008.</w:t>
      </w:r>
      <w:r>
        <w:tab/>
        <w:t xml:space="preserve">Инструмент "стружкоудалитель" предназначен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для удаления костных опилок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для удаления костных опилок и сглаживания неровностей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для удаления костных опилок,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сглаживания неровностей и измерения глубины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для удаления костных опилок, сглаживания неровностей,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измерения глубины и углубления костного ложа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для всего вышеперечисленного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009.</w:t>
      </w:r>
      <w:r>
        <w:tab/>
        <w:t xml:space="preserve">На какую часть эндодонто-эндоссального имплантата наносят </w:t>
      </w:r>
    </w:p>
    <w:p w:rsidR="005C3205" w:rsidRDefault="005C3205" w:rsidP="005C3205">
      <w:pPr>
        <w:spacing w:after="0"/>
        <w:contextualSpacing/>
      </w:pPr>
      <w:r>
        <w:tab/>
        <w:t xml:space="preserve">цемент перед фиксацией?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всю длину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внутрикостную часть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внутрикорневую часть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внутрикорневую часть и 2 мм за верхушку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зависимости от длины имплантата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010.</w:t>
      </w:r>
      <w:r>
        <w:tab/>
        <w:t xml:space="preserve">При субпериостальной имплантации наиболее часто используется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проводниковая анестезия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инфильтрационная анестезия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нейропептаналгезия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инфильтрационная и проводниковая анестезия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эндотрахеальный наркоз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011.</w:t>
      </w:r>
      <w:r>
        <w:tab/>
        <w:t xml:space="preserve">После имплантации швы снимаются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через 3 недели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через 7-8 дней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через 2-3 дня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через 10-12 дней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через 4-5 дней </w:t>
      </w:r>
    </w:p>
    <w:p w:rsidR="005C3205" w:rsidRDefault="005C3205" w:rsidP="005C3205">
      <w:pPr>
        <w:spacing w:after="0"/>
        <w:contextualSpacing/>
      </w:pPr>
      <w:r>
        <w:t>012.</w:t>
      </w:r>
      <w:r>
        <w:tab/>
        <w:t xml:space="preserve">Завышение высоты нижнего отдела лица </w:t>
      </w:r>
    </w:p>
    <w:p w:rsidR="005C3205" w:rsidRDefault="005C3205" w:rsidP="005C3205">
      <w:pPr>
        <w:spacing w:after="0"/>
        <w:contextualSpacing/>
      </w:pPr>
      <w:r>
        <w:tab/>
        <w:t xml:space="preserve">при протезировании с опорой на имплантаты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допустимо во всех случаях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недопустимо во всех случаях 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 xml:space="preserve">недопустимо только при полном отсутствии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допустимо при опоре на имплантат и естественные зубы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допустимо при использовании имплантата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 качестве промежуточной опоры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013.</w:t>
      </w:r>
      <w:r>
        <w:tab/>
        <w:t xml:space="preserve">Целью применения внутрислизистых имплантатов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улучшение фиксации съемных протезов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улучшение фиксации мостовидных протезов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улучшение устойчивости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улучшение эстетики протезирования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014.</w:t>
      </w:r>
      <w:r>
        <w:tab/>
        <w:t xml:space="preserve">Применение эндо-субпериостальных имплантатов показано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во фронтальном отделе нижней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дистальных участках нижней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во фронтальном отделе верхней и нижней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во фронтальном отделе верхней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дистальных участках верхней челюсти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015.</w:t>
      </w:r>
      <w:r>
        <w:tab/>
        <w:t xml:space="preserve">Если величина костного ложа незначительно шире имплантата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имплантация откладывается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возможно достижение плотной посадки путем изгибания имплантата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если имеется место, то подготавливают новое ложе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имплантат помещают в подготовленное ложе несмотря на подвижность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решение зависит от величины дефекта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016.</w:t>
      </w:r>
      <w:r>
        <w:tab/>
        <w:t xml:space="preserve">Стерилизуют имплантаты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 автоклаве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суховоздушном стерилизаторе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 автоклаве или в сухожаровом шкафу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химическим способом </w:t>
      </w:r>
    </w:p>
    <w:p w:rsidR="005C3205" w:rsidRDefault="005C3205" w:rsidP="005C3205">
      <w:pPr>
        <w:spacing w:after="0"/>
        <w:contextualSpacing/>
      </w:pPr>
      <w:r>
        <w:lastRenderedPageBreak/>
        <w:tab/>
        <w:t>д)</w:t>
      </w:r>
      <w:r>
        <w:tab/>
        <w:t xml:space="preserve">всеми вышеперечисленными способами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017.</w:t>
      </w:r>
      <w:r>
        <w:tab/>
        <w:t xml:space="preserve">Цель пассивации - это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упрочнение имплантата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удаление инородных включений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создание окисной пленки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устранение внутренних напряжений в металле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улучшение кристаллической структуры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018.</w:t>
      </w:r>
      <w:r>
        <w:tab/>
        <w:t xml:space="preserve">Показаниями к проведению имплантации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полное отсутствие зубов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концевые дефекты зубных рядов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потеря одного зуба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неудовлетворительная фиксация съемного протеза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019.</w:t>
      </w:r>
      <w:r>
        <w:tab/>
        <w:t xml:space="preserve">К противопоказаниям к проведению имплантации относятся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эндокринные заболевания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сифилис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гемофилия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нарушение кальциевого обмена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020.</w:t>
      </w:r>
      <w:r>
        <w:tab/>
        <w:t xml:space="preserve">Назовите элементы субпериостального имплантата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вестибулярная ветвь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небная дуга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подъязычная дуга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оральное ответвление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накладка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021.</w:t>
      </w:r>
      <w:r>
        <w:tab/>
        <w:t xml:space="preserve">Элементы конструкции внутрислизистого имплантата -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головка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шейка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базисная часть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все перечисленное выше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022.</w:t>
      </w:r>
      <w:r>
        <w:tab/>
        <w:t xml:space="preserve">Наиболее часто рекомендуется </w:t>
      </w:r>
    </w:p>
    <w:p w:rsidR="005C3205" w:rsidRDefault="005C3205" w:rsidP="005C3205">
      <w:pPr>
        <w:spacing w:after="0"/>
        <w:contextualSpacing/>
      </w:pPr>
      <w:r>
        <w:tab/>
        <w:t xml:space="preserve">для зашивания разреза слизисто-надкостничного лоскута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кетгут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шелк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полиамидная нить </w:t>
      </w:r>
    </w:p>
    <w:p w:rsidR="005C3205" w:rsidRDefault="005C3205" w:rsidP="005C3205">
      <w:pPr>
        <w:spacing w:after="0"/>
        <w:contextualSpacing/>
      </w:pPr>
      <w:r>
        <w:lastRenderedPageBreak/>
        <w:tab/>
        <w:t>г)</w:t>
      </w:r>
      <w:r>
        <w:tab/>
        <w:t xml:space="preserve">волос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023.</w:t>
      </w:r>
      <w:r>
        <w:tab/>
        <w:t xml:space="preserve">Оссеоинтеграция имплантата - это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плотное укрепление имплантата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помещение имплантата в костную ткань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плотный контакт между новообразованной костной тканью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поверхностью имплантата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наличие фиброзной ткани между имплантатом и костью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эпителиальная выстилка между имплантатом и костью </w:t>
      </w:r>
    </w:p>
    <w:p w:rsidR="005C3205" w:rsidRDefault="005C3205" w:rsidP="005C3205">
      <w:pPr>
        <w:spacing w:after="0"/>
        <w:contextualSpacing/>
      </w:pPr>
      <w:r>
        <w:t>024.</w:t>
      </w:r>
      <w:r>
        <w:tab/>
        <w:t xml:space="preserve">Фиброзная интеграция имплантата - это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укрепление имплантата в соединительной ткани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наличие фиброзной прослойки между имплантатом и костью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эпителиальное прикрепление к поверхности имплантата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помещение имплантата под надкостницу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нет определения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025.</w:t>
      </w:r>
      <w:r>
        <w:tab/>
        <w:t xml:space="preserve">Двухэтапная имплантация внутрикостных имплантатов проводится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 целях достижения оссеоинтеграции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для снижения послеоперационной травмы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для предупреждения фиброзной интеграции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 плохих способностях к регенерации костной ткани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целях улучшения функционального эффекта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026.</w:t>
      </w:r>
      <w:r>
        <w:tab/>
        <w:t xml:space="preserve">При неправильной установке имплантата в кости </w:t>
      </w:r>
    </w:p>
    <w:p w:rsidR="005C3205" w:rsidRDefault="005C3205" w:rsidP="005C3205">
      <w:pPr>
        <w:spacing w:after="0"/>
        <w:contextualSpacing/>
      </w:pPr>
      <w:r>
        <w:tab/>
        <w:t xml:space="preserve">могут возникать такие осложнения как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кровотечение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подвижность имплантата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флегмона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рассасывание костной ткани вокруг имплантата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027.</w:t>
      </w:r>
      <w:r>
        <w:tab/>
        <w:t xml:space="preserve">К потере имплантата могут привести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плохая гигиена полости рта </w:t>
      </w:r>
    </w:p>
    <w:p w:rsidR="005C3205" w:rsidRDefault="005C3205" w:rsidP="005C3205">
      <w:pPr>
        <w:spacing w:after="0"/>
        <w:contextualSpacing/>
      </w:pPr>
      <w:r>
        <w:lastRenderedPageBreak/>
        <w:tab/>
        <w:t>б)</w:t>
      </w:r>
      <w:r>
        <w:tab/>
        <w:t xml:space="preserve">нерациональное питание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неудовлетворительная жевательная нагрузка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нарушение обмена веществ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факторы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028.</w:t>
      </w:r>
      <w:r>
        <w:tab/>
        <w:t xml:space="preserve">Комбинация внутрикостных и субпериостальных имплантатов допустима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 расположении имплантатов на разных челюстях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наличии больших дефектов зубных рядов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использовании для имплантатов однородных металлов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во всех перечисленных случаях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недопустима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029.</w:t>
      </w:r>
      <w:r>
        <w:tab/>
        <w:t xml:space="preserve">Имплантация в арсенале известных методов стоматологического лечения </w:t>
      </w:r>
    </w:p>
    <w:p w:rsidR="005C3205" w:rsidRDefault="005C3205" w:rsidP="005C3205">
      <w:pPr>
        <w:spacing w:after="0"/>
        <w:contextualSpacing/>
      </w:pPr>
      <w:r>
        <w:tab/>
        <w:t xml:space="preserve">имеет следующее значение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единственный метод, позволяющий получить положительный результат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имплантация является методом выбора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имплантация применяется только в исключительных случаях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имплантация применяется по желанию больного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имплантация применяется с большой осторожностью,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так как еще не доказана состоятельность данного вида лечения </w:t>
      </w:r>
    </w:p>
    <w:p w:rsidR="005C3205" w:rsidRDefault="005C3205" w:rsidP="005C3205">
      <w:pPr>
        <w:spacing w:after="0"/>
        <w:contextualSpacing/>
      </w:pPr>
      <w:r>
        <w:t>030.</w:t>
      </w:r>
      <w:r>
        <w:tab/>
        <w:t>Стоматологической имплантацией могут заниматься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все врачи-стоматологи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только врачи-стоматологи-ортопеды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врачи-стоматологи-хирурги высшей категории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врачи-стоматологи высокой квалификации,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имеющие достаточный опыт практической работы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прошедшие специализацию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врачи любой специальности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031.</w:t>
      </w:r>
      <w:r>
        <w:tab/>
        <w:t xml:space="preserve">Какие отделы челюстей пригодны для внутрикостной имплантации?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только альвеолярный отросток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фронтальный отдел верхней и нижней челюсти 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 xml:space="preserve">все отделы челюстей, в которых можно разместить имплантат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без риска повреждения определенных анатомических структур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базальные отделы челюстей в пределах расположения зубных рядов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только дистальные отделы верхней и нижней челюсти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032.</w:t>
      </w:r>
      <w:r>
        <w:tab/>
        <w:t xml:space="preserve">Наиболее приемлемыми материалами </w:t>
      </w:r>
    </w:p>
    <w:p w:rsidR="005C3205" w:rsidRDefault="005C3205" w:rsidP="005C3205">
      <w:pPr>
        <w:spacing w:after="0"/>
        <w:contextualSpacing/>
      </w:pPr>
      <w:r>
        <w:tab/>
        <w:t xml:space="preserve">для изготовления хирургического инструментария для имплантации </w:t>
      </w:r>
    </w:p>
    <w:p w:rsidR="005C3205" w:rsidRDefault="005C3205" w:rsidP="005C3205">
      <w:pPr>
        <w:spacing w:after="0"/>
        <w:contextualSpacing/>
      </w:pPr>
      <w:r>
        <w:tab/>
        <w:t xml:space="preserve">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любой подходящий для этой цели металл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металлы, применяемые для изготовления данных имплантатов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нержавеющая сталь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хромо-кобальтовый сплав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сталь с покрытием нитридом титана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033.</w:t>
      </w:r>
      <w:r>
        <w:tab/>
        <w:t xml:space="preserve">Нормализация окклюзии при имплантации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один из основных параметров влияющих на успех лечения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 оказывает влияния на результата имплантации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может оказывать влияние на результат у некоторых больных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 придается большого значения устранению окклюзионных нарушений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оказывает влияние на результат лечения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у больных с сопутствующей патологией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034.</w:t>
      </w:r>
      <w:r>
        <w:tab/>
        <w:t xml:space="preserve">Отпечаток костной ткани при субпериостальной имплантации получают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 помощью стандартной металлической ложки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любым слепочным материалом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частичной стандартной ложкой с помощью альгинатов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 помощью жесткой индивидуальной ложки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силиконовыми материалами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жесткой индивидуальной ложкой с помощью жидкого гипса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без использования слепочной ложки супергипсом </w:t>
      </w:r>
    </w:p>
    <w:p w:rsidR="005C3205" w:rsidRDefault="005C3205" w:rsidP="005C3205">
      <w:pPr>
        <w:spacing w:after="0"/>
        <w:contextualSpacing/>
      </w:pPr>
      <w:r>
        <w:t>035.</w:t>
      </w:r>
      <w:r>
        <w:tab/>
        <w:t xml:space="preserve">Имплантация противопоказана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при сахарном диабете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остеопорозе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сифилисе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 СПИДе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при всех перечисленных выше заболеваниях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036.</w:t>
      </w:r>
      <w:r>
        <w:tab/>
        <w:t xml:space="preserve">Какое количество имплантатов может быть максимально установлено </w:t>
      </w:r>
    </w:p>
    <w:p w:rsidR="005C3205" w:rsidRDefault="005C3205" w:rsidP="005C3205">
      <w:pPr>
        <w:spacing w:after="0"/>
        <w:contextualSpacing/>
      </w:pPr>
      <w:r>
        <w:tab/>
        <w:t xml:space="preserve">у одного больного?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один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два-три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 более шести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6-8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ограничений нет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037.</w:t>
      </w:r>
      <w:r>
        <w:tab/>
        <w:t xml:space="preserve">На образование тепла при сверлении кости влияют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форма сверла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величина бора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острота бора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давление при сверлении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факторы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038.</w:t>
      </w:r>
      <w:r>
        <w:tab/>
        <w:t xml:space="preserve">Наилучшим способом охлаждения кости при ее сверлении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внешнее воздушное охлаждение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охлаждение жидкостью с внешним подводом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охлаждение воздухом с подводкой внутри бора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все способы хороши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подведение охлаждающей жидкости к режущей кромке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039.</w:t>
      </w:r>
      <w:r>
        <w:tab/>
        <w:t xml:space="preserve">Оптимальная величина подачи охлаждающей жидкости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300-500 мл/мин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100-200 мл/мин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600-700 мл/мин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10-15 мл/мин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30-50 мл/мин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040.</w:t>
      </w:r>
      <w:r>
        <w:tab/>
        <w:t xml:space="preserve">Что происходит с костной тканью </w:t>
      </w:r>
    </w:p>
    <w:p w:rsidR="005C3205" w:rsidRDefault="005C3205" w:rsidP="005C3205">
      <w:pPr>
        <w:spacing w:after="0"/>
        <w:contextualSpacing/>
      </w:pPr>
      <w:r>
        <w:tab/>
        <w:t xml:space="preserve">при превышении температуры критических величин?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гиперемия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отек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инфильтрация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некроз </w:t>
      </w:r>
    </w:p>
    <w:p w:rsidR="005C3205" w:rsidRDefault="005C3205" w:rsidP="005C3205">
      <w:pPr>
        <w:spacing w:after="0"/>
        <w:contextualSpacing/>
      </w:pPr>
      <w:r>
        <w:lastRenderedPageBreak/>
        <w:tab/>
        <w:t>д)</w:t>
      </w:r>
      <w:r>
        <w:tab/>
        <w:t xml:space="preserve">пролиферация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041.</w:t>
      </w:r>
      <w:r>
        <w:tab/>
        <w:t xml:space="preserve">Некроз костной ткани происходит при температуре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45°С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40-50°С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выше 50°С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65°С и выше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60-65°С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042.</w:t>
      </w:r>
      <w:r>
        <w:tab/>
        <w:t xml:space="preserve">При сверлении температура кости не должна превышать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20°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30°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37°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47°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50°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043.</w:t>
      </w:r>
      <w:r>
        <w:tab/>
        <w:t xml:space="preserve">Какие клеточные элементы относятся к костной ткани?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остеобласты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остеоциты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остокласты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нет данных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элементы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044.</w:t>
      </w:r>
      <w:r>
        <w:tab/>
        <w:t xml:space="preserve">Функцией остеобластов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образование костной ткани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резорбция кости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функция иммунитета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функция кроветворения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 имеет определенной функции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045.</w:t>
      </w:r>
      <w:r>
        <w:tab/>
        <w:t xml:space="preserve">Функцией остеокластов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образование костной ткани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резорбция кости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функция иммунитета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функция кроветворения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 имеет функционального значения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046.</w:t>
      </w:r>
      <w:r>
        <w:tab/>
        <w:t xml:space="preserve">Возможными путями ускорения заживления кости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гормональная стимуляция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электрическая стимуляция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применение фибрина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стимуляция невозможна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перечисленное, кроме г) </w:t>
      </w:r>
    </w:p>
    <w:p w:rsidR="005C3205" w:rsidRDefault="005C3205" w:rsidP="005C3205">
      <w:pPr>
        <w:spacing w:after="0"/>
        <w:contextualSpacing/>
      </w:pPr>
      <w:r>
        <w:t>047.</w:t>
      </w:r>
      <w:r>
        <w:tab/>
        <w:t xml:space="preserve">Причинами, ведущими к нарушению костного заживления, являются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травматическое препарирование кости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облучение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первичная подвижность имплантата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плохая биосовместимость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048.</w:t>
      </w:r>
      <w:r>
        <w:tab/>
        <w:t xml:space="preserve">Величина окисной пленки на поверхности титана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5-7 ангстрем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2-10 мкм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30-50 ангстрем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25-30 мкм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40-60 мкм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049.</w:t>
      </w:r>
      <w:r>
        <w:tab/>
        <w:t xml:space="preserve">К возможным реакциям костной ткани на травму относятся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образование фиброзной ткани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секвестрация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образование новой костной ткани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оссеоинтеграция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050.</w:t>
      </w:r>
      <w:r>
        <w:tab/>
        <w:t xml:space="preserve">При имплантации на реакцию костной ткани влияют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реапарационные способности костной ткани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материал имплантата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форма имплантата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техника препарирования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факторы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051.</w:t>
      </w:r>
      <w:r>
        <w:tab/>
        <w:t xml:space="preserve">К послеоперационным осложнениям при имплантации относятся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расхождение швов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подвижность имплантата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перфорация верхне-челюстного синуса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052.</w:t>
      </w:r>
      <w:r>
        <w:tab/>
        <w:t xml:space="preserve">При изготовлении имплантата используют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медь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титан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цинк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хром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ниобий </w:t>
      </w:r>
    </w:p>
    <w:p w:rsidR="005C3205" w:rsidRDefault="005C3205" w:rsidP="005C3205">
      <w:pPr>
        <w:spacing w:after="0"/>
        <w:contextualSpacing/>
      </w:pPr>
      <w:r>
        <w:t>053.</w:t>
      </w:r>
      <w:r>
        <w:tab/>
        <w:t xml:space="preserve">Инструменты, применяемые при имплантации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скальпель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костные кусачки 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 xml:space="preserve">стружкоудалитель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иглодержатель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054.</w:t>
      </w:r>
      <w:r>
        <w:tab/>
        <w:t xml:space="preserve">Какие анатомические структуры следует учитывать </w:t>
      </w:r>
    </w:p>
    <w:p w:rsidR="005C3205" w:rsidRDefault="005C3205" w:rsidP="005C3205">
      <w:pPr>
        <w:spacing w:after="0"/>
        <w:contextualSpacing/>
      </w:pPr>
      <w:r>
        <w:tab/>
        <w:t xml:space="preserve">при проведении внутрикостной имплантации на нижней челюсти?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верхнечелюстной синус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резцовые отверстия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скуловой отросток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лобный отросток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подбородочные отверстия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055.</w:t>
      </w:r>
      <w:r>
        <w:tab/>
        <w:t xml:space="preserve">Какие анатомические структуры следует учитывать </w:t>
      </w:r>
    </w:p>
    <w:p w:rsidR="005C3205" w:rsidRDefault="005C3205" w:rsidP="005C3205">
      <w:pPr>
        <w:spacing w:after="0"/>
        <w:contextualSpacing/>
      </w:pPr>
      <w:r>
        <w:tab/>
        <w:t xml:space="preserve">при проведении внутрикостной имплантации на верхней челюсти?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мыщелковые отростки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придаточные пазухи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венечные отростки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внутреннюю косую линию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наружную косую линию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056.</w:t>
      </w:r>
      <w:r>
        <w:tab/>
        <w:t xml:space="preserve">К нарушению оссеоинтеграции ведут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травматическое препарирование кости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предоперационное облучение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подвижность имплантата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перегрузка имплантата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057.</w:t>
      </w:r>
      <w:r>
        <w:tab/>
        <w:t xml:space="preserve">В настоящее время для увеличения </w:t>
      </w:r>
    </w:p>
    <w:p w:rsidR="005C3205" w:rsidRDefault="005C3205" w:rsidP="005C3205">
      <w:pPr>
        <w:spacing w:after="0"/>
        <w:contextualSpacing/>
      </w:pPr>
      <w:r>
        <w:tab/>
        <w:t xml:space="preserve">атрофированного альвеолярного отростка используют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каучук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гидроксилапатит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полиуритан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нейлон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метилметакрилат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058.</w:t>
      </w:r>
      <w:r>
        <w:tab/>
        <w:t xml:space="preserve">Коллагеновые волокна в разделительном слое при фиброзной интеграции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направлены вдоль имплантата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направлены перпендикулярно поверхности имплантата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направлены под определенным углом к имплантату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хаотично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образуют сетчатую структуру </w:t>
      </w:r>
    </w:p>
    <w:p w:rsidR="005C3205" w:rsidRDefault="005C3205" w:rsidP="005C3205">
      <w:pPr>
        <w:spacing w:after="0"/>
        <w:contextualSpacing/>
      </w:pPr>
      <w:r>
        <w:lastRenderedPageBreak/>
        <w:t>059.</w:t>
      </w:r>
      <w:r>
        <w:tab/>
        <w:t xml:space="preserve">Имеется ли адаптация или адгезия эпителиальной ткани </w:t>
      </w:r>
    </w:p>
    <w:p w:rsidR="005C3205" w:rsidRDefault="005C3205" w:rsidP="005C3205">
      <w:pPr>
        <w:spacing w:after="0"/>
        <w:contextualSpacing/>
      </w:pPr>
      <w:r>
        <w:tab/>
        <w:t xml:space="preserve">к поверхности имплантата?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имеется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отсутствует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 изучено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отчасти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только у титановых имплантатов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060.</w:t>
      </w:r>
      <w:r>
        <w:tab/>
        <w:t xml:space="preserve">К недостаткам имплантатов из пористых материалов относятся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меньшая механическая прочность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возможность загрязнения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худшая биотолерантность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недолговечность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недостатки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061.</w:t>
      </w:r>
      <w:r>
        <w:tab/>
        <w:t xml:space="preserve">Преимуществом эндодонто-эндоссальных имплантатов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лучшая биосовместимость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отсутствие необходимости прикрепления в кости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отсутствие связи с внешней средой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большая механическая прочность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простота применения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062.</w:t>
      </w:r>
      <w:r>
        <w:tab/>
        <w:t xml:space="preserve">Факторами неблагоприятными </w:t>
      </w:r>
    </w:p>
    <w:p w:rsidR="005C3205" w:rsidRDefault="005C3205" w:rsidP="005C3205">
      <w:pPr>
        <w:spacing w:after="0"/>
        <w:contextualSpacing/>
      </w:pPr>
      <w:r>
        <w:tab/>
        <w:t xml:space="preserve">для размещения имплантата на верхней челюсти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преобладание спонгиозной кости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часто встречающиеся неудовлетворительные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анатомические взаимоотношения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плохое кровоснабжение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плохая иннервация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063.</w:t>
      </w:r>
      <w:r>
        <w:tab/>
        <w:t xml:space="preserve">Перспектива успеха имплантации в юношеские годы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благоприятная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неблагоприятная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 изучено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благоприятный результат только у девочек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благоприятный результат только у мальчиков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064.</w:t>
      </w:r>
      <w:r>
        <w:tab/>
        <w:t xml:space="preserve">Наиболее частой причиной утраты зубного имплантата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остеомиелит челюсти </w:t>
      </w:r>
    </w:p>
    <w:p w:rsidR="005C3205" w:rsidRDefault="005C3205" w:rsidP="005C3205">
      <w:pPr>
        <w:spacing w:after="0"/>
        <w:contextualSpacing/>
      </w:pPr>
      <w:r>
        <w:lastRenderedPageBreak/>
        <w:tab/>
        <w:t>б)</w:t>
      </w:r>
      <w:r>
        <w:tab/>
        <w:t xml:space="preserve">отлом имплантатной головки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воспалительные осложнения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аллергическая реакция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гальванизм </w:t>
      </w:r>
    </w:p>
    <w:p w:rsidR="005C3205" w:rsidRDefault="005C3205" w:rsidP="005C3205">
      <w:pPr>
        <w:spacing w:after="0"/>
        <w:contextualSpacing/>
      </w:pPr>
      <w:r>
        <w:t>065.</w:t>
      </w:r>
      <w:r>
        <w:tab/>
        <w:t xml:space="preserve">Какова периодичность контрольных осмотров в отдаленные сроки </w:t>
      </w:r>
    </w:p>
    <w:p w:rsidR="005C3205" w:rsidRDefault="005C3205" w:rsidP="005C3205">
      <w:pPr>
        <w:spacing w:after="0"/>
        <w:contextualSpacing/>
      </w:pPr>
      <w:r>
        <w:tab/>
        <w:t xml:space="preserve">после имплантации?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ежемесячно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2 раза в год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один раз в год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4 раза в год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5 раз в год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066.</w:t>
      </w:r>
      <w:r>
        <w:tab/>
        <w:t xml:space="preserve">Предпочтительной конструкцией промежуточной части </w:t>
      </w:r>
    </w:p>
    <w:p w:rsidR="005C3205" w:rsidRDefault="005C3205" w:rsidP="005C3205">
      <w:pPr>
        <w:spacing w:after="0"/>
        <w:contextualSpacing/>
      </w:pPr>
      <w:r>
        <w:tab/>
        <w:t xml:space="preserve">мостовидного протеза с опорой на имплантаты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седловидная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касательная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промывная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касательная и седловидная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067.</w:t>
      </w:r>
      <w:r>
        <w:tab/>
        <w:t xml:space="preserve">Цель повторных осмотров после имплантации - это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оценка состояния десны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оценка подвижности имплантата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проверка гигиены полости рта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удаление зубных отложений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068.</w:t>
      </w:r>
      <w:r>
        <w:tab/>
        <w:t xml:space="preserve">Благоприятной поверхностью имплантата в области десны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гладкая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шероховатая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пористая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пористая с уступом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безразлично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069.</w:t>
      </w:r>
      <w:r>
        <w:tab/>
        <w:t xml:space="preserve">Какие зубы могут включаться в мостовидный протез </w:t>
      </w:r>
    </w:p>
    <w:p w:rsidR="005C3205" w:rsidRDefault="005C3205" w:rsidP="005C3205">
      <w:pPr>
        <w:spacing w:after="0"/>
        <w:contextualSpacing/>
      </w:pPr>
      <w:r>
        <w:tab/>
        <w:t xml:space="preserve">при использовании имплантатов?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любые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 подвижностью I степени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 подвижностью II степени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устойчивые зубы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рекомендации отсутствуют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070.</w:t>
      </w:r>
      <w:r>
        <w:tab/>
        <w:t xml:space="preserve">Основное назначение чрезкостных имплантатов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использование в дистальных отделах верхней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использование в дистальных отделах нижней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применение во фронтальном отделе верхней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использование во фронтальном отеле нижней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применение во всех вышеперечисленных случаях </w:t>
      </w:r>
    </w:p>
    <w:p w:rsidR="005C3205" w:rsidRDefault="005C3205" w:rsidP="005C3205">
      <w:pPr>
        <w:spacing w:after="0"/>
        <w:contextualSpacing/>
      </w:pPr>
      <w:r>
        <w:t>071.</w:t>
      </w:r>
      <w:r>
        <w:tab/>
        <w:t xml:space="preserve">Угол заточки бора влияет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скорость внедрения в кость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отвод костной стружки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деформацию кости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образование тепла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 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072.</w:t>
      </w:r>
      <w:r>
        <w:tab/>
        <w:t xml:space="preserve">На процесс сверления кости влияют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геометрия сверла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число оборотов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прилагаемое давление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ни один из перечисленных факторов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факторы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073.</w:t>
      </w:r>
      <w:r>
        <w:tab/>
        <w:t xml:space="preserve">Предпочтительными факторами в процессе сверления кости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умеренное число оборотов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увеличение давления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применение охлаждения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данных нет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074.</w:t>
      </w:r>
      <w:r>
        <w:tab/>
        <w:t xml:space="preserve">Оптимальным режимом сверления костной ткани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сверление без перерыва с охлаждением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сверление без перерыва без охлаждения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сверление прерывистое с охлаждением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сверление прерывистое без охлаждения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сверление оптимальное при любом режиме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075.</w:t>
      </w:r>
      <w:r>
        <w:tab/>
        <w:t xml:space="preserve">Является ли достаточным внешнее охлаждение </w:t>
      </w:r>
    </w:p>
    <w:p w:rsidR="005C3205" w:rsidRDefault="005C3205" w:rsidP="005C3205">
      <w:pPr>
        <w:spacing w:after="0"/>
        <w:contextualSpacing/>
      </w:pPr>
      <w:r>
        <w:tab/>
        <w:t xml:space="preserve">при сверлении в глубоких слоях костной ткани </w:t>
      </w:r>
    </w:p>
    <w:p w:rsidR="005C3205" w:rsidRDefault="005C3205" w:rsidP="005C3205">
      <w:pPr>
        <w:spacing w:after="0"/>
        <w:contextualSpacing/>
      </w:pPr>
      <w:r>
        <w:tab/>
        <w:t xml:space="preserve">при непрерывном режиме работы?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да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 изучено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зависит от величины бора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зависит от остроты бора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076.</w:t>
      </w:r>
      <w:r>
        <w:tab/>
        <w:t xml:space="preserve">Иимплантация не производится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 заболеваниях височно-нижнечелюстного сустава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остеомиелите челюстей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парафункции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 эндокринных заболеваниях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при всех вышеперечисленных заболеваниях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077.</w:t>
      </w:r>
      <w:r>
        <w:tab/>
        <w:t xml:space="preserve">К местным противопоказаниям для проведения имплантации относятся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аномалии прикуса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рецидивирующий афтозный стоматит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дефект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лучевое облучение области головы и шеи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078.</w:t>
      </w:r>
      <w:r>
        <w:tab/>
        <w:t xml:space="preserve">Имплантация противопоказана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 системных заболеваниях кости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фарингите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хроническом бронхите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 язвенной болезни желудка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при хроническом простатите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079.</w:t>
      </w:r>
      <w:r>
        <w:tab/>
        <w:t xml:space="preserve">Имплантация не противопоказана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 нарушениях иммунной системы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геморрагическом диатезе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сахарном диабете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 циррозе печени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при гиперацидном гастрите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080.</w:t>
      </w:r>
      <w:r>
        <w:tab/>
        <w:t xml:space="preserve">Эндодонто-эндоссальные имплантаты преимущественно устанавливают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 боковых отделах верхней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боковых отделах нижней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во фронтальном отделе верхней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во фронтальном отделе нижней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во фронтальном отделе верхней и нижней челюсти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081.</w:t>
      </w:r>
      <w:r>
        <w:tab/>
        <w:t xml:space="preserve">Показаниями для эндодонто-эндоссального имплантата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разрушение коронковой части зуба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неудовлетворительное соотношение коронка/корень зуба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хронический периодонтит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подвижность зубов III-IV степени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082.</w:t>
      </w:r>
      <w:r>
        <w:tab/>
        <w:t xml:space="preserve">К показаниям для эндодонто-эндоссальной имплантации относятся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потеря костной ткани на 1/2 высоты корня зуба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вывих зуба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перелом корня зуба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нет показаний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вышепредставленные </w:t>
      </w:r>
    </w:p>
    <w:p w:rsidR="005C3205" w:rsidRDefault="005C3205" w:rsidP="005C3205">
      <w:pPr>
        <w:spacing w:after="0"/>
        <w:contextualSpacing/>
      </w:pPr>
      <w:r>
        <w:t>083.</w:t>
      </w:r>
      <w:r>
        <w:tab/>
        <w:t xml:space="preserve">Факторами, определяющими успех имплантации,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биосовместимость материала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структура поверхности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состояние ложа имплантата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техника операции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084.</w:t>
      </w:r>
      <w:r>
        <w:tab/>
        <w:t xml:space="preserve">К осложнениям имплантации относятся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перфорация дна верхнечелюстного синуса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обнажение имплантата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образование свищей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расхождение швов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085.</w:t>
      </w:r>
      <w:r>
        <w:tab/>
        <w:t xml:space="preserve">Высокую биосовместимость титана связывают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 высокой коррозийной устойчивостью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 высоким диэлектрическим постоянством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 относительной чистотой поверхности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 кристаллической структурой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со всем вышеперечисленным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086.</w:t>
      </w:r>
      <w:r>
        <w:tab/>
        <w:t xml:space="preserve">Осложнениями, вызываемыми неправильной протезной конструкцией </w:t>
      </w:r>
    </w:p>
    <w:p w:rsidR="005C3205" w:rsidRDefault="005C3205" w:rsidP="005C3205">
      <w:pPr>
        <w:spacing w:after="0"/>
        <w:contextualSpacing/>
      </w:pPr>
      <w:r>
        <w:tab/>
        <w:t xml:space="preserve">с опорой на имплантаты,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перегрузка имплантата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перелом имплантата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перегрузка опорных зубов </w:t>
      </w:r>
    </w:p>
    <w:p w:rsidR="005C3205" w:rsidRDefault="005C3205" w:rsidP="005C3205">
      <w:pPr>
        <w:spacing w:after="0"/>
        <w:contextualSpacing/>
      </w:pPr>
      <w:r>
        <w:lastRenderedPageBreak/>
        <w:tab/>
        <w:t>г)</w:t>
      </w:r>
      <w:r>
        <w:tab/>
        <w:t xml:space="preserve">атрофия костной ткани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087.</w:t>
      </w:r>
      <w:r>
        <w:tab/>
        <w:t xml:space="preserve">Наиболее благоприятной нагрузкой на имплантат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вертикальная нагрузка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вдоль оси имплантата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боковая нагрузка в области шейки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боковая нагрузка в области вершины головки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нагрузка под острым углом к имплантату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088.</w:t>
      </w:r>
      <w:r>
        <w:tab/>
        <w:t xml:space="preserve">Наиболее благоприятное расположение эластичных прокладок </w:t>
      </w:r>
    </w:p>
    <w:p w:rsidR="005C3205" w:rsidRDefault="005C3205" w:rsidP="005C3205">
      <w:pPr>
        <w:spacing w:after="0"/>
        <w:contextualSpacing/>
      </w:pPr>
      <w:r>
        <w:tab/>
        <w:t xml:space="preserve">в конструкциях, опирающихся на имплантат, является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 конструкции имплантата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между имплантатом и протезом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 протезе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 любом месте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зубном протезе или имплантате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089.</w:t>
      </w:r>
      <w:r>
        <w:tab/>
        <w:t xml:space="preserve">Распределение жевательной нагрузки на имплантат определяется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расположением опор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жесткостью протеза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жесткостью материала имплантата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устойчивостью зубов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всем вышеперечисленным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090.</w:t>
      </w:r>
      <w:r>
        <w:tab/>
        <w:t xml:space="preserve">Наиболее широко используются в клинике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внутрикостные винтовые имплантаты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внутрикостные пластиночные и винтовые имплантаты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внутрислизистые имплантаты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субпериостальные имплантаты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эндодонто-эндоссальные имплантаты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091.</w:t>
      </w:r>
      <w:r>
        <w:tab/>
        <w:t xml:space="preserve">Достаточно ли использовать акриловые зубы </w:t>
      </w:r>
    </w:p>
    <w:p w:rsidR="005C3205" w:rsidRDefault="005C3205" w:rsidP="005C3205">
      <w:pPr>
        <w:spacing w:after="0"/>
        <w:contextualSpacing/>
      </w:pPr>
      <w:r>
        <w:tab/>
        <w:t xml:space="preserve">при оссеоинтегрированных имплантатах для защиты от перегрузки?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недостаточно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зависимости от ширины зубной дуги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достаточно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неизвестно </w:t>
      </w:r>
    </w:p>
    <w:p w:rsidR="005C3205" w:rsidRDefault="005C3205" w:rsidP="005C3205">
      <w:pPr>
        <w:spacing w:after="0"/>
        <w:contextualSpacing/>
      </w:pPr>
      <w:r>
        <w:lastRenderedPageBreak/>
        <w:tab/>
        <w:t>д)</w:t>
      </w:r>
      <w:r>
        <w:tab/>
        <w:t xml:space="preserve">данные исследования противоречивы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092.</w:t>
      </w:r>
      <w:r>
        <w:tab/>
        <w:t xml:space="preserve">Какая система интеграции имплантатов </w:t>
      </w:r>
    </w:p>
    <w:p w:rsidR="005C3205" w:rsidRDefault="005C3205" w:rsidP="005C3205">
      <w:pPr>
        <w:spacing w:after="0"/>
        <w:contextualSpacing/>
      </w:pPr>
      <w:r>
        <w:tab/>
        <w:t xml:space="preserve">может быть использована в клинике?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костная интеграция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фиброзная интеграция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костная и фиброзная интеграции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нет указаний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обе системы неприемлемы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093.</w:t>
      </w:r>
      <w:r>
        <w:tab/>
        <w:t>Какой из пластиночных имплантатов правильно установлен</w:t>
      </w:r>
    </w:p>
    <w:p w:rsidR="005C3205" w:rsidRDefault="005C3205" w:rsidP="005C3205">
      <w:pPr>
        <w:spacing w:after="0"/>
        <w:contextualSpacing/>
      </w:pPr>
      <w:r>
        <w:tab/>
        <w:t xml:space="preserve"> в кость челюсти?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плечи имплантата погружены в кость,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шейка расположена в мягких тканях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плечи имплантата на уровне кортикальной пластинки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головка имплантата опирается на кортикальную пластинку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плечи имплантата расположены на 0.5 мм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выше кортикальной пластинки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головка имплантата расположена над слизистой оболочкой </w:t>
      </w:r>
    </w:p>
    <w:p w:rsidR="005C3205" w:rsidRDefault="005C3205" w:rsidP="005C3205">
      <w:pPr>
        <w:spacing w:after="0"/>
        <w:contextualSpacing/>
      </w:pPr>
      <w:r>
        <w:t>094.</w:t>
      </w:r>
      <w:r>
        <w:tab/>
        <w:t xml:space="preserve">К факторам, учитывающимся при возмещении потери одного зуба </w:t>
      </w:r>
    </w:p>
    <w:p w:rsidR="005C3205" w:rsidRDefault="005C3205" w:rsidP="005C3205">
      <w:pPr>
        <w:spacing w:after="0"/>
        <w:contextualSpacing/>
      </w:pPr>
      <w:r>
        <w:tab/>
        <w:t xml:space="preserve">с помощью имплантата, относятся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межзубное расстояние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ширина альвеолярного отростка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толщина слизистой оболочки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ширина зоны фиксированной десны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095.</w:t>
      </w:r>
      <w:r>
        <w:tab/>
        <w:t xml:space="preserve">Показаниями для использования пластиночных имплантатов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потеря одного зуба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концевые дефекты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универсальные показания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только на верхней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промежуточная опора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096.</w:t>
      </w:r>
      <w:r>
        <w:tab/>
        <w:t>Поперечный паз на альвеолярном гребне</w:t>
      </w:r>
    </w:p>
    <w:p w:rsidR="005C3205" w:rsidRDefault="005C3205" w:rsidP="005C3205">
      <w:pPr>
        <w:spacing w:after="0"/>
        <w:contextualSpacing/>
      </w:pPr>
      <w:r>
        <w:tab/>
        <w:t xml:space="preserve">при использовании субпериостального имплантата создают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для отметки области расположения опорных головок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для расположения элементов каркаса вровень с поверхностью кости 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 xml:space="preserve">для устранения возможного бокового смещения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для лучшей адаптации имплантата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целях эстетики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097.</w:t>
      </w:r>
      <w:r>
        <w:tab/>
        <w:t xml:space="preserve">Определять местоположение головок внутрикостного имплантата </w:t>
      </w:r>
    </w:p>
    <w:p w:rsidR="005C3205" w:rsidRDefault="005C3205" w:rsidP="005C3205">
      <w:pPr>
        <w:spacing w:after="0"/>
        <w:contextualSpacing/>
      </w:pPr>
      <w:r>
        <w:tab/>
        <w:t xml:space="preserve">рекомендуется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Ад окулюс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 помощью пластмассовой прозрачной пластинки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произвольно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посредством применения измерительных линеек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рекомендаций нет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098.</w:t>
      </w:r>
      <w:r>
        <w:tab/>
        <w:t xml:space="preserve">Субструктура субпериостального имплантата - это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фиксирующее приспособление имплантата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внутрикостная часть имплантата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каркас субпериостального имплантата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под слизисто-надкостничным лоскутом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все, что находится под тканями организма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опорная балка субпериостального имплантата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099.</w:t>
      </w:r>
      <w:r>
        <w:tab/>
        <w:t xml:space="preserve">Имплантатный винт служит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для постоянной фиксации субпериостального имплантата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для распределения нагрузки на субпериостальный имплантат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для временной фиксации субпериостального имплантата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для фиксации протеза к субпериостальному имплантату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  <w:r>
        <w:t>100.</w:t>
      </w:r>
      <w:r>
        <w:tab/>
        <w:t xml:space="preserve">Чрезкостный имплантат - это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имплантат, проходящий через ткань зуба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имплантат, проходящий через кость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имплантат, проходящий через кортикальную пластинку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имплантат, находящийся в пределах губчатой кости </w:t>
      </w:r>
    </w:p>
    <w:p w:rsidR="005C3205" w:rsidRDefault="005C3205" w:rsidP="005C3205">
      <w:pPr>
        <w:spacing w:after="0"/>
        <w:contextualSpacing/>
      </w:pPr>
      <w:r>
        <w:lastRenderedPageBreak/>
        <w:tab/>
        <w:t>д)</w:t>
      </w:r>
      <w:r>
        <w:tab/>
        <w:t xml:space="preserve">имплантат, находящийся в пределах кортикальной кости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101.</w:t>
      </w:r>
      <w:r>
        <w:tab/>
        <w:t xml:space="preserve">Периферический каркас - это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губные, язычные или щечные контуры субпериостального имплантата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субпериостальный имплантат в дистальных отделах зубного ряда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субпериостальный имплантат окружающий естественный зуб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субпериостальный имплантат верхней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субпериостальный имплантат нижней челюсти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102.</w:t>
      </w:r>
      <w:r>
        <w:tab/>
        <w:t xml:space="preserve">При имплантации используются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скальпель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распатор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стружкоудалитель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молоток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103.</w:t>
      </w:r>
      <w:r>
        <w:tab/>
        <w:t xml:space="preserve">Биоактивные имплантатные материалы - это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растворяющиеся в среде организма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вызывающие реакцию кости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точного определения нет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материалы на биологической основе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костные трансплантаты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104.</w:t>
      </w:r>
      <w:r>
        <w:tab/>
        <w:t xml:space="preserve">Какую цель преследуют, помещая амортизаторы при имплантации?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избежать чрезмерной нагрузки на кость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имитировать естественный зуб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избежать поломки имплантата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избежать поломки протеза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105.</w:t>
      </w:r>
      <w:r>
        <w:tab/>
        <w:t xml:space="preserve">Решение о проведении имплантации принимают на основании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клинических исследований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рентгенологических исследований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лабораторных исследований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функциональных исследований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всех вышеперечисленных исследований </w:t>
      </w:r>
    </w:p>
    <w:p w:rsidR="005C3205" w:rsidRDefault="005C3205" w:rsidP="005C3205">
      <w:pPr>
        <w:spacing w:after="0"/>
        <w:contextualSpacing/>
      </w:pPr>
      <w:r>
        <w:t>106.</w:t>
      </w:r>
      <w:r>
        <w:tab/>
        <w:t xml:space="preserve">Минимально рекомендуемое соотношение внутрикостной </w:t>
      </w:r>
    </w:p>
    <w:p w:rsidR="005C3205" w:rsidRDefault="005C3205" w:rsidP="005C3205">
      <w:pPr>
        <w:spacing w:after="0"/>
        <w:contextualSpacing/>
      </w:pPr>
      <w:r>
        <w:tab/>
        <w:t xml:space="preserve">и внутриротовой частей эндоссального имплантата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1:2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1:1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1:3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2:1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3:1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107.</w:t>
      </w:r>
      <w:r>
        <w:tab/>
        <w:t xml:space="preserve">При проведении имплантации следует учитывать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состояние зубочелюстной системы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величину дефекта зубного ряда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степень атрофии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общие заболевания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факторы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108.</w:t>
      </w:r>
      <w:r>
        <w:tab/>
        <w:t xml:space="preserve">В каких из перечисленных ситуаций прогноз имплантации </w:t>
      </w:r>
    </w:p>
    <w:p w:rsidR="005C3205" w:rsidRDefault="005C3205" w:rsidP="005C3205">
      <w:pPr>
        <w:spacing w:after="0"/>
        <w:contextualSpacing/>
      </w:pPr>
      <w:r>
        <w:tab/>
        <w:t xml:space="preserve">наиболее благоприятный?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антагонисты - здоровый зубной ряд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антагонисты - несъемный дуговой металлокерамический протез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антагонисты - полный съемный протез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антагонисты - бюгельный протез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антагонисты - частичный пластинчатый протез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109.</w:t>
      </w:r>
      <w:r>
        <w:tab/>
        <w:t xml:space="preserve">Индивидуально изготавливают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внутрикостные пластиночные имплантаты из титана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внутрикостные пластиночные имплантаты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из хромо-кобальтового сплава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имплантаты из керамики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имплантаты из углерода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субпериостальные имплантаты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110.</w:t>
      </w:r>
      <w:r>
        <w:tab/>
        <w:t xml:space="preserve">Эндодонто-эндоссальные имплантаты могут изготавливаться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из титана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из тантала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 хромо-кобальтового сплава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из алюмоксидной керамики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111.</w:t>
      </w:r>
      <w:r>
        <w:tab/>
        <w:t xml:space="preserve">Эндо-субпериостальные имплантаты изготавливают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из титана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из вольфрама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из хромо-кобальтового сплава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из тантала </w:t>
      </w:r>
    </w:p>
    <w:p w:rsidR="005C3205" w:rsidRDefault="005C3205" w:rsidP="005C3205">
      <w:pPr>
        <w:spacing w:after="0"/>
        <w:contextualSpacing/>
      </w:pPr>
      <w:r>
        <w:lastRenderedPageBreak/>
        <w:tab/>
        <w:t>д)</w:t>
      </w:r>
      <w:r>
        <w:tab/>
        <w:t xml:space="preserve">из серебряно-палладиевого сплава </w:t>
      </w:r>
    </w:p>
    <w:p w:rsidR="005C3205" w:rsidRDefault="005C3205" w:rsidP="005C3205">
      <w:pPr>
        <w:spacing w:after="0"/>
        <w:contextualSpacing/>
      </w:pPr>
      <w:r>
        <w:t>112.</w:t>
      </w:r>
      <w:r>
        <w:tab/>
        <w:t xml:space="preserve">Допустимо ли допрепарирование головки металлического имплантата </w:t>
      </w:r>
    </w:p>
    <w:p w:rsidR="005C3205" w:rsidRDefault="005C3205" w:rsidP="005C3205">
      <w:pPr>
        <w:spacing w:after="0"/>
        <w:contextualSpacing/>
      </w:pPr>
      <w:r>
        <w:tab/>
        <w:t xml:space="preserve">в полости рта?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допустимо при обильном охлаждении с применением кофердама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категорически не допустимо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допустимо в исключительных случаях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допустимо на верхней челюсти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допустимо при обильном охлаждении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с применением кофердама только на нижней челюсти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113.</w:t>
      </w:r>
      <w:r>
        <w:tab/>
        <w:t xml:space="preserve">Конструкцию субпериостального имплантата определяет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врач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зубной техник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пациент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врач и пациент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114.</w:t>
      </w:r>
      <w:r>
        <w:tab/>
        <w:t xml:space="preserve">Кнопочный фиксатор субпериостального имплантата служит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для распределения нагрузки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для лучшей ретенции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для стимуляции костеобразования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для упрочнения конструкции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115.</w:t>
      </w:r>
      <w:r>
        <w:tab/>
        <w:t xml:space="preserve">Рекомендуемая ось размещения кнопочных фиксаторов </w:t>
      </w:r>
    </w:p>
    <w:p w:rsidR="005C3205" w:rsidRDefault="005C3205" w:rsidP="005C3205">
      <w:pPr>
        <w:spacing w:after="0"/>
        <w:contextualSpacing/>
      </w:pPr>
      <w:r>
        <w:tab/>
        <w:t xml:space="preserve">субпериостального имплантата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поперечная во фронтальном отделе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поперечная в среднем отделе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поперечная в дистальном отделе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диагональная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 имеет значения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116.</w:t>
      </w:r>
      <w:r>
        <w:tab/>
        <w:t xml:space="preserve">Стерилизацию имплантата из хромо-кобальтового сплава осуществляют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в автоклаве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 2% растворе хлоромина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 тройном растворе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 спирте 96°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перекиси водорода 4%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117.</w:t>
      </w:r>
      <w:r>
        <w:tab/>
        <w:t xml:space="preserve">Какой способ осуществляют при стерилизации имплантатов из титана?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обработка спиртом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обработка тройным раствором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обработка формалином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3% раствор перекиси водорода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суховоздушный способ </w:t>
      </w:r>
    </w:p>
    <w:p w:rsidR="005C3205" w:rsidRDefault="005C3205" w:rsidP="005C3205">
      <w:pPr>
        <w:spacing w:after="0"/>
        <w:contextualSpacing/>
      </w:pPr>
      <w:r>
        <w:t>118.</w:t>
      </w:r>
      <w:r>
        <w:tab/>
        <w:t xml:space="preserve">Кондуктор служит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для удерживания имплантата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для правильной подготовки ложа под имплантат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для отвода тепла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для расширения краев раны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для проверки правильного положения имплантата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119.</w:t>
      </w:r>
      <w:r>
        <w:tab/>
        <w:t xml:space="preserve">Для остановки кровотечения в костной ране используют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холодный физиологический раствор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аминокапроновую кислоту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перекись водорода 3%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 представлены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вышеперечисленные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120.</w:t>
      </w:r>
      <w:r>
        <w:tab/>
        <w:t xml:space="preserve">Наиболее часто используют при имплантации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проводниковую анестезию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аппликационную анестезию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нейролепаналгезию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масочный наркоз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эндотрахеальный наркоз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121.</w:t>
      </w:r>
      <w:r>
        <w:tab/>
        <w:t xml:space="preserve">На какую часть эндодонто-эндоссального имплантата </w:t>
      </w:r>
    </w:p>
    <w:p w:rsidR="005C3205" w:rsidRDefault="005C3205" w:rsidP="005C3205">
      <w:pPr>
        <w:spacing w:after="0"/>
        <w:contextualSpacing/>
      </w:pPr>
      <w:r>
        <w:tab/>
        <w:t xml:space="preserve">наносят цемент для фиксации?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на весь имплантат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 внутрикоронковую часть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на внутрикостную часть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на внутрикоронковую и внутрикостную части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только в области апекса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122.</w:t>
      </w:r>
      <w:r>
        <w:tab/>
        <w:t xml:space="preserve">Обычно после операции имплантации назначают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холод на область операции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анальгетики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антибиотики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сульфаниламиды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123.</w:t>
      </w:r>
      <w:r>
        <w:tab/>
        <w:t xml:space="preserve">Правильное положение шейки внутрикостного имплантата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находится под слизистой оболочкой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находится в пределах слизистой оболочки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частично находится в слизистой, частично над слизистой оболочкой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полностью находится в костной ткани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частично находится в слизистой оболочке, частично в кости </w:t>
      </w:r>
    </w:p>
    <w:p w:rsidR="005C3205" w:rsidRDefault="005C3205" w:rsidP="005C3205">
      <w:pPr>
        <w:spacing w:after="0"/>
        <w:contextualSpacing/>
      </w:pPr>
      <w:r>
        <w:t>124.</w:t>
      </w:r>
      <w:r>
        <w:tab/>
        <w:t xml:space="preserve">Обязательно ли использование стерильного охлаждающего раствора </w:t>
      </w:r>
    </w:p>
    <w:p w:rsidR="005C3205" w:rsidRDefault="005C3205" w:rsidP="005C3205">
      <w:pPr>
        <w:spacing w:after="0"/>
        <w:contextualSpacing/>
      </w:pPr>
      <w:r>
        <w:tab/>
        <w:t xml:space="preserve">при операции имплантации?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обязательно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раствор может быть нестерильным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необходима только дезинфекция раствора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стерильный раствор используется только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при субпериостальной имплантации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 зависимости от общего состояния здоровья пациента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125.</w:t>
      </w:r>
      <w:r>
        <w:tab/>
        <w:t xml:space="preserve">Субпериостальная имплантация показана, когда есть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концевой дефект зубного ряда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хорошо выраженным альвеолярным отростком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двухсторонний концевой дефект зубного ряда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хорошо выраженным альвеолярным отростком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резкая атрофия альвеолярного отростка при полном отсутствии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дефект одного зуба с хорошо сохранившимся альвеолярным отростком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ни один из представленных случаев не подходит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126.</w:t>
      </w:r>
      <w:r>
        <w:tab/>
        <w:t xml:space="preserve">Материал имплантата должен обладать такими свойствами как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нетоксичность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отсутствие антигенных свойств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биологическая стабильность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стерилизуемость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127.</w:t>
      </w:r>
      <w:r>
        <w:tab/>
        <w:t xml:space="preserve">В имплантологии используют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углерод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керамику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силикон </w:t>
      </w:r>
    </w:p>
    <w:p w:rsidR="005C3205" w:rsidRDefault="005C3205" w:rsidP="005C3205">
      <w:pPr>
        <w:spacing w:after="0"/>
        <w:contextualSpacing/>
      </w:pPr>
      <w:r>
        <w:lastRenderedPageBreak/>
        <w:tab/>
        <w:t>г)</w:t>
      </w:r>
      <w:r>
        <w:tab/>
        <w:t xml:space="preserve">полиметилметакрилат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128.</w:t>
      </w:r>
      <w:r>
        <w:tab/>
        <w:t xml:space="preserve">При имплантации общее состояние здоровья пациента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имеет небольшое значение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имплантация показана абсолютно здоровым пациентам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имплантация противопоказана при наличии определенных заболеваний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 имеет значения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зависит от объема операции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129.</w:t>
      </w:r>
      <w:r>
        <w:tab/>
        <w:t xml:space="preserve">Значение гигиенических мероприятий в прогнозе имплантации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незначительное влияние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важное значение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не имеет значения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не изучено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 рекомендуют проводить в области расположения имплантатов </w:t>
      </w:r>
    </w:p>
    <w:p w:rsidR="005C3205" w:rsidRDefault="005C3205" w:rsidP="005C3205">
      <w:pPr>
        <w:spacing w:after="0"/>
        <w:contextualSpacing/>
      </w:pPr>
      <w:r>
        <w:t>130.</w:t>
      </w:r>
      <w:r>
        <w:tab/>
        <w:t xml:space="preserve">Больной А., 39 лет. Диагноз: дефект зубного ряда нижней челюсти, </w:t>
      </w:r>
    </w:p>
    <w:p w:rsidR="005C3205" w:rsidRDefault="005C3205" w:rsidP="005C3205">
      <w:pPr>
        <w:spacing w:after="0"/>
        <w:contextualSpacing/>
      </w:pPr>
      <w:r>
        <w:tab/>
        <w:t xml:space="preserve">2 класс по Кеннеди. Умеренная атрофия нижней челюсти </w:t>
      </w:r>
    </w:p>
    <w:p w:rsidR="005C3205" w:rsidRDefault="005C3205" w:rsidP="005C3205">
      <w:pPr>
        <w:spacing w:after="0"/>
        <w:contextualSpacing/>
      </w:pPr>
      <w:r>
        <w:tab/>
        <w:t xml:space="preserve">в области отсутствия зубов. </w:t>
      </w:r>
    </w:p>
    <w:p w:rsidR="005C3205" w:rsidRDefault="005C3205" w:rsidP="005C3205">
      <w:pPr>
        <w:spacing w:after="0"/>
        <w:contextualSpacing/>
      </w:pPr>
      <w:r>
        <w:tab/>
        <w:t>Зубная формула:   .</w:t>
      </w:r>
    </w:p>
    <w:p w:rsidR="005C3205" w:rsidRDefault="005C3205" w:rsidP="005C3205">
      <w:pPr>
        <w:spacing w:after="0"/>
        <w:contextualSpacing/>
      </w:pPr>
      <w:r>
        <w:tab/>
        <w:t xml:space="preserve">Расстояние от вершины гребня до нижнечелюстного канала 16 мм. </w:t>
      </w:r>
    </w:p>
    <w:p w:rsidR="005C3205" w:rsidRDefault="005C3205" w:rsidP="005C3205">
      <w:pPr>
        <w:spacing w:after="0"/>
        <w:contextualSpacing/>
      </w:pPr>
      <w:r>
        <w:tab/>
        <w:t xml:space="preserve">Сопутствующих общих заболеваний нет. </w:t>
      </w:r>
    </w:p>
    <w:p w:rsidR="005C3205" w:rsidRDefault="005C3205" w:rsidP="005C3205">
      <w:pPr>
        <w:spacing w:after="0"/>
        <w:contextualSpacing/>
      </w:pPr>
      <w:r>
        <w:tab/>
        <w:t xml:space="preserve">При такой клинической ситуации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имплантация невозможна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имплантация возможна в более пожилом возрасте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имплантация возможна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имплантация невозможна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 связи с небольшой величиной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целесообразно только ортопедическое лечение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131.</w:t>
      </w:r>
      <w:r>
        <w:tab/>
        <w:t xml:space="preserve">Больной Б., 78 лет. </w:t>
      </w:r>
    </w:p>
    <w:p w:rsidR="005C3205" w:rsidRDefault="005C3205" w:rsidP="005C3205">
      <w:pPr>
        <w:spacing w:after="0"/>
        <w:contextualSpacing/>
      </w:pPr>
      <w:r>
        <w:tab/>
        <w:t xml:space="preserve">Диагноз: дефекты зубных рядов верхней и нижней челюсти, </w:t>
      </w:r>
    </w:p>
    <w:p w:rsidR="005C3205" w:rsidRDefault="005C3205" w:rsidP="005C3205">
      <w:pPr>
        <w:spacing w:after="0"/>
        <w:contextualSpacing/>
      </w:pPr>
      <w:r>
        <w:tab/>
        <w:t xml:space="preserve">3 класс по Кеннеди. </w:t>
      </w:r>
    </w:p>
    <w:p w:rsidR="005C3205" w:rsidRDefault="005C3205" w:rsidP="005C3205">
      <w:pPr>
        <w:spacing w:after="0"/>
        <w:contextualSpacing/>
      </w:pPr>
      <w:r>
        <w:tab/>
        <w:t xml:space="preserve">Умеренная атрофия альвеолярного гребня в области отсутствия зубов. </w:t>
      </w:r>
    </w:p>
    <w:p w:rsidR="005C3205" w:rsidRDefault="005C3205" w:rsidP="005C3205">
      <w:pPr>
        <w:spacing w:after="0"/>
        <w:contextualSpacing/>
      </w:pPr>
      <w:r>
        <w:tab/>
        <w:t xml:space="preserve">Зубная формула:  </w:t>
      </w:r>
    </w:p>
    <w:p w:rsidR="005C3205" w:rsidRDefault="005C3205" w:rsidP="005C3205">
      <w:pPr>
        <w:spacing w:after="0"/>
        <w:contextualSpacing/>
      </w:pPr>
      <w:r>
        <w:tab/>
        <w:t xml:space="preserve">Расстояние от вершины гребня до нижнечелюстного канала </w:t>
      </w:r>
    </w:p>
    <w:p w:rsidR="005C3205" w:rsidRDefault="005C3205" w:rsidP="005C3205">
      <w:pPr>
        <w:spacing w:after="0"/>
        <w:contextualSpacing/>
      </w:pPr>
      <w:r>
        <w:lastRenderedPageBreak/>
        <w:tab/>
        <w:t xml:space="preserve">и верхнечелюстного синуса 10-12 мм. Атрофия альвеолярной кости </w:t>
      </w:r>
    </w:p>
    <w:p w:rsidR="005C3205" w:rsidRDefault="005C3205" w:rsidP="005C3205">
      <w:pPr>
        <w:spacing w:after="0"/>
        <w:contextualSpacing/>
      </w:pPr>
      <w:r>
        <w:tab/>
        <w:t xml:space="preserve">у оставшихся зубов на 1/4 высоты корней. </w:t>
      </w:r>
    </w:p>
    <w:p w:rsidR="005C3205" w:rsidRDefault="005C3205" w:rsidP="005C3205">
      <w:pPr>
        <w:spacing w:after="0"/>
        <w:contextualSpacing/>
      </w:pPr>
      <w:r>
        <w:tab/>
        <w:t xml:space="preserve">Сопутствующие заболевания: ИБС, атеросклероз сосудов головного мозга, </w:t>
      </w:r>
    </w:p>
    <w:p w:rsidR="005C3205" w:rsidRDefault="005C3205" w:rsidP="005C3205">
      <w:pPr>
        <w:spacing w:after="0"/>
        <w:contextualSpacing/>
      </w:pPr>
      <w:r>
        <w:tab/>
        <w:t xml:space="preserve">гипертоническая болезнь 2 стадии. </w:t>
      </w:r>
    </w:p>
    <w:p w:rsidR="005C3205" w:rsidRDefault="005C3205" w:rsidP="005C3205">
      <w:pPr>
        <w:spacing w:after="0"/>
        <w:contextualSpacing/>
      </w:pPr>
      <w:r>
        <w:tab/>
        <w:t xml:space="preserve">При данной клинической ситуации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имплантация показана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имплантация целесообразна в связи с возрастом больного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имплантация не показана в связи с возрастом больного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имплантация нецелесообразна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 связи с возможностью изготовления несъемных конструкций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наличием противопоказаний по общим заболеваниям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имплантация показана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 связи с благоприятными анатомо-топографическими условиями </w:t>
      </w:r>
    </w:p>
    <w:p w:rsidR="005C3205" w:rsidRDefault="005C3205" w:rsidP="005C3205">
      <w:pPr>
        <w:spacing w:after="0"/>
        <w:contextualSpacing/>
      </w:pPr>
      <w:r>
        <w:t>132.</w:t>
      </w:r>
      <w:r>
        <w:tab/>
        <w:t xml:space="preserve"> Больной Б., 49 лет. </w:t>
      </w:r>
    </w:p>
    <w:p w:rsidR="005C3205" w:rsidRDefault="005C3205" w:rsidP="005C3205">
      <w:pPr>
        <w:spacing w:after="0"/>
        <w:contextualSpacing/>
      </w:pPr>
      <w:r>
        <w:tab/>
        <w:t xml:space="preserve">Жалобы на недостаточное пережевывание пищи, боли в зубах </w:t>
      </w:r>
    </w:p>
    <w:p w:rsidR="005C3205" w:rsidRDefault="005C3205" w:rsidP="005C3205">
      <w:pPr>
        <w:spacing w:after="0"/>
        <w:contextualSpacing/>
      </w:pPr>
      <w:r>
        <w:tab/>
        <w:t xml:space="preserve">при накусывании, щелканье в суставах. </w:t>
      </w:r>
    </w:p>
    <w:p w:rsidR="005C3205" w:rsidRDefault="005C3205" w:rsidP="005C3205">
      <w:pPr>
        <w:spacing w:after="0"/>
        <w:contextualSpacing/>
      </w:pPr>
      <w:r>
        <w:tab/>
        <w:t xml:space="preserve">Зубная формула:  </w:t>
      </w:r>
    </w:p>
    <w:p w:rsidR="005C3205" w:rsidRDefault="005C3205" w:rsidP="005C3205">
      <w:pPr>
        <w:spacing w:after="0"/>
        <w:contextualSpacing/>
      </w:pPr>
      <w:r>
        <w:tab/>
        <w:t xml:space="preserve">Подвижность оставшихся зубов 2 степени. </w:t>
      </w:r>
    </w:p>
    <w:p w:rsidR="005C3205" w:rsidRDefault="005C3205" w:rsidP="005C3205">
      <w:pPr>
        <w:spacing w:after="0"/>
        <w:contextualSpacing/>
      </w:pPr>
      <w:r>
        <w:tab/>
        <w:t xml:space="preserve">Какие методы обследования следует применить </w:t>
      </w:r>
    </w:p>
    <w:p w:rsidR="005C3205" w:rsidRDefault="005C3205" w:rsidP="005C3205">
      <w:pPr>
        <w:spacing w:after="0"/>
        <w:contextualSpacing/>
      </w:pPr>
      <w:r>
        <w:tab/>
        <w:t xml:space="preserve">для определения возможности зубной имплантации в данном случае?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клинико-рентгенологические методы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традиционные методы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клинико-рентгенологические методы, электромиография,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реопародонтография, лабораторные методы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клинические методы обследования, лабораторные методы,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компьютерная томография, ультразвуковое исследование,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пробы по Нечипоренко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только клинические методы обследования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133.</w:t>
      </w:r>
      <w:r>
        <w:tab/>
        <w:t xml:space="preserve">Больная Г., 25 лет. </w:t>
      </w:r>
    </w:p>
    <w:p w:rsidR="005C3205" w:rsidRDefault="005C3205" w:rsidP="005C3205">
      <w:pPr>
        <w:spacing w:after="0"/>
        <w:contextualSpacing/>
      </w:pPr>
      <w:r>
        <w:tab/>
        <w:t xml:space="preserve">Жалобы на недостаточное пережевывание пищи, </w:t>
      </w:r>
    </w:p>
    <w:p w:rsidR="005C3205" w:rsidRDefault="005C3205" w:rsidP="005C3205">
      <w:pPr>
        <w:spacing w:after="0"/>
        <w:contextualSpacing/>
      </w:pPr>
      <w:r>
        <w:tab/>
        <w:t xml:space="preserve">боли в зубах при накусывании, сильное смыкание зубных рядов. </w:t>
      </w:r>
    </w:p>
    <w:p w:rsidR="005C3205" w:rsidRDefault="005C3205" w:rsidP="005C3205">
      <w:pPr>
        <w:spacing w:after="0"/>
        <w:contextualSpacing/>
      </w:pPr>
      <w:r>
        <w:lastRenderedPageBreak/>
        <w:tab/>
        <w:t xml:space="preserve">Зубная формула:  </w:t>
      </w:r>
    </w:p>
    <w:p w:rsidR="005C3205" w:rsidRDefault="005C3205" w:rsidP="005C3205">
      <w:pPr>
        <w:spacing w:after="0"/>
        <w:contextualSpacing/>
      </w:pPr>
      <w:r>
        <w:tab/>
        <w:t xml:space="preserve">Имеется стираемость твердых тканей зубов. </w:t>
      </w:r>
    </w:p>
    <w:p w:rsidR="005C3205" w:rsidRDefault="005C3205" w:rsidP="005C3205">
      <w:pPr>
        <w:spacing w:after="0"/>
        <w:contextualSpacing/>
      </w:pPr>
      <w:r>
        <w:tab/>
        <w:t xml:space="preserve">Наиболее целесообразными методами обследования </w:t>
      </w:r>
    </w:p>
    <w:p w:rsidR="005C3205" w:rsidRDefault="005C3205" w:rsidP="005C3205">
      <w:pPr>
        <w:spacing w:after="0"/>
        <w:contextualSpacing/>
      </w:pPr>
      <w:r>
        <w:tab/>
        <w:t xml:space="preserve">при планировании зубной имплантации в данной ситуации являются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клинический осмотр, пальпация, перкуссия, ортопантомография,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электромиография, томография суставов,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изучение гипсовых моделей челюстей,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биометрические методы исследования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клинико-рентгенологическое обследование, реопародонтография,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ультразвуковое исследование,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консультация специалистов общего профиля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клинический осмотр, пальпация, перкуссия,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изучение гипсовых моделей челюстей, параллелометрия,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биометрические методы обследования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традиционные методы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клинико-рентгенологическое обследование </w:t>
      </w:r>
    </w:p>
    <w:p w:rsidR="005C3205" w:rsidRDefault="005C3205" w:rsidP="005C3205">
      <w:pPr>
        <w:spacing w:after="0"/>
        <w:contextualSpacing/>
      </w:pPr>
      <w:r>
        <w:t>134.</w:t>
      </w:r>
      <w:r>
        <w:tab/>
        <w:t xml:space="preserve">Больная Д., 45 лет. </w:t>
      </w:r>
    </w:p>
    <w:p w:rsidR="005C3205" w:rsidRDefault="005C3205" w:rsidP="005C3205">
      <w:pPr>
        <w:spacing w:after="0"/>
        <w:contextualSpacing/>
      </w:pPr>
      <w:r>
        <w:tab/>
        <w:t xml:space="preserve">Диагноз: дефекты зубных рядов верхней и нижней челюсти, </w:t>
      </w:r>
    </w:p>
    <w:p w:rsidR="005C3205" w:rsidRDefault="005C3205" w:rsidP="005C3205">
      <w:pPr>
        <w:spacing w:after="0"/>
        <w:contextualSpacing/>
      </w:pPr>
      <w:r>
        <w:tab/>
        <w:t xml:space="preserve">дентоальвеолярное удлинение </w:t>
      </w:r>
      <w:r>
        <w:t xml:space="preserve">5, </w:t>
      </w:r>
    </w:p>
    <w:p w:rsidR="005C3205" w:rsidRDefault="005C3205" w:rsidP="005C3205">
      <w:pPr>
        <w:spacing w:after="0"/>
        <w:contextualSpacing/>
      </w:pPr>
      <w:r>
        <w:tab/>
        <w:t xml:space="preserve">катаральный гингивит в области нижних резцов. </w:t>
      </w:r>
    </w:p>
    <w:p w:rsidR="005C3205" w:rsidRDefault="005C3205" w:rsidP="005C3205">
      <w:pPr>
        <w:spacing w:after="0"/>
        <w:contextualSpacing/>
      </w:pPr>
      <w:r>
        <w:tab/>
        <w:t xml:space="preserve">Зубная формула:  </w:t>
      </w:r>
    </w:p>
    <w:p w:rsidR="005C3205" w:rsidRDefault="005C3205" w:rsidP="005C3205">
      <w:pPr>
        <w:spacing w:after="0"/>
        <w:contextualSpacing/>
      </w:pPr>
      <w:r>
        <w:tab/>
        <w:t xml:space="preserve">Какие подготовительные мероприятия необходимо провести </w:t>
      </w:r>
    </w:p>
    <w:p w:rsidR="005C3205" w:rsidRDefault="005C3205" w:rsidP="005C3205">
      <w:pPr>
        <w:spacing w:after="0"/>
        <w:contextualSpacing/>
      </w:pPr>
      <w:r>
        <w:tab/>
        <w:t xml:space="preserve">перед зубной имплантацией в этом клиническом примере?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беседа с больным, разъяснение о возможных исходах имплантации,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обследование по схеме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беседа с больным, разъяснение о возможных исходах имплантации,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обследование по схеме, лечение у пародонтолога,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ортопедическое устранение деформации зубного ряда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последующая имплантация и протезирование </w:t>
      </w:r>
    </w:p>
    <w:p w:rsidR="005C3205" w:rsidRDefault="005C3205" w:rsidP="005C3205">
      <w:pPr>
        <w:spacing w:after="0"/>
        <w:contextualSpacing/>
      </w:pPr>
      <w:r>
        <w:lastRenderedPageBreak/>
        <w:tab/>
        <w:t>в)</w:t>
      </w:r>
      <w:r>
        <w:tab/>
        <w:t xml:space="preserve">обследование по схеме, последующая имплантация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устранение деформации во время протезирования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обследование по схеме, последующая имплантация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протезирование без устранения деформации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любой из вышеперечисленных вариантов на усмотрение врача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135.</w:t>
      </w:r>
      <w:r>
        <w:tab/>
        <w:t xml:space="preserve">Больная П., 28 лет. </w:t>
      </w:r>
    </w:p>
    <w:p w:rsidR="005C3205" w:rsidRDefault="005C3205" w:rsidP="005C3205">
      <w:pPr>
        <w:spacing w:after="0"/>
        <w:contextualSpacing/>
      </w:pPr>
      <w:r>
        <w:tab/>
        <w:t xml:space="preserve">Диагноз: дефект зубного ряда нижней челюсти, 2 класс по Кеннеди, </w:t>
      </w:r>
    </w:p>
    <w:p w:rsidR="005C3205" w:rsidRDefault="005C3205" w:rsidP="005C3205">
      <w:pPr>
        <w:spacing w:after="0"/>
        <w:contextualSpacing/>
      </w:pPr>
      <w:r>
        <w:tab/>
        <w:t xml:space="preserve">пародонтит, начальная стадия, отложение зубного камня на фронтальных </w:t>
      </w:r>
    </w:p>
    <w:p w:rsidR="005C3205" w:rsidRDefault="005C3205" w:rsidP="005C3205">
      <w:pPr>
        <w:spacing w:after="0"/>
        <w:contextualSpacing/>
      </w:pPr>
      <w:r>
        <w:tab/>
        <w:t xml:space="preserve">зубах нижней челюсти, удаление зубов на нижней челюсти слева </w:t>
      </w:r>
    </w:p>
    <w:p w:rsidR="005C3205" w:rsidRDefault="005C3205" w:rsidP="005C3205">
      <w:pPr>
        <w:spacing w:after="0"/>
        <w:contextualSpacing/>
      </w:pPr>
      <w:r>
        <w:tab/>
        <w:t xml:space="preserve">2 недели назад (в области предполагаемой имплантации). </w:t>
      </w:r>
    </w:p>
    <w:p w:rsidR="005C3205" w:rsidRDefault="005C3205" w:rsidP="005C3205">
      <w:pPr>
        <w:spacing w:after="0"/>
        <w:contextualSpacing/>
      </w:pPr>
      <w:r>
        <w:tab/>
        <w:t xml:space="preserve">Выберите наиболее рациональный метод подготовительного лечения </w:t>
      </w:r>
    </w:p>
    <w:p w:rsidR="005C3205" w:rsidRDefault="005C3205" w:rsidP="005C3205">
      <w:pPr>
        <w:spacing w:after="0"/>
        <w:contextualSpacing/>
      </w:pPr>
      <w:r>
        <w:tab/>
        <w:t xml:space="preserve">перед зубной имплантацией.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лечение у пародонтолога с последующей имплантацией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ортопедическим лечением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лечение у пародонтолога с последующей имплантацией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 ортопедическим лечением через 1 месяц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лечение у пародонтолога, операция имплантации через 6 месяцев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последующим ортопедическим лечением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лечение у пародонтолога, изготовление временного съемного протеза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на нижнюю челюсть и пользование им в течение 6 месяцев,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последующей имплантацией и изготовлением несъемных протезов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любой из перечисленных вариантов </w:t>
      </w:r>
    </w:p>
    <w:p w:rsidR="005C3205" w:rsidRDefault="005C3205" w:rsidP="005C3205">
      <w:pPr>
        <w:spacing w:after="0"/>
        <w:contextualSpacing/>
      </w:pPr>
      <w:r>
        <w:t>136.</w:t>
      </w:r>
      <w:r>
        <w:tab/>
        <w:t xml:space="preserve">Больной Ж., 50 лет. </w:t>
      </w:r>
    </w:p>
    <w:p w:rsidR="005C3205" w:rsidRDefault="005C3205" w:rsidP="005C3205">
      <w:pPr>
        <w:spacing w:after="0"/>
        <w:contextualSpacing/>
      </w:pPr>
      <w:r>
        <w:tab/>
        <w:t xml:space="preserve">Диагноз: дефекты зубных рядов верхней и нижней челюсти, </w:t>
      </w:r>
    </w:p>
    <w:p w:rsidR="005C3205" w:rsidRDefault="005C3205" w:rsidP="005C3205">
      <w:pPr>
        <w:spacing w:after="0"/>
        <w:contextualSpacing/>
      </w:pPr>
      <w:r>
        <w:tab/>
        <w:t xml:space="preserve">дентоальвеолярное удлинение жевательных зубов на верхней челюсти </w:t>
      </w:r>
    </w:p>
    <w:p w:rsidR="005C3205" w:rsidRDefault="005C3205" w:rsidP="005C3205">
      <w:pPr>
        <w:spacing w:after="0"/>
        <w:contextualSpacing/>
      </w:pPr>
      <w:r>
        <w:tab/>
        <w:t xml:space="preserve">справа, патологическая стираемость со снижением высоты </w:t>
      </w:r>
    </w:p>
    <w:p w:rsidR="005C3205" w:rsidRDefault="005C3205" w:rsidP="005C3205">
      <w:pPr>
        <w:spacing w:after="0"/>
        <w:contextualSpacing/>
      </w:pPr>
      <w:r>
        <w:tab/>
        <w:t xml:space="preserve">нижнего отдела лица на 4 мм. </w:t>
      </w:r>
    </w:p>
    <w:p w:rsidR="005C3205" w:rsidRDefault="005C3205" w:rsidP="005C3205">
      <w:pPr>
        <w:spacing w:after="0"/>
        <w:contextualSpacing/>
      </w:pPr>
      <w:r>
        <w:tab/>
        <w:t xml:space="preserve">Зубная формула:  </w:t>
      </w:r>
    </w:p>
    <w:p w:rsidR="005C3205" w:rsidRDefault="005C3205" w:rsidP="005C3205">
      <w:pPr>
        <w:spacing w:after="0"/>
        <w:contextualSpacing/>
      </w:pPr>
      <w:r>
        <w:lastRenderedPageBreak/>
        <w:tab/>
        <w:t xml:space="preserve">Наиболее целесообразным планом лечения </w:t>
      </w:r>
    </w:p>
    <w:p w:rsidR="005C3205" w:rsidRDefault="005C3205" w:rsidP="005C3205">
      <w:pPr>
        <w:spacing w:after="0"/>
        <w:contextualSpacing/>
      </w:pPr>
      <w:r>
        <w:tab/>
        <w:t>в представленной клинической ситуации является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имплантация и ортопедическое лечение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нормализация окклюзионной плоскости, восстановление высоты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нижнего отдела лица на временных протезах,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адаптация к новой высоте в течение 3-6 месяцев и затем,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имплантация и заключительное протезирование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восстановление высоты нижнего отдела лица на временных протезах,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затем имплантация и заключительное протезирование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имплантация и заключительное протезирование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восстановлением высоты нижнего отдела лица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любой из вышеперечисленных вариантов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137.</w:t>
      </w:r>
      <w:r>
        <w:tab/>
        <w:t xml:space="preserve">Больная Ж., 20 лет. </w:t>
      </w:r>
    </w:p>
    <w:p w:rsidR="005C3205" w:rsidRDefault="005C3205" w:rsidP="005C3205">
      <w:pPr>
        <w:spacing w:after="0"/>
        <w:contextualSpacing/>
      </w:pPr>
      <w:r>
        <w:tab/>
        <w:t xml:space="preserve">Диагноз: полная адентия нижней челюсти, </w:t>
      </w:r>
    </w:p>
    <w:p w:rsidR="005C3205" w:rsidRDefault="005C3205" w:rsidP="005C3205">
      <w:pPr>
        <w:spacing w:after="0"/>
        <w:contextualSpacing/>
      </w:pPr>
      <w:r>
        <w:tab/>
        <w:t xml:space="preserve">дефект зубного ряда верхней челюсти, генерализованный пародонтит </w:t>
      </w:r>
    </w:p>
    <w:p w:rsidR="005C3205" w:rsidRDefault="005C3205" w:rsidP="005C3205">
      <w:pPr>
        <w:spacing w:after="0"/>
        <w:contextualSpacing/>
      </w:pPr>
      <w:r>
        <w:tab/>
        <w:t xml:space="preserve">на фоне сахарного диабета. </w:t>
      </w:r>
    </w:p>
    <w:p w:rsidR="005C3205" w:rsidRDefault="005C3205" w:rsidP="005C3205">
      <w:pPr>
        <w:spacing w:after="0"/>
        <w:contextualSpacing/>
      </w:pPr>
      <w:r>
        <w:tab/>
        <w:t xml:space="preserve">Зубная формула:  </w:t>
      </w:r>
    </w:p>
    <w:p w:rsidR="005C3205" w:rsidRDefault="005C3205" w:rsidP="005C3205">
      <w:pPr>
        <w:spacing w:after="0"/>
        <w:contextualSpacing/>
      </w:pPr>
      <w:r>
        <w:tab/>
        <w:t xml:space="preserve">Остеопороз челюстных костей. </w:t>
      </w:r>
    </w:p>
    <w:p w:rsidR="005C3205" w:rsidRDefault="005C3205" w:rsidP="005C3205">
      <w:pPr>
        <w:spacing w:after="0"/>
        <w:contextualSpacing/>
      </w:pPr>
      <w:r>
        <w:tab/>
        <w:t xml:space="preserve">Показана ли внутрикостная имплантация в данном примере?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имплантация невозможна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имплантация возможна с помощью субпериостального имплантата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имплантация возможна в отдаленные сроки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имплантация может быть проведена по настоятельной просьбе больной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имплантация может быть проведена опытным врачом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138.</w:t>
      </w:r>
      <w:r>
        <w:tab/>
        <w:t xml:space="preserve">Больной И., 29 лет. </w:t>
      </w:r>
    </w:p>
    <w:p w:rsidR="005C3205" w:rsidRDefault="005C3205" w:rsidP="005C3205">
      <w:pPr>
        <w:spacing w:after="0"/>
        <w:contextualSpacing/>
      </w:pPr>
      <w:r>
        <w:tab/>
        <w:t>Диагноз: дефект зубного ряда верхней челюсти, 2 класс по Кеннеди,</w:t>
      </w:r>
    </w:p>
    <w:p w:rsidR="005C3205" w:rsidRDefault="005C3205" w:rsidP="005C3205">
      <w:pPr>
        <w:spacing w:after="0"/>
        <w:contextualSpacing/>
      </w:pPr>
      <w:r>
        <w:tab/>
        <w:t xml:space="preserve">расстояние от вершины гребня до синуса 20 мм, ширина гребня 8 мм. </w:t>
      </w:r>
    </w:p>
    <w:p w:rsidR="005C3205" w:rsidRDefault="005C3205" w:rsidP="005C3205">
      <w:pPr>
        <w:spacing w:after="0"/>
        <w:contextualSpacing/>
      </w:pPr>
      <w:r>
        <w:tab/>
        <w:t xml:space="preserve">Какой вид имплантата показан в данном примере? </w:t>
      </w:r>
    </w:p>
    <w:p w:rsidR="005C3205" w:rsidRDefault="005C3205" w:rsidP="005C3205">
      <w:pPr>
        <w:spacing w:after="0"/>
        <w:contextualSpacing/>
      </w:pPr>
      <w:r>
        <w:lastRenderedPageBreak/>
        <w:tab/>
        <w:t>а)</w:t>
      </w:r>
      <w:r>
        <w:tab/>
        <w:t xml:space="preserve">внутрикостный пластиночный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полный субпериостальный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частичный субпериостальный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эндодонто-эндоссальный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игольчатый </w:t>
      </w:r>
    </w:p>
    <w:p w:rsidR="005C3205" w:rsidRDefault="005C3205" w:rsidP="005C3205">
      <w:pPr>
        <w:spacing w:after="0"/>
        <w:contextualSpacing/>
      </w:pPr>
      <w:r>
        <w:t>139.</w:t>
      </w:r>
      <w:r>
        <w:tab/>
        <w:t xml:space="preserve">Больной К., 48 лет. </w:t>
      </w:r>
    </w:p>
    <w:p w:rsidR="005C3205" w:rsidRDefault="005C3205" w:rsidP="005C3205">
      <w:pPr>
        <w:spacing w:after="0"/>
        <w:contextualSpacing/>
      </w:pPr>
      <w:r>
        <w:tab/>
        <w:t xml:space="preserve">Диагноз: дефект зубного ряда верхней челюсти, 2 класс по Кеннеди. </w:t>
      </w:r>
    </w:p>
    <w:p w:rsidR="005C3205" w:rsidRDefault="005C3205" w:rsidP="005C3205">
      <w:pPr>
        <w:spacing w:after="0"/>
        <w:contextualSpacing/>
      </w:pPr>
      <w:r>
        <w:tab/>
        <w:t xml:space="preserve">Выраженная атрофия альвеолярного гребня </w:t>
      </w:r>
    </w:p>
    <w:p w:rsidR="005C3205" w:rsidRDefault="005C3205" w:rsidP="005C3205">
      <w:pPr>
        <w:spacing w:after="0"/>
        <w:contextualSpacing/>
      </w:pPr>
      <w:r>
        <w:tab/>
        <w:t xml:space="preserve">в области предполагаемой имплантации. </w:t>
      </w:r>
    </w:p>
    <w:p w:rsidR="005C3205" w:rsidRDefault="005C3205" w:rsidP="005C3205">
      <w:pPr>
        <w:spacing w:after="0"/>
        <w:contextualSpacing/>
      </w:pPr>
      <w:r>
        <w:tab/>
        <w:t xml:space="preserve">Расстояние от вершины гребня до синуса 4-5 мм, ширина гребня 7-8 мм </w:t>
      </w:r>
    </w:p>
    <w:p w:rsidR="005C3205" w:rsidRDefault="005C3205" w:rsidP="005C3205">
      <w:pPr>
        <w:spacing w:after="0"/>
        <w:contextualSpacing/>
      </w:pPr>
      <w:r>
        <w:tab/>
        <w:t xml:space="preserve">Какой вид имплантата наиболее целесообразен в данной ситуации?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полный субпериостальный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частичный субпериостальный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эндо-субпериостальный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винтовой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пластиночный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140.</w:t>
      </w:r>
      <w:r>
        <w:tab/>
        <w:t xml:space="preserve">Больной Л., 50 лет. </w:t>
      </w:r>
    </w:p>
    <w:p w:rsidR="005C3205" w:rsidRDefault="005C3205" w:rsidP="005C3205">
      <w:pPr>
        <w:spacing w:after="0"/>
        <w:contextualSpacing/>
      </w:pPr>
      <w:r>
        <w:tab/>
        <w:t xml:space="preserve">Диагноз: дефект зубного ряда верхней челюсти, </w:t>
      </w:r>
    </w:p>
    <w:p w:rsidR="005C3205" w:rsidRDefault="005C3205" w:rsidP="005C3205">
      <w:pPr>
        <w:spacing w:after="0"/>
        <w:contextualSpacing/>
      </w:pPr>
      <w:r>
        <w:tab/>
        <w:t xml:space="preserve">отсутствие центрального резца, </w:t>
      </w:r>
    </w:p>
    <w:p w:rsidR="005C3205" w:rsidRDefault="005C3205" w:rsidP="005C3205">
      <w:pPr>
        <w:spacing w:after="0"/>
        <w:contextualSpacing/>
      </w:pPr>
      <w:r>
        <w:tab/>
        <w:t xml:space="preserve">расстояние от вершины гребня до синуса 16 мм, ширина гребня 9 мм. </w:t>
      </w:r>
    </w:p>
    <w:p w:rsidR="005C3205" w:rsidRDefault="005C3205" w:rsidP="005C3205">
      <w:pPr>
        <w:spacing w:after="0"/>
        <w:contextualSpacing/>
      </w:pPr>
      <w:r>
        <w:tab/>
        <w:t>Данному пациенту показан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>внутрикостный пластиночный имплантат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>цилиндрический титановый имплантат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>полный субпериостальный имплантат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>частичный субпериостальный имплантат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>эндодонто-эндоссальный имплантат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141.</w:t>
      </w:r>
      <w:r>
        <w:tab/>
        <w:t xml:space="preserve">Больная П., 55 лет. </w:t>
      </w:r>
    </w:p>
    <w:p w:rsidR="005C3205" w:rsidRDefault="005C3205" w:rsidP="005C3205">
      <w:pPr>
        <w:spacing w:after="0"/>
        <w:contextualSpacing/>
      </w:pPr>
      <w:r>
        <w:tab/>
        <w:t xml:space="preserve">Диагноз: полная адентия нижней челюсти, </w:t>
      </w:r>
    </w:p>
    <w:p w:rsidR="005C3205" w:rsidRDefault="005C3205" w:rsidP="005C3205">
      <w:pPr>
        <w:spacing w:after="0"/>
        <w:contextualSpacing/>
      </w:pPr>
      <w:r>
        <w:tab/>
        <w:t xml:space="preserve">дефект зубного ряда верхней челюсти. </w:t>
      </w:r>
    </w:p>
    <w:p w:rsidR="005C3205" w:rsidRDefault="005C3205" w:rsidP="005C3205">
      <w:pPr>
        <w:spacing w:after="0"/>
        <w:contextualSpacing/>
      </w:pPr>
      <w:r>
        <w:tab/>
        <w:t xml:space="preserve">Зубная формула:  </w:t>
      </w:r>
    </w:p>
    <w:p w:rsidR="005C3205" w:rsidRDefault="005C3205" w:rsidP="005C3205">
      <w:pPr>
        <w:spacing w:after="0"/>
        <w:contextualSpacing/>
      </w:pPr>
      <w:r>
        <w:tab/>
        <w:t xml:space="preserve">Зубы имеют подвижность 1-2 степени. </w:t>
      </w:r>
    </w:p>
    <w:p w:rsidR="005C3205" w:rsidRDefault="005C3205" w:rsidP="005C3205">
      <w:pPr>
        <w:spacing w:after="0"/>
        <w:contextualSpacing/>
      </w:pPr>
      <w:r>
        <w:tab/>
        <w:t xml:space="preserve">Умеренная атрофия гребня нижней челюсти во фронтальном отделе </w:t>
      </w:r>
    </w:p>
    <w:p w:rsidR="005C3205" w:rsidRDefault="005C3205" w:rsidP="005C3205">
      <w:pPr>
        <w:spacing w:after="0"/>
        <w:contextualSpacing/>
      </w:pPr>
      <w:r>
        <w:tab/>
        <w:t xml:space="preserve">и резкая атрофия в боковых отделах. </w:t>
      </w:r>
    </w:p>
    <w:p w:rsidR="005C3205" w:rsidRDefault="005C3205" w:rsidP="005C3205">
      <w:pPr>
        <w:spacing w:after="0"/>
        <w:contextualSpacing/>
      </w:pPr>
      <w:r>
        <w:tab/>
        <w:t>Вид имплантации и протезирования в данном случае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пластиночные имплантаты на нижней челюсти </w:t>
      </w:r>
    </w:p>
    <w:p w:rsidR="005C3205" w:rsidRDefault="005C3205" w:rsidP="005C3205">
      <w:pPr>
        <w:spacing w:after="0"/>
        <w:contextualSpacing/>
      </w:pPr>
      <w:r>
        <w:lastRenderedPageBreak/>
        <w:tab/>
      </w:r>
      <w:r>
        <w:tab/>
        <w:t xml:space="preserve">с последующим изготовлением несъемных конструкций на обе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субпериостальный имплантат на нижней челюсти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последующим изготовлением несъемных конструкций на обе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внутрикостная имплантация на нижней челюсти во фронтальном отделе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с последующим изготовлением несъемных конструкций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на верхнюю челюсть и съемного протеза на нижнюю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имплантация нецелесообразна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любой из перечисленных способов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142.</w:t>
      </w:r>
      <w:r>
        <w:tab/>
        <w:t xml:space="preserve">Больной Н., 25 лет. </w:t>
      </w:r>
    </w:p>
    <w:p w:rsidR="005C3205" w:rsidRDefault="005C3205" w:rsidP="005C3205">
      <w:pPr>
        <w:spacing w:after="0"/>
        <w:contextualSpacing/>
      </w:pPr>
      <w:r>
        <w:tab/>
        <w:t xml:space="preserve">Диагноз: полное отсутствие зубов на верхней и нижней челюстях, </w:t>
      </w:r>
    </w:p>
    <w:p w:rsidR="005C3205" w:rsidRDefault="005C3205" w:rsidP="005C3205">
      <w:pPr>
        <w:spacing w:after="0"/>
        <w:contextualSpacing/>
      </w:pPr>
      <w:r>
        <w:tab/>
        <w:t xml:space="preserve">резкая атрофия гребня на обеих челюстях. </w:t>
      </w:r>
    </w:p>
    <w:p w:rsidR="005C3205" w:rsidRDefault="005C3205" w:rsidP="005C3205">
      <w:pPr>
        <w:spacing w:after="0"/>
        <w:contextualSpacing/>
      </w:pPr>
      <w:r>
        <w:tab/>
        <w:t xml:space="preserve">Расстояние до придаточных пазух и нижнеальвеолярного нерва 2-4 мм, </w:t>
      </w:r>
    </w:p>
    <w:p w:rsidR="005C3205" w:rsidRDefault="005C3205" w:rsidP="005C3205">
      <w:pPr>
        <w:spacing w:after="0"/>
        <w:contextualSpacing/>
      </w:pPr>
      <w:r>
        <w:tab/>
        <w:t xml:space="preserve">ширина гребня 6-8 мм. </w:t>
      </w:r>
    </w:p>
    <w:p w:rsidR="005C3205" w:rsidRDefault="005C3205" w:rsidP="005C3205">
      <w:pPr>
        <w:spacing w:after="0"/>
        <w:contextualSpacing/>
      </w:pPr>
      <w:r>
        <w:tab/>
        <w:t>В данном случае могут быть применены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пластиночные имплантаты на обе челюсти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полные субпериостальные имплантаты на обе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эндо-субпериостальные имплантаты на верхнюю и нижнюю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цилиндрические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любой из вышеперечисленных способов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143.</w:t>
      </w:r>
      <w:r>
        <w:tab/>
        <w:t xml:space="preserve">Больной М., 45 лет. </w:t>
      </w:r>
    </w:p>
    <w:p w:rsidR="005C3205" w:rsidRDefault="005C3205" w:rsidP="005C3205">
      <w:pPr>
        <w:spacing w:after="0"/>
        <w:contextualSpacing/>
      </w:pPr>
      <w:r>
        <w:tab/>
        <w:t xml:space="preserve">Диагноз: дефекты зубных рядов на нижней челюсти, 2 класс по Кеннеди. </w:t>
      </w:r>
    </w:p>
    <w:p w:rsidR="005C3205" w:rsidRDefault="005C3205" w:rsidP="005C3205">
      <w:pPr>
        <w:spacing w:after="0"/>
        <w:contextualSpacing/>
      </w:pPr>
      <w:r>
        <w:tab/>
        <w:t xml:space="preserve">На верхней челюсти 3 класс. </w:t>
      </w:r>
    </w:p>
    <w:p w:rsidR="005C3205" w:rsidRDefault="005C3205" w:rsidP="005C3205">
      <w:pPr>
        <w:spacing w:after="0"/>
        <w:contextualSpacing/>
      </w:pPr>
      <w:r>
        <w:tab/>
        <w:t xml:space="preserve">Зубная формула:  </w:t>
      </w:r>
    </w:p>
    <w:p w:rsidR="005C3205" w:rsidRDefault="005C3205" w:rsidP="005C3205">
      <w:pPr>
        <w:spacing w:after="0"/>
        <w:contextualSpacing/>
      </w:pPr>
      <w:r>
        <w:tab/>
        <w:t xml:space="preserve">Зубы устойчивы. Умеренная атрофия гребня верхней и нижней челюсти. </w:t>
      </w:r>
    </w:p>
    <w:p w:rsidR="005C3205" w:rsidRDefault="005C3205" w:rsidP="005C3205">
      <w:pPr>
        <w:spacing w:after="0"/>
        <w:contextualSpacing/>
      </w:pPr>
      <w:r>
        <w:tab/>
        <w:t xml:space="preserve">Высота 12-14 мм и ширина 5-7 мм. </w:t>
      </w:r>
    </w:p>
    <w:p w:rsidR="005C3205" w:rsidRDefault="005C3205" w:rsidP="005C3205">
      <w:pPr>
        <w:spacing w:after="0"/>
        <w:contextualSpacing/>
      </w:pPr>
      <w:r>
        <w:tab/>
        <w:t>Имплантация на верхней и нижней челюстях в представленной ситуации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нецелесообразна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показана только на верхней челюсти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показана только на нижней челюсти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показана на обеих челюстях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невозможна из-за неблагоприятных анатомо-топографических условий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lastRenderedPageBreak/>
        <w:t>144.</w:t>
      </w:r>
      <w:r>
        <w:tab/>
        <w:t xml:space="preserve">Больной Р., 28 лет. Диагноз: дефекты зубных рядов верхней </w:t>
      </w:r>
    </w:p>
    <w:p w:rsidR="005C3205" w:rsidRDefault="005C3205" w:rsidP="005C3205">
      <w:pPr>
        <w:spacing w:after="0"/>
        <w:contextualSpacing/>
      </w:pPr>
      <w:r>
        <w:tab/>
        <w:t xml:space="preserve">и нижней челюсти, 1 класс по Кеннеди. </w:t>
      </w:r>
    </w:p>
    <w:p w:rsidR="005C3205" w:rsidRDefault="005C3205" w:rsidP="005C3205">
      <w:pPr>
        <w:spacing w:after="0"/>
        <w:contextualSpacing/>
      </w:pPr>
      <w:r>
        <w:tab/>
        <w:t xml:space="preserve">Зубная формула:  </w:t>
      </w:r>
    </w:p>
    <w:p w:rsidR="005C3205" w:rsidRDefault="005C3205" w:rsidP="005C3205">
      <w:pPr>
        <w:spacing w:after="0"/>
        <w:contextualSpacing/>
      </w:pPr>
      <w:r>
        <w:tab/>
        <w:t xml:space="preserve">У пациента имеется бруксизм и выраженные изменения </w:t>
      </w:r>
    </w:p>
    <w:p w:rsidR="005C3205" w:rsidRDefault="005C3205" w:rsidP="005C3205">
      <w:pPr>
        <w:spacing w:after="0"/>
        <w:contextualSpacing/>
      </w:pPr>
      <w:r>
        <w:tab/>
        <w:t xml:space="preserve">в височно-нижнечелюстных суставах. </w:t>
      </w:r>
    </w:p>
    <w:p w:rsidR="005C3205" w:rsidRDefault="005C3205" w:rsidP="005C3205">
      <w:pPr>
        <w:spacing w:after="0"/>
        <w:contextualSpacing/>
      </w:pPr>
      <w:r>
        <w:tab/>
        <w:t xml:space="preserve">Внутрикостная имплантация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невозможна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возможна с помощью субпериостального имплантата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возможна в отдаленные сроки после утраты всех зубов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может быть проведена по настоятельной просьбе больной </w:t>
      </w:r>
    </w:p>
    <w:p w:rsidR="005C3205" w:rsidRDefault="005C3205" w:rsidP="005C3205">
      <w:pPr>
        <w:spacing w:after="0"/>
        <w:contextualSpacing/>
      </w:pPr>
      <w:r>
        <w:lastRenderedPageBreak/>
        <w:tab/>
        <w:t>д)</w:t>
      </w:r>
      <w:r>
        <w:tab/>
        <w:t xml:space="preserve">может быть проведена опытным врачом </w:t>
      </w:r>
    </w:p>
    <w:p w:rsidR="005C3205" w:rsidRDefault="005C3205" w:rsidP="005C3205">
      <w:pPr>
        <w:spacing w:after="0"/>
        <w:contextualSpacing/>
      </w:pPr>
      <w:r>
        <w:t>145.</w:t>
      </w:r>
      <w:r>
        <w:tab/>
        <w:t xml:space="preserve">Условно-съемные протезы применяют </w:t>
      </w:r>
    </w:p>
    <w:p w:rsidR="005C3205" w:rsidRDefault="005C3205" w:rsidP="005C3205">
      <w:pPr>
        <w:spacing w:after="0"/>
        <w:contextualSpacing/>
      </w:pPr>
      <w:r>
        <w:tab/>
        <w:t>а)</w:t>
      </w:r>
      <w:r>
        <w:tab/>
        <w:t xml:space="preserve">при использовании пластиночных фиброоссальных имплантатов </w:t>
      </w:r>
    </w:p>
    <w:p w:rsidR="005C3205" w:rsidRDefault="005C3205" w:rsidP="005C3205">
      <w:pPr>
        <w:spacing w:after="0"/>
        <w:contextualSpacing/>
      </w:pPr>
      <w:r>
        <w:tab/>
        <w:t>б)</w:t>
      </w:r>
      <w:r>
        <w:tab/>
        <w:t xml:space="preserve">при использовании </w:t>
      </w:r>
    </w:p>
    <w:p w:rsidR="005C3205" w:rsidRDefault="005C3205" w:rsidP="005C3205">
      <w:pPr>
        <w:spacing w:after="0"/>
        <w:contextualSpacing/>
      </w:pPr>
      <w:r>
        <w:tab/>
      </w:r>
      <w:r>
        <w:tab/>
        <w:t xml:space="preserve">винтовых разборных оссеоинтегрированных имплантатов </w:t>
      </w:r>
    </w:p>
    <w:p w:rsidR="005C3205" w:rsidRDefault="005C3205" w:rsidP="005C3205">
      <w:pPr>
        <w:spacing w:after="0"/>
        <w:contextualSpacing/>
      </w:pPr>
      <w:r>
        <w:tab/>
        <w:t>в)</w:t>
      </w:r>
      <w:r>
        <w:tab/>
        <w:t xml:space="preserve">при использовании субпериостальных имплантатов </w:t>
      </w:r>
    </w:p>
    <w:p w:rsidR="005C3205" w:rsidRDefault="005C3205" w:rsidP="005C3205">
      <w:pPr>
        <w:spacing w:after="0"/>
        <w:contextualSpacing/>
      </w:pPr>
      <w:r>
        <w:tab/>
        <w:t>г)</w:t>
      </w:r>
      <w:r>
        <w:tab/>
        <w:t xml:space="preserve">применяют в зависимости от пожелания пациента </w:t>
      </w:r>
    </w:p>
    <w:p w:rsidR="005C3205" w:rsidRDefault="005C3205" w:rsidP="005C3205">
      <w:pPr>
        <w:spacing w:after="0"/>
        <w:contextualSpacing/>
      </w:pPr>
      <w:r>
        <w:tab/>
        <w:t>д)</w:t>
      </w:r>
      <w:r>
        <w:tab/>
        <w:t xml:space="preserve">только при неблагоприятном прогнозе имплантации 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  <w:sectPr w:rsidR="005C3205" w:rsidSect="005C3205">
          <w:type w:val="continuous"/>
          <w:pgSz w:w="11906" w:h="16838"/>
          <w:pgMar w:top="720" w:right="707" w:bottom="567" w:left="720" w:header="708" w:footer="708" w:gutter="0"/>
          <w:cols w:num="2" w:space="579"/>
          <w:docGrid w:linePitch="360"/>
        </w:sectPr>
      </w:pPr>
    </w:p>
    <w:p w:rsidR="005C3205" w:rsidRPr="005C3205" w:rsidRDefault="005C3205" w:rsidP="005C3205">
      <w:pPr>
        <w:spacing w:after="0"/>
        <w:contextualSpacing/>
        <w:jc w:val="center"/>
        <w:rPr>
          <w:b/>
          <w:sz w:val="32"/>
          <w:szCs w:val="32"/>
        </w:rPr>
      </w:pPr>
      <w:r w:rsidRPr="005C3205">
        <w:rPr>
          <w:b/>
          <w:sz w:val="32"/>
          <w:szCs w:val="32"/>
        </w:rPr>
        <w:lastRenderedPageBreak/>
        <w:t>ЭТАЛОНЫ ОТВЕТОВ</w:t>
      </w:r>
    </w:p>
    <w:p w:rsidR="005C3205" w:rsidRDefault="005C3205" w:rsidP="005C3205">
      <w:pPr>
        <w:spacing w:after="0"/>
        <w:contextualSpacing/>
        <w:sectPr w:rsidR="005C3205" w:rsidSect="005C3205">
          <w:type w:val="continuous"/>
          <w:pgSz w:w="11906" w:h="16838"/>
          <w:pgMar w:top="720" w:right="707" w:bottom="567" w:left="720" w:header="708" w:footer="708" w:gutter="0"/>
          <w:cols w:space="579"/>
          <w:docGrid w:linePitch="360"/>
        </w:sectPr>
      </w:pPr>
    </w:p>
    <w:p w:rsidR="005C3205" w:rsidRDefault="005C3205" w:rsidP="005C3205">
      <w:pPr>
        <w:spacing w:after="0"/>
        <w:contextualSpacing/>
      </w:pPr>
      <w:r>
        <w:lastRenderedPageBreak/>
        <w:t>Раздел 1</w:t>
      </w:r>
    </w:p>
    <w:p w:rsidR="005C3205" w:rsidRDefault="005C3205" w:rsidP="005C3205">
      <w:pPr>
        <w:spacing w:after="0"/>
        <w:contextualSpacing/>
      </w:pPr>
      <w:r>
        <w:t>ОРГАНИЗАЦИЯ</w:t>
      </w:r>
    </w:p>
    <w:p w:rsidR="005C3205" w:rsidRDefault="005C3205" w:rsidP="005C3205">
      <w:pPr>
        <w:spacing w:after="0"/>
        <w:contextualSpacing/>
      </w:pPr>
      <w:r>
        <w:t>ОРТОПЕДИЧЕСКОЙ СТОМАТОЛОГИЧЕСКОЙ ПОМОЩИ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001 - в</w:t>
      </w:r>
      <w:r>
        <w:tab/>
        <w:t>003 - г</w:t>
      </w:r>
      <w:r>
        <w:tab/>
        <w:t>005 - д</w:t>
      </w:r>
      <w:r>
        <w:tab/>
        <w:t>007 - б</w:t>
      </w:r>
      <w:r>
        <w:tab/>
      </w:r>
    </w:p>
    <w:p w:rsidR="005C3205" w:rsidRDefault="005C3205" w:rsidP="005C3205">
      <w:pPr>
        <w:spacing w:after="0"/>
        <w:contextualSpacing/>
      </w:pPr>
      <w:r>
        <w:t>002 - в</w:t>
      </w:r>
      <w:r>
        <w:tab/>
        <w:t>004 - д</w:t>
      </w:r>
      <w:r>
        <w:tab/>
        <w:t>006 - б</w:t>
      </w:r>
      <w:r>
        <w:tab/>
        <w:t>008 - в</w:t>
      </w:r>
      <w:r>
        <w:tab/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Раздел 2</w:t>
      </w:r>
    </w:p>
    <w:p w:rsidR="005C3205" w:rsidRDefault="005C3205" w:rsidP="005C3205">
      <w:pPr>
        <w:spacing w:after="0"/>
        <w:contextualSpacing/>
      </w:pPr>
      <w:r>
        <w:t xml:space="preserve">КЛИНИЧЕСКАЯ АНАТОМИЯ </w:t>
      </w:r>
    </w:p>
    <w:p w:rsidR="005C3205" w:rsidRDefault="005C3205" w:rsidP="005C3205">
      <w:pPr>
        <w:spacing w:after="0"/>
        <w:contextualSpacing/>
      </w:pPr>
      <w:r>
        <w:t>И ОПЕРАТИВНАЯ ХИРУРГИЯ ГОЛОВЫ И ШЕИ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ab/>
        <w:t>001 - д</w:t>
      </w:r>
      <w:r>
        <w:tab/>
        <w:t>003 - а,б,в</w:t>
      </w:r>
      <w:r>
        <w:tab/>
        <w:t>005 - а</w:t>
      </w:r>
      <w:r>
        <w:tab/>
        <w:t>007 - в</w:t>
      </w:r>
      <w:r>
        <w:tab/>
      </w:r>
    </w:p>
    <w:p w:rsidR="005C3205" w:rsidRDefault="005C3205" w:rsidP="005C3205">
      <w:pPr>
        <w:spacing w:after="0"/>
        <w:contextualSpacing/>
      </w:pPr>
      <w:r>
        <w:tab/>
        <w:t>002 - а</w:t>
      </w:r>
      <w:r>
        <w:tab/>
        <w:t>004 - а</w:t>
      </w:r>
      <w:r>
        <w:tab/>
        <w:t>006 - д</w:t>
      </w:r>
      <w:r>
        <w:tab/>
        <w:t>008 - а</w:t>
      </w:r>
      <w:r>
        <w:tab/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Раздел 3</w:t>
      </w:r>
    </w:p>
    <w:p w:rsidR="005C3205" w:rsidRDefault="005C3205" w:rsidP="005C3205">
      <w:pPr>
        <w:spacing w:after="0"/>
        <w:contextualSpacing/>
      </w:pPr>
      <w:r>
        <w:t>ДИАГНОСТИКА В ОРТОПЕДИЧЕСКОЙ СТОМАТОЛОГИИ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ab/>
        <w:t>001 - а</w:t>
      </w:r>
      <w:r>
        <w:tab/>
        <w:t>013 - а</w:t>
      </w:r>
      <w:r>
        <w:tab/>
        <w:t>025 - г</w:t>
      </w:r>
      <w:r>
        <w:tab/>
        <w:t>037 - в</w:t>
      </w:r>
      <w:r>
        <w:tab/>
        <w:t>049 - б</w:t>
      </w:r>
    </w:p>
    <w:p w:rsidR="005C3205" w:rsidRDefault="005C3205" w:rsidP="005C3205">
      <w:pPr>
        <w:spacing w:after="0"/>
        <w:contextualSpacing/>
      </w:pPr>
      <w:r>
        <w:tab/>
        <w:t>002 - в</w:t>
      </w:r>
      <w:r>
        <w:tab/>
        <w:t>014 - а</w:t>
      </w:r>
      <w:r>
        <w:tab/>
        <w:t>026 - е</w:t>
      </w:r>
      <w:r>
        <w:tab/>
        <w:t>038 - в</w:t>
      </w:r>
      <w:r>
        <w:tab/>
        <w:t>050 - б</w:t>
      </w:r>
    </w:p>
    <w:p w:rsidR="005C3205" w:rsidRDefault="005C3205" w:rsidP="005C3205">
      <w:pPr>
        <w:spacing w:after="0"/>
        <w:contextualSpacing/>
      </w:pPr>
      <w:r>
        <w:tab/>
        <w:t>003 - а</w:t>
      </w:r>
      <w:r>
        <w:tab/>
        <w:t>015 - в</w:t>
      </w:r>
      <w:r>
        <w:tab/>
        <w:t>027 - д</w:t>
      </w:r>
      <w:r>
        <w:tab/>
        <w:t>039 - г</w:t>
      </w:r>
      <w:r>
        <w:tab/>
        <w:t>051 - б</w:t>
      </w:r>
    </w:p>
    <w:p w:rsidR="005C3205" w:rsidRDefault="005C3205" w:rsidP="005C3205">
      <w:pPr>
        <w:spacing w:after="0"/>
        <w:contextualSpacing/>
      </w:pPr>
      <w:r>
        <w:tab/>
        <w:t>004 - а</w:t>
      </w:r>
      <w:r>
        <w:tab/>
        <w:t>016 - б</w:t>
      </w:r>
      <w:r>
        <w:tab/>
        <w:t>028 - е</w:t>
      </w:r>
      <w:r>
        <w:tab/>
        <w:t>040 - в</w:t>
      </w:r>
      <w:r>
        <w:tab/>
        <w:t>052 - а</w:t>
      </w:r>
    </w:p>
    <w:p w:rsidR="005C3205" w:rsidRDefault="005C3205" w:rsidP="005C3205">
      <w:pPr>
        <w:spacing w:after="0"/>
        <w:contextualSpacing/>
      </w:pPr>
      <w:r>
        <w:tab/>
        <w:t>005 - а</w:t>
      </w:r>
      <w:r>
        <w:tab/>
        <w:t>017 - а</w:t>
      </w:r>
      <w:r>
        <w:tab/>
        <w:t>029 - м</w:t>
      </w:r>
      <w:r>
        <w:tab/>
        <w:t>041 - а</w:t>
      </w:r>
      <w:r>
        <w:tab/>
        <w:t>053 - б</w:t>
      </w:r>
    </w:p>
    <w:p w:rsidR="005C3205" w:rsidRDefault="005C3205" w:rsidP="005C3205">
      <w:pPr>
        <w:spacing w:after="0"/>
        <w:contextualSpacing/>
      </w:pPr>
      <w:r>
        <w:tab/>
        <w:t>006 - г</w:t>
      </w:r>
      <w:r>
        <w:tab/>
        <w:t>018 - а</w:t>
      </w:r>
      <w:r>
        <w:tab/>
        <w:t>030 - в</w:t>
      </w:r>
      <w:r>
        <w:tab/>
        <w:t>042 - а</w:t>
      </w:r>
      <w:r>
        <w:tab/>
        <w:t>054 - л</w:t>
      </w:r>
    </w:p>
    <w:p w:rsidR="005C3205" w:rsidRDefault="005C3205" w:rsidP="005C3205">
      <w:pPr>
        <w:spacing w:after="0"/>
        <w:contextualSpacing/>
      </w:pPr>
      <w:r>
        <w:tab/>
        <w:t>007 - г</w:t>
      </w:r>
      <w:r>
        <w:tab/>
        <w:t>019 - б</w:t>
      </w:r>
      <w:r>
        <w:tab/>
        <w:t>031 - а</w:t>
      </w:r>
      <w:r>
        <w:tab/>
        <w:t>043 - б</w:t>
      </w:r>
      <w:r>
        <w:tab/>
        <w:t>055 - б</w:t>
      </w:r>
    </w:p>
    <w:p w:rsidR="005C3205" w:rsidRDefault="005C3205" w:rsidP="005C3205">
      <w:pPr>
        <w:spacing w:after="0"/>
        <w:contextualSpacing/>
      </w:pPr>
      <w:r>
        <w:tab/>
        <w:t>008 - д</w:t>
      </w:r>
      <w:r>
        <w:tab/>
        <w:t>020 - в</w:t>
      </w:r>
      <w:r>
        <w:tab/>
        <w:t>032 - г</w:t>
      </w:r>
      <w:r>
        <w:tab/>
        <w:t>044 - б</w:t>
      </w:r>
      <w:r>
        <w:tab/>
        <w:t>056 - д</w:t>
      </w:r>
    </w:p>
    <w:p w:rsidR="005C3205" w:rsidRDefault="005C3205" w:rsidP="005C3205">
      <w:pPr>
        <w:spacing w:after="0"/>
        <w:contextualSpacing/>
      </w:pPr>
      <w:r>
        <w:tab/>
        <w:t>009 - а</w:t>
      </w:r>
      <w:r>
        <w:tab/>
        <w:t>021 - б</w:t>
      </w:r>
      <w:r>
        <w:tab/>
        <w:t>033 - а</w:t>
      </w:r>
      <w:r>
        <w:tab/>
        <w:t>045 - б</w:t>
      </w:r>
      <w:r>
        <w:tab/>
        <w:t>057 - д</w:t>
      </w:r>
    </w:p>
    <w:p w:rsidR="005C3205" w:rsidRDefault="005C3205" w:rsidP="005C3205">
      <w:pPr>
        <w:spacing w:after="0"/>
        <w:contextualSpacing/>
      </w:pPr>
      <w:r>
        <w:tab/>
        <w:t>010 - в</w:t>
      </w:r>
      <w:r>
        <w:tab/>
        <w:t>022 - в</w:t>
      </w:r>
      <w:r>
        <w:tab/>
        <w:t>034 - г</w:t>
      </w:r>
      <w:r>
        <w:tab/>
        <w:t>046 - ж</w:t>
      </w:r>
      <w:r>
        <w:tab/>
        <w:t>058 - з</w:t>
      </w:r>
    </w:p>
    <w:p w:rsidR="005C3205" w:rsidRDefault="005C3205" w:rsidP="005C3205">
      <w:pPr>
        <w:spacing w:after="0"/>
        <w:contextualSpacing/>
      </w:pPr>
      <w:r>
        <w:tab/>
        <w:t>011 - б</w:t>
      </w:r>
      <w:r>
        <w:tab/>
        <w:t>023 - в</w:t>
      </w:r>
      <w:r>
        <w:tab/>
        <w:t>035 - в</w:t>
      </w:r>
      <w:r>
        <w:tab/>
        <w:t>047 - б</w:t>
      </w:r>
      <w:r>
        <w:tab/>
      </w:r>
    </w:p>
    <w:p w:rsidR="005C3205" w:rsidRDefault="005C3205" w:rsidP="005C3205">
      <w:pPr>
        <w:spacing w:after="0"/>
        <w:contextualSpacing/>
      </w:pPr>
      <w:r>
        <w:tab/>
        <w:t>012 - з</w:t>
      </w:r>
      <w:r>
        <w:tab/>
        <w:t>024 - в</w:t>
      </w:r>
      <w:r>
        <w:tab/>
        <w:t>036 - а</w:t>
      </w:r>
      <w:r>
        <w:tab/>
        <w:t>048 - в</w:t>
      </w:r>
      <w:r>
        <w:tab/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Раздел 4</w:t>
      </w:r>
    </w:p>
    <w:p w:rsidR="005C3205" w:rsidRDefault="005C3205" w:rsidP="005C3205">
      <w:pPr>
        <w:spacing w:after="0"/>
        <w:contextualSpacing/>
      </w:pPr>
      <w:r>
        <w:t xml:space="preserve">ОБЩИЕ ПРИНЦИПЫ И МЕТОДЫ ЛЕЧЕНИЯ БОЛЬНЫХ </w:t>
      </w:r>
    </w:p>
    <w:p w:rsidR="005C3205" w:rsidRDefault="005C3205" w:rsidP="005C3205">
      <w:pPr>
        <w:spacing w:after="0"/>
        <w:contextualSpacing/>
      </w:pPr>
      <w:r>
        <w:t>С ПАТОЛОГИЕЙ ЗУБОЧЕЛЮСТНОЙ СИСТЕМЫ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ab/>
        <w:t>001 - в</w:t>
      </w:r>
      <w:r>
        <w:tab/>
        <w:t>008 - д</w:t>
      </w:r>
      <w:r>
        <w:tab/>
        <w:t>015 - в</w:t>
      </w:r>
      <w:r>
        <w:tab/>
        <w:t>022 - д</w:t>
      </w:r>
      <w:r>
        <w:tab/>
        <w:t>029 - д</w:t>
      </w:r>
    </w:p>
    <w:p w:rsidR="005C3205" w:rsidRDefault="005C3205" w:rsidP="005C3205">
      <w:pPr>
        <w:spacing w:after="0"/>
        <w:contextualSpacing/>
      </w:pPr>
      <w:r>
        <w:tab/>
        <w:t>002 - г</w:t>
      </w:r>
      <w:r>
        <w:tab/>
        <w:t>009 - а</w:t>
      </w:r>
      <w:r>
        <w:tab/>
        <w:t>016 - д</w:t>
      </w:r>
      <w:r>
        <w:tab/>
        <w:t>023 - д</w:t>
      </w:r>
      <w:r>
        <w:tab/>
        <w:t>030 - д</w:t>
      </w:r>
    </w:p>
    <w:p w:rsidR="005C3205" w:rsidRDefault="005C3205" w:rsidP="005C3205">
      <w:pPr>
        <w:spacing w:after="0"/>
        <w:contextualSpacing/>
      </w:pPr>
      <w:r>
        <w:tab/>
        <w:t>003 - а</w:t>
      </w:r>
      <w:r>
        <w:tab/>
        <w:t>010 - а</w:t>
      </w:r>
      <w:r>
        <w:tab/>
        <w:t>017 - д</w:t>
      </w:r>
      <w:r>
        <w:tab/>
        <w:t>024 - д</w:t>
      </w:r>
      <w:r>
        <w:tab/>
        <w:t>031 - д</w:t>
      </w:r>
    </w:p>
    <w:p w:rsidR="005C3205" w:rsidRDefault="005C3205" w:rsidP="005C3205">
      <w:pPr>
        <w:spacing w:after="0"/>
        <w:contextualSpacing/>
      </w:pPr>
      <w:r>
        <w:tab/>
        <w:t>004 - д</w:t>
      </w:r>
      <w:r>
        <w:tab/>
        <w:t>011 - д</w:t>
      </w:r>
      <w:r>
        <w:tab/>
        <w:t>018 - д</w:t>
      </w:r>
      <w:r>
        <w:tab/>
        <w:t>025 - д</w:t>
      </w:r>
      <w:r>
        <w:tab/>
        <w:t>032 - д</w:t>
      </w:r>
    </w:p>
    <w:p w:rsidR="005C3205" w:rsidRDefault="005C3205" w:rsidP="005C3205">
      <w:pPr>
        <w:spacing w:after="0"/>
        <w:contextualSpacing/>
      </w:pPr>
      <w:r>
        <w:tab/>
        <w:t>005 - д</w:t>
      </w:r>
      <w:r>
        <w:tab/>
        <w:t>012 - д</w:t>
      </w:r>
      <w:r>
        <w:tab/>
        <w:t>019 - д</w:t>
      </w:r>
      <w:r>
        <w:tab/>
        <w:t>026 - д</w:t>
      </w:r>
      <w:r>
        <w:tab/>
        <w:t>033 - д</w:t>
      </w:r>
    </w:p>
    <w:p w:rsidR="005C3205" w:rsidRDefault="005C3205" w:rsidP="005C3205">
      <w:pPr>
        <w:spacing w:after="0"/>
        <w:contextualSpacing/>
      </w:pPr>
      <w:r>
        <w:tab/>
        <w:t>006 - д</w:t>
      </w:r>
      <w:r>
        <w:tab/>
        <w:t>013 - д</w:t>
      </w:r>
      <w:r>
        <w:tab/>
        <w:t>020 - в</w:t>
      </w:r>
      <w:r>
        <w:tab/>
        <w:t>027 - д</w:t>
      </w:r>
      <w:r>
        <w:tab/>
        <w:t>034 - д</w:t>
      </w:r>
    </w:p>
    <w:p w:rsidR="005C3205" w:rsidRDefault="005C3205" w:rsidP="005C3205">
      <w:pPr>
        <w:spacing w:after="0"/>
        <w:contextualSpacing/>
      </w:pPr>
      <w:r>
        <w:tab/>
        <w:t>007 - в</w:t>
      </w:r>
      <w:r>
        <w:tab/>
        <w:t>014 - д</w:t>
      </w:r>
      <w:r>
        <w:tab/>
        <w:t>021 - д</w:t>
      </w:r>
      <w:r>
        <w:tab/>
        <w:t>028 - д</w:t>
      </w:r>
      <w:r>
        <w:tab/>
        <w:t>035 - д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ab/>
        <w:t>036 - д</w:t>
      </w:r>
      <w:r>
        <w:tab/>
        <w:t>048 - д</w:t>
      </w:r>
      <w:r>
        <w:tab/>
        <w:t>060 - д</w:t>
      </w:r>
      <w:r>
        <w:tab/>
        <w:t>072 - д</w:t>
      </w:r>
      <w:r>
        <w:tab/>
        <w:t>084 - в</w:t>
      </w:r>
    </w:p>
    <w:p w:rsidR="005C3205" w:rsidRDefault="005C3205" w:rsidP="005C3205">
      <w:pPr>
        <w:spacing w:after="0"/>
        <w:contextualSpacing/>
      </w:pPr>
      <w:r>
        <w:tab/>
        <w:t>037 - г</w:t>
      </w:r>
      <w:r>
        <w:tab/>
        <w:t>049 - д</w:t>
      </w:r>
      <w:r>
        <w:tab/>
        <w:t>061 - д</w:t>
      </w:r>
      <w:r>
        <w:tab/>
        <w:t>073 - д</w:t>
      </w:r>
      <w:r>
        <w:tab/>
        <w:t>085 - д</w:t>
      </w:r>
    </w:p>
    <w:p w:rsidR="005C3205" w:rsidRDefault="005C3205" w:rsidP="005C3205">
      <w:pPr>
        <w:spacing w:after="0"/>
        <w:contextualSpacing/>
      </w:pPr>
      <w:r>
        <w:tab/>
        <w:t>038 - д</w:t>
      </w:r>
      <w:r>
        <w:tab/>
        <w:t>050 - д</w:t>
      </w:r>
      <w:r>
        <w:tab/>
        <w:t>062 - д</w:t>
      </w:r>
      <w:r>
        <w:tab/>
        <w:t>074 - г</w:t>
      </w:r>
      <w:r>
        <w:tab/>
        <w:t>086 - д</w:t>
      </w:r>
    </w:p>
    <w:p w:rsidR="005C3205" w:rsidRDefault="005C3205" w:rsidP="005C3205">
      <w:pPr>
        <w:spacing w:after="0"/>
        <w:contextualSpacing/>
      </w:pPr>
      <w:r>
        <w:tab/>
        <w:t>039 - д</w:t>
      </w:r>
      <w:r>
        <w:tab/>
        <w:t>051 - д</w:t>
      </w:r>
      <w:r>
        <w:tab/>
        <w:t>063 - д</w:t>
      </w:r>
      <w:r>
        <w:tab/>
        <w:t>075 - д</w:t>
      </w:r>
      <w:r>
        <w:tab/>
        <w:t>087 - д</w:t>
      </w:r>
    </w:p>
    <w:p w:rsidR="005C3205" w:rsidRDefault="005C3205" w:rsidP="005C3205">
      <w:pPr>
        <w:spacing w:after="0"/>
        <w:contextualSpacing/>
      </w:pPr>
      <w:r>
        <w:tab/>
        <w:t>040 - д</w:t>
      </w:r>
      <w:r>
        <w:tab/>
        <w:t>052 - д</w:t>
      </w:r>
      <w:r>
        <w:tab/>
        <w:t>064 - г</w:t>
      </w:r>
      <w:r>
        <w:tab/>
        <w:t>076 - д</w:t>
      </w:r>
      <w:r>
        <w:tab/>
        <w:t>088 - д</w:t>
      </w:r>
    </w:p>
    <w:p w:rsidR="005C3205" w:rsidRDefault="005C3205" w:rsidP="005C3205">
      <w:pPr>
        <w:spacing w:after="0"/>
        <w:contextualSpacing/>
      </w:pPr>
      <w:r>
        <w:tab/>
        <w:t>041 - в</w:t>
      </w:r>
      <w:r>
        <w:tab/>
        <w:t>053 - д</w:t>
      </w:r>
      <w:r>
        <w:tab/>
        <w:t>065 - г</w:t>
      </w:r>
      <w:r>
        <w:tab/>
        <w:t>077 - д</w:t>
      </w:r>
      <w:r>
        <w:tab/>
        <w:t>089 - а</w:t>
      </w:r>
    </w:p>
    <w:p w:rsidR="005C3205" w:rsidRDefault="005C3205" w:rsidP="005C3205">
      <w:pPr>
        <w:spacing w:after="0"/>
        <w:contextualSpacing/>
      </w:pPr>
      <w:r>
        <w:tab/>
        <w:t>042 - д</w:t>
      </w:r>
      <w:r>
        <w:tab/>
        <w:t>054 - д</w:t>
      </w:r>
      <w:r>
        <w:tab/>
        <w:t>066 - в</w:t>
      </w:r>
      <w:r>
        <w:tab/>
        <w:t>078 - б</w:t>
      </w:r>
      <w:r>
        <w:tab/>
        <w:t>090 - а</w:t>
      </w:r>
    </w:p>
    <w:p w:rsidR="005C3205" w:rsidRDefault="005C3205" w:rsidP="005C3205">
      <w:pPr>
        <w:spacing w:after="0"/>
        <w:contextualSpacing/>
      </w:pPr>
      <w:r>
        <w:tab/>
        <w:t>043 - д</w:t>
      </w:r>
      <w:r>
        <w:tab/>
        <w:t>055 - д</w:t>
      </w:r>
      <w:r>
        <w:tab/>
        <w:t>067 - д</w:t>
      </w:r>
      <w:r>
        <w:tab/>
        <w:t>079 - б</w:t>
      </w:r>
      <w:r>
        <w:tab/>
        <w:t>091 - а</w:t>
      </w:r>
    </w:p>
    <w:p w:rsidR="005C3205" w:rsidRDefault="005C3205" w:rsidP="005C3205">
      <w:pPr>
        <w:spacing w:after="0"/>
        <w:contextualSpacing/>
      </w:pPr>
      <w:r>
        <w:tab/>
        <w:t>044 - г</w:t>
      </w:r>
      <w:r>
        <w:tab/>
        <w:t>056 - д</w:t>
      </w:r>
      <w:r>
        <w:tab/>
        <w:t>068 - д</w:t>
      </w:r>
      <w:r>
        <w:tab/>
        <w:t>080 - д</w:t>
      </w:r>
      <w:r>
        <w:tab/>
        <w:t>092 - в</w:t>
      </w:r>
    </w:p>
    <w:p w:rsidR="005C3205" w:rsidRDefault="005C3205" w:rsidP="005C3205">
      <w:pPr>
        <w:spacing w:after="0"/>
        <w:contextualSpacing/>
      </w:pPr>
      <w:r>
        <w:tab/>
        <w:t>045 - д</w:t>
      </w:r>
      <w:r>
        <w:tab/>
        <w:t>057 - д</w:t>
      </w:r>
      <w:r>
        <w:tab/>
        <w:t>069 - д</w:t>
      </w:r>
      <w:r>
        <w:tab/>
        <w:t>081 - в</w:t>
      </w:r>
      <w:r>
        <w:tab/>
        <w:t>093 - д</w:t>
      </w:r>
    </w:p>
    <w:p w:rsidR="005C3205" w:rsidRDefault="005C3205" w:rsidP="005C3205">
      <w:pPr>
        <w:spacing w:after="0"/>
        <w:contextualSpacing/>
      </w:pPr>
      <w:r>
        <w:tab/>
        <w:t>046 - д</w:t>
      </w:r>
      <w:r>
        <w:tab/>
        <w:t>058 - д</w:t>
      </w:r>
      <w:r>
        <w:tab/>
        <w:t>070 - г</w:t>
      </w:r>
      <w:r>
        <w:tab/>
        <w:t>082 - г</w:t>
      </w:r>
      <w:r>
        <w:tab/>
        <w:t>094 - г</w:t>
      </w:r>
    </w:p>
    <w:p w:rsidR="005C3205" w:rsidRDefault="005C3205" w:rsidP="005C3205">
      <w:pPr>
        <w:spacing w:after="0"/>
        <w:contextualSpacing/>
      </w:pPr>
      <w:r>
        <w:tab/>
        <w:t>047 - б</w:t>
      </w:r>
      <w:r>
        <w:tab/>
        <w:t>059 - д</w:t>
      </w:r>
      <w:r>
        <w:tab/>
        <w:t>071 - а</w:t>
      </w:r>
      <w:r>
        <w:tab/>
        <w:t>083 - г</w:t>
      </w:r>
      <w:r>
        <w:tab/>
        <w:t>095 - д</w:t>
      </w:r>
    </w:p>
    <w:p w:rsidR="005C3205" w:rsidRDefault="005C3205" w:rsidP="005C3205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  <w:t>096 - б</w:t>
      </w:r>
    </w:p>
    <w:p w:rsidR="005C3205" w:rsidRDefault="005C3205" w:rsidP="005C3205">
      <w:pPr>
        <w:spacing w:after="0"/>
        <w:contextualSpacing/>
      </w:pPr>
      <w:r>
        <w:t>Раздел 5</w:t>
      </w:r>
    </w:p>
    <w:p w:rsidR="005C3205" w:rsidRDefault="005C3205" w:rsidP="005C3205">
      <w:pPr>
        <w:spacing w:after="0"/>
        <w:contextualSpacing/>
      </w:pPr>
      <w:r>
        <w:t>ДЕФЕКТЫ КОРОНКОВОЙ ЧАСТИ ЗУБОВ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ab/>
        <w:t>001 - д</w:t>
      </w:r>
      <w:r>
        <w:tab/>
        <w:t>009 - в</w:t>
      </w:r>
      <w:r>
        <w:tab/>
        <w:t>017 - а</w:t>
      </w:r>
      <w:r>
        <w:tab/>
        <w:t>025 - д</w:t>
      </w:r>
      <w:r>
        <w:tab/>
        <w:t>033 - д</w:t>
      </w:r>
    </w:p>
    <w:p w:rsidR="005C3205" w:rsidRDefault="005C3205" w:rsidP="005C3205">
      <w:pPr>
        <w:spacing w:after="0"/>
        <w:contextualSpacing/>
      </w:pPr>
      <w:r>
        <w:tab/>
        <w:t>002 - д</w:t>
      </w:r>
      <w:r>
        <w:tab/>
        <w:t>010 - в</w:t>
      </w:r>
      <w:r>
        <w:tab/>
        <w:t>018 - д</w:t>
      </w:r>
      <w:r>
        <w:tab/>
        <w:t>026 - в</w:t>
      </w:r>
      <w:r>
        <w:tab/>
        <w:t>034 - в</w:t>
      </w:r>
    </w:p>
    <w:p w:rsidR="005C3205" w:rsidRDefault="005C3205" w:rsidP="005C3205">
      <w:pPr>
        <w:spacing w:after="0"/>
        <w:contextualSpacing/>
      </w:pPr>
      <w:r>
        <w:tab/>
        <w:t>003 - а</w:t>
      </w:r>
      <w:r>
        <w:tab/>
        <w:t>011 - б</w:t>
      </w:r>
      <w:r>
        <w:tab/>
        <w:t>019 - а</w:t>
      </w:r>
      <w:r>
        <w:tab/>
        <w:t>027 - г</w:t>
      </w:r>
      <w:r>
        <w:tab/>
        <w:t>035 - д</w:t>
      </w:r>
    </w:p>
    <w:p w:rsidR="005C3205" w:rsidRDefault="005C3205" w:rsidP="005C3205">
      <w:pPr>
        <w:spacing w:after="0"/>
        <w:contextualSpacing/>
      </w:pPr>
      <w:r>
        <w:tab/>
        <w:t>004 - б</w:t>
      </w:r>
      <w:r>
        <w:tab/>
        <w:t>012 - а</w:t>
      </w:r>
      <w:r>
        <w:tab/>
        <w:t>020 - в</w:t>
      </w:r>
      <w:r>
        <w:tab/>
        <w:t>028 - в</w:t>
      </w:r>
      <w:r>
        <w:tab/>
        <w:t>036 - в</w:t>
      </w:r>
    </w:p>
    <w:p w:rsidR="005C3205" w:rsidRDefault="005C3205" w:rsidP="005C3205">
      <w:pPr>
        <w:spacing w:after="0"/>
        <w:contextualSpacing/>
      </w:pPr>
      <w:r>
        <w:tab/>
        <w:t>005 - в</w:t>
      </w:r>
      <w:r>
        <w:tab/>
        <w:t>013 - в</w:t>
      </w:r>
      <w:r>
        <w:tab/>
        <w:t>021 - д</w:t>
      </w:r>
      <w:r>
        <w:tab/>
        <w:t>029 - в</w:t>
      </w:r>
      <w:r>
        <w:tab/>
        <w:t>037 - д</w:t>
      </w:r>
    </w:p>
    <w:p w:rsidR="005C3205" w:rsidRDefault="005C3205" w:rsidP="005C3205">
      <w:pPr>
        <w:spacing w:after="0"/>
        <w:contextualSpacing/>
      </w:pPr>
      <w:r>
        <w:tab/>
        <w:t>006 - г</w:t>
      </w:r>
      <w:r>
        <w:tab/>
        <w:t>014 - в</w:t>
      </w:r>
      <w:r>
        <w:tab/>
        <w:t>022 - в</w:t>
      </w:r>
      <w:r>
        <w:tab/>
        <w:t>030 - а</w:t>
      </w:r>
      <w:r>
        <w:tab/>
        <w:t>038 - б</w:t>
      </w:r>
    </w:p>
    <w:p w:rsidR="005C3205" w:rsidRDefault="005C3205" w:rsidP="005C3205">
      <w:pPr>
        <w:spacing w:after="0"/>
        <w:contextualSpacing/>
      </w:pPr>
      <w:r>
        <w:tab/>
        <w:t>007 - д</w:t>
      </w:r>
      <w:r>
        <w:tab/>
        <w:t>015 - в</w:t>
      </w:r>
      <w:r>
        <w:tab/>
        <w:t>023 - в</w:t>
      </w:r>
      <w:r>
        <w:tab/>
        <w:t>031 - а</w:t>
      </w:r>
      <w:r>
        <w:tab/>
        <w:t>039 - д</w:t>
      </w:r>
    </w:p>
    <w:p w:rsidR="005C3205" w:rsidRDefault="005C3205" w:rsidP="005C3205">
      <w:pPr>
        <w:spacing w:after="0"/>
        <w:contextualSpacing/>
      </w:pPr>
      <w:r>
        <w:tab/>
        <w:t>008 - г</w:t>
      </w:r>
      <w:r>
        <w:tab/>
        <w:t>016 - д</w:t>
      </w:r>
      <w:r>
        <w:tab/>
        <w:t>024 - а</w:t>
      </w:r>
      <w:r>
        <w:tab/>
        <w:t>032 - д</w:t>
      </w:r>
      <w:r>
        <w:tab/>
        <w:t>040 - г</w:t>
      </w:r>
    </w:p>
    <w:p w:rsidR="005C3205" w:rsidRDefault="005C3205" w:rsidP="005C3205">
      <w:pPr>
        <w:spacing w:after="0"/>
        <w:contextualSpacing/>
      </w:pPr>
      <w:r>
        <w:lastRenderedPageBreak/>
        <w:tab/>
      </w:r>
      <w:r>
        <w:tab/>
      </w:r>
      <w:r>
        <w:tab/>
      </w:r>
      <w:r>
        <w:tab/>
      </w:r>
      <w:r>
        <w:tab/>
        <w:t>041 - д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Раздел 6</w:t>
      </w:r>
    </w:p>
    <w:p w:rsidR="005C3205" w:rsidRDefault="005C3205" w:rsidP="005C3205">
      <w:pPr>
        <w:spacing w:after="0"/>
        <w:contextualSpacing/>
      </w:pPr>
      <w:r>
        <w:t>ДЕФЕКТЫ ЗУБНЫХ РЯДОВ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ab/>
        <w:t>001 - а</w:t>
      </w:r>
      <w:r>
        <w:tab/>
        <w:t>013 - г</w:t>
      </w:r>
      <w:r>
        <w:tab/>
        <w:t>025 - а</w:t>
      </w:r>
      <w:r>
        <w:tab/>
        <w:t>037 - в</w:t>
      </w:r>
      <w:r>
        <w:tab/>
        <w:t>049 - д</w:t>
      </w:r>
    </w:p>
    <w:p w:rsidR="005C3205" w:rsidRDefault="005C3205" w:rsidP="005C3205">
      <w:pPr>
        <w:spacing w:after="0"/>
        <w:contextualSpacing/>
      </w:pPr>
      <w:r>
        <w:tab/>
        <w:t>002 - б</w:t>
      </w:r>
      <w:r>
        <w:tab/>
        <w:t>014 - в</w:t>
      </w:r>
      <w:r>
        <w:tab/>
        <w:t>026 - а</w:t>
      </w:r>
      <w:r>
        <w:tab/>
        <w:t>038 - б</w:t>
      </w:r>
      <w:r>
        <w:tab/>
        <w:t>050 - в</w:t>
      </w:r>
    </w:p>
    <w:p w:rsidR="005C3205" w:rsidRDefault="005C3205" w:rsidP="005C3205">
      <w:pPr>
        <w:spacing w:after="0"/>
        <w:contextualSpacing/>
      </w:pPr>
      <w:r>
        <w:tab/>
        <w:t>003 - б</w:t>
      </w:r>
      <w:r>
        <w:tab/>
        <w:t>015 - б</w:t>
      </w:r>
      <w:r>
        <w:tab/>
        <w:t>027 - в</w:t>
      </w:r>
      <w:r>
        <w:tab/>
        <w:t>039 - б</w:t>
      </w:r>
      <w:r>
        <w:tab/>
        <w:t>051 - б</w:t>
      </w:r>
    </w:p>
    <w:p w:rsidR="005C3205" w:rsidRDefault="005C3205" w:rsidP="005C3205">
      <w:pPr>
        <w:spacing w:after="0"/>
        <w:contextualSpacing/>
      </w:pPr>
      <w:r>
        <w:tab/>
        <w:t>004 - а</w:t>
      </w:r>
      <w:r>
        <w:tab/>
        <w:t>016 - в</w:t>
      </w:r>
      <w:r>
        <w:tab/>
        <w:t>028 - а</w:t>
      </w:r>
      <w:r>
        <w:tab/>
        <w:t>040 - д</w:t>
      </w:r>
      <w:r>
        <w:tab/>
        <w:t>052 - а</w:t>
      </w:r>
    </w:p>
    <w:p w:rsidR="005C3205" w:rsidRDefault="005C3205" w:rsidP="005C3205">
      <w:pPr>
        <w:spacing w:after="0"/>
        <w:contextualSpacing/>
      </w:pPr>
      <w:r>
        <w:tab/>
        <w:t>005 - а</w:t>
      </w:r>
      <w:r>
        <w:tab/>
        <w:t>017 - а</w:t>
      </w:r>
      <w:r>
        <w:tab/>
        <w:t>029 - в</w:t>
      </w:r>
      <w:r>
        <w:tab/>
        <w:t>041 - в</w:t>
      </w:r>
      <w:r>
        <w:tab/>
        <w:t>053 - в</w:t>
      </w:r>
    </w:p>
    <w:p w:rsidR="005C3205" w:rsidRDefault="005C3205" w:rsidP="005C3205">
      <w:pPr>
        <w:spacing w:after="0"/>
        <w:contextualSpacing/>
      </w:pPr>
      <w:r>
        <w:tab/>
        <w:t>006 - в</w:t>
      </w:r>
      <w:r>
        <w:tab/>
        <w:t>018 - а</w:t>
      </w:r>
      <w:r>
        <w:tab/>
        <w:t>030 - в</w:t>
      </w:r>
      <w:r>
        <w:tab/>
        <w:t>042 - д</w:t>
      </w:r>
      <w:r>
        <w:tab/>
        <w:t>054 - г</w:t>
      </w:r>
    </w:p>
    <w:p w:rsidR="005C3205" w:rsidRDefault="005C3205" w:rsidP="005C3205">
      <w:pPr>
        <w:spacing w:after="0"/>
        <w:contextualSpacing/>
      </w:pPr>
      <w:r>
        <w:tab/>
        <w:t>007 - д</w:t>
      </w:r>
      <w:r>
        <w:tab/>
        <w:t>019 - в</w:t>
      </w:r>
      <w:r>
        <w:tab/>
        <w:t>031 - в</w:t>
      </w:r>
      <w:r>
        <w:tab/>
        <w:t>043 - в</w:t>
      </w:r>
      <w:r>
        <w:tab/>
        <w:t>055 - г</w:t>
      </w:r>
    </w:p>
    <w:p w:rsidR="005C3205" w:rsidRDefault="005C3205" w:rsidP="005C3205">
      <w:pPr>
        <w:spacing w:after="0"/>
        <w:contextualSpacing/>
      </w:pPr>
      <w:r>
        <w:tab/>
        <w:t>008 - д</w:t>
      </w:r>
      <w:r>
        <w:tab/>
        <w:t>020 - г</w:t>
      </w:r>
      <w:r>
        <w:tab/>
        <w:t>032 - д</w:t>
      </w:r>
      <w:r>
        <w:tab/>
        <w:t>044 - б</w:t>
      </w:r>
      <w:r>
        <w:tab/>
        <w:t>056 - б</w:t>
      </w:r>
    </w:p>
    <w:p w:rsidR="005C3205" w:rsidRDefault="005C3205" w:rsidP="005C3205">
      <w:pPr>
        <w:spacing w:after="0"/>
        <w:contextualSpacing/>
      </w:pPr>
      <w:r>
        <w:tab/>
        <w:t>009 - в</w:t>
      </w:r>
      <w:r>
        <w:tab/>
        <w:t>021 - г</w:t>
      </w:r>
      <w:r>
        <w:tab/>
        <w:t>033 - б</w:t>
      </w:r>
      <w:r>
        <w:tab/>
        <w:t>045 - г</w:t>
      </w:r>
      <w:r>
        <w:tab/>
        <w:t>057 - а</w:t>
      </w:r>
    </w:p>
    <w:p w:rsidR="005C3205" w:rsidRDefault="005C3205" w:rsidP="005C3205">
      <w:pPr>
        <w:spacing w:after="0"/>
        <w:contextualSpacing/>
      </w:pPr>
      <w:r>
        <w:tab/>
        <w:t>010 - б</w:t>
      </w:r>
      <w:r>
        <w:tab/>
        <w:t>022 - г</w:t>
      </w:r>
      <w:r>
        <w:tab/>
        <w:t>034 - в</w:t>
      </w:r>
      <w:r>
        <w:tab/>
        <w:t>046 - б</w:t>
      </w:r>
      <w:r>
        <w:tab/>
        <w:t>058 - д</w:t>
      </w:r>
    </w:p>
    <w:p w:rsidR="005C3205" w:rsidRDefault="005C3205" w:rsidP="005C3205">
      <w:pPr>
        <w:spacing w:after="0"/>
        <w:contextualSpacing/>
      </w:pPr>
      <w:r>
        <w:tab/>
        <w:t>011 - б</w:t>
      </w:r>
      <w:r>
        <w:tab/>
        <w:t>023 - г</w:t>
      </w:r>
      <w:r>
        <w:tab/>
        <w:t>035 - г</w:t>
      </w:r>
      <w:r>
        <w:tab/>
        <w:t>047 - д</w:t>
      </w:r>
      <w:r>
        <w:tab/>
        <w:t>059 - в</w:t>
      </w:r>
    </w:p>
    <w:p w:rsidR="005C3205" w:rsidRDefault="005C3205" w:rsidP="005C3205">
      <w:pPr>
        <w:spacing w:after="0"/>
        <w:contextualSpacing/>
      </w:pPr>
      <w:r>
        <w:tab/>
        <w:t>012 - б</w:t>
      </w:r>
      <w:r>
        <w:tab/>
        <w:t>024 - г</w:t>
      </w:r>
      <w:r>
        <w:tab/>
        <w:t>036 - д</w:t>
      </w:r>
      <w:r>
        <w:tab/>
        <w:t>048 - д</w:t>
      </w:r>
      <w:r>
        <w:tab/>
        <w:t>060 - в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ab/>
        <w:t>061 - в</w:t>
      </w:r>
      <w:r>
        <w:tab/>
        <w:t>067 - в</w:t>
      </w:r>
      <w:r>
        <w:tab/>
        <w:t>073 - г</w:t>
      </w:r>
      <w:r>
        <w:tab/>
        <w:t>079 - д</w:t>
      </w:r>
      <w:r>
        <w:tab/>
        <w:t>085 - б</w:t>
      </w:r>
    </w:p>
    <w:p w:rsidR="005C3205" w:rsidRDefault="005C3205" w:rsidP="005C3205">
      <w:pPr>
        <w:spacing w:after="0"/>
        <w:contextualSpacing/>
      </w:pPr>
      <w:r>
        <w:tab/>
        <w:t>062 - г</w:t>
      </w:r>
      <w:r>
        <w:tab/>
        <w:t>068 - а</w:t>
      </w:r>
      <w:r>
        <w:tab/>
        <w:t>074 - г</w:t>
      </w:r>
      <w:r>
        <w:tab/>
        <w:t>080 - г</w:t>
      </w:r>
      <w:r>
        <w:tab/>
        <w:t>086 - в</w:t>
      </w:r>
    </w:p>
    <w:p w:rsidR="005C3205" w:rsidRDefault="005C3205" w:rsidP="005C3205">
      <w:pPr>
        <w:spacing w:after="0"/>
        <w:contextualSpacing/>
      </w:pPr>
      <w:r>
        <w:tab/>
        <w:t>063 - в</w:t>
      </w:r>
      <w:r>
        <w:tab/>
        <w:t>069 - б</w:t>
      </w:r>
      <w:r>
        <w:tab/>
        <w:t>075 - в</w:t>
      </w:r>
      <w:r>
        <w:tab/>
        <w:t>081 - в</w:t>
      </w:r>
      <w:r>
        <w:tab/>
        <w:t>087 - в</w:t>
      </w:r>
    </w:p>
    <w:p w:rsidR="005C3205" w:rsidRDefault="005C3205" w:rsidP="005C3205">
      <w:pPr>
        <w:spacing w:after="0"/>
        <w:contextualSpacing/>
      </w:pPr>
      <w:r>
        <w:tab/>
        <w:t>064 - г</w:t>
      </w:r>
      <w:r>
        <w:tab/>
        <w:t>070 - в</w:t>
      </w:r>
      <w:r>
        <w:tab/>
        <w:t>076 - д</w:t>
      </w:r>
      <w:r>
        <w:tab/>
        <w:t>082 - в</w:t>
      </w:r>
      <w:r>
        <w:tab/>
        <w:t>088 - б</w:t>
      </w:r>
    </w:p>
    <w:p w:rsidR="005C3205" w:rsidRDefault="005C3205" w:rsidP="005C3205">
      <w:pPr>
        <w:spacing w:after="0"/>
        <w:contextualSpacing/>
      </w:pPr>
      <w:r>
        <w:tab/>
        <w:t>065 - д</w:t>
      </w:r>
      <w:r>
        <w:tab/>
        <w:t>071 - в</w:t>
      </w:r>
      <w:r>
        <w:tab/>
        <w:t>077 - г</w:t>
      </w:r>
      <w:r>
        <w:tab/>
        <w:t>083 - г</w:t>
      </w:r>
      <w:r>
        <w:tab/>
        <w:t>089 - б</w:t>
      </w:r>
    </w:p>
    <w:p w:rsidR="005C3205" w:rsidRDefault="005C3205" w:rsidP="005C3205">
      <w:pPr>
        <w:spacing w:after="0"/>
        <w:contextualSpacing/>
      </w:pPr>
      <w:r>
        <w:tab/>
        <w:t>066 - б</w:t>
      </w:r>
      <w:r>
        <w:tab/>
        <w:t>072 - д</w:t>
      </w:r>
      <w:r>
        <w:tab/>
        <w:t>078 - б</w:t>
      </w:r>
      <w:r>
        <w:tab/>
        <w:t>084 - г</w:t>
      </w:r>
      <w:r>
        <w:tab/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Раздел 7</w:t>
      </w:r>
    </w:p>
    <w:p w:rsidR="005C3205" w:rsidRDefault="005C3205" w:rsidP="005C3205">
      <w:pPr>
        <w:spacing w:after="0"/>
        <w:contextualSpacing/>
      </w:pPr>
      <w:r>
        <w:t>ПОЛНОЕ ОТСУТСТВИЕ ЗУБОВ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ab/>
        <w:t>001 - д</w:t>
      </w:r>
      <w:r>
        <w:tab/>
        <w:t>013 - б</w:t>
      </w:r>
      <w:r>
        <w:tab/>
        <w:t>025 - д</w:t>
      </w:r>
      <w:r>
        <w:tab/>
        <w:t>037 - е</w:t>
      </w:r>
      <w:r>
        <w:tab/>
        <w:t>049 - д</w:t>
      </w:r>
    </w:p>
    <w:p w:rsidR="005C3205" w:rsidRDefault="005C3205" w:rsidP="005C3205">
      <w:pPr>
        <w:spacing w:after="0"/>
        <w:contextualSpacing/>
      </w:pPr>
      <w:r>
        <w:tab/>
        <w:t>002 - д</w:t>
      </w:r>
      <w:r>
        <w:tab/>
        <w:t>014 - б</w:t>
      </w:r>
      <w:r>
        <w:tab/>
        <w:t>026 - д</w:t>
      </w:r>
      <w:r>
        <w:tab/>
        <w:t>038 - д</w:t>
      </w:r>
      <w:r>
        <w:tab/>
        <w:t>050 - д</w:t>
      </w:r>
    </w:p>
    <w:p w:rsidR="005C3205" w:rsidRDefault="005C3205" w:rsidP="005C3205">
      <w:pPr>
        <w:spacing w:after="0"/>
        <w:contextualSpacing/>
      </w:pPr>
      <w:r>
        <w:tab/>
        <w:t>003 - д</w:t>
      </w:r>
      <w:r>
        <w:tab/>
        <w:t>015 - б</w:t>
      </w:r>
      <w:r>
        <w:tab/>
        <w:t>027 - д</w:t>
      </w:r>
      <w:r>
        <w:tab/>
        <w:t>039 - д</w:t>
      </w:r>
      <w:r>
        <w:tab/>
        <w:t>051 - д</w:t>
      </w:r>
    </w:p>
    <w:p w:rsidR="005C3205" w:rsidRDefault="005C3205" w:rsidP="005C3205">
      <w:pPr>
        <w:spacing w:after="0"/>
        <w:contextualSpacing/>
      </w:pPr>
      <w:r>
        <w:tab/>
        <w:t>004 - д</w:t>
      </w:r>
      <w:r>
        <w:tab/>
        <w:t>016 - д</w:t>
      </w:r>
      <w:r>
        <w:tab/>
        <w:t>028 - д</w:t>
      </w:r>
      <w:r>
        <w:tab/>
        <w:t>040 - д</w:t>
      </w:r>
      <w:r>
        <w:tab/>
        <w:t>052 - д</w:t>
      </w:r>
    </w:p>
    <w:p w:rsidR="005C3205" w:rsidRDefault="005C3205" w:rsidP="005C3205">
      <w:pPr>
        <w:spacing w:after="0"/>
        <w:contextualSpacing/>
      </w:pPr>
      <w:r>
        <w:tab/>
        <w:t>005 - д</w:t>
      </w:r>
      <w:r>
        <w:tab/>
        <w:t>017 - б</w:t>
      </w:r>
      <w:r>
        <w:tab/>
        <w:t>029 - д</w:t>
      </w:r>
      <w:r>
        <w:tab/>
        <w:t>041 - д</w:t>
      </w:r>
      <w:r>
        <w:tab/>
        <w:t>053 - г</w:t>
      </w:r>
    </w:p>
    <w:p w:rsidR="005C3205" w:rsidRDefault="005C3205" w:rsidP="005C3205">
      <w:pPr>
        <w:spacing w:after="0"/>
        <w:contextualSpacing/>
      </w:pPr>
      <w:r>
        <w:lastRenderedPageBreak/>
        <w:tab/>
        <w:t>006 - д</w:t>
      </w:r>
      <w:r>
        <w:tab/>
        <w:t>018 - д</w:t>
      </w:r>
      <w:r>
        <w:tab/>
        <w:t>030 - д</w:t>
      </w:r>
      <w:r>
        <w:tab/>
        <w:t>042 - д</w:t>
      </w:r>
      <w:r>
        <w:tab/>
        <w:t>054 - ж</w:t>
      </w:r>
    </w:p>
    <w:p w:rsidR="005C3205" w:rsidRDefault="005C3205" w:rsidP="005C3205">
      <w:pPr>
        <w:spacing w:after="0"/>
        <w:contextualSpacing/>
      </w:pPr>
      <w:r>
        <w:tab/>
        <w:t>007 - д</w:t>
      </w:r>
      <w:r>
        <w:tab/>
        <w:t>019 - д</w:t>
      </w:r>
      <w:r>
        <w:tab/>
        <w:t>031 - в</w:t>
      </w:r>
      <w:r>
        <w:tab/>
        <w:t>043 - д</w:t>
      </w:r>
      <w:r>
        <w:tab/>
        <w:t>055 - з</w:t>
      </w:r>
    </w:p>
    <w:p w:rsidR="005C3205" w:rsidRDefault="005C3205" w:rsidP="005C3205">
      <w:pPr>
        <w:spacing w:after="0"/>
        <w:contextualSpacing/>
      </w:pPr>
      <w:r>
        <w:tab/>
        <w:t>008 - д</w:t>
      </w:r>
      <w:r>
        <w:tab/>
        <w:t>020 - д</w:t>
      </w:r>
      <w:r>
        <w:tab/>
        <w:t>032 - д</w:t>
      </w:r>
      <w:r>
        <w:tab/>
        <w:t>044 - д</w:t>
      </w:r>
      <w:r>
        <w:tab/>
        <w:t>056 - и</w:t>
      </w:r>
    </w:p>
    <w:p w:rsidR="005C3205" w:rsidRDefault="005C3205" w:rsidP="005C3205">
      <w:pPr>
        <w:spacing w:after="0"/>
        <w:contextualSpacing/>
      </w:pPr>
      <w:r>
        <w:tab/>
        <w:t>009 - а</w:t>
      </w:r>
      <w:r>
        <w:tab/>
        <w:t>021 - д</w:t>
      </w:r>
      <w:r>
        <w:tab/>
        <w:t>033 - д</w:t>
      </w:r>
      <w:r>
        <w:tab/>
        <w:t>045 - д</w:t>
      </w:r>
      <w:r>
        <w:tab/>
        <w:t>057 - в</w:t>
      </w:r>
    </w:p>
    <w:p w:rsidR="005C3205" w:rsidRDefault="005C3205" w:rsidP="005C3205">
      <w:pPr>
        <w:spacing w:after="0"/>
        <w:contextualSpacing/>
      </w:pPr>
      <w:r>
        <w:tab/>
        <w:t>010 - д</w:t>
      </w:r>
      <w:r>
        <w:tab/>
        <w:t>022 - д</w:t>
      </w:r>
      <w:r>
        <w:tab/>
        <w:t>034 - г</w:t>
      </w:r>
      <w:r>
        <w:tab/>
        <w:t>046 - а</w:t>
      </w:r>
      <w:r>
        <w:tab/>
        <w:t>058 - а</w:t>
      </w:r>
    </w:p>
    <w:p w:rsidR="005C3205" w:rsidRDefault="005C3205" w:rsidP="005C3205">
      <w:pPr>
        <w:spacing w:after="0"/>
        <w:contextualSpacing/>
      </w:pPr>
      <w:r>
        <w:tab/>
        <w:t>011 - д</w:t>
      </w:r>
      <w:r>
        <w:tab/>
        <w:t>023 - д</w:t>
      </w:r>
      <w:r>
        <w:tab/>
        <w:t>035 - д</w:t>
      </w:r>
      <w:r>
        <w:tab/>
        <w:t>047 - д</w:t>
      </w:r>
      <w:r>
        <w:tab/>
        <w:t>059 - е</w:t>
      </w:r>
    </w:p>
    <w:p w:rsidR="005C3205" w:rsidRDefault="005C3205" w:rsidP="005C3205">
      <w:pPr>
        <w:spacing w:after="0"/>
        <w:contextualSpacing/>
      </w:pPr>
      <w:r>
        <w:tab/>
        <w:t>012 - а</w:t>
      </w:r>
      <w:r>
        <w:tab/>
        <w:t>024 - д</w:t>
      </w:r>
      <w:r>
        <w:tab/>
        <w:t>036 - д</w:t>
      </w:r>
      <w:r>
        <w:tab/>
        <w:t>048 - д</w:t>
      </w:r>
      <w:r>
        <w:tab/>
        <w:t>060 - а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Раздел 8</w:t>
      </w:r>
    </w:p>
    <w:p w:rsidR="005C3205" w:rsidRDefault="005C3205" w:rsidP="005C3205">
      <w:pPr>
        <w:spacing w:after="0"/>
        <w:contextualSpacing/>
      </w:pPr>
      <w:r>
        <w:t>БОЛЕЗНИ ПАРОДОНТА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ab/>
        <w:t>001 - а</w:t>
      </w:r>
      <w:r>
        <w:tab/>
        <w:t>017 - б</w:t>
      </w:r>
      <w:r>
        <w:tab/>
        <w:t>033 - г</w:t>
      </w:r>
      <w:r>
        <w:tab/>
        <w:t>049 - б</w:t>
      </w:r>
      <w:r>
        <w:tab/>
        <w:t>065 - д</w:t>
      </w:r>
    </w:p>
    <w:p w:rsidR="005C3205" w:rsidRDefault="005C3205" w:rsidP="005C3205">
      <w:pPr>
        <w:spacing w:after="0"/>
        <w:contextualSpacing/>
      </w:pPr>
      <w:r>
        <w:tab/>
        <w:t>002 - б</w:t>
      </w:r>
      <w:r>
        <w:tab/>
        <w:t>018 - г</w:t>
      </w:r>
      <w:r>
        <w:tab/>
        <w:t>034 - а</w:t>
      </w:r>
      <w:r>
        <w:tab/>
        <w:t>050 - б</w:t>
      </w:r>
      <w:r>
        <w:tab/>
        <w:t>066 - г</w:t>
      </w:r>
    </w:p>
    <w:p w:rsidR="005C3205" w:rsidRDefault="005C3205" w:rsidP="005C3205">
      <w:pPr>
        <w:spacing w:after="0"/>
        <w:contextualSpacing/>
      </w:pPr>
      <w:r>
        <w:tab/>
        <w:t>003 - г</w:t>
      </w:r>
      <w:r>
        <w:tab/>
        <w:t>019 - в</w:t>
      </w:r>
      <w:r>
        <w:tab/>
        <w:t>035 - г</w:t>
      </w:r>
      <w:r>
        <w:tab/>
        <w:t>051 - д</w:t>
      </w:r>
      <w:r>
        <w:tab/>
        <w:t>067 - д</w:t>
      </w:r>
    </w:p>
    <w:p w:rsidR="005C3205" w:rsidRDefault="005C3205" w:rsidP="005C3205">
      <w:pPr>
        <w:spacing w:after="0"/>
        <w:contextualSpacing/>
      </w:pPr>
      <w:r>
        <w:tab/>
        <w:t>004 - в</w:t>
      </w:r>
      <w:r>
        <w:tab/>
        <w:t>020 - б</w:t>
      </w:r>
      <w:r>
        <w:tab/>
        <w:t>036 - в</w:t>
      </w:r>
      <w:r>
        <w:tab/>
        <w:t>052 - в</w:t>
      </w:r>
      <w:r>
        <w:tab/>
        <w:t>068 - в</w:t>
      </w:r>
    </w:p>
    <w:p w:rsidR="005C3205" w:rsidRDefault="005C3205" w:rsidP="005C3205">
      <w:pPr>
        <w:spacing w:after="0"/>
        <w:contextualSpacing/>
      </w:pPr>
      <w:r>
        <w:tab/>
        <w:t>005 - б</w:t>
      </w:r>
      <w:r>
        <w:tab/>
        <w:t>021 - б</w:t>
      </w:r>
      <w:r>
        <w:tab/>
        <w:t>037 - д</w:t>
      </w:r>
      <w:r>
        <w:tab/>
        <w:t>053 - в</w:t>
      </w:r>
      <w:r>
        <w:tab/>
        <w:t>069 - г</w:t>
      </w:r>
    </w:p>
    <w:p w:rsidR="005C3205" w:rsidRDefault="005C3205" w:rsidP="005C3205">
      <w:pPr>
        <w:spacing w:after="0"/>
        <w:contextualSpacing/>
      </w:pPr>
      <w:r>
        <w:tab/>
        <w:t>006 - а</w:t>
      </w:r>
      <w:r>
        <w:tab/>
        <w:t>022 - в</w:t>
      </w:r>
      <w:r>
        <w:tab/>
        <w:t>038 - в</w:t>
      </w:r>
      <w:r>
        <w:tab/>
        <w:t>054 - г</w:t>
      </w:r>
      <w:r>
        <w:tab/>
        <w:t>070 - б</w:t>
      </w:r>
    </w:p>
    <w:p w:rsidR="005C3205" w:rsidRDefault="005C3205" w:rsidP="005C3205">
      <w:pPr>
        <w:spacing w:after="0"/>
        <w:contextualSpacing/>
      </w:pPr>
      <w:r>
        <w:tab/>
        <w:t>007 - а</w:t>
      </w:r>
      <w:r>
        <w:tab/>
        <w:t>023 - а</w:t>
      </w:r>
      <w:r>
        <w:tab/>
        <w:t>039 - а</w:t>
      </w:r>
      <w:r>
        <w:tab/>
        <w:t>055 - д</w:t>
      </w:r>
      <w:r>
        <w:tab/>
        <w:t>071 - б</w:t>
      </w:r>
    </w:p>
    <w:p w:rsidR="005C3205" w:rsidRDefault="005C3205" w:rsidP="005C3205">
      <w:pPr>
        <w:spacing w:after="0"/>
        <w:contextualSpacing/>
      </w:pPr>
      <w:r>
        <w:tab/>
        <w:t>008 - в</w:t>
      </w:r>
      <w:r>
        <w:tab/>
        <w:t>024 - а</w:t>
      </w:r>
      <w:r>
        <w:tab/>
        <w:t>040 - в</w:t>
      </w:r>
      <w:r>
        <w:tab/>
        <w:t>056 - д</w:t>
      </w:r>
      <w:r>
        <w:tab/>
        <w:t>072 - г</w:t>
      </w:r>
    </w:p>
    <w:p w:rsidR="005C3205" w:rsidRDefault="005C3205" w:rsidP="005C3205">
      <w:pPr>
        <w:spacing w:after="0"/>
        <w:contextualSpacing/>
      </w:pPr>
      <w:r>
        <w:tab/>
        <w:t>009 - д</w:t>
      </w:r>
      <w:r>
        <w:tab/>
        <w:t>025 - в</w:t>
      </w:r>
      <w:r>
        <w:tab/>
        <w:t>041 - в</w:t>
      </w:r>
      <w:r>
        <w:tab/>
        <w:t>057 - в</w:t>
      </w:r>
      <w:r>
        <w:tab/>
        <w:t>073 - б</w:t>
      </w:r>
    </w:p>
    <w:p w:rsidR="005C3205" w:rsidRDefault="005C3205" w:rsidP="005C3205">
      <w:pPr>
        <w:spacing w:after="0"/>
        <w:contextualSpacing/>
      </w:pPr>
      <w:r>
        <w:tab/>
        <w:t>010 - д</w:t>
      </w:r>
      <w:r>
        <w:tab/>
        <w:t>026 - г</w:t>
      </w:r>
      <w:r>
        <w:tab/>
        <w:t>042 - в</w:t>
      </w:r>
      <w:r>
        <w:tab/>
        <w:t>058 - б</w:t>
      </w:r>
      <w:r>
        <w:tab/>
        <w:t>074 - б</w:t>
      </w:r>
    </w:p>
    <w:p w:rsidR="005C3205" w:rsidRDefault="005C3205" w:rsidP="005C3205">
      <w:pPr>
        <w:spacing w:after="0"/>
        <w:contextualSpacing/>
      </w:pPr>
      <w:r>
        <w:tab/>
        <w:t>011 - в</w:t>
      </w:r>
      <w:r>
        <w:tab/>
        <w:t>027 - г</w:t>
      </w:r>
      <w:r>
        <w:tab/>
        <w:t>043 - д</w:t>
      </w:r>
      <w:r>
        <w:tab/>
        <w:t>059 - г</w:t>
      </w:r>
      <w:r>
        <w:tab/>
        <w:t>075 - а</w:t>
      </w:r>
    </w:p>
    <w:p w:rsidR="005C3205" w:rsidRDefault="005C3205" w:rsidP="005C3205">
      <w:pPr>
        <w:spacing w:after="0"/>
        <w:contextualSpacing/>
      </w:pPr>
      <w:r>
        <w:tab/>
        <w:t>012 - б</w:t>
      </w:r>
      <w:r>
        <w:tab/>
        <w:t>028 - б</w:t>
      </w:r>
      <w:r>
        <w:tab/>
        <w:t>044 - б</w:t>
      </w:r>
      <w:r>
        <w:tab/>
        <w:t>060 - б</w:t>
      </w:r>
      <w:r>
        <w:tab/>
        <w:t>076 - в</w:t>
      </w:r>
    </w:p>
    <w:p w:rsidR="005C3205" w:rsidRDefault="005C3205" w:rsidP="005C3205">
      <w:pPr>
        <w:spacing w:after="0"/>
        <w:contextualSpacing/>
      </w:pPr>
      <w:r>
        <w:tab/>
        <w:t>013 - б</w:t>
      </w:r>
      <w:r>
        <w:tab/>
        <w:t>029 - б</w:t>
      </w:r>
      <w:r>
        <w:tab/>
        <w:t>045 - в</w:t>
      </w:r>
      <w:r>
        <w:tab/>
        <w:t>061 - а</w:t>
      </w:r>
      <w:r>
        <w:tab/>
        <w:t>077 - г</w:t>
      </w:r>
    </w:p>
    <w:p w:rsidR="005C3205" w:rsidRDefault="005C3205" w:rsidP="005C3205">
      <w:pPr>
        <w:spacing w:after="0"/>
        <w:contextualSpacing/>
      </w:pPr>
      <w:r>
        <w:tab/>
        <w:t>014 - а</w:t>
      </w:r>
      <w:r>
        <w:tab/>
        <w:t>030 - а</w:t>
      </w:r>
      <w:r>
        <w:tab/>
        <w:t>046 - г</w:t>
      </w:r>
      <w:r>
        <w:tab/>
        <w:t>062 - д</w:t>
      </w:r>
      <w:r>
        <w:tab/>
        <w:t>078 - г</w:t>
      </w:r>
    </w:p>
    <w:p w:rsidR="005C3205" w:rsidRDefault="005C3205" w:rsidP="005C3205">
      <w:pPr>
        <w:spacing w:after="0"/>
        <w:contextualSpacing/>
      </w:pPr>
      <w:r>
        <w:tab/>
        <w:t>015 - а</w:t>
      </w:r>
      <w:r>
        <w:tab/>
        <w:t>031 - а</w:t>
      </w:r>
      <w:r>
        <w:tab/>
        <w:t>047 - д</w:t>
      </w:r>
      <w:r>
        <w:tab/>
        <w:t>063 - д</w:t>
      </w:r>
      <w:r>
        <w:tab/>
        <w:t>079 - б</w:t>
      </w:r>
    </w:p>
    <w:p w:rsidR="005C3205" w:rsidRDefault="005C3205" w:rsidP="005C3205">
      <w:pPr>
        <w:spacing w:after="0"/>
        <w:contextualSpacing/>
      </w:pPr>
      <w:r>
        <w:tab/>
        <w:t>016 - в</w:t>
      </w:r>
      <w:r>
        <w:tab/>
        <w:t>032 - г</w:t>
      </w:r>
      <w:r>
        <w:tab/>
        <w:t>048 - в</w:t>
      </w:r>
      <w:r>
        <w:tab/>
        <w:t>064 - д</w:t>
      </w:r>
      <w:r>
        <w:tab/>
        <w:t>080 - а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ab/>
        <w:t>081 - д</w:t>
      </w:r>
      <w:r>
        <w:tab/>
        <w:t>086 - г</w:t>
      </w:r>
      <w:r>
        <w:tab/>
        <w:t>091 - б</w:t>
      </w:r>
      <w:r>
        <w:tab/>
        <w:t>096 - в</w:t>
      </w:r>
      <w:r>
        <w:tab/>
        <w:t>101 - в</w:t>
      </w:r>
    </w:p>
    <w:p w:rsidR="005C3205" w:rsidRDefault="005C3205" w:rsidP="005C3205">
      <w:pPr>
        <w:spacing w:after="0"/>
        <w:contextualSpacing/>
      </w:pPr>
      <w:r>
        <w:tab/>
        <w:t>082 - а</w:t>
      </w:r>
      <w:r>
        <w:tab/>
        <w:t>087 - в</w:t>
      </w:r>
      <w:r>
        <w:tab/>
        <w:t>092 - в</w:t>
      </w:r>
      <w:r>
        <w:tab/>
        <w:t>097 - д</w:t>
      </w:r>
      <w:r>
        <w:tab/>
        <w:t>102 - е</w:t>
      </w:r>
    </w:p>
    <w:p w:rsidR="005C3205" w:rsidRDefault="005C3205" w:rsidP="005C3205">
      <w:pPr>
        <w:spacing w:after="0"/>
        <w:contextualSpacing/>
      </w:pPr>
      <w:r>
        <w:tab/>
        <w:t>083 - в</w:t>
      </w:r>
      <w:r>
        <w:tab/>
        <w:t>088 - б</w:t>
      </w:r>
      <w:r>
        <w:tab/>
        <w:t>093 - в</w:t>
      </w:r>
      <w:r>
        <w:tab/>
        <w:t>098 - д</w:t>
      </w:r>
      <w:r>
        <w:tab/>
        <w:t>103 - г</w:t>
      </w:r>
    </w:p>
    <w:p w:rsidR="005C3205" w:rsidRDefault="005C3205" w:rsidP="005C3205">
      <w:pPr>
        <w:spacing w:after="0"/>
        <w:contextualSpacing/>
      </w:pPr>
      <w:r>
        <w:tab/>
        <w:t>084 - в</w:t>
      </w:r>
      <w:r>
        <w:tab/>
        <w:t>089 - в</w:t>
      </w:r>
      <w:r>
        <w:tab/>
        <w:t>094 - д</w:t>
      </w:r>
      <w:r>
        <w:tab/>
        <w:t>099 - г</w:t>
      </w:r>
      <w:r>
        <w:tab/>
        <w:t>104 - а</w:t>
      </w:r>
    </w:p>
    <w:p w:rsidR="005C3205" w:rsidRDefault="005C3205" w:rsidP="005C3205">
      <w:pPr>
        <w:spacing w:after="0"/>
        <w:contextualSpacing/>
      </w:pPr>
      <w:r>
        <w:tab/>
        <w:t>085 - в</w:t>
      </w:r>
      <w:r>
        <w:tab/>
        <w:t>090 - а</w:t>
      </w:r>
      <w:r>
        <w:tab/>
        <w:t>095 - д</w:t>
      </w:r>
      <w:r>
        <w:tab/>
        <w:t>100 - в</w:t>
      </w:r>
      <w:r>
        <w:tab/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>Раздел 9</w:t>
      </w:r>
    </w:p>
    <w:p w:rsidR="005C3205" w:rsidRDefault="005C3205" w:rsidP="005C3205">
      <w:pPr>
        <w:spacing w:after="0"/>
        <w:contextualSpacing/>
      </w:pPr>
      <w:r>
        <w:t>ТРАВМЫ И ДЕФЕКТЫ ЧЕЛЮСТНО-ЛИЦЕВОЙ ОБЛАСТИ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ab/>
        <w:t>001 - д</w:t>
      </w:r>
      <w:r>
        <w:tab/>
        <w:t>010 - а</w:t>
      </w:r>
      <w:r>
        <w:tab/>
        <w:t>019 - г</w:t>
      </w:r>
      <w:r>
        <w:tab/>
        <w:t>028 - г</w:t>
      </w:r>
      <w:r>
        <w:tab/>
        <w:t>037 - д</w:t>
      </w:r>
    </w:p>
    <w:p w:rsidR="005C3205" w:rsidRDefault="005C3205" w:rsidP="005C3205">
      <w:pPr>
        <w:spacing w:after="0"/>
        <w:contextualSpacing/>
      </w:pPr>
      <w:r>
        <w:tab/>
        <w:t>002 - г</w:t>
      </w:r>
      <w:r>
        <w:tab/>
        <w:t>011 - д</w:t>
      </w:r>
      <w:r>
        <w:tab/>
        <w:t>020 - д</w:t>
      </w:r>
      <w:r>
        <w:tab/>
        <w:t>029 - г</w:t>
      </w:r>
      <w:r>
        <w:tab/>
        <w:t>038 - д</w:t>
      </w:r>
    </w:p>
    <w:p w:rsidR="005C3205" w:rsidRDefault="005C3205" w:rsidP="005C3205">
      <w:pPr>
        <w:spacing w:after="0"/>
        <w:contextualSpacing/>
      </w:pPr>
      <w:r>
        <w:tab/>
        <w:t>003 - а</w:t>
      </w:r>
      <w:r>
        <w:tab/>
        <w:t>012 - д</w:t>
      </w:r>
      <w:r>
        <w:tab/>
        <w:t>021 - б</w:t>
      </w:r>
      <w:r>
        <w:tab/>
        <w:t>030 - в</w:t>
      </w:r>
      <w:r>
        <w:tab/>
        <w:t>039 - д</w:t>
      </w:r>
    </w:p>
    <w:p w:rsidR="005C3205" w:rsidRDefault="005C3205" w:rsidP="005C3205">
      <w:pPr>
        <w:spacing w:after="0"/>
        <w:contextualSpacing/>
      </w:pPr>
      <w:r>
        <w:tab/>
        <w:t>004 - а</w:t>
      </w:r>
      <w:r>
        <w:tab/>
        <w:t>013 - в</w:t>
      </w:r>
      <w:r>
        <w:tab/>
        <w:t>022 - б</w:t>
      </w:r>
      <w:r>
        <w:tab/>
        <w:t>031 - а</w:t>
      </w:r>
      <w:r>
        <w:tab/>
        <w:t>040 - д</w:t>
      </w:r>
    </w:p>
    <w:p w:rsidR="005C3205" w:rsidRDefault="005C3205" w:rsidP="005C3205">
      <w:pPr>
        <w:spacing w:after="0"/>
        <w:contextualSpacing/>
      </w:pPr>
      <w:r>
        <w:tab/>
        <w:t>005 - д</w:t>
      </w:r>
      <w:r>
        <w:tab/>
        <w:t>014 - д</w:t>
      </w:r>
      <w:r>
        <w:tab/>
        <w:t>023 - в</w:t>
      </w:r>
      <w:r>
        <w:tab/>
        <w:t>032 - д</w:t>
      </w:r>
      <w:r>
        <w:tab/>
        <w:t>041 - д</w:t>
      </w:r>
    </w:p>
    <w:p w:rsidR="005C3205" w:rsidRDefault="005C3205" w:rsidP="005C3205">
      <w:pPr>
        <w:spacing w:after="0"/>
        <w:contextualSpacing/>
      </w:pPr>
      <w:r>
        <w:tab/>
        <w:t>006 - а</w:t>
      </w:r>
      <w:r>
        <w:tab/>
        <w:t>015 - г</w:t>
      </w:r>
      <w:r>
        <w:tab/>
        <w:t>024 - г</w:t>
      </w:r>
      <w:r>
        <w:tab/>
        <w:t>033 - д</w:t>
      </w:r>
      <w:r>
        <w:tab/>
        <w:t>042 - д</w:t>
      </w:r>
    </w:p>
    <w:p w:rsidR="005C3205" w:rsidRDefault="005C3205" w:rsidP="005C3205">
      <w:pPr>
        <w:spacing w:after="0"/>
        <w:contextualSpacing/>
      </w:pPr>
      <w:r>
        <w:tab/>
        <w:t>007 - з</w:t>
      </w:r>
      <w:r>
        <w:tab/>
        <w:t>016 - а</w:t>
      </w:r>
      <w:r>
        <w:tab/>
        <w:t>025 - д</w:t>
      </w:r>
      <w:r>
        <w:tab/>
        <w:t>034 - д</w:t>
      </w:r>
      <w:r>
        <w:tab/>
        <w:t>043 - д</w:t>
      </w:r>
    </w:p>
    <w:p w:rsidR="005C3205" w:rsidRDefault="005C3205" w:rsidP="005C3205">
      <w:pPr>
        <w:spacing w:after="0"/>
        <w:contextualSpacing/>
      </w:pPr>
      <w:r>
        <w:tab/>
        <w:t>008 - д</w:t>
      </w:r>
      <w:r>
        <w:tab/>
        <w:t>017 - б</w:t>
      </w:r>
      <w:r>
        <w:tab/>
        <w:t>026 - д</w:t>
      </w:r>
      <w:r>
        <w:tab/>
        <w:t>035 - б</w:t>
      </w:r>
      <w:r>
        <w:tab/>
        <w:t>044 - д</w:t>
      </w:r>
    </w:p>
    <w:p w:rsidR="005C3205" w:rsidRDefault="005C3205" w:rsidP="005C3205">
      <w:pPr>
        <w:spacing w:after="0"/>
        <w:contextualSpacing/>
      </w:pPr>
      <w:r>
        <w:tab/>
        <w:t>009 - б</w:t>
      </w:r>
      <w:r>
        <w:tab/>
        <w:t>018 - в</w:t>
      </w:r>
      <w:r>
        <w:tab/>
        <w:t>027 - г</w:t>
      </w:r>
      <w:r>
        <w:tab/>
        <w:t>036 - д</w:t>
      </w:r>
      <w:r>
        <w:tab/>
        <w:t>045 - а</w:t>
      </w:r>
    </w:p>
    <w:p w:rsidR="005C3205" w:rsidRDefault="005C3205" w:rsidP="005C3205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  <w:t>046 - г</w:t>
      </w:r>
    </w:p>
    <w:p w:rsidR="005C3205" w:rsidRDefault="005C3205" w:rsidP="005C3205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  <w:t>047 - д</w:t>
      </w:r>
    </w:p>
    <w:p w:rsidR="005C3205" w:rsidRDefault="005C3205" w:rsidP="005C3205">
      <w:pPr>
        <w:spacing w:after="0"/>
        <w:contextualSpacing/>
      </w:pPr>
      <w:r>
        <w:t>Раздел 10</w:t>
      </w:r>
    </w:p>
    <w:p w:rsidR="005C3205" w:rsidRDefault="005C3205" w:rsidP="005C3205">
      <w:pPr>
        <w:spacing w:after="0"/>
        <w:contextualSpacing/>
      </w:pPr>
      <w:r>
        <w:t>КЛИНИЧЕСКАЯ СТОМАТОЛОГИЧЕСКАЯ ИМПЛАНТАЦИЯ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ab/>
        <w:t>001 - в</w:t>
      </w:r>
      <w:r>
        <w:tab/>
        <w:t>019 - д</w:t>
      </w:r>
      <w:r>
        <w:tab/>
        <w:t>037 - д</w:t>
      </w:r>
      <w:r>
        <w:tab/>
        <w:t>055 - б</w:t>
      </w:r>
      <w:r>
        <w:tab/>
        <w:t>073 - д</w:t>
      </w:r>
    </w:p>
    <w:p w:rsidR="005C3205" w:rsidRDefault="005C3205" w:rsidP="005C3205">
      <w:pPr>
        <w:spacing w:after="0"/>
        <w:contextualSpacing/>
      </w:pPr>
      <w:r>
        <w:tab/>
        <w:t>002 - г</w:t>
      </w:r>
      <w:r>
        <w:tab/>
        <w:t>020 - а</w:t>
      </w:r>
      <w:r>
        <w:tab/>
        <w:t>038 - д</w:t>
      </w:r>
      <w:r>
        <w:tab/>
        <w:t>056 - д</w:t>
      </w:r>
      <w:r>
        <w:tab/>
        <w:t>074 - в</w:t>
      </w:r>
    </w:p>
    <w:p w:rsidR="005C3205" w:rsidRDefault="005C3205" w:rsidP="005C3205">
      <w:pPr>
        <w:spacing w:after="0"/>
        <w:contextualSpacing/>
      </w:pPr>
      <w:r>
        <w:tab/>
        <w:t>003 - в</w:t>
      </w:r>
      <w:r>
        <w:tab/>
        <w:t>021 - г</w:t>
      </w:r>
      <w:r>
        <w:tab/>
        <w:t>039 - а</w:t>
      </w:r>
      <w:r>
        <w:tab/>
        <w:t>057 - б</w:t>
      </w:r>
      <w:r>
        <w:tab/>
        <w:t>075 - б</w:t>
      </w:r>
    </w:p>
    <w:p w:rsidR="005C3205" w:rsidRDefault="005C3205" w:rsidP="005C3205">
      <w:pPr>
        <w:spacing w:after="0"/>
        <w:contextualSpacing/>
      </w:pPr>
      <w:r>
        <w:tab/>
        <w:t>004 - б</w:t>
      </w:r>
      <w:r>
        <w:tab/>
        <w:t>022 - а</w:t>
      </w:r>
      <w:r>
        <w:tab/>
        <w:t>040 - г</w:t>
      </w:r>
      <w:r>
        <w:tab/>
        <w:t>058 - д</w:t>
      </w:r>
      <w:r>
        <w:tab/>
        <w:t>076 - г</w:t>
      </w:r>
    </w:p>
    <w:p w:rsidR="005C3205" w:rsidRDefault="005C3205" w:rsidP="005C3205">
      <w:pPr>
        <w:spacing w:after="0"/>
        <w:contextualSpacing/>
      </w:pPr>
      <w:r>
        <w:tab/>
        <w:t>005 - в</w:t>
      </w:r>
      <w:r>
        <w:tab/>
        <w:t>023 - в</w:t>
      </w:r>
      <w:r>
        <w:tab/>
        <w:t>041 - в</w:t>
      </w:r>
      <w:r>
        <w:tab/>
        <w:t>059 - а</w:t>
      </w:r>
      <w:r>
        <w:tab/>
        <w:t>077 - д</w:t>
      </w:r>
    </w:p>
    <w:p w:rsidR="005C3205" w:rsidRDefault="005C3205" w:rsidP="005C3205">
      <w:pPr>
        <w:spacing w:after="0"/>
        <w:contextualSpacing/>
      </w:pPr>
      <w:r>
        <w:tab/>
        <w:t>006 - г</w:t>
      </w:r>
      <w:r>
        <w:tab/>
        <w:t>024 - б</w:t>
      </w:r>
      <w:r>
        <w:tab/>
        <w:t>042 - г</w:t>
      </w:r>
      <w:r>
        <w:tab/>
        <w:t>060 - б</w:t>
      </w:r>
      <w:r>
        <w:tab/>
        <w:t>078 - а</w:t>
      </w:r>
    </w:p>
    <w:p w:rsidR="005C3205" w:rsidRDefault="005C3205" w:rsidP="005C3205">
      <w:pPr>
        <w:spacing w:after="0"/>
        <w:contextualSpacing/>
      </w:pPr>
      <w:r>
        <w:tab/>
        <w:t>007 - б</w:t>
      </w:r>
      <w:r>
        <w:tab/>
        <w:t>025 - а</w:t>
      </w:r>
      <w:r>
        <w:tab/>
        <w:t>043 - д</w:t>
      </w:r>
      <w:r>
        <w:tab/>
        <w:t>061 - в</w:t>
      </w:r>
      <w:r>
        <w:tab/>
        <w:t>079 - д</w:t>
      </w:r>
    </w:p>
    <w:p w:rsidR="005C3205" w:rsidRDefault="005C3205" w:rsidP="005C3205">
      <w:pPr>
        <w:spacing w:after="0"/>
        <w:contextualSpacing/>
      </w:pPr>
      <w:r>
        <w:tab/>
        <w:t>008 - в</w:t>
      </w:r>
      <w:r>
        <w:tab/>
        <w:t>026 - д</w:t>
      </w:r>
      <w:r>
        <w:tab/>
        <w:t>044 - а</w:t>
      </w:r>
      <w:r>
        <w:tab/>
        <w:t>062 - б</w:t>
      </w:r>
      <w:r>
        <w:tab/>
        <w:t>080 - д</w:t>
      </w:r>
    </w:p>
    <w:p w:rsidR="005C3205" w:rsidRDefault="005C3205" w:rsidP="005C3205">
      <w:pPr>
        <w:spacing w:after="0"/>
        <w:contextualSpacing/>
      </w:pPr>
      <w:r>
        <w:tab/>
        <w:t>009 - в</w:t>
      </w:r>
      <w:r>
        <w:tab/>
        <w:t>027 - д</w:t>
      </w:r>
      <w:r>
        <w:tab/>
        <w:t>045 - б</w:t>
      </w:r>
      <w:r>
        <w:tab/>
        <w:t>063 - б</w:t>
      </w:r>
      <w:r>
        <w:tab/>
        <w:t>081 - б</w:t>
      </w:r>
    </w:p>
    <w:p w:rsidR="005C3205" w:rsidRDefault="005C3205" w:rsidP="005C3205">
      <w:pPr>
        <w:spacing w:after="0"/>
        <w:contextualSpacing/>
      </w:pPr>
      <w:r>
        <w:tab/>
        <w:t>010 - г</w:t>
      </w:r>
      <w:r>
        <w:tab/>
        <w:t>028 - в</w:t>
      </w:r>
      <w:r>
        <w:tab/>
        <w:t>046 - д</w:t>
      </w:r>
      <w:r>
        <w:tab/>
        <w:t>064 - в</w:t>
      </w:r>
      <w:r>
        <w:tab/>
        <w:t>082 - д</w:t>
      </w:r>
    </w:p>
    <w:p w:rsidR="005C3205" w:rsidRDefault="005C3205" w:rsidP="005C3205">
      <w:pPr>
        <w:spacing w:after="0"/>
        <w:contextualSpacing/>
      </w:pPr>
      <w:r>
        <w:tab/>
        <w:t>011 - б</w:t>
      </w:r>
      <w:r>
        <w:tab/>
        <w:t>029 - б</w:t>
      </w:r>
      <w:r>
        <w:tab/>
        <w:t>047 - д</w:t>
      </w:r>
      <w:r>
        <w:tab/>
        <w:t>065 - б</w:t>
      </w:r>
      <w:r>
        <w:tab/>
        <w:t>083 - д</w:t>
      </w:r>
    </w:p>
    <w:p w:rsidR="005C3205" w:rsidRDefault="005C3205" w:rsidP="005C3205">
      <w:pPr>
        <w:spacing w:after="0"/>
        <w:contextualSpacing/>
      </w:pPr>
      <w:r>
        <w:tab/>
        <w:t>012 - б</w:t>
      </w:r>
      <w:r>
        <w:tab/>
        <w:t>030 - г</w:t>
      </w:r>
      <w:r>
        <w:tab/>
        <w:t>048 - в</w:t>
      </w:r>
      <w:r>
        <w:tab/>
        <w:t>066 - в</w:t>
      </w:r>
      <w:r>
        <w:tab/>
        <w:t>084 - д</w:t>
      </w:r>
    </w:p>
    <w:p w:rsidR="005C3205" w:rsidRDefault="005C3205" w:rsidP="005C3205">
      <w:pPr>
        <w:spacing w:after="0"/>
        <w:contextualSpacing/>
      </w:pPr>
      <w:r>
        <w:tab/>
        <w:t>013 - а</w:t>
      </w:r>
      <w:r>
        <w:tab/>
        <w:t>031 - в</w:t>
      </w:r>
      <w:r>
        <w:tab/>
        <w:t>049 - д</w:t>
      </w:r>
      <w:r>
        <w:tab/>
        <w:t>067 - д</w:t>
      </w:r>
      <w:r>
        <w:tab/>
        <w:t>085 - д</w:t>
      </w:r>
    </w:p>
    <w:p w:rsidR="005C3205" w:rsidRDefault="005C3205" w:rsidP="005C3205">
      <w:pPr>
        <w:spacing w:after="0"/>
        <w:contextualSpacing/>
      </w:pPr>
      <w:r>
        <w:tab/>
        <w:t>014 - в</w:t>
      </w:r>
      <w:r>
        <w:tab/>
        <w:t>032 - б</w:t>
      </w:r>
      <w:r>
        <w:tab/>
        <w:t>050 - д</w:t>
      </w:r>
      <w:r>
        <w:tab/>
        <w:t>068 - а</w:t>
      </w:r>
      <w:r>
        <w:tab/>
        <w:t>086 - д</w:t>
      </w:r>
    </w:p>
    <w:p w:rsidR="005C3205" w:rsidRDefault="005C3205" w:rsidP="005C3205">
      <w:pPr>
        <w:spacing w:after="0"/>
        <w:contextualSpacing/>
      </w:pPr>
      <w:r>
        <w:tab/>
        <w:t>015 - б</w:t>
      </w:r>
      <w:r>
        <w:tab/>
        <w:t>033 - а</w:t>
      </w:r>
      <w:r>
        <w:tab/>
        <w:t>051 - д</w:t>
      </w:r>
      <w:r>
        <w:tab/>
        <w:t>069 - г</w:t>
      </w:r>
      <w:r>
        <w:tab/>
        <w:t>087 - б</w:t>
      </w:r>
    </w:p>
    <w:p w:rsidR="005C3205" w:rsidRDefault="005C3205" w:rsidP="005C3205">
      <w:pPr>
        <w:spacing w:after="0"/>
        <w:contextualSpacing/>
      </w:pPr>
      <w:r>
        <w:lastRenderedPageBreak/>
        <w:tab/>
        <w:t>016 - в</w:t>
      </w:r>
      <w:r>
        <w:tab/>
        <w:t>034 - в</w:t>
      </w:r>
      <w:r>
        <w:tab/>
        <w:t>052 - б</w:t>
      </w:r>
      <w:r>
        <w:tab/>
        <w:t>070 - г</w:t>
      </w:r>
      <w:r>
        <w:tab/>
        <w:t>088 - г</w:t>
      </w:r>
    </w:p>
    <w:p w:rsidR="005C3205" w:rsidRDefault="005C3205" w:rsidP="005C3205">
      <w:pPr>
        <w:spacing w:after="0"/>
        <w:contextualSpacing/>
      </w:pPr>
      <w:r>
        <w:tab/>
        <w:t>017 - в</w:t>
      </w:r>
      <w:r>
        <w:tab/>
        <w:t>035 - д</w:t>
      </w:r>
      <w:r>
        <w:tab/>
        <w:t>053 - д</w:t>
      </w:r>
      <w:r>
        <w:tab/>
        <w:t>071 - д</w:t>
      </w:r>
      <w:r>
        <w:tab/>
        <w:t>089 - д</w:t>
      </w:r>
    </w:p>
    <w:p w:rsidR="005C3205" w:rsidRDefault="005C3205" w:rsidP="005C3205">
      <w:pPr>
        <w:spacing w:after="0"/>
        <w:contextualSpacing/>
      </w:pPr>
      <w:r>
        <w:tab/>
        <w:t>018 - д</w:t>
      </w:r>
      <w:r>
        <w:tab/>
        <w:t>036 - д</w:t>
      </w:r>
      <w:r>
        <w:tab/>
        <w:t>054 - д</w:t>
      </w:r>
      <w:r>
        <w:tab/>
        <w:t>072 - д</w:t>
      </w:r>
      <w:r>
        <w:tab/>
        <w:t>090 - б</w:t>
      </w:r>
    </w:p>
    <w:p w:rsidR="005C3205" w:rsidRDefault="005C3205" w:rsidP="005C3205">
      <w:pPr>
        <w:spacing w:after="0"/>
        <w:contextualSpacing/>
      </w:pPr>
    </w:p>
    <w:p w:rsidR="005C3205" w:rsidRDefault="005C3205" w:rsidP="005C3205">
      <w:pPr>
        <w:spacing w:after="0"/>
        <w:contextualSpacing/>
      </w:pPr>
      <w:r>
        <w:tab/>
        <w:t>091 - в</w:t>
      </w:r>
      <w:r>
        <w:tab/>
        <w:t>102 - д</w:t>
      </w:r>
      <w:r>
        <w:tab/>
        <w:t>113 - а</w:t>
      </w:r>
      <w:r>
        <w:tab/>
        <w:t>124 - а</w:t>
      </w:r>
      <w:r>
        <w:tab/>
        <w:t>135 - г</w:t>
      </w:r>
    </w:p>
    <w:p w:rsidR="005C3205" w:rsidRDefault="005C3205" w:rsidP="005C3205">
      <w:pPr>
        <w:spacing w:after="0"/>
        <w:contextualSpacing/>
      </w:pPr>
      <w:r>
        <w:tab/>
        <w:t>092 - в</w:t>
      </w:r>
      <w:r>
        <w:tab/>
        <w:t>103 - б</w:t>
      </w:r>
      <w:r>
        <w:tab/>
        <w:t>114 - б</w:t>
      </w:r>
      <w:r>
        <w:tab/>
        <w:t>125 - в</w:t>
      </w:r>
      <w:r>
        <w:tab/>
        <w:t>136 - б</w:t>
      </w:r>
    </w:p>
    <w:p w:rsidR="005C3205" w:rsidRDefault="005C3205" w:rsidP="005C3205">
      <w:pPr>
        <w:spacing w:after="0"/>
        <w:contextualSpacing/>
      </w:pPr>
      <w:r>
        <w:tab/>
        <w:t>093 - в</w:t>
      </w:r>
      <w:r>
        <w:tab/>
        <w:t>104 - а</w:t>
      </w:r>
      <w:r>
        <w:tab/>
        <w:t>115 - г</w:t>
      </w:r>
      <w:r>
        <w:tab/>
        <w:t>126 - д</w:t>
      </w:r>
      <w:r>
        <w:tab/>
        <w:t>137 - а</w:t>
      </w:r>
    </w:p>
    <w:p w:rsidR="005C3205" w:rsidRDefault="005C3205" w:rsidP="005C3205">
      <w:pPr>
        <w:spacing w:after="0"/>
        <w:contextualSpacing/>
      </w:pPr>
      <w:r>
        <w:tab/>
        <w:t>094 - д</w:t>
      </w:r>
      <w:r>
        <w:tab/>
        <w:t>105 - д</w:t>
      </w:r>
      <w:r>
        <w:tab/>
        <w:t>116 - д</w:t>
      </w:r>
      <w:r>
        <w:tab/>
        <w:t>127 - д</w:t>
      </w:r>
      <w:r>
        <w:tab/>
        <w:t>138 - а</w:t>
      </w:r>
    </w:p>
    <w:p w:rsidR="005C3205" w:rsidRDefault="005C3205" w:rsidP="005C3205">
      <w:pPr>
        <w:spacing w:after="0"/>
        <w:contextualSpacing/>
      </w:pPr>
      <w:r>
        <w:tab/>
        <w:t>095 - в</w:t>
      </w:r>
      <w:r>
        <w:tab/>
        <w:t>106 - б</w:t>
      </w:r>
      <w:r>
        <w:tab/>
        <w:t>117 - д</w:t>
      </w:r>
      <w:r>
        <w:tab/>
        <w:t>128 - в</w:t>
      </w:r>
      <w:r>
        <w:tab/>
        <w:t>139 - б</w:t>
      </w:r>
    </w:p>
    <w:p w:rsidR="005C3205" w:rsidRDefault="005C3205" w:rsidP="005C3205">
      <w:pPr>
        <w:spacing w:after="0"/>
        <w:contextualSpacing/>
      </w:pPr>
      <w:r>
        <w:tab/>
        <w:t>096 - б</w:t>
      </w:r>
      <w:r>
        <w:tab/>
        <w:t>107 - д</w:t>
      </w:r>
      <w:r>
        <w:tab/>
        <w:t>118 - б</w:t>
      </w:r>
      <w:r>
        <w:tab/>
        <w:t>129 - б</w:t>
      </w:r>
      <w:r>
        <w:tab/>
        <w:t>140 - б</w:t>
      </w:r>
    </w:p>
    <w:p w:rsidR="005C3205" w:rsidRDefault="005C3205" w:rsidP="005C3205">
      <w:pPr>
        <w:spacing w:after="0"/>
        <w:contextualSpacing/>
      </w:pPr>
      <w:r>
        <w:tab/>
        <w:t>097 - б</w:t>
      </w:r>
      <w:r>
        <w:tab/>
        <w:t>108 - в</w:t>
      </w:r>
      <w:r>
        <w:tab/>
        <w:t>119 - д</w:t>
      </w:r>
      <w:r>
        <w:tab/>
        <w:t>130 - в</w:t>
      </w:r>
      <w:r>
        <w:tab/>
        <w:t>141 - в</w:t>
      </w:r>
    </w:p>
    <w:p w:rsidR="005C3205" w:rsidRDefault="005C3205" w:rsidP="005C3205">
      <w:pPr>
        <w:spacing w:after="0"/>
        <w:contextualSpacing/>
      </w:pPr>
      <w:r>
        <w:tab/>
        <w:t>098 - в</w:t>
      </w:r>
      <w:r>
        <w:tab/>
        <w:t>109 - д</w:t>
      </w:r>
      <w:r>
        <w:tab/>
        <w:t>120 - а</w:t>
      </w:r>
      <w:r>
        <w:tab/>
        <w:t>131 - г</w:t>
      </w:r>
      <w:r>
        <w:tab/>
        <w:t>142 - б</w:t>
      </w:r>
    </w:p>
    <w:p w:rsidR="005C3205" w:rsidRDefault="005C3205" w:rsidP="005C3205">
      <w:pPr>
        <w:spacing w:after="0"/>
        <w:contextualSpacing/>
      </w:pPr>
      <w:r>
        <w:tab/>
        <w:t>099 - в</w:t>
      </w:r>
      <w:r>
        <w:tab/>
        <w:t>110 - д</w:t>
      </w:r>
      <w:r>
        <w:tab/>
        <w:t>121 - г</w:t>
      </w:r>
      <w:r>
        <w:tab/>
        <w:t>132 - в</w:t>
      </w:r>
      <w:r>
        <w:tab/>
        <w:t>143 - г</w:t>
      </w:r>
    </w:p>
    <w:p w:rsidR="005C3205" w:rsidRDefault="005C3205" w:rsidP="005C3205">
      <w:pPr>
        <w:spacing w:after="0"/>
        <w:contextualSpacing/>
      </w:pPr>
      <w:r>
        <w:tab/>
        <w:t>100 - б</w:t>
      </w:r>
      <w:r>
        <w:tab/>
        <w:t>111 - в</w:t>
      </w:r>
      <w:r>
        <w:tab/>
        <w:t>122 - д</w:t>
      </w:r>
      <w:r>
        <w:tab/>
        <w:t>133 - а</w:t>
      </w:r>
      <w:r>
        <w:tab/>
        <w:t>144 - а</w:t>
      </w:r>
    </w:p>
    <w:p w:rsidR="005C3205" w:rsidRDefault="005C3205" w:rsidP="005C3205">
      <w:pPr>
        <w:spacing w:after="0"/>
        <w:contextualSpacing/>
      </w:pPr>
      <w:r>
        <w:tab/>
        <w:t>101 - а</w:t>
      </w:r>
      <w:r>
        <w:tab/>
        <w:t>112 - а</w:t>
      </w:r>
      <w:r>
        <w:tab/>
        <w:t>123 - г</w:t>
      </w:r>
      <w:r>
        <w:tab/>
        <w:t>134 - б</w:t>
      </w:r>
      <w:r>
        <w:tab/>
        <w:t xml:space="preserve">145 </w:t>
      </w:r>
      <w:r w:rsidR="007B3065">
        <w:t>–</w:t>
      </w:r>
      <w:r>
        <w:t xml:space="preserve"> б</w:t>
      </w:r>
    </w:p>
    <w:p w:rsidR="007B3065" w:rsidRDefault="007B3065" w:rsidP="005C3205">
      <w:pPr>
        <w:spacing w:after="0"/>
        <w:contextualSpacing/>
      </w:pPr>
    </w:p>
    <w:p w:rsidR="007B3065" w:rsidRDefault="007B3065" w:rsidP="005C3205">
      <w:pPr>
        <w:spacing w:after="0"/>
        <w:contextualSpacing/>
      </w:pPr>
    </w:p>
    <w:p w:rsidR="007B3065" w:rsidRDefault="007B3065" w:rsidP="007B3065">
      <w:pPr>
        <w:spacing w:after="0"/>
        <w:contextualSpacing/>
        <w:jc w:val="center"/>
        <w:rPr>
          <w:b/>
        </w:rPr>
      </w:pPr>
      <w:r w:rsidRPr="007B3065">
        <w:rPr>
          <w:b/>
        </w:rPr>
        <w:t>ТЕРАПЕВТИЧЕСКАЯ СТОМАТОЛОГИЯ</w:t>
      </w:r>
    </w:p>
    <w:p w:rsidR="007B3065" w:rsidRDefault="007B3065" w:rsidP="005C3205">
      <w:pPr>
        <w:spacing w:after="0"/>
        <w:contextualSpacing/>
      </w:pPr>
    </w:p>
    <w:p w:rsidR="007B3065" w:rsidRDefault="007B3065" w:rsidP="005C3205">
      <w:pPr>
        <w:spacing w:after="0"/>
        <w:contextualSpacing/>
      </w:pPr>
    </w:p>
    <w:p w:rsidR="007B3065" w:rsidRDefault="007B3065" w:rsidP="005C3205">
      <w:pPr>
        <w:spacing w:after="0"/>
        <w:contextualSpacing/>
      </w:pPr>
    </w:p>
    <w:p w:rsidR="007B3065" w:rsidRDefault="007B3065" w:rsidP="005C3205">
      <w:pPr>
        <w:spacing w:after="0"/>
        <w:contextualSpacing/>
      </w:pP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  <w:sectPr w:rsidR="007B3065" w:rsidSect="007B3065">
          <w:type w:val="continuous"/>
          <w:pgSz w:w="8391" w:h="11906"/>
          <w:pgMar w:top="737" w:right="964" w:bottom="964" w:left="964" w:header="0" w:footer="680" w:gutter="0"/>
          <w:cols w:space="720"/>
          <w:docGrid w:linePitch="360"/>
        </w:sectPr>
      </w:pPr>
    </w:p>
    <w:p w:rsidR="007B3065" w:rsidRDefault="007B3065" w:rsidP="007B3065">
      <w:pPr>
        <w:spacing w:after="0"/>
        <w:contextualSpacing/>
      </w:pPr>
      <w:r>
        <w:lastRenderedPageBreak/>
        <w:t>ОРГАНИЗАЦИЯ СТОМАТОЛОГИЧЕСКОГО КАБИНЕТА. ДОКУМЕНТАЦИЯ ВРАЧА-СТОМАТОЛОГА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1. Стоматологический кабинет должен  иметь минимальную площадь </w:t>
      </w:r>
    </w:p>
    <w:p w:rsidR="007B3065" w:rsidRDefault="007B3065" w:rsidP="007B3065">
      <w:pPr>
        <w:spacing w:after="0"/>
        <w:contextualSpacing/>
      </w:pPr>
      <w:r>
        <w:t>а) 7 кв.м</w:t>
      </w:r>
    </w:p>
    <w:p w:rsidR="007B3065" w:rsidRDefault="007B3065" w:rsidP="007B3065">
      <w:pPr>
        <w:spacing w:after="0"/>
        <w:contextualSpacing/>
      </w:pPr>
      <w:r>
        <w:t>б) 14 кв.м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в) 21 кв.м.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2. На каждое дополнительное стоматологическое кресло требуется площадь не менее: </w:t>
      </w:r>
    </w:p>
    <w:p w:rsidR="007B3065" w:rsidRDefault="007B3065" w:rsidP="007B3065">
      <w:pPr>
        <w:spacing w:after="0"/>
        <w:contextualSpacing/>
      </w:pPr>
      <w:r>
        <w:t>а) 5 кв.м.</w:t>
      </w:r>
    </w:p>
    <w:p w:rsidR="007B3065" w:rsidRDefault="007B3065" w:rsidP="007B3065">
      <w:pPr>
        <w:spacing w:after="0"/>
        <w:contextualSpacing/>
      </w:pPr>
      <w:r>
        <w:t>б) 7 кв.м.</w:t>
      </w:r>
    </w:p>
    <w:p w:rsidR="007B3065" w:rsidRDefault="007B3065" w:rsidP="007B3065">
      <w:pPr>
        <w:spacing w:after="0"/>
        <w:contextualSpacing/>
      </w:pPr>
      <w:r>
        <w:t>в) 9 кв.м.</w:t>
      </w:r>
    </w:p>
    <w:p w:rsidR="007B3065" w:rsidRDefault="007B3065" w:rsidP="007B3065">
      <w:pPr>
        <w:spacing w:after="0"/>
        <w:contextualSpacing/>
      </w:pPr>
      <w:r>
        <w:t xml:space="preserve">г) 14 кв.м. 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3. Пол стоматологического кабинета должен быть покрыт</w:t>
      </w:r>
    </w:p>
    <w:p w:rsidR="007B3065" w:rsidRDefault="007B3065" w:rsidP="007B3065">
      <w:pPr>
        <w:spacing w:after="0"/>
        <w:contextualSpacing/>
      </w:pPr>
      <w:r>
        <w:t>а) древесноволокнистой плитой и покрашен масляной краской</w:t>
      </w:r>
    </w:p>
    <w:p w:rsidR="007B3065" w:rsidRDefault="007B3065" w:rsidP="007B3065">
      <w:pPr>
        <w:spacing w:after="0"/>
        <w:contextualSpacing/>
      </w:pPr>
      <w:r>
        <w:t>б) древесноволокнистой плитой и покрашен нитрокраской</w:t>
      </w:r>
    </w:p>
    <w:p w:rsidR="007B3065" w:rsidRDefault="007B3065" w:rsidP="007B3065">
      <w:pPr>
        <w:spacing w:after="0"/>
        <w:contextualSpacing/>
      </w:pPr>
      <w:r>
        <w:t>в) линолеумом</w:t>
      </w:r>
    </w:p>
    <w:p w:rsidR="007B3065" w:rsidRDefault="007B3065" w:rsidP="007B3065">
      <w:pPr>
        <w:spacing w:after="0"/>
        <w:contextualSpacing/>
      </w:pPr>
      <w:r>
        <w:t>г) полихлорвиниловой плиткой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4. Является ли обязательным наличие приточно-вытяжной вентиляции в стоматологическом кабинете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5. Обязательное условие для работы с амальгамой </w:t>
      </w:r>
    </w:p>
    <w:p w:rsidR="007B3065" w:rsidRDefault="007B3065" w:rsidP="007B3065">
      <w:pPr>
        <w:spacing w:after="0"/>
        <w:contextualSpacing/>
      </w:pPr>
      <w:r>
        <w:t>а) покрытие пола линолеумом</w:t>
      </w:r>
    </w:p>
    <w:p w:rsidR="007B3065" w:rsidRDefault="007B3065" w:rsidP="007B3065">
      <w:pPr>
        <w:spacing w:after="0"/>
        <w:contextualSpacing/>
      </w:pPr>
      <w:r>
        <w:t>б) покрытие пола полихлорвиниловой плиткой</w:t>
      </w:r>
    </w:p>
    <w:p w:rsidR="007B3065" w:rsidRDefault="007B3065" w:rsidP="007B3065">
      <w:pPr>
        <w:spacing w:after="0"/>
        <w:contextualSpacing/>
      </w:pPr>
      <w:r>
        <w:t>в) покрытие пола ДВП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6. Обязательное условие для работы с амальгамой </w:t>
      </w:r>
    </w:p>
    <w:p w:rsidR="007B3065" w:rsidRDefault="007B3065" w:rsidP="007B3065">
      <w:pPr>
        <w:spacing w:after="0"/>
        <w:contextualSpacing/>
      </w:pPr>
      <w:r>
        <w:t>а) площадь кабинета не менее 14 кв.м.</w:t>
      </w:r>
    </w:p>
    <w:p w:rsidR="007B3065" w:rsidRDefault="007B3065" w:rsidP="007B3065">
      <w:pPr>
        <w:spacing w:after="0"/>
        <w:contextualSpacing/>
      </w:pPr>
      <w:r>
        <w:t>б) площадь кабинета не менее 20 кв.м.</w:t>
      </w:r>
    </w:p>
    <w:p w:rsidR="007B3065" w:rsidRDefault="007B3065" w:rsidP="007B3065">
      <w:pPr>
        <w:spacing w:after="0"/>
        <w:contextualSpacing/>
      </w:pPr>
      <w:r>
        <w:t>в) площадь кабинета не менее 10 кв.м.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7. Обязательное условие для работы с амальгамой </w:t>
      </w:r>
    </w:p>
    <w:p w:rsidR="007B3065" w:rsidRDefault="007B3065" w:rsidP="007B3065">
      <w:pPr>
        <w:spacing w:after="0"/>
        <w:contextualSpacing/>
      </w:pPr>
      <w:r>
        <w:t>а) площадь кабинета не менее 14 кв.м.</w:t>
      </w:r>
    </w:p>
    <w:p w:rsidR="007B3065" w:rsidRDefault="007B3065" w:rsidP="007B3065">
      <w:pPr>
        <w:spacing w:after="0"/>
        <w:contextualSpacing/>
      </w:pPr>
      <w:r>
        <w:t>б) покрытие пола полихлорвиниловой плиткой</w:t>
      </w:r>
    </w:p>
    <w:p w:rsidR="007B3065" w:rsidRDefault="007B3065" w:rsidP="007B3065">
      <w:pPr>
        <w:spacing w:after="0"/>
        <w:contextualSpacing/>
      </w:pPr>
      <w:r>
        <w:t>в) наличие вытяжного шкафа, форточек и фрамуг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8. Для оснащения рабочего места врача-стоматолога необходима стоматологическая установка 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9. Для оснащения рабочего места врача-стоматолога необходим инструментальный столик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10. Для оснащения рабочего места врача-стоматолога необходимо стоматологическое кресло 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11. Для оснащения рабочего места врача-стоматолога необходим шкаф для пломбировочных материалов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12. Какой диагностической аппаратурой должно оснащаться рабочее место врача-стоматолога </w:t>
      </w:r>
    </w:p>
    <w:p w:rsidR="007B3065" w:rsidRDefault="007B3065" w:rsidP="007B3065">
      <w:pPr>
        <w:spacing w:after="0"/>
        <w:contextualSpacing/>
      </w:pPr>
      <w:r>
        <w:t>а) электроодонтометром</w:t>
      </w:r>
    </w:p>
    <w:p w:rsidR="007B3065" w:rsidRDefault="007B3065" w:rsidP="007B3065">
      <w:pPr>
        <w:spacing w:after="0"/>
        <w:contextualSpacing/>
      </w:pPr>
      <w:r>
        <w:t>б) реопародонтографом</w:t>
      </w:r>
    </w:p>
    <w:p w:rsidR="007B3065" w:rsidRDefault="007B3065" w:rsidP="007B3065">
      <w:pPr>
        <w:spacing w:after="0"/>
        <w:contextualSpacing/>
      </w:pPr>
      <w:r>
        <w:t>в) стоматоскопом</w:t>
      </w:r>
    </w:p>
    <w:p w:rsidR="007B3065" w:rsidRDefault="007B3065" w:rsidP="007B3065">
      <w:pPr>
        <w:spacing w:after="0"/>
        <w:contextualSpacing/>
      </w:pPr>
      <w:r>
        <w:t xml:space="preserve">г) рентгенустановкой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13. Сколько терапевтов-стоматологов обслуживает медицинская сестра согласно штатному расписанию </w:t>
      </w:r>
    </w:p>
    <w:p w:rsidR="007B3065" w:rsidRDefault="007B3065" w:rsidP="007B3065">
      <w:pPr>
        <w:spacing w:after="0"/>
        <w:contextualSpacing/>
      </w:pPr>
      <w:r>
        <w:lastRenderedPageBreak/>
        <w:t>а) 1</w:t>
      </w:r>
    </w:p>
    <w:p w:rsidR="007B3065" w:rsidRDefault="007B3065" w:rsidP="007B3065">
      <w:pPr>
        <w:spacing w:after="0"/>
        <w:contextualSpacing/>
      </w:pPr>
      <w:r>
        <w:t>б) 2</w:t>
      </w:r>
    </w:p>
    <w:p w:rsidR="007B3065" w:rsidRDefault="007B3065" w:rsidP="007B3065">
      <w:pPr>
        <w:spacing w:after="0"/>
        <w:contextualSpacing/>
      </w:pPr>
      <w:r>
        <w:t xml:space="preserve">в) 3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14. Врач-стоматолог ежедневно заполняет документацию :</w:t>
      </w:r>
    </w:p>
    <w:p w:rsidR="007B3065" w:rsidRDefault="007B3065" w:rsidP="007B3065">
      <w:pPr>
        <w:spacing w:after="0"/>
        <w:contextualSpacing/>
      </w:pPr>
      <w:r>
        <w:t>а) медицинская карта уч.ф.043/у</w:t>
      </w:r>
    </w:p>
    <w:p w:rsidR="007B3065" w:rsidRDefault="007B3065" w:rsidP="007B3065">
      <w:pPr>
        <w:spacing w:after="0"/>
        <w:contextualSpacing/>
      </w:pPr>
      <w:r>
        <w:t>б) журнал учета профилактической работы уч.ф.049/у</w:t>
      </w:r>
    </w:p>
    <w:p w:rsidR="007B3065" w:rsidRDefault="007B3065" w:rsidP="007B3065">
      <w:pPr>
        <w:spacing w:after="0"/>
        <w:contextualSpacing/>
      </w:pPr>
      <w:r>
        <w:t>в) контрольная карта диспансерного наблюдения уч. ф. 030/у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15. Врач-стоматолог ежедневно заполняет документацию :</w:t>
      </w:r>
    </w:p>
    <w:p w:rsidR="007B3065" w:rsidRDefault="007B3065" w:rsidP="007B3065">
      <w:pPr>
        <w:spacing w:after="0"/>
        <w:contextualSpacing/>
      </w:pPr>
      <w:r>
        <w:t>а) листок ежедневного учета работы врача-стоматолога уч.ф.037/у-88</w:t>
      </w:r>
    </w:p>
    <w:p w:rsidR="007B3065" w:rsidRDefault="007B3065" w:rsidP="007B3065">
      <w:pPr>
        <w:spacing w:after="0"/>
        <w:contextualSpacing/>
      </w:pPr>
      <w:r>
        <w:t>б) журнал учета профилактической работы уч.ф.049/у</w:t>
      </w:r>
    </w:p>
    <w:p w:rsidR="007B3065" w:rsidRDefault="007B3065" w:rsidP="007B3065">
      <w:pPr>
        <w:spacing w:after="0"/>
        <w:contextualSpacing/>
      </w:pPr>
      <w:r>
        <w:t>в) контрольная карта диспансерного наблюдения уч. ф. 030/у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16. В листок ежедневного учета работы врача-стоматолога (ф.037/у-88) заносят:</w:t>
      </w:r>
    </w:p>
    <w:p w:rsidR="007B3065" w:rsidRDefault="007B3065" w:rsidP="007B3065">
      <w:pPr>
        <w:spacing w:after="0"/>
        <w:contextualSpacing/>
      </w:pPr>
      <w:r>
        <w:t>а) количество принятых первичных и повторных больных</w:t>
      </w:r>
    </w:p>
    <w:p w:rsidR="007B3065" w:rsidRDefault="007B3065" w:rsidP="007B3065">
      <w:pPr>
        <w:spacing w:after="0"/>
        <w:contextualSpacing/>
      </w:pPr>
      <w:r>
        <w:t>б) количество вылеченных зубов по поводу кариеса и его осложнений</w:t>
      </w:r>
    </w:p>
    <w:p w:rsidR="007B3065" w:rsidRDefault="007B3065" w:rsidP="007B3065">
      <w:pPr>
        <w:spacing w:after="0"/>
        <w:contextualSpacing/>
      </w:pPr>
      <w:r>
        <w:t>в) ФИО больного, возраст, диагноз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17. В листок ежедневного учета работы врача-стоматолога (ф.037/у-88) заносят:</w:t>
      </w:r>
    </w:p>
    <w:p w:rsidR="007B3065" w:rsidRDefault="007B3065" w:rsidP="007B3065">
      <w:pPr>
        <w:spacing w:after="0"/>
        <w:contextualSpacing/>
      </w:pPr>
      <w:r>
        <w:t>а) количество принятых первичных и повторных больных</w:t>
      </w:r>
    </w:p>
    <w:p w:rsidR="007B3065" w:rsidRDefault="007B3065" w:rsidP="007B3065">
      <w:pPr>
        <w:spacing w:after="0"/>
        <w:contextualSpacing/>
      </w:pPr>
      <w:r>
        <w:t>б) количество вылеченных зубов по поводу кариеса и его осложнений</w:t>
      </w:r>
    </w:p>
    <w:p w:rsidR="007B3065" w:rsidRDefault="007B3065" w:rsidP="007B3065">
      <w:pPr>
        <w:spacing w:after="0"/>
        <w:contextualSpacing/>
      </w:pPr>
      <w:r>
        <w:t>в) выполнение стоматологической манипуляции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18. Сведения о проделанной работе заносят в сводную ведомость учета работы </w:t>
      </w:r>
      <w:r>
        <w:lastRenderedPageBreak/>
        <w:t xml:space="preserve">врача-стоматолога (уч.ф.039/у-88) </w:t>
      </w:r>
    </w:p>
    <w:p w:rsidR="007B3065" w:rsidRDefault="007B3065" w:rsidP="007B3065">
      <w:pPr>
        <w:spacing w:after="0"/>
        <w:contextualSpacing/>
      </w:pPr>
      <w:r>
        <w:t>а) ежедневно</w:t>
      </w:r>
    </w:p>
    <w:p w:rsidR="007B3065" w:rsidRDefault="007B3065" w:rsidP="007B3065">
      <w:pPr>
        <w:spacing w:after="0"/>
        <w:contextualSpacing/>
      </w:pPr>
      <w:r>
        <w:t>б) еженедельно</w:t>
      </w:r>
    </w:p>
    <w:p w:rsidR="007B3065" w:rsidRDefault="007B3065" w:rsidP="007B3065">
      <w:pPr>
        <w:spacing w:after="0"/>
        <w:contextualSpacing/>
      </w:pPr>
      <w:r>
        <w:t xml:space="preserve">в) ежемесячно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19. Контроль правильности заполнения уч.ф.037/у  проводится</w:t>
      </w:r>
    </w:p>
    <w:p w:rsidR="007B3065" w:rsidRDefault="007B3065" w:rsidP="007B3065">
      <w:pPr>
        <w:spacing w:after="0"/>
        <w:contextualSpacing/>
      </w:pPr>
      <w:r>
        <w:t>а) медрегистратором</w:t>
      </w:r>
    </w:p>
    <w:p w:rsidR="007B3065" w:rsidRDefault="007B3065" w:rsidP="007B3065">
      <w:pPr>
        <w:spacing w:after="0"/>
        <w:contextualSpacing/>
      </w:pPr>
      <w:r>
        <w:t>б) заведующим отделением</w:t>
      </w:r>
    </w:p>
    <w:p w:rsidR="007B3065" w:rsidRDefault="007B3065" w:rsidP="007B3065">
      <w:pPr>
        <w:spacing w:after="0"/>
        <w:contextualSpacing/>
      </w:pPr>
      <w:r>
        <w:t>в) главным врачом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20. Сведения о лечении осложненного кариеса и количество УЕТ заносят в сводную ведомость учета работы врача-стоматолога (ф.039-2/у) </w:t>
      </w:r>
    </w:p>
    <w:p w:rsidR="007B3065" w:rsidRDefault="007B3065" w:rsidP="007B3065">
      <w:pPr>
        <w:spacing w:after="0"/>
        <w:contextualSpacing/>
      </w:pPr>
      <w:r>
        <w:t>а) после каждого посещения</w:t>
      </w:r>
    </w:p>
    <w:p w:rsidR="007B3065" w:rsidRDefault="007B3065" w:rsidP="007B3065">
      <w:pPr>
        <w:spacing w:after="0"/>
        <w:contextualSpacing/>
      </w:pPr>
      <w:r>
        <w:t xml:space="preserve">б) после окончания лечения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21. В медицинскую карту стоматологического больного (уч.ф.043/у) заносятся сведения</w:t>
      </w:r>
    </w:p>
    <w:p w:rsidR="007B3065" w:rsidRDefault="007B3065" w:rsidP="007B3065">
      <w:pPr>
        <w:spacing w:after="0"/>
        <w:contextualSpacing/>
      </w:pPr>
      <w:r>
        <w:t>а) паспортные данные</w:t>
      </w:r>
    </w:p>
    <w:p w:rsidR="007B3065" w:rsidRDefault="007B3065" w:rsidP="007B3065">
      <w:pPr>
        <w:spacing w:after="0"/>
        <w:contextualSpacing/>
      </w:pPr>
      <w:r>
        <w:t>б) рекомендации общеоздоровительного характера</w:t>
      </w:r>
    </w:p>
    <w:p w:rsidR="007B3065" w:rsidRDefault="007B3065" w:rsidP="007B3065">
      <w:pPr>
        <w:spacing w:after="0"/>
        <w:contextualSpacing/>
      </w:pPr>
      <w:r>
        <w:lastRenderedPageBreak/>
        <w:t>в) санитарно-просветительную работу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22. В медицинскую карту стоматологического больного (уч.ф.043/у) заносятся сведения</w:t>
      </w:r>
    </w:p>
    <w:p w:rsidR="007B3065" w:rsidRDefault="007B3065" w:rsidP="007B3065">
      <w:pPr>
        <w:spacing w:after="0"/>
        <w:contextualSpacing/>
      </w:pPr>
      <w:r>
        <w:t>а) рекомендации общеоздоровительного характера</w:t>
      </w:r>
    </w:p>
    <w:p w:rsidR="007B3065" w:rsidRDefault="007B3065" w:rsidP="007B3065">
      <w:pPr>
        <w:spacing w:after="0"/>
        <w:contextualSpacing/>
      </w:pPr>
      <w:r>
        <w:t>б) диагностические исследования</w:t>
      </w:r>
    </w:p>
    <w:p w:rsidR="007B3065" w:rsidRDefault="007B3065" w:rsidP="007B3065">
      <w:pPr>
        <w:spacing w:after="0"/>
        <w:contextualSpacing/>
      </w:pPr>
      <w:r>
        <w:t>в) санитарно-просветительную работу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23. В медицинскую карту стоматологического больного (уч.ф.043/у) заносятся сведения</w:t>
      </w:r>
    </w:p>
    <w:p w:rsidR="007B3065" w:rsidRDefault="007B3065" w:rsidP="007B3065">
      <w:pPr>
        <w:spacing w:after="0"/>
        <w:contextualSpacing/>
      </w:pPr>
      <w:r>
        <w:t>а) санитарно-просветительную работу</w:t>
      </w:r>
    </w:p>
    <w:p w:rsidR="007B3065" w:rsidRDefault="007B3065" w:rsidP="007B3065">
      <w:pPr>
        <w:spacing w:after="0"/>
        <w:contextualSpacing/>
      </w:pPr>
      <w:r>
        <w:t>б) рекомендации общеоздоровительного характера</w:t>
      </w:r>
    </w:p>
    <w:p w:rsidR="007B3065" w:rsidRDefault="007B3065" w:rsidP="007B3065">
      <w:pPr>
        <w:spacing w:after="0"/>
        <w:contextualSpacing/>
      </w:pPr>
      <w:r>
        <w:t>в) лечебно-профилактические процедуры и назначения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24. Зубная формула в медицинскую карту </w:t>
      </w:r>
      <w:r>
        <w:lastRenderedPageBreak/>
        <w:t xml:space="preserve">стоматологического больного (уч.ф.043/у) заносится </w:t>
      </w:r>
    </w:p>
    <w:p w:rsidR="007B3065" w:rsidRDefault="007B3065" w:rsidP="007B3065">
      <w:pPr>
        <w:spacing w:after="0"/>
        <w:contextualSpacing/>
      </w:pPr>
      <w:r>
        <w:t>а) при первичном обращении в стоматологическую поликлинику</w:t>
      </w:r>
    </w:p>
    <w:p w:rsidR="007B3065" w:rsidRDefault="007B3065" w:rsidP="007B3065">
      <w:pPr>
        <w:spacing w:after="0"/>
        <w:contextualSpacing/>
      </w:pPr>
      <w:r>
        <w:t>б) при повторном посещении больного</w:t>
      </w:r>
    </w:p>
    <w:p w:rsidR="007B3065" w:rsidRDefault="007B3065" w:rsidP="007B3065">
      <w:pPr>
        <w:spacing w:after="0"/>
        <w:contextualSpacing/>
      </w:pPr>
      <w:r>
        <w:t>в) после санации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25. Контроль правильности заполнения медицинской карты (уч.ф.043/у) проводится</w:t>
      </w:r>
    </w:p>
    <w:p w:rsidR="007B3065" w:rsidRDefault="007B3065" w:rsidP="007B3065">
      <w:pPr>
        <w:spacing w:after="0"/>
        <w:contextualSpacing/>
      </w:pPr>
      <w:r>
        <w:t>а) медрегистратором</w:t>
      </w:r>
    </w:p>
    <w:p w:rsidR="007B3065" w:rsidRDefault="007B3065" w:rsidP="007B3065">
      <w:pPr>
        <w:spacing w:after="0"/>
        <w:contextualSpacing/>
      </w:pPr>
      <w:r>
        <w:t>б) заведующим отделением</w:t>
      </w:r>
    </w:p>
    <w:p w:rsidR="007B3065" w:rsidRDefault="007B3065" w:rsidP="007B3065">
      <w:pPr>
        <w:spacing w:after="0"/>
        <w:contextualSpacing/>
      </w:pPr>
      <w:r>
        <w:t>в) главным врачом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АСЕПТИКА, АНТИСЕПТИКА, СТЕРИЛИЗАЦИЯ В СТОМАТОЛОГИИ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1. Антисептика -</w:t>
      </w:r>
    </w:p>
    <w:p w:rsidR="007B3065" w:rsidRDefault="007B3065" w:rsidP="007B3065">
      <w:pPr>
        <w:spacing w:after="0"/>
        <w:contextualSpacing/>
      </w:pPr>
      <w:r>
        <w:t>а) это система мероприятий по профилактике раневой инфекции (стерилизация белья, шовного и перевязочного материала, инструментария, подготовка рук стоматолога, подготовка операционного поля)</w:t>
      </w:r>
    </w:p>
    <w:p w:rsidR="007B3065" w:rsidRDefault="007B3065" w:rsidP="007B3065">
      <w:pPr>
        <w:spacing w:after="0"/>
        <w:contextualSpacing/>
      </w:pPr>
      <w:r>
        <w:lastRenderedPageBreak/>
        <w:t>б) это система мероприятий, направленных на борьбу с микроорганизмами, находящихся и развивающихся в тканях и органах больного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2. Асептика </w:t>
      </w:r>
    </w:p>
    <w:p w:rsidR="007B3065" w:rsidRDefault="007B3065" w:rsidP="007B3065">
      <w:pPr>
        <w:spacing w:after="0"/>
        <w:contextualSpacing/>
      </w:pPr>
      <w:r>
        <w:t>а) это система мероприятий по профилактике раневой инфекции (стерилизация белья, перевязочного и шовного материала, подготовка рук стоматолога, подготовка операционного поля)</w:t>
      </w:r>
    </w:p>
    <w:p w:rsidR="007B3065" w:rsidRDefault="007B3065" w:rsidP="007B3065">
      <w:pPr>
        <w:spacing w:after="0"/>
        <w:contextualSpacing/>
      </w:pPr>
      <w:r>
        <w:t>б) это система мероприятий, направленных на борьбу с микроорганизмами, находящихся и развивающихся в тканях и органах больного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3. Последовательность предстерилизационной обработки инструментов</w:t>
      </w:r>
    </w:p>
    <w:p w:rsidR="007B3065" w:rsidRDefault="007B3065" w:rsidP="007B3065">
      <w:pPr>
        <w:spacing w:after="0"/>
        <w:contextualSpacing/>
      </w:pPr>
      <w:r>
        <w:t xml:space="preserve">а) замачивание инструментов в 2% растворе хлорамина, ополаскивание проточной водой, замачивание в моющем растворе на 15 мин. </w:t>
      </w:r>
      <w:r>
        <w:lastRenderedPageBreak/>
        <w:t>при температуре 50 градусов С</w:t>
      </w:r>
    </w:p>
    <w:p w:rsidR="007B3065" w:rsidRDefault="007B3065" w:rsidP="007B3065">
      <w:pPr>
        <w:spacing w:after="0"/>
        <w:contextualSpacing/>
      </w:pPr>
      <w:r>
        <w:t xml:space="preserve">б) ополаскивание проточной водой, замачивание инструментов в 2% растворе хлорамина, замачивание в моющем растворе на 15 мин. при температуре 50 градусов С </w:t>
      </w:r>
    </w:p>
    <w:p w:rsidR="007B3065" w:rsidRDefault="007B3065" w:rsidP="007B3065">
      <w:pPr>
        <w:spacing w:after="0"/>
        <w:contextualSpacing/>
      </w:pPr>
      <w:r>
        <w:t>в) замачивание в моющем растворе на 15 мин. при температуре 50 градусов С, ополаскивание проточной водой, замачивание инструментов в 2% растворе хлорамина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4. Вид стерилизации инструментария, принятый  в стоматологии </w:t>
      </w:r>
    </w:p>
    <w:p w:rsidR="007B3065" w:rsidRDefault="007B3065" w:rsidP="007B3065">
      <w:pPr>
        <w:spacing w:after="0"/>
        <w:contextualSpacing/>
      </w:pPr>
      <w:r>
        <w:t>а) физический</w:t>
      </w:r>
    </w:p>
    <w:p w:rsidR="007B3065" w:rsidRDefault="007B3065" w:rsidP="007B3065">
      <w:pPr>
        <w:spacing w:after="0"/>
        <w:contextualSpacing/>
      </w:pPr>
      <w:r>
        <w:t>б) биологический</w:t>
      </w:r>
    </w:p>
    <w:p w:rsidR="007B3065" w:rsidRDefault="007B3065" w:rsidP="007B3065">
      <w:pPr>
        <w:spacing w:after="0"/>
        <w:contextualSpacing/>
      </w:pPr>
      <w:r>
        <w:t xml:space="preserve">в) механический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5. Вид стерилизации инструментария, принятый  в стоматологии </w:t>
      </w:r>
    </w:p>
    <w:p w:rsidR="007B3065" w:rsidRDefault="007B3065" w:rsidP="007B3065">
      <w:pPr>
        <w:spacing w:after="0"/>
        <w:contextualSpacing/>
      </w:pPr>
      <w:r>
        <w:t>а) механический</w:t>
      </w:r>
    </w:p>
    <w:p w:rsidR="007B3065" w:rsidRDefault="007B3065" w:rsidP="007B3065">
      <w:pPr>
        <w:spacing w:after="0"/>
        <w:contextualSpacing/>
      </w:pPr>
      <w:r>
        <w:t>б) биологический</w:t>
      </w:r>
    </w:p>
    <w:p w:rsidR="007B3065" w:rsidRDefault="007B3065" w:rsidP="007B3065">
      <w:pPr>
        <w:spacing w:after="0"/>
        <w:contextualSpacing/>
      </w:pPr>
      <w:r>
        <w:t xml:space="preserve">в) химический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6. Паром под давлением обычно стерилизуют</w:t>
      </w:r>
    </w:p>
    <w:p w:rsidR="007B3065" w:rsidRDefault="007B3065" w:rsidP="007B3065">
      <w:pPr>
        <w:spacing w:after="0"/>
        <w:contextualSpacing/>
      </w:pPr>
      <w:r>
        <w:t>а) стоматологические зеркала</w:t>
      </w:r>
    </w:p>
    <w:p w:rsidR="007B3065" w:rsidRDefault="007B3065" w:rsidP="007B3065">
      <w:pPr>
        <w:spacing w:after="0"/>
        <w:contextualSpacing/>
      </w:pPr>
      <w:r>
        <w:t>б) перевязочный материал</w:t>
      </w:r>
    </w:p>
    <w:p w:rsidR="007B3065" w:rsidRDefault="007B3065" w:rsidP="007B3065">
      <w:pPr>
        <w:spacing w:after="0"/>
        <w:contextualSpacing/>
      </w:pPr>
      <w:r>
        <w:t>в) режущие инструменты</w:t>
      </w:r>
    </w:p>
    <w:p w:rsidR="007B3065" w:rsidRDefault="007B3065" w:rsidP="007B3065">
      <w:pPr>
        <w:spacing w:after="0"/>
        <w:contextualSpacing/>
      </w:pPr>
      <w:r>
        <w:t>г) цельнометаллические инструменты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7. Химическая стерилизация применяется для обеззараживания</w:t>
      </w:r>
    </w:p>
    <w:p w:rsidR="007B3065" w:rsidRDefault="007B3065" w:rsidP="007B3065">
      <w:pPr>
        <w:spacing w:after="0"/>
        <w:contextualSpacing/>
      </w:pPr>
      <w:r>
        <w:t>а) цельнометаллических инструментов</w:t>
      </w:r>
    </w:p>
    <w:p w:rsidR="007B3065" w:rsidRDefault="007B3065" w:rsidP="007B3065">
      <w:pPr>
        <w:spacing w:after="0"/>
        <w:contextualSpacing/>
      </w:pPr>
      <w:r>
        <w:t>б) стоматологических зеркал</w:t>
      </w:r>
    </w:p>
    <w:p w:rsidR="007B3065" w:rsidRDefault="007B3065" w:rsidP="007B3065">
      <w:pPr>
        <w:spacing w:after="0"/>
        <w:contextualSpacing/>
      </w:pPr>
      <w:r>
        <w:t>в) перевязочного материала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8. Химическая стерилизация применяется для обеззараживания</w:t>
      </w:r>
    </w:p>
    <w:p w:rsidR="007B3065" w:rsidRDefault="007B3065" w:rsidP="007B3065">
      <w:pPr>
        <w:spacing w:after="0"/>
        <w:contextualSpacing/>
      </w:pPr>
      <w:r>
        <w:t>а) цельнометаллических инструментов</w:t>
      </w:r>
    </w:p>
    <w:p w:rsidR="007B3065" w:rsidRDefault="007B3065" w:rsidP="007B3065">
      <w:pPr>
        <w:spacing w:after="0"/>
        <w:contextualSpacing/>
      </w:pPr>
      <w:r>
        <w:t>б) лотков</w:t>
      </w:r>
    </w:p>
    <w:p w:rsidR="007B3065" w:rsidRDefault="007B3065" w:rsidP="007B3065">
      <w:pPr>
        <w:spacing w:after="0"/>
        <w:contextualSpacing/>
      </w:pPr>
      <w:r>
        <w:t>в) перевязочного материала</w:t>
      </w:r>
    </w:p>
    <w:p w:rsidR="007B3065" w:rsidRDefault="007B3065" w:rsidP="007B3065">
      <w:pPr>
        <w:spacing w:after="0"/>
        <w:contextualSpacing/>
      </w:pPr>
      <w:r>
        <w:t>г) режущих инструментов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9. Химическая стерилизация может применяться для обеззараживания</w:t>
      </w:r>
    </w:p>
    <w:p w:rsidR="007B3065" w:rsidRDefault="007B3065" w:rsidP="007B3065">
      <w:pPr>
        <w:spacing w:after="0"/>
        <w:contextualSpacing/>
      </w:pPr>
      <w:r>
        <w:lastRenderedPageBreak/>
        <w:t>а) цельнометаллических инструментов</w:t>
      </w:r>
    </w:p>
    <w:p w:rsidR="007B3065" w:rsidRDefault="007B3065" w:rsidP="007B3065">
      <w:pPr>
        <w:spacing w:after="0"/>
        <w:contextualSpacing/>
      </w:pPr>
      <w:r>
        <w:t>б) лотков</w:t>
      </w:r>
    </w:p>
    <w:p w:rsidR="007B3065" w:rsidRDefault="007B3065" w:rsidP="007B3065">
      <w:pPr>
        <w:spacing w:after="0"/>
        <w:contextualSpacing/>
      </w:pPr>
      <w:r>
        <w:t>в) перевязочного материала</w:t>
      </w:r>
    </w:p>
    <w:p w:rsidR="007B3065" w:rsidRDefault="007B3065" w:rsidP="007B3065">
      <w:pPr>
        <w:spacing w:after="0"/>
        <w:contextualSpacing/>
      </w:pPr>
      <w:r>
        <w:t>г) эндодонтического инструментария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10. Химическая стерилизация может применяться для обеззараживания</w:t>
      </w:r>
    </w:p>
    <w:p w:rsidR="007B3065" w:rsidRDefault="007B3065" w:rsidP="007B3065">
      <w:pPr>
        <w:spacing w:after="0"/>
        <w:contextualSpacing/>
      </w:pPr>
      <w:r>
        <w:t>а) цельнометаллических инструментов</w:t>
      </w:r>
    </w:p>
    <w:p w:rsidR="007B3065" w:rsidRDefault="007B3065" w:rsidP="007B3065">
      <w:pPr>
        <w:spacing w:after="0"/>
        <w:contextualSpacing/>
      </w:pPr>
      <w:r>
        <w:t>б) боров</w:t>
      </w:r>
    </w:p>
    <w:p w:rsidR="007B3065" w:rsidRDefault="007B3065" w:rsidP="007B3065">
      <w:pPr>
        <w:spacing w:after="0"/>
        <w:contextualSpacing/>
      </w:pPr>
      <w:r>
        <w:t>в) перевязочного материала</w:t>
      </w:r>
    </w:p>
    <w:p w:rsidR="007B3065" w:rsidRDefault="007B3065" w:rsidP="007B3065">
      <w:pPr>
        <w:spacing w:after="0"/>
        <w:contextualSpacing/>
      </w:pPr>
      <w:r>
        <w:t xml:space="preserve">г) лотков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11. Сухожаровая стерилизация применяется для обеззараживания</w:t>
      </w:r>
    </w:p>
    <w:p w:rsidR="007B3065" w:rsidRDefault="007B3065" w:rsidP="007B3065">
      <w:pPr>
        <w:spacing w:after="0"/>
        <w:contextualSpacing/>
      </w:pPr>
      <w:r>
        <w:t>а) перчаток</w:t>
      </w:r>
    </w:p>
    <w:p w:rsidR="007B3065" w:rsidRDefault="007B3065" w:rsidP="007B3065">
      <w:pPr>
        <w:spacing w:after="0"/>
        <w:contextualSpacing/>
      </w:pPr>
      <w:r>
        <w:t>б) стоматологических зеркал</w:t>
      </w:r>
    </w:p>
    <w:p w:rsidR="007B3065" w:rsidRDefault="007B3065" w:rsidP="007B3065">
      <w:pPr>
        <w:spacing w:after="0"/>
        <w:contextualSpacing/>
      </w:pPr>
      <w:r>
        <w:t>в) режущих инструментов</w:t>
      </w:r>
    </w:p>
    <w:p w:rsidR="007B3065" w:rsidRDefault="007B3065" w:rsidP="007B3065">
      <w:pPr>
        <w:spacing w:after="0"/>
        <w:contextualSpacing/>
      </w:pPr>
      <w:r>
        <w:t>г) цельнометаллических инструментов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12. Время сухожаровой стерилизации стоматологических инструментов составляет </w:t>
      </w:r>
    </w:p>
    <w:p w:rsidR="007B3065" w:rsidRDefault="007B3065" w:rsidP="007B3065">
      <w:pPr>
        <w:spacing w:after="0"/>
        <w:contextualSpacing/>
      </w:pPr>
      <w:r>
        <w:t>а) 15 мин.</w:t>
      </w:r>
    </w:p>
    <w:p w:rsidR="007B3065" w:rsidRDefault="007B3065" w:rsidP="007B3065">
      <w:pPr>
        <w:spacing w:after="0"/>
        <w:contextualSpacing/>
      </w:pPr>
      <w:r>
        <w:lastRenderedPageBreak/>
        <w:t>б) 25 мин.</w:t>
      </w:r>
    </w:p>
    <w:p w:rsidR="007B3065" w:rsidRDefault="007B3065" w:rsidP="007B3065">
      <w:pPr>
        <w:spacing w:after="0"/>
        <w:contextualSpacing/>
      </w:pPr>
      <w:r>
        <w:t>в) 60 мин.</w:t>
      </w:r>
    </w:p>
    <w:p w:rsidR="007B3065" w:rsidRDefault="007B3065" w:rsidP="007B3065">
      <w:pPr>
        <w:spacing w:after="0"/>
        <w:contextualSpacing/>
      </w:pPr>
      <w:r>
        <w:t>г) 100 мин</w:t>
      </w:r>
    </w:p>
    <w:p w:rsidR="007B3065" w:rsidRDefault="007B3065" w:rsidP="007B3065">
      <w:pPr>
        <w:spacing w:after="0"/>
        <w:contextualSpacing/>
      </w:pPr>
      <w:r>
        <w:t xml:space="preserve">д) 120 мин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13. В сухожаровом шкафу инструментарий стерилизуют при температуре </w:t>
      </w:r>
    </w:p>
    <w:p w:rsidR="007B3065" w:rsidRDefault="007B3065" w:rsidP="007B3065">
      <w:pPr>
        <w:spacing w:after="0"/>
        <w:contextualSpacing/>
      </w:pPr>
      <w:r>
        <w:t>а) 100° С</w:t>
      </w:r>
    </w:p>
    <w:p w:rsidR="007B3065" w:rsidRDefault="007B3065" w:rsidP="007B3065">
      <w:pPr>
        <w:spacing w:after="0"/>
        <w:contextualSpacing/>
      </w:pPr>
      <w:r>
        <w:t>б) 80° С</w:t>
      </w:r>
    </w:p>
    <w:p w:rsidR="007B3065" w:rsidRDefault="007B3065" w:rsidP="007B3065">
      <w:pPr>
        <w:spacing w:after="0"/>
        <w:contextualSpacing/>
      </w:pPr>
      <w:r>
        <w:t xml:space="preserve">в) 180° С.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14. Режущие инструменты и зеркала после стерилизации следует хранить</w:t>
      </w:r>
    </w:p>
    <w:p w:rsidR="007B3065" w:rsidRDefault="007B3065" w:rsidP="007B3065">
      <w:pPr>
        <w:spacing w:after="0"/>
        <w:contextualSpacing/>
      </w:pPr>
      <w:r>
        <w:t>а) в 96% спирте</w:t>
      </w:r>
    </w:p>
    <w:p w:rsidR="007B3065" w:rsidRDefault="007B3065" w:rsidP="007B3065">
      <w:pPr>
        <w:spacing w:after="0"/>
        <w:contextualSpacing/>
      </w:pPr>
      <w:r>
        <w:t>б) в 70% спирте</w:t>
      </w:r>
    </w:p>
    <w:p w:rsidR="007B3065" w:rsidRDefault="007B3065" w:rsidP="007B3065">
      <w:pPr>
        <w:spacing w:after="0"/>
        <w:contextualSpacing/>
      </w:pPr>
      <w:r>
        <w:t>в) в 6% растворе перекиси водорода</w:t>
      </w:r>
    </w:p>
    <w:p w:rsidR="007B3065" w:rsidRDefault="007B3065" w:rsidP="007B3065">
      <w:pPr>
        <w:spacing w:after="0"/>
        <w:contextualSpacing/>
      </w:pPr>
      <w:r>
        <w:t>г) в 3% растворе перекиси водорода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15. Режущие инструменты и зеркала после стерилизации следует хранить</w:t>
      </w:r>
    </w:p>
    <w:p w:rsidR="007B3065" w:rsidRDefault="007B3065" w:rsidP="007B3065">
      <w:pPr>
        <w:spacing w:after="0"/>
        <w:contextualSpacing/>
      </w:pPr>
      <w:r>
        <w:t>а) в 96% спирте</w:t>
      </w:r>
    </w:p>
    <w:p w:rsidR="007B3065" w:rsidRDefault="007B3065" w:rsidP="007B3065">
      <w:pPr>
        <w:spacing w:after="0"/>
        <w:contextualSpacing/>
      </w:pPr>
      <w:r>
        <w:t xml:space="preserve">б) в эфире </w:t>
      </w:r>
    </w:p>
    <w:p w:rsidR="007B3065" w:rsidRDefault="007B3065" w:rsidP="007B3065">
      <w:pPr>
        <w:spacing w:after="0"/>
        <w:contextualSpacing/>
      </w:pPr>
      <w:r>
        <w:t>в) в стерильных шкафах</w:t>
      </w:r>
    </w:p>
    <w:p w:rsidR="007B3065" w:rsidRDefault="007B3065" w:rsidP="007B3065">
      <w:pPr>
        <w:spacing w:after="0"/>
        <w:contextualSpacing/>
      </w:pPr>
      <w:r>
        <w:t>г) в 3% растворе перекиси водорода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16. Воздух в стоматологическом кабинете обеззараживают</w:t>
      </w:r>
    </w:p>
    <w:p w:rsidR="007B3065" w:rsidRDefault="007B3065" w:rsidP="007B3065">
      <w:pPr>
        <w:spacing w:after="0"/>
        <w:contextualSpacing/>
      </w:pPr>
      <w:r>
        <w:t>а) проветриванием</w:t>
      </w:r>
    </w:p>
    <w:p w:rsidR="007B3065" w:rsidRDefault="007B3065" w:rsidP="007B3065">
      <w:pPr>
        <w:spacing w:after="0"/>
        <w:contextualSpacing/>
      </w:pPr>
      <w:r>
        <w:t>б) кварцеванием</w:t>
      </w:r>
    </w:p>
    <w:p w:rsidR="007B3065" w:rsidRDefault="007B3065" w:rsidP="007B3065">
      <w:pPr>
        <w:spacing w:after="0"/>
        <w:contextualSpacing/>
      </w:pPr>
      <w:r>
        <w:t>в) обработкой парами антисептиков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17. Для стерилизации стоматологических зеркал  применяют</w:t>
      </w:r>
    </w:p>
    <w:p w:rsidR="007B3065" w:rsidRDefault="007B3065" w:rsidP="007B3065">
      <w:pPr>
        <w:spacing w:after="0"/>
        <w:contextualSpacing/>
      </w:pPr>
      <w:r>
        <w:t>а) антисептические растворы</w:t>
      </w:r>
    </w:p>
    <w:p w:rsidR="007B3065" w:rsidRDefault="007B3065" w:rsidP="007B3065">
      <w:pPr>
        <w:spacing w:after="0"/>
        <w:contextualSpacing/>
      </w:pPr>
      <w:r>
        <w:t>б) автоклавирование</w:t>
      </w:r>
    </w:p>
    <w:p w:rsidR="007B3065" w:rsidRDefault="007B3065" w:rsidP="007B3065">
      <w:pPr>
        <w:spacing w:after="0"/>
        <w:contextualSpacing/>
      </w:pPr>
      <w:r>
        <w:t>в) сухожаровой метод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18. Для стерилизации лотков используют метод </w:t>
      </w:r>
    </w:p>
    <w:p w:rsidR="007B3065" w:rsidRDefault="007B3065" w:rsidP="007B3065">
      <w:pPr>
        <w:spacing w:after="0"/>
        <w:contextualSpacing/>
      </w:pPr>
      <w:r>
        <w:t>а) сухожаровой</w:t>
      </w:r>
    </w:p>
    <w:p w:rsidR="007B3065" w:rsidRDefault="007B3065" w:rsidP="007B3065">
      <w:pPr>
        <w:spacing w:after="0"/>
        <w:contextualSpacing/>
      </w:pPr>
      <w:r>
        <w:t>б) автоклавирование</w:t>
      </w:r>
    </w:p>
    <w:p w:rsidR="007B3065" w:rsidRDefault="007B3065" w:rsidP="007B3065">
      <w:pPr>
        <w:spacing w:after="0"/>
        <w:contextualSpacing/>
      </w:pPr>
      <w:r>
        <w:t>в) химический</w:t>
      </w:r>
    </w:p>
    <w:p w:rsidR="007B3065" w:rsidRDefault="007B3065" w:rsidP="007B3065">
      <w:pPr>
        <w:spacing w:after="0"/>
        <w:contextualSpacing/>
      </w:pPr>
      <w:r>
        <w:t xml:space="preserve">г) кипячение в воде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19. Для стерилизации стоматологических зеркал используют метод </w:t>
      </w:r>
    </w:p>
    <w:p w:rsidR="007B3065" w:rsidRDefault="007B3065" w:rsidP="007B3065">
      <w:pPr>
        <w:spacing w:after="0"/>
        <w:contextualSpacing/>
      </w:pPr>
      <w:r>
        <w:t>а) сухожаровой</w:t>
      </w:r>
    </w:p>
    <w:p w:rsidR="007B3065" w:rsidRDefault="007B3065" w:rsidP="007B3065">
      <w:pPr>
        <w:spacing w:after="0"/>
        <w:contextualSpacing/>
      </w:pPr>
      <w:r>
        <w:t>б) автоклавирование</w:t>
      </w:r>
    </w:p>
    <w:p w:rsidR="007B3065" w:rsidRDefault="007B3065" w:rsidP="007B3065">
      <w:pPr>
        <w:spacing w:after="0"/>
        <w:contextualSpacing/>
      </w:pPr>
      <w:r>
        <w:t>в) химический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г) кипячение в масле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20. Для дезинфекции наконечников используют метод </w:t>
      </w:r>
    </w:p>
    <w:p w:rsidR="007B3065" w:rsidRDefault="007B3065" w:rsidP="007B3065">
      <w:pPr>
        <w:spacing w:after="0"/>
        <w:contextualSpacing/>
      </w:pPr>
      <w:r>
        <w:t>а) сухожаровой</w:t>
      </w:r>
    </w:p>
    <w:p w:rsidR="007B3065" w:rsidRDefault="007B3065" w:rsidP="007B3065">
      <w:pPr>
        <w:spacing w:after="0"/>
        <w:contextualSpacing/>
      </w:pPr>
      <w:r>
        <w:t>б) автоклавирование</w:t>
      </w:r>
    </w:p>
    <w:p w:rsidR="007B3065" w:rsidRDefault="007B3065" w:rsidP="007B3065">
      <w:pPr>
        <w:spacing w:after="0"/>
        <w:contextualSpacing/>
      </w:pPr>
      <w:r>
        <w:t xml:space="preserve">в) химический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21. Что такое дезинфекция</w:t>
      </w:r>
    </w:p>
    <w:p w:rsidR="007B3065" w:rsidRDefault="007B3065" w:rsidP="007B3065">
      <w:pPr>
        <w:spacing w:after="0"/>
        <w:contextualSpacing/>
      </w:pPr>
      <w:r>
        <w:t>а) уничтожение спорообразных форм микроорганизмов</w:t>
      </w:r>
    </w:p>
    <w:p w:rsidR="007B3065" w:rsidRDefault="007B3065" w:rsidP="007B3065">
      <w:pPr>
        <w:spacing w:after="0"/>
        <w:contextualSpacing/>
      </w:pPr>
      <w:r>
        <w:t>б) уничтожение вегетативных форм микроорганизмов</w:t>
      </w:r>
    </w:p>
    <w:p w:rsidR="007B3065" w:rsidRDefault="007B3065" w:rsidP="007B3065">
      <w:pPr>
        <w:spacing w:after="0"/>
        <w:contextualSpacing/>
      </w:pPr>
      <w:r>
        <w:t>в) уничтожение всех видов и форм микроорганизмов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22. Для стерилизации наконечников используют метод </w:t>
      </w:r>
    </w:p>
    <w:p w:rsidR="007B3065" w:rsidRDefault="007B3065" w:rsidP="007B3065">
      <w:pPr>
        <w:spacing w:after="0"/>
        <w:contextualSpacing/>
      </w:pPr>
      <w:r>
        <w:t>а) сухожаровой</w:t>
      </w:r>
    </w:p>
    <w:p w:rsidR="007B3065" w:rsidRDefault="007B3065" w:rsidP="007B3065">
      <w:pPr>
        <w:spacing w:after="0"/>
        <w:contextualSpacing/>
      </w:pPr>
      <w:r>
        <w:t>б) автоклавирование</w:t>
      </w:r>
    </w:p>
    <w:p w:rsidR="007B3065" w:rsidRDefault="007B3065" w:rsidP="007B3065">
      <w:pPr>
        <w:spacing w:after="0"/>
        <w:contextualSpacing/>
      </w:pPr>
      <w:r>
        <w:t>в) химический</w:t>
      </w:r>
    </w:p>
    <w:p w:rsidR="007B3065" w:rsidRDefault="007B3065" w:rsidP="007B3065">
      <w:pPr>
        <w:spacing w:after="0"/>
        <w:contextualSpacing/>
      </w:pPr>
      <w:r>
        <w:t xml:space="preserve">г) кипячение в воде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23. Способ холодной стерилизации инструментария</w:t>
      </w:r>
    </w:p>
    <w:p w:rsidR="007B3065" w:rsidRDefault="007B3065" w:rsidP="007B3065">
      <w:pPr>
        <w:spacing w:after="0"/>
        <w:contextualSpacing/>
      </w:pPr>
      <w:r>
        <w:lastRenderedPageBreak/>
        <w:t>а) погружение в 6% раствор перекиси водорода при температуре 18 гр. на 6 часов</w:t>
      </w:r>
    </w:p>
    <w:p w:rsidR="007B3065" w:rsidRDefault="007B3065" w:rsidP="007B3065">
      <w:pPr>
        <w:spacing w:after="0"/>
        <w:contextualSpacing/>
      </w:pPr>
      <w:r>
        <w:t>б) погружение в 3% раствор перекиси водорода при температуре 50 гр. на 2 часа</w:t>
      </w:r>
    </w:p>
    <w:p w:rsidR="007B3065" w:rsidRDefault="007B3065" w:rsidP="007B3065">
      <w:pPr>
        <w:spacing w:after="0"/>
        <w:contextualSpacing/>
      </w:pPr>
      <w:r>
        <w:t>в) погружение в 3% раствор хлорамина  на 1 час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24. Способ холодной стерилизации инструментария</w:t>
      </w:r>
    </w:p>
    <w:p w:rsidR="007B3065" w:rsidRDefault="007B3065" w:rsidP="007B3065">
      <w:pPr>
        <w:spacing w:after="0"/>
        <w:contextualSpacing/>
      </w:pPr>
      <w:r>
        <w:t>а) погружение в 3% раствор перекиси водорода при температуре 18 гр. на 10 часов</w:t>
      </w:r>
    </w:p>
    <w:p w:rsidR="007B3065" w:rsidRDefault="007B3065" w:rsidP="007B3065">
      <w:pPr>
        <w:spacing w:after="0"/>
        <w:contextualSpacing/>
      </w:pPr>
      <w:r>
        <w:t>б) погружение в 6% раствор перекиси водорода при температуре 50 гр. на 3 часа</w:t>
      </w:r>
    </w:p>
    <w:p w:rsidR="007B3065" w:rsidRDefault="007B3065" w:rsidP="007B3065">
      <w:pPr>
        <w:spacing w:after="0"/>
        <w:contextualSpacing/>
      </w:pPr>
      <w:r>
        <w:t>в) погружение в 3% раствор хлорамина  на 1 час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25. Раствор для химической стерилизации</w:t>
      </w:r>
    </w:p>
    <w:p w:rsidR="007B3065" w:rsidRDefault="007B3065" w:rsidP="007B3065">
      <w:pPr>
        <w:spacing w:after="0"/>
        <w:contextualSpacing/>
      </w:pPr>
      <w:r>
        <w:t>а) 3% хлорамин</w:t>
      </w:r>
    </w:p>
    <w:p w:rsidR="007B3065" w:rsidRDefault="007B3065" w:rsidP="007B3065">
      <w:pPr>
        <w:spacing w:after="0"/>
        <w:contextualSpacing/>
      </w:pPr>
      <w:r>
        <w:t xml:space="preserve">б) 6% перекись водорода </w:t>
      </w:r>
    </w:p>
    <w:p w:rsidR="007B3065" w:rsidRDefault="007B3065" w:rsidP="007B3065">
      <w:pPr>
        <w:spacing w:after="0"/>
        <w:contextualSpacing/>
      </w:pPr>
      <w:r>
        <w:t>в) 3% перекись водорода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26. Раствор для химической стерилизации</w:t>
      </w:r>
    </w:p>
    <w:p w:rsidR="007B3065" w:rsidRDefault="007B3065" w:rsidP="007B3065">
      <w:pPr>
        <w:spacing w:after="0"/>
        <w:contextualSpacing/>
      </w:pPr>
      <w:r>
        <w:lastRenderedPageBreak/>
        <w:t>а) 3% хлорамин</w:t>
      </w:r>
    </w:p>
    <w:p w:rsidR="007B3065" w:rsidRDefault="007B3065" w:rsidP="007B3065">
      <w:pPr>
        <w:spacing w:after="0"/>
        <w:contextualSpacing/>
      </w:pPr>
      <w:r>
        <w:t>б) 2,5% глутаровый альдегид</w:t>
      </w:r>
    </w:p>
    <w:p w:rsidR="007B3065" w:rsidRDefault="007B3065" w:rsidP="007B3065">
      <w:pPr>
        <w:spacing w:after="0"/>
        <w:contextualSpacing/>
      </w:pPr>
      <w:r>
        <w:t>в) 3% перекись водорода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27. Раствор для химической стерилизации</w:t>
      </w:r>
    </w:p>
    <w:p w:rsidR="007B3065" w:rsidRDefault="007B3065" w:rsidP="007B3065">
      <w:pPr>
        <w:spacing w:after="0"/>
        <w:contextualSpacing/>
      </w:pPr>
      <w:r>
        <w:t>а) 3% хлорамин</w:t>
      </w:r>
    </w:p>
    <w:p w:rsidR="007B3065" w:rsidRDefault="007B3065" w:rsidP="007B3065">
      <w:pPr>
        <w:spacing w:after="0"/>
        <w:contextualSpacing/>
      </w:pPr>
      <w:r>
        <w:t>б) 3% перекись водорода</w:t>
      </w:r>
    </w:p>
    <w:p w:rsidR="007B3065" w:rsidRDefault="007B3065" w:rsidP="007B3065">
      <w:pPr>
        <w:spacing w:after="0"/>
        <w:contextualSpacing/>
      </w:pPr>
      <w:r>
        <w:t>в) 1% дезоксон-1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28. Время сохранения стерильности содержимого бикса после его вскрытия </w:t>
      </w:r>
    </w:p>
    <w:p w:rsidR="007B3065" w:rsidRDefault="007B3065" w:rsidP="007B3065">
      <w:pPr>
        <w:spacing w:after="0"/>
        <w:contextualSpacing/>
      </w:pPr>
      <w:r>
        <w:t>а) 3 суток</w:t>
      </w:r>
    </w:p>
    <w:p w:rsidR="007B3065" w:rsidRDefault="007B3065" w:rsidP="007B3065">
      <w:pPr>
        <w:spacing w:after="0"/>
        <w:contextualSpacing/>
      </w:pPr>
      <w:r>
        <w:t>б) 6 часов</w:t>
      </w:r>
    </w:p>
    <w:p w:rsidR="007B3065" w:rsidRDefault="007B3065" w:rsidP="007B3065">
      <w:pPr>
        <w:spacing w:after="0"/>
        <w:contextualSpacing/>
      </w:pPr>
      <w:r>
        <w:t>в) одни сутки</w:t>
      </w:r>
    </w:p>
    <w:p w:rsidR="007B3065" w:rsidRDefault="007B3065" w:rsidP="007B3065">
      <w:pPr>
        <w:spacing w:after="0"/>
        <w:contextualSpacing/>
      </w:pPr>
      <w:r>
        <w:t xml:space="preserve">г) 2 суток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29. Срок стерильности содержимого бикса с фильтром без вскрытия </w:t>
      </w:r>
    </w:p>
    <w:p w:rsidR="007B3065" w:rsidRDefault="007B3065" w:rsidP="007B3065">
      <w:pPr>
        <w:spacing w:after="0"/>
        <w:contextualSpacing/>
      </w:pPr>
      <w:r>
        <w:t>а) 3 суток</w:t>
      </w:r>
    </w:p>
    <w:p w:rsidR="007B3065" w:rsidRDefault="007B3065" w:rsidP="007B3065">
      <w:pPr>
        <w:spacing w:after="0"/>
        <w:contextualSpacing/>
      </w:pPr>
      <w:r>
        <w:t>б) 6 часов</w:t>
      </w:r>
    </w:p>
    <w:p w:rsidR="007B3065" w:rsidRDefault="007B3065" w:rsidP="007B3065">
      <w:pPr>
        <w:spacing w:after="0"/>
        <w:contextualSpacing/>
      </w:pPr>
      <w:r>
        <w:t>в) одни сутки</w:t>
      </w:r>
    </w:p>
    <w:p w:rsidR="007B3065" w:rsidRDefault="007B3065" w:rsidP="007B3065">
      <w:pPr>
        <w:spacing w:after="0"/>
        <w:contextualSpacing/>
      </w:pPr>
      <w:r>
        <w:t>г) 2 суток</w:t>
      </w:r>
    </w:p>
    <w:p w:rsidR="007B3065" w:rsidRDefault="007B3065" w:rsidP="007B3065">
      <w:pPr>
        <w:spacing w:after="0"/>
        <w:contextualSpacing/>
      </w:pPr>
      <w:r>
        <w:t xml:space="preserve">д) 20 суток </w:t>
      </w:r>
    </w:p>
    <w:p w:rsidR="007B3065" w:rsidRDefault="007B3065" w:rsidP="007B3065">
      <w:pPr>
        <w:spacing w:after="0"/>
        <w:contextualSpacing/>
      </w:pPr>
      <w:r>
        <w:t>Правильный ответ: д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30. Срок стерильности содержимого бикса без фильтра без вскрытия </w:t>
      </w:r>
    </w:p>
    <w:p w:rsidR="007B3065" w:rsidRDefault="007B3065" w:rsidP="007B3065">
      <w:pPr>
        <w:spacing w:after="0"/>
        <w:contextualSpacing/>
      </w:pPr>
      <w:r>
        <w:t>а) 3 суток</w:t>
      </w:r>
    </w:p>
    <w:p w:rsidR="007B3065" w:rsidRDefault="007B3065" w:rsidP="007B3065">
      <w:pPr>
        <w:spacing w:after="0"/>
        <w:contextualSpacing/>
      </w:pPr>
      <w:r>
        <w:t>б) 6 часов</w:t>
      </w:r>
    </w:p>
    <w:p w:rsidR="007B3065" w:rsidRDefault="007B3065" w:rsidP="007B3065">
      <w:pPr>
        <w:spacing w:after="0"/>
        <w:contextualSpacing/>
      </w:pPr>
      <w:r>
        <w:t>в) одни сутки</w:t>
      </w:r>
    </w:p>
    <w:p w:rsidR="007B3065" w:rsidRDefault="007B3065" w:rsidP="007B3065">
      <w:pPr>
        <w:spacing w:after="0"/>
        <w:contextualSpacing/>
      </w:pPr>
      <w:r>
        <w:t>г) 2 суток</w:t>
      </w:r>
    </w:p>
    <w:p w:rsidR="007B3065" w:rsidRDefault="007B3065" w:rsidP="007B3065">
      <w:pPr>
        <w:spacing w:after="0"/>
        <w:contextualSpacing/>
      </w:pPr>
      <w:r>
        <w:t xml:space="preserve">д) 20 суток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31. Стерильный стол накрывается на: </w:t>
      </w:r>
    </w:p>
    <w:p w:rsidR="007B3065" w:rsidRDefault="007B3065" w:rsidP="007B3065">
      <w:pPr>
        <w:spacing w:after="0"/>
        <w:contextualSpacing/>
      </w:pPr>
      <w:r>
        <w:t>а) 24 часа</w:t>
      </w:r>
    </w:p>
    <w:p w:rsidR="007B3065" w:rsidRDefault="007B3065" w:rsidP="007B3065">
      <w:pPr>
        <w:spacing w:after="0"/>
        <w:contextualSpacing/>
      </w:pPr>
      <w:r>
        <w:t>б) 6 часов</w:t>
      </w:r>
    </w:p>
    <w:p w:rsidR="007B3065" w:rsidRDefault="007B3065" w:rsidP="007B3065">
      <w:pPr>
        <w:spacing w:after="0"/>
        <w:contextualSpacing/>
      </w:pPr>
      <w:r>
        <w:t xml:space="preserve">в) 48 часов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32. Обработка стоматологических боров проводится следующим образом</w:t>
      </w:r>
    </w:p>
    <w:p w:rsidR="007B3065" w:rsidRDefault="007B3065" w:rsidP="007B3065">
      <w:pPr>
        <w:spacing w:after="0"/>
        <w:contextualSpacing/>
      </w:pPr>
      <w:r>
        <w:t>а) замочить в 95% спирт на 1 час, промыть проточной водой 1 мин, затем дистиллированной водой 1 мин.</w:t>
      </w:r>
    </w:p>
    <w:p w:rsidR="007B3065" w:rsidRDefault="007B3065" w:rsidP="007B3065">
      <w:pPr>
        <w:spacing w:after="0"/>
        <w:contextualSpacing/>
      </w:pPr>
      <w:r>
        <w:t>б) замочить на  30 минут в «Гратонат», ершевание в растворе 0,5 мин каждый бор, промыть проточной водой 0,5 мин, затем дистиллированной водой 0,5 мин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33. Обработка стоматологических боров проводится следующим образом</w:t>
      </w:r>
    </w:p>
    <w:p w:rsidR="007B3065" w:rsidRDefault="007B3065" w:rsidP="007B3065">
      <w:pPr>
        <w:spacing w:after="0"/>
        <w:contextualSpacing/>
      </w:pPr>
      <w:r>
        <w:t>а) замочить в 95% спирт на 1 час, промыть проточной водой 1 мин, затем дистиллированной водой 1 мин.</w:t>
      </w:r>
    </w:p>
    <w:p w:rsidR="007B3065" w:rsidRDefault="007B3065" w:rsidP="007B3065">
      <w:pPr>
        <w:spacing w:after="0"/>
        <w:contextualSpacing/>
      </w:pPr>
      <w:r>
        <w:t>б) замочить на  15 минут в «Гратонат», ультразвуковая обработка 4 мин, промыть проточной водой 0,5 мин, затем дистиллированной водой 0,5 мин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34. Назовите антисептический раствор </w:t>
      </w:r>
    </w:p>
    <w:p w:rsidR="007B3065" w:rsidRDefault="007B3065" w:rsidP="007B3065">
      <w:pPr>
        <w:spacing w:after="0"/>
        <w:contextualSpacing/>
      </w:pPr>
      <w:r>
        <w:t>а) трипсин</w:t>
      </w:r>
    </w:p>
    <w:p w:rsidR="007B3065" w:rsidRDefault="007B3065" w:rsidP="007B3065">
      <w:pPr>
        <w:spacing w:after="0"/>
        <w:contextualSpacing/>
      </w:pPr>
      <w:r>
        <w:t xml:space="preserve">б) хлоргекидин </w:t>
      </w:r>
    </w:p>
    <w:p w:rsidR="007B3065" w:rsidRDefault="007B3065" w:rsidP="007B3065">
      <w:pPr>
        <w:spacing w:after="0"/>
        <w:contextualSpacing/>
      </w:pPr>
      <w:r>
        <w:t>в) ЭДТА</w:t>
      </w:r>
    </w:p>
    <w:p w:rsidR="007B3065" w:rsidRDefault="007B3065" w:rsidP="007B3065">
      <w:pPr>
        <w:spacing w:after="0"/>
        <w:contextualSpacing/>
      </w:pPr>
      <w:r>
        <w:t xml:space="preserve">г) унитиол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35. Назовите антисептический раствор </w:t>
      </w:r>
    </w:p>
    <w:p w:rsidR="007B3065" w:rsidRDefault="007B3065" w:rsidP="007B3065">
      <w:pPr>
        <w:spacing w:after="0"/>
        <w:contextualSpacing/>
      </w:pPr>
      <w:r>
        <w:t>а) трипсин</w:t>
      </w:r>
    </w:p>
    <w:p w:rsidR="007B3065" w:rsidRDefault="007B3065" w:rsidP="007B3065">
      <w:pPr>
        <w:spacing w:after="0"/>
        <w:contextualSpacing/>
      </w:pPr>
      <w:r>
        <w:t>б) перекись водорода</w:t>
      </w:r>
    </w:p>
    <w:p w:rsidR="007B3065" w:rsidRDefault="007B3065" w:rsidP="007B3065">
      <w:pPr>
        <w:spacing w:after="0"/>
        <w:contextualSpacing/>
      </w:pPr>
      <w:r>
        <w:t>в) ЭДТА</w:t>
      </w:r>
    </w:p>
    <w:p w:rsidR="007B3065" w:rsidRDefault="007B3065" w:rsidP="007B3065">
      <w:pPr>
        <w:spacing w:after="0"/>
        <w:contextualSpacing/>
      </w:pPr>
      <w:r>
        <w:t xml:space="preserve">г) унитиол 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АНАТОМИЧЕСКОЕ СТРОЕНИЕ ЗУБОВ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1. Постоянные зубы прорезываются </w:t>
      </w:r>
    </w:p>
    <w:p w:rsidR="007B3065" w:rsidRDefault="007B3065" w:rsidP="007B3065">
      <w:pPr>
        <w:spacing w:after="0"/>
        <w:contextualSpacing/>
      </w:pPr>
      <w:r>
        <w:t>а) во втором полугодии жизни</w:t>
      </w:r>
    </w:p>
    <w:p w:rsidR="007B3065" w:rsidRDefault="007B3065" w:rsidP="007B3065">
      <w:pPr>
        <w:spacing w:after="0"/>
        <w:contextualSpacing/>
      </w:pPr>
      <w:r>
        <w:t>б) от 1 до 3-х лет</w:t>
      </w:r>
    </w:p>
    <w:p w:rsidR="007B3065" w:rsidRDefault="007B3065" w:rsidP="007B3065">
      <w:pPr>
        <w:spacing w:after="0"/>
        <w:contextualSpacing/>
      </w:pPr>
      <w:r>
        <w:t>в) от 6 до 14 лет</w:t>
      </w:r>
    </w:p>
    <w:p w:rsidR="007B3065" w:rsidRDefault="007B3065" w:rsidP="007B3065">
      <w:pPr>
        <w:spacing w:after="0"/>
        <w:contextualSpacing/>
      </w:pPr>
      <w:r>
        <w:t xml:space="preserve">г) от 10 до 16 лет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2. Клинической коронкой называют часть зуба</w:t>
      </w:r>
    </w:p>
    <w:p w:rsidR="007B3065" w:rsidRDefault="007B3065" w:rsidP="007B3065">
      <w:pPr>
        <w:spacing w:after="0"/>
        <w:contextualSpacing/>
      </w:pPr>
      <w:r>
        <w:t>а) покрытую эмалью</w:t>
      </w:r>
    </w:p>
    <w:p w:rsidR="007B3065" w:rsidRDefault="007B3065" w:rsidP="007B3065">
      <w:pPr>
        <w:spacing w:after="0"/>
        <w:contextualSpacing/>
      </w:pPr>
      <w:r>
        <w:t>б) покрытую цементом</w:t>
      </w:r>
    </w:p>
    <w:p w:rsidR="007B3065" w:rsidRDefault="007B3065" w:rsidP="007B3065">
      <w:pPr>
        <w:spacing w:after="0"/>
        <w:contextualSpacing/>
      </w:pPr>
      <w:r>
        <w:t>в) выступающую в полость рта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3. У коронки резца  нет поверхности  </w:t>
      </w:r>
    </w:p>
    <w:p w:rsidR="007B3065" w:rsidRDefault="007B3065" w:rsidP="007B3065">
      <w:pPr>
        <w:spacing w:after="0"/>
        <w:contextualSpacing/>
      </w:pPr>
      <w:r>
        <w:t>а) вестибулярная</w:t>
      </w:r>
    </w:p>
    <w:p w:rsidR="007B3065" w:rsidRDefault="007B3065" w:rsidP="007B3065">
      <w:pPr>
        <w:spacing w:after="0"/>
        <w:contextualSpacing/>
      </w:pPr>
      <w:r>
        <w:t xml:space="preserve">б) дистальная </w:t>
      </w:r>
    </w:p>
    <w:p w:rsidR="007B3065" w:rsidRDefault="007B3065" w:rsidP="007B3065">
      <w:pPr>
        <w:spacing w:after="0"/>
        <w:contextualSpacing/>
      </w:pPr>
      <w:r>
        <w:t>в) медиальная</w:t>
      </w:r>
    </w:p>
    <w:p w:rsidR="007B3065" w:rsidRDefault="007B3065" w:rsidP="007B3065">
      <w:pPr>
        <w:spacing w:after="0"/>
        <w:contextualSpacing/>
      </w:pPr>
      <w:r>
        <w:t>г) латеральная</w:t>
      </w:r>
    </w:p>
    <w:p w:rsidR="007B3065" w:rsidRDefault="007B3065" w:rsidP="007B3065">
      <w:pPr>
        <w:spacing w:after="0"/>
        <w:contextualSpacing/>
      </w:pPr>
      <w:r>
        <w:t xml:space="preserve">д) режущий край </w:t>
      </w:r>
    </w:p>
    <w:p w:rsidR="007B3065" w:rsidRDefault="007B3065" w:rsidP="007B3065">
      <w:pPr>
        <w:spacing w:after="0"/>
        <w:contextualSpacing/>
      </w:pPr>
      <w:r>
        <w:t>Правильный ответ: 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4. У коронки жевательного зуба нет поверхности  </w:t>
      </w:r>
    </w:p>
    <w:p w:rsidR="007B3065" w:rsidRDefault="007B3065" w:rsidP="007B3065">
      <w:pPr>
        <w:spacing w:after="0"/>
        <w:contextualSpacing/>
      </w:pPr>
      <w:r>
        <w:lastRenderedPageBreak/>
        <w:t>а) окклюзионная</w:t>
      </w:r>
    </w:p>
    <w:p w:rsidR="007B3065" w:rsidRDefault="007B3065" w:rsidP="007B3065">
      <w:pPr>
        <w:spacing w:after="0"/>
        <w:contextualSpacing/>
      </w:pPr>
      <w:r>
        <w:t>б) вестибулярная</w:t>
      </w:r>
    </w:p>
    <w:p w:rsidR="007B3065" w:rsidRDefault="007B3065" w:rsidP="007B3065">
      <w:pPr>
        <w:spacing w:after="0"/>
        <w:contextualSpacing/>
      </w:pPr>
      <w:r>
        <w:t>в) режущая</w:t>
      </w:r>
    </w:p>
    <w:p w:rsidR="007B3065" w:rsidRDefault="007B3065" w:rsidP="007B3065">
      <w:pPr>
        <w:spacing w:after="0"/>
        <w:contextualSpacing/>
      </w:pPr>
      <w:r>
        <w:t>г) проксимальная</w:t>
      </w:r>
    </w:p>
    <w:p w:rsidR="007B3065" w:rsidRDefault="007B3065" w:rsidP="007B3065">
      <w:pPr>
        <w:spacing w:after="0"/>
        <w:contextualSpacing/>
      </w:pPr>
      <w:r>
        <w:t xml:space="preserve">д) дистальная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5. Среднее соотношение анатомической коронки к корню зуба составляет </w:t>
      </w:r>
    </w:p>
    <w:p w:rsidR="007B3065" w:rsidRDefault="007B3065" w:rsidP="007B3065">
      <w:pPr>
        <w:spacing w:after="0"/>
        <w:contextualSpacing/>
      </w:pPr>
      <w:r>
        <w:t>а) 1:1</w:t>
      </w:r>
    </w:p>
    <w:p w:rsidR="007B3065" w:rsidRDefault="007B3065" w:rsidP="007B3065">
      <w:pPr>
        <w:spacing w:after="0"/>
        <w:contextualSpacing/>
      </w:pPr>
      <w:r>
        <w:t>б) 1:2</w:t>
      </w:r>
    </w:p>
    <w:p w:rsidR="007B3065" w:rsidRDefault="007B3065" w:rsidP="007B3065">
      <w:pPr>
        <w:spacing w:after="0"/>
        <w:contextualSpacing/>
      </w:pPr>
      <w:r>
        <w:t xml:space="preserve">в) 1:3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6. Какие зубы наиболее приспособлены к откусыванию пищи </w:t>
      </w:r>
    </w:p>
    <w:p w:rsidR="007B3065" w:rsidRDefault="007B3065" w:rsidP="007B3065">
      <w:pPr>
        <w:spacing w:after="0"/>
        <w:contextualSpacing/>
      </w:pPr>
      <w:r>
        <w:t>а) центральные</w:t>
      </w:r>
    </w:p>
    <w:p w:rsidR="007B3065" w:rsidRDefault="007B3065" w:rsidP="007B3065">
      <w:pPr>
        <w:spacing w:after="0"/>
        <w:contextualSpacing/>
      </w:pPr>
      <w:r>
        <w:t xml:space="preserve">б) боковые </w:t>
      </w:r>
    </w:p>
    <w:p w:rsidR="007B3065" w:rsidRDefault="007B3065" w:rsidP="007B3065">
      <w:pPr>
        <w:spacing w:after="0"/>
        <w:contextualSpacing/>
      </w:pPr>
      <w:r>
        <w:t xml:space="preserve">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7. Какие зубы наиболее приспособлены к размалыванию и растиранию пищи </w:t>
      </w:r>
    </w:p>
    <w:p w:rsidR="007B3065" w:rsidRDefault="007B3065" w:rsidP="007B3065">
      <w:pPr>
        <w:spacing w:after="0"/>
        <w:contextualSpacing/>
      </w:pPr>
      <w:r>
        <w:t>а) центральные</w:t>
      </w:r>
    </w:p>
    <w:p w:rsidR="007B3065" w:rsidRDefault="007B3065" w:rsidP="007B3065">
      <w:pPr>
        <w:spacing w:after="0"/>
        <w:contextualSpacing/>
      </w:pPr>
      <w:r>
        <w:t xml:space="preserve">б) боковые </w:t>
      </w:r>
    </w:p>
    <w:p w:rsidR="007B3065" w:rsidRDefault="007B3065" w:rsidP="007B3065">
      <w:pPr>
        <w:spacing w:after="0"/>
        <w:contextualSpacing/>
      </w:pPr>
      <w:r>
        <w:t xml:space="preserve">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8. Высота коронки от резцов к молярам </w:t>
      </w:r>
    </w:p>
    <w:p w:rsidR="007B3065" w:rsidRDefault="007B3065" w:rsidP="007B3065">
      <w:pPr>
        <w:spacing w:after="0"/>
        <w:contextualSpacing/>
      </w:pPr>
      <w:r>
        <w:t>а) увеличивается</w:t>
      </w:r>
    </w:p>
    <w:p w:rsidR="007B3065" w:rsidRDefault="007B3065" w:rsidP="007B3065">
      <w:pPr>
        <w:spacing w:after="0"/>
        <w:contextualSpacing/>
      </w:pPr>
      <w:r>
        <w:t>б) не меняется</w:t>
      </w:r>
    </w:p>
    <w:p w:rsidR="007B3065" w:rsidRDefault="007B3065" w:rsidP="007B3065">
      <w:pPr>
        <w:spacing w:after="0"/>
        <w:contextualSpacing/>
      </w:pPr>
      <w:r>
        <w:t xml:space="preserve">в) уменьшается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9. Сколько зубов во временном прикусе </w:t>
      </w:r>
    </w:p>
    <w:p w:rsidR="007B3065" w:rsidRDefault="007B3065" w:rsidP="007B3065">
      <w:pPr>
        <w:spacing w:after="0"/>
        <w:contextualSpacing/>
      </w:pPr>
      <w:r>
        <w:t>а) 16</w:t>
      </w:r>
    </w:p>
    <w:p w:rsidR="007B3065" w:rsidRDefault="007B3065" w:rsidP="007B3065">
      <w:pPr>
        <w:spacing w:after="0"/>
        <w:contextualSpacing/>
      </w:pPr>
      <w:r>
        <w:t>б) 20</w:t>
      </w:r>
    </w:p>
    <w:p w:rsidR="007B3065" w:rsidRDefault="007B3065" w:rsidP="007B3065">
      <w:pPr>
        <w:spacing w:after="0"/>
        <w:contextualSpacing/>
      </w:pPr>
      <w:r>
        <w:t xml:space="preserve">в) 28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10. Сколько зубов в постоянном прикусе </w:t>
      </w:r>
    </w:p>
    <w:p w:rsidR="007B3065" w:rsidRDefault="007B3065" w:rsidP="007B3065">
      <w:pPr>
        <w:spacing w:after="0"/>
        <w:contextualSpacing/>
      </w:pPr>
      <w:r>
        <w:t>а) 16</w:t>
      </w:r>
    </w:p>
    <w:p w:rsidR="007B3065" w:rsidRDefault="007B3065" w:rsidP="007B3065">
      <w:pPr>
        <w:spacing w:after="0"/>
        <w:contextualSpacing/>
      </w:pPr>
      <w:r>
        <w:t>б) 20</w:t>
      </w:r>
    </w:p>
    <w:p w:rsidR="007B3065" w:rsidRDefault="007B3065" w:rsidP="007B3065">
      <w:pPr>
        <w:spacing w:after="0"/>
        <w:contextualSpacing/>
      </w:pPr>
      <w:r>
        <w:t xml:space="preserve">в) 32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11. Назовите группу зубов, отсутствующую во временном прикусе </w:t>
      </w:r>
    </w:p>
    <w:p w:rsidR="007B3065" w:rsidRDefault="007B3065" w:rsidP="007B3065">
      <w:pPr>
        <w:spacing w:after="0"/>
        <w:contextualSpacing/>
      </w:pPr>
      <w:r>
        <w:t>а) резцы</w:t>
      </w:r>
    </w:p>
    <w:p w:rsidR="007B3065" w:rsidRDefault="007B3065" w:rsidP="007B3065">
      <w:pPr>
        <w:spacing w:after="0"/>
        <w:contextualSpacing/>
      </w:pPr>
      <w:r>
        <w:t>б) клыки</w:t>
      </w:r>
    </w:p>
    <w:p w:rsidR="007B3065" w:rsidRDefault="007B3065" w:rsidP="007B3065">
      <w:pPr>
        <w:spacing w:after="0"/>
        <w:contextualSpacing/>
      </w:pPr>
      <w:r>
        <w:t>в) премоляры</w:t>
      </w:r>
    </w:p>
    <w:p w:rsidR="007B3065" w:rsidRDefault="007B3065" w:rsidP="007B3065">
      <w:pPr>
        <w:spacing w:after="0"/>
        <w:contextualSpacing/>
      </w:pPr>
      <w:r>
        <w:t xml:space="preserve">г) моляры </w:t>
      </w:r>
    </w:p>
    <w:p w:rsidR="007B3065" w:rsidRDefault="007B3065" w:rsidP="007B3065">
      <w:pPr>
        <w:spacing w:after="0"/>
        <w:contextualSpacing/>
      </w:pPr>
      <w:r>
        <w:t xml:space="preserve">Правильный ответ: 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12. Коронка резца имеет форму </w:t>
      </w:r>
    </w:p>
    <w:p w:rsidR="007B3065" w:rsidRDefault="007B3065" w:rsidP="007B3065">
      <w:pPr>
        <w:spacing w:after="0"/>
        <w:contextualSpacing/>
      </w:pPr>
      <w:r>
        <w:t>а) долотообразную</w:t>
      </w:r>
    </w:p>
    <w:p w:rsidR="007B3065" w:rsidRDefault="007B3065" w:rsidP="007B3065">
      <w:pPr>
        <w:spacing w:after="0"/>
        <w:contextualSpacing/>
      </w:pPr>
      <w:r>
        <w:lastRenderedPageBreak/>
        <w:t>б) коническую</w:t>
      </w:r>
    </w:p>
    <w:p w:rsidR="007B3065" w:rsidRDefault="007B3065" w:rsidP="007B3065">
      <w:pPr>
        <w:spacing w:after="0"/>
        <w:contextualSpacing/>
      </w:pPr>
      <w:r>
        <w:t>в) округлую</w:t>
      </w:r>
    </w:p>
    <w:p w:rsidR="007B3065" w:rsidRDefault="007B3065" w:rsidP="007B3065">
      <w:pPr>
        <w:spacing w:after="0"/>
        <w:contextualSpacing/>
      </w:pPr>
      <w:r>
        <w:t xml:space="preserve">г) овальную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13. Анатомические признаки центрального резца верхней челюсти</w:t>
      </w:r>
    </w:p>
    <w:p w:rsidR="007B3065" w:rsidRDefault="007B3065" w:rsidP="007B3065">
      <w:pPr>
        <w:spacing w:after="0"/>
        <w:contextualSpacing/>
      </w:pPr>
      <w:r>
        <w:t>а) крупная долотообразная коронка, один уплощенный корень длиной 23-25мм, соотношение длины коронки к длине корня 1:2</w:t>
      </w:r>
    </w:p>
    <w:p w:rsidR="007B3065" w:rsidRDefault="007B3065" w:rsidP="007B3065">
      <w:pPr>
        <w:spacing w:after="0"/>
        <w:contextualSpacing/>
      </w:pPr>
      <w:r>
        <w:t>б) долотообразная коронка с невыраженным признаком угла, один уплощенный корень с более выраженной латеральной бороздой, соотношение коронки и корня 1:1,5</w:t>
      </w:r>
    </w:p>
    <w:p w:rsidR="007B3065" w:rsidRDefault="007B3065" w:rsidP="007B3065">
      <w:pPr>
        <w:spacing w:after="0"/>
        <w:contextualSpacing/>
      </w:pPr>
      <w:r>
        <w:t>в) крупная коронка конической формы, один корень соотношение длины коронки и корня 1:2,3.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14. Анатомические признаки центрального резца нижней челюсти</w:t>
      </w:r>
    </w:p>
    <w:p w:rsidR="007B3065" w:rsidRDefault="007B3065" w:rsidP="007B3065">
      <w:pPr>
        <w:spacing w:after="0"/>
        <w:contextualSpacing/>
      </w:pPr>
      <w:r>
        <w:t xml:space="preserve">а) крупная долотообразная коронка, один уплощенный корень длиной 23-25мм, </w:t>
      </w:r>
      <w:r>
        <w:lastRenderedPageBreak/>
        <w:t>соотношение длины коронки к длине корня 1:2</w:t>
      </w:r>
    </w:p>
    <w:p w:rsidR="007B3065" w:rsidRDefault="007B3065" w:rsidP="007B3065">
      <w:pPr>
        <w:spacing w:after="0"/>
        <w:contextualSpacing/>
      </w:pPr>
      <w:r>
        <w:t>б) долотообразная коронка с невыраженным признаком угла, один уплощенный корень с более выраженной латеральной бороздой, соотношение коронки и корня 1:1,5</w:t>
      </w:r>
    </w:p>
    <w:p w:rsidR="007B3065" w:rsidRDefault="007B3065" w:rsidP="007B3065">
      <w:pPr>
        <w:spacing w:after="0"/>
        <w:contextualSpacing/>
      </w:pPr>
      <w:r>
        <w:t>в) крупная коронка конической формы, один корень соотношение длины коронки и корня 1:2,3.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15. Анатомические признаки клыка</w:t>
      </w:r>
    </w:p>
    <w:p w:rsidR="007B3065" w:rsidRDefault="007B3065" w:rsidP="007B3065">
      <w:pPr>
        <w:spacing w:after="0"/>
        <w:contextualSpacing/>
      </w:pPr>
      <w:r>
        <w:t>а) крупная долотообразная коронка, один уплощенный корень длиной 23-25мм, соотношение длины коронки к длине корня 1:2</w:t>
      </w:r>
    </w:p>
    <w:p w:rsidR="007B3065" w:rsidRDefault="007B3065" w:rsidP="007B3065">
      <w:pPr>
        <w:spacing w:after="0"/>
        <w:contextualSpacing/>
      </w:pPr>
      <w:r>
        <w:t>б) долотообразная коронка с невыраженным признаком угла, один уплощенный корень с более выраженной латеральной бороздой, соотношение коронки и корня 1:1,5</w:t>
      </w:r>
    </w:p>
    <w:p w:rsidR="007B3065" w:rsidRDefault="007B3065" w:rsidP="007B3065">
      <w:pPr>
        <w:spacing w:after="0"/>
        <w:contextualSpacing/>
      </w:pPr>
      <w:r>
        <w:t>в) крупная коронка конической формы, один корень соотношение длины коронки и корня 1:2,3.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16. Форма коронки и количество бугров у премоляра</w:t>
      </w:r>
    </w:p>
    <w:p w:rsidR="007B3065" w:rsidRDefault="007B3065" w:rsidP="007B3065">
      <w:pPr>
        <w:spacing w:after="0"/>
        <w:contextualSpacing/>
      </w:pPr>
      <w:r>
        <w:t>а) коническая с одним бугром</w:t>
      </w:r>
    </w:p>
    <w:p w:rsidR="007B3065" w:rsidRDefault="007B3065" w:rsidP="007B3065">
      <w:pPr>
        <w:spacing w:after="0"/>
        <w:contextualSpacing/>
      </w:pPr>
      <w:r>
        <w:t>б) прямоугольная с двумя буграми (вестибулярный и оральный)</w:t>
      </w:r>
    </w:p>
    <w:p w:rsidR="007B3065" w:rsidRDefault="007B3065" w:rsidP="007B3065">
      <w:pPr>
        <w:spacing w:after="0"/>
        <w:contextualSpacing/>
      </w:pPr>
      <w:r>
        <w:t>в) ромбовидная с двумя вестибулярными и тремя оральными буграми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17. Форма коронки и количество бугров у первого моляра верхней челюсти</w:t>
      </w:r>
    </w:p>
    <w:p w:rsidR="007B3065" w:rsidRDefault="007B3065" w:rsidP="007B3065">
      <w:pPr>
        <w:spacing w:after="0"/>
        <w:contextualSpacing/>
      </w:pPr>
      <w:r>
        <w:t>а) коническая с одним бугром</w:t>
      </w:r>
    </w:p>
    <w:p w:rsidR="007B3065" w:rsidRDefault="007B3065" w:rsidP="007B3065">
      <w:pPr>
        <w:spacing w:after="0"/>
        <w:contextualSpacing/>
      </w:pPr>
      <w:r>
        <w:t>б) ромбовидная с двумя буграми (вестибулярный и оральный)</w:t>
      </w:r>
    </w:p>
    <w:p w:rsidR="007B3065" w:rsidRDefault="007B3065" w:rsidP="007B3065">
      <w:pPr>
        <w:spacing w:after="0"/>
        <w:contextualSpacing/>
      </w:pPr>
      <w:r>
        <w:t>в) ромбовидная с двумя щечными и двумя небными буграми</w:t>
      </w:r>
    </w:p>
    <w:p w:rsidR="007B3065" w:rsidRDefault="007B3065" w:rsidP="007B3065">
      <w:pPr>
        <w:spacing w:after="0"/>
        <w:contextualSpacing/>
      </w:pPr>
      <w:r>
        <w:t>г) прямоугольная с тремя щечными и двумя язычными буграми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18. Форма коронки и количество бугров у первого моляра нижней челюсти</w:t>
      </w:r>
    </w:p>
    <w:p w:rsidR="007B3065" w:rsidRDefault="007B3065" w:rsidP="007B3065">
      <w:pPr>
        <w:spacing w:after="0"/>
        <w:contextualSpacing/>
      </w:pPr>
      <w:r>
        <w:lastRenderedPageBreak/>
        <w:t>а) кубовидная с тремя щечными и двумя язычными буграми</w:t>
      </w:r>
    </w:p>
    <w:p w:rsidR="007B3065" w:rsidRDefault="007B3065" w:rsidP="007B3065">
      <w:pPr>
        <w:spacing w:after="0"/>
        <w:contextualSpacing/>
      </w:pPr>
      <w:r>
        <w:t>б) ромбовидная с двумя буграми (вестибулярный и оральный)</w:t>
      </w:r>
    </w:p>
    <w:p w:rsidR="007B3065" w:rsidRDefault="007B3065" w:rsidP="007B3065">
      <w:pPr>
        <w:spacing w:after="0"/>
        <w:contextualSpacing/>
      </w:pPr>
      <w:r>
        <w:t>в) ромбовидная с двумя щечными и тремя язычными буграми</w:t>
      </w:r>
    </w:p>
    <w:p w:rsidR="007B3065" w:rsidRDefault="007B3065" w:rsidP="007B3065">
      <w:pPr>
        <w:spacing w:after="0"/>
        <w:contextualSpacing/>
      </w:pPr>
      <w:r>
        <w:t>г) кубовидная с двумя щечными и двумя небными буграми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19. Форма полости моляров верхней челюсти</w:t>
      </w:r>
    </w:p>
    <w:p w:rsidR="007B3065" w:rsidRDefault="007B3065" w:rsidP="007B3065">
      <w:pPr>
        <w:spacing w:after="0"/>
        <w:contextualSpacing/>
      </w:pPr>
      <w:r>
        <w:t>а) кубовидная с тремя устьями (2 медиальных, 1 дистальное)</w:t>
      </w:r>
    </w:p>
    <w:p w:rsidR="007B3065" w:rsidRDefault="007B3065" w:rsidP="007B3065">
      <w:pPr>
        <w:spacing w:after="0"/>
        <w:contextualSpacing/>
      </w:pPr>
      <w:r>
        <w:t>б) ромбовидная с тремя устьями (2 щечных, 1 небное)</w:t>
      </w:r>
    </w:p>
    <w:p w:rsidR="007B3065" w:rsidRDefault="007B3065" w:rsidP="007B3065">
      <w:pPr>
        <w:spacing w:after="0"/>
        <w:contextualSpacing/>
      </w:pPr>
      <w:r>
        <w:t>в) щелевидная с двумя устьями (щечное и небное)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20. Двухкорневые зубы</w:t>
      </w:r>
    </w:p>
    <w:p w:rsidR="007B3065" w:rsidRDefault="007B3065" w:rsidP="007B3065">
      <w:pPr>
        <w:spacing w:after="0"/>
        <w:contextualSpacing/>
      </w:pPr>
      <w:r>
        <w:t>а) первый премоляр верхней челюсти</w:t>
      </w:r>
    </w:p>
    <w:p w:rsidR="007B3065" w:rsidRDefault="007B3065" w:rsidP="007B3065">
      <w:pPr>
        <w:spacing w:after="0"/>
        <w:contextualSpacing/>
      </w:pPr>
      <w:r>
        <w:t>б) премоляры нижней челюсти</w:t>
      </w:r>
    </w:p>
    <w:p w:rsidR="007B3065" w:rsidRDefault="007B3065" w:rsidP="007B3065">
      <w:pPr>
        <w:spacing w:after="0"/>
        <w:contextualSpacing/>
      </w:pPr>
      <w:r>
        <w:t>в) моляры верхней челюсти</w:t>
      </w:r>
    </w:p>
    <w:p w:rsidR="007B3065" w:rsidRDefault="007B3065" w:rsidP="007B3065">
      <w:pPr>
        <w:spacing w:after="0"/>
        <w:contextualSpacing/>
      </w:pPr>
      <w:r>
        <w:t>г) второй премоляр верхней челюсти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21. Корни первого моляра верхней челюсти:</w:t>
      </w:r>
    </w:p>
    <w:p w:rsidR="007B3065" w:rsidRDefault="007B3065" w:rsidP="007B3065">
      <w:pPr>
        <w:spacing w:after="0"/>
        <w:contextualSpacing/>
      </w:pPr>
      <w:r>
        <w:t xml:space="preserve">а) небный и два щечных </w:t>
      </w:r>
    </w:p>
    <w:p w:rsidR="007B3065" w:rsidRDefault="007B3065" w:rsidP="007B3065">
      <w:pPr>
        <w:spacing w:after="0"/>
        <w:contextualSpacing/>
      </w:pPr>
      <w:r>
        <w:t>б) передний и задний</w:t>
      </w:r>
    </w:p>
    <w:p w:rsidR="007B3065" w:rsidRDefault="007B3065" w:rsidP="007B3065">
      <w:pPr>
        <w:spacing w:after="0"/>
        <w:contextualSpacing/>
      </w:pPr>
      <w:r>
        <w:t>в) небный и щечный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22. Корни первого моляра нижней челюсти:</w:t>
      </w:r>
    </w:p>
    <w:p w:rsidR="007B3065" w:rsidRDefault="007B3065" w:rsidP="007B3065">
      <w:pPr>
        <w:spacing w:after="0"/>
        <w:contextualSpacing/>
      </w:pPr>
      <w:r>
        <w:t>а) небный и два щечных</w:t>
      </w:r>
    </w:p>
    <w:p w:rsidR="007B3065" w:rsidRDefault="007B3065" w:rsidP="007B3065">
      <w:pPr>
        <w:spacing w:after="0"/>
        <w:contextualSpacing/>
      </w:pPr>
      <w:r>
        <w:t>б) передний и задний</w:t>
      </w:r>
    </w:p>
    <w:p w:rsidR="007B3065" w:rsidRDefault="007B3065" w:rsidP="007B3065">
      <w:pPr>
        <w:spacing w:after="0"/>
        <w:contextualSpacing/>
      </w:pPr>
      <w:r>
        <w:t xml:space="preserve">в) язычный и щечный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23. Корневые каналы первого премоляра верхней челюсти</w:t>
      </w:r>
    </w:p>
    <w:p w:rsidR="007B3065" w:rsidRDefault="007B3065" w:rsidP="007B3065">
      <w:pPr>
        <w:spacing w:after="0"/>
        <w:contextualSpacing/>
      </w:pPr>
      <w:r>
        <w:t>а) медиальный и дистальный</w:t>
      </w:r>
    </w:p>
    <w:p w:rsidR="007B3065" w:rsidRDefault="007B3065" w:rsidP="007B3065">
      <w:pPr>
        <w:spacing w:after="0"/>
        <w:contextualSpacing/>
      </w:pPr>
      <w:r>
        <w:t>б) небный и щечный</w:t>
      </w:r>
    </w:p>
    <w:p w:rsidR="007B3065" w:rsidRDefault="007B3065" w:rsidP="007B3065">
      <w:pPr>
        <w:spacing w:after="0"/>
        <w:contextualSpacing/>
      </w:pPr>
      <w:r>
        <w:t>в) небный и два щечных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24. Корневые каналы моляра нижней челюсти</w:t>
      </w:r>
    </w:p>
    <w:p w:rsidR="007B3065" w:rsidRDefault="007B3065" w:rsidP="007B3065">
      <w:pPr>
        <w:spacing w:after="0"/>
        <w:contextualSpacing/>
      </w:pPr>
      <w:r>
        <w:t>а) небный, переднещечный, заднещечный</w:t>
      </w:r>
    </w:p>
    <w:p w:rsidR="007B3065" w:rsidRDefault="007B3065" w:rsidP="007B3065">
      <w:pPr>
        <w:spacing w:after="0"/>
        <w:contextualSpacing/>
      </w:pPr>
      <w:r>
        <w:t>б) переднещечный, переднеязычный, задний</w:t>
      </w:r>
    </w:p>
    <w:p w:rsidR="007B3065" w:rsidRDefault="007B3065" w:rsidP="007B3065">
      <w:pPr>
        <w:spacing w:after="0"/>
        <w:contextualSpacing/>
      </w:pPr>
      <w:r>
        <w:t xml:space="preserve">в) язычный и щечный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25. Корневые каналы моляра верхней челюсти</w:t>
      </w:r>
    </w:p>
    <w:p w:rsidR="007B3065" w:rsidRDefault="007B3065" w:rsidP="007B3065">
      <w:pPr>
        <w:spacing w:after="0"/>
        <w:contextualSpacing/>
      </w:pPr>
      <w:r>
        <w:t>а) небный и щечный</w:t>
      </w:r>
    </w:p>
    <w:p w:rsidR="007B3065" w:rsidRDefault="007B3065" w:rsidP="007B3065">
      <w:pPr>
        <w:spacing w:after="0"/>
        <w:contextualSpacing/>
      </w:pPr>
      <w:r>
        <w:t>б) небный, переднещечный, заднещечный</w:t>
      </w:r>
    </w:p>
    <w:p w:rsidR="007B3065" w:rsidRDefault="007B3065" w:rsidP="007B3065">
      <w:pPr>
        <w:spacing w:after="0"/>
        <w:contextualSpacing/>
      </w:pPr>
      <w:r>
        <w:t>в) переднещечный, переднеязычный, задний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26. В молярах верхней челюсти встречается четвертый корневой канал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27. Четвертый корневой канал в молярах верхней челюсти может находится в корне </w:t>
      </w:r>
    </w:p>
    <w:p w:rsidR="007B3065" w:rsidRDefault="007B3065" w:rsidP="007B3065">
      <w:pPr>
        <w:spacing w:after="0"/>
        <w:contextualSpacing/>
      </w:pPr>
      <w:r>
        <w:t>а) небном</w:t>
      </w:r>
    </w:p>
    <w:p w:rsidR="007B3065" w:rsidRDefault="007B3065" w:rsidP="007B3065">
      <w:pPr>
        <w:spacing w:after="0"/>
        <w:contextualSpacing/>
      </w:pPr>
      <w:r>
        <w:t>б) передне-щечном</w:t>
      </w:r>
    </w:p>
    <w:p w:rsidR="007B3065" w:rsidRDefault="007B3065" w:rsidP="007B3065">
      <w:pPr>
        <w:spacing w:after="0"/>
        <w:contextualSpacing/>
      </w:pPr>
      <w:r>
        <w:t>в) задне-щечном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28. В резцах и клыках нижней челюсти может находиться второй корневой канал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29. Возрастное изменение зубов в норме:</w:t>
      </w:r>
    </w:p>
    <w:p w:rsidR="007B3065" w:rsidRDefault="007B3065" w:rsidP="007B3065">
      <w:pPr>
        <w:spacing w:after="0"/>
        <w:contextualSpacing/>
      </w:pPr>
      <w:r>
        <w:lastRenderedPageBreak/>
        <w:t>а) истирание эмали бугров, режущих краев</w:t>
      </w:r>
    </w:p>
    <w:p w:rsidR="007B3065" w:rsidRDefault="007B3065" w:rsidP="007B3065">
      <w:pPr>
        <w:spacing w:after="0"/>
        <w:contextualSpacing/>
      </w:pPr>
      <w:r>
        <w:t>б) обнажение корней на 1/4 - 1/3 длины</w:t>
      </w:r>
    </w:p>
    <w:p w:rsidR="007B3065" w:rsidRDefault="007B3065" w:rsidP="007B3065">
      <w:pPr>
        <w:spacing w:after="0"/>
        <w:contextualSpacing/>
      </w:pPr>
      <w:r>
        <w:t>в) смещение зубов в дистальном направлении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30. Возрастное изменение зубов в норме:</w:t>
      </w:r>
    </w:p>
    <w:p w:rsidR="007B3065" w:rsidRDefault="007B3065" w:rsidP="007B3065">
      <w:pPr>
        <w:spacing w:after="0"/>
        <w:contextualSpacing/>
      </w:pPr>
      <w:r>
        <w:t>а) смещение зубов в дистальном направлении</w:t>
      </w:r>
    </w:p>
    <w:p w:rsidR="007B3065" w:rsidRDefault="007B3065" w:rsidP="007B3065">
      <w:pPr>
        <w:spacing w:after="0"/>
        <w:contextualSpacing/>
      </w:pPr>
      <w:r>
        <w:t>б) увеличение площади контактного пункта</w:t>
      </w:r>
    </w:p>
    <w:p w:rsidR="007B3065" w:rsidRDefault="007B3065" w:rsidP="007B3065">
      <w:pPr>
        <w:spacing w:after="0"/>
        <w:contextualSpacing/>
      </w:pPr>
      <w:r>
        <w:t>в) обнажение корней на 1/4 - 1/3 длины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31. Объем полости зуба с возрастом </w:t>
      </w:r>
    </w:p>
    <w:p w:rsidR="007B3065" w:rsidRDefault="007B3065" w:rsidP="007B3065">
      <w:pPr>
        <w:spacing w:after="0"/>
        <w:contextualSpacing/>
      </w:pPr>
      <w:r>
        <w:t>а) увеличивается</w:t>
      </w:r>
    </w:p>
    <w:p w:rsidR="007B3065" w:rsidRDefault="007B3065" w:rsidP="007B3065">
      <w:pPr>
        <w:spacing w:after="0"/>
        <w:contextualSpacing/>
      </w:pPr>
      <w:r>
        <w:t>б) не меняется</w:t>
      </w:r>
    </w:p>
    <w:p w:rsidR="007B3065" w:rsidRDefault="007B3065" w:rsidP="007B3065">
      <w:pPr>
        <w:spacing w:after="0"/>
        <w:contextualSpacing/>
      </w:pPr>
      <w:r>
        <w:t xml:space="preserve">в) уменьшается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32. Наибольшую толщину имеет эмаль</w:t>
      </w:r>
    </w:p>
    <w:p w:rsidR="007B3065" w:rsidRDefault="007B3065" w:rsidP="007B3065">
      <w:pPr>
        <w:spacing w:after="0"/>
        <w:contextualSpacing/>
      </w:pPr>
      <w:r>
        <w:t>а) бугров клыков, премоляров и моляров</w:t>
      </w:r>
    </w:p>
    <w:p w:rsidR="007B3065" w:rsidRDefault="007B3065" w:rsidP="007B3065">
      <w:pPr>
        <w:spacing w:after="0"/>
        <w:contextualSpacing/>
      </w:pPr>
      <w:r>
        <w:t>б) контактных поверхностей моляров</w:t>
      </w:r>
    </w:p>
    <w:p w:rsidR="007B3065" w:rsidRDefault="007B3065" w:rsidP="007B3065">
      <w:pPr>
        <w:spacing w:after="0"/>
        <w:contextualSpacing/>
      </w:pPr>
      <w:r>
        <w:t>в) вестибулярной поверхености резцов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33. Толщина дентина моляров составляет в среднем </w:t>
      </w:r>
    </w:p>
    <w:p w:rsidR="007B3065" w:rsidRDefault="007B3065" w:rsidP="007B3065">
      <w:pPr>
        <w:spacing w:after="0"/>
        <w:contextualSpacing/>
      </w:pPr>
      <w:r>
        <w:t>а) 0,5-1,5 мм</w:t>
      </w:r>
    </w:p>
    <w:p w:rsidR="007B3065" w:rsidRDefault="007B3065" w:rsidP="007B3065">
      <w:pPr>
        <w:spacing w:after="0"/>
        <w:contextualSpacing/>
      </w:pPr>
      <w:r>
        <w:t>б) 2,5-3,5 мм</w:t>
      </w:r>
    </w:p>
    <w:p w:rsidR="007B3065" w:rsidRDefault="007B3065" w:rsidP="007B3065">
      <w:pPr>
        <w:spacing w:after="0"/>
        <w:contextualSpacing/>
      </w:pPr>
      <w:r>
        <w:t xml:space="preserve">в) 5,0-6,0 мм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34. Толщина эмали в пришеечной области не превышает </w:t>
      </w:r>
    </w:p>
    <w:p w:rsidR="007B3065" w:rsidRDefault="007B3065" w:rsidP="007B3065">
      <w:pPr>
        <w:spacing w:after="0"/>
        <w:contextualSpacing/>
      </w:pPr>
      <w:r>
        <w:t>а) 1 мм</w:t>
      </w:r>
    </w:p>
    <w:p w:rsidR="007B3065" w:rsidRDefault="007B3065" w:rsidP="007B3065">
      <w:pPr>
        <w:spacing w:after="0"/>
        <w:contextualSpacing/>
      </w:pPr>
      <w:r>
        <w:t>б) 0,5 мм</w:t>
      </w:r>
    </w:p>
    <w:p w:rsidR="007B3065" w:rsidRDefault="007B3065" w:rsidP="007B3065">
      <w:pPr>
        <w:spacing w:after="0"/>
        <w:contextualSpacing/>
      </w:pPr>
      <w:r>
        <w:t xml:space="preserve">в) 0,2 мм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35. Средняя толщина эмали на окклюзионной поверхности жевательных зубов: </w:t>
      </w:r>
    </w:p>
    <w:p w:rsidR="007B3065" w:rsidRDefault="007B3065" w:rsidP="007B3065">
      <w:pPr>
        <w:spacing w:after="0"/>
        <w:contextualSpacing/>
      </w:pPr>
      <w:r>
        <w:t>а) 0,5 - 1 мм</w:t>
      </w:r>
    </w:p>
    <w:p w:rsidR="007B3065" w:rsidRDefault="007B3065" w:rsidP="007B3065">
      <w:pPr>
        <w:spacing w:after="0"/>
        <w:contextualSpacing/>
      </w:pPr>
      <w:r>
        <w:t>б) 1,5 - 2 мм</w:t>
      </w:r>
    </w:p>
    <w:p w:rsidR="007B3065" w:rsidRDefault="007B3065" w:rsidP="007B3065">
      <w:pPr>
        <w:spacing w:after="0"/>
        <w:contextualSpacing/>
      </w:pPr>
      <w:r>
        <w:t xml:space="preserve">в) 3 - 3,5 мм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36. Средняя толщина дентина свода полости премоляров и моляров: </w:t>
      </w:r>
    </w:p>
    <w:p w:rsidR="007B3065" w:rsidRDefault="007B3065" w:rsidP="007B3065">
      <w:pPr>
        <w:spacing w:after="0"/>
        <w:contextualSpacing/>
      </w:pPr>
      <w:r>
        <w:t>а) 1,5 - 2 мм</w:t>
      </w:r>
    </w:p>
    <w:p w:rsidR="007B3065" w:rsidRDefault="007B3065" w:rsidP="007B3065">
      <w:pPr>
        <w:spacing w:after="0"/>
        <w:contextualSpacing/>
      </w:pPr>
      <w:r>
        <w:t>б) 2,5 - 3,0 мм</w:t>
      </w:r>
    </w:p>
    <w:p w:rsidR="007B3065" w:rsidRDefault="007B3065" w:rsidP="007B3065">
      <w:pPr>
        <w:spacing w:after="0"/>
        <w:contextualSpacing/>
      </w:pPr>
      <w:r>
        <w:t xml:space="preserve">в) 3 -3,5 мм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37. Средняя толщина дентина боковых стенок премоляров и моляров составляет </w:t>
      </w:r>
    </w:p>
    <w:p w:rsidR="007B3065" w:rsidRDefault="007B3065" w:rsidP="007B3065">
      <w:pPr>
        <w:spacing w:after="0"/>
        <w:contextualSpacing/>
      </w:pPr>
      <w:r>
        <w:t>а) 1,5 - 2 мм</w:t>
      </w:r>
    </w:p>
    <w:p w:rsidR="007B3065" w:rsidRDefault="007B3065" w:rsidP="007B3065">
      <w:pPr>
        <w:spacing w:after="0"/>
        <w:contextualSpacing/>
      </w:pPr>
      <w:r>
        <w:t>б) 2 - 2,5 мм</w:t>
      </w:r>
    </w:p>
    <w:p w:rsidR="007B3065" w:rsidRDefault="007B3065" w:rsidP="007B3065">
      <w:pPr>
        <w:spacing w:after="0"/>
        <w:contextualSpacing/>
      </w:pPr>
      <w:r>
        <w:t xml:space="preserve">в) 2,5 - 3 мм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38. Зубы с возрастом </w:t>
      </w:r>
    </w:p>
    <w:p w:rsidR="007B3065" w:rsidRDefault="007B3065" w:rsidP="007B3065">
      <w:pPr>
        <w:spacing w:after="0"/>
        <w:contextualSpacing/>
      </w:pPr>
      <w:r>
        <w:t>а) белеют</w:t>
      </w:r>
    </w:p>
    <w:p w:rsidR="007B3065" w:rsidRDefault="007B3065" w:rsidP="007B3065">
      <w:pPr>
        <w:spacing w:after="0"/>
        <w:contextualSpacing/>
      </w:pPr>
      <w:r>
        <w:t>б) желтеют</w:t>
      </w:r>
    </w:p>
    <w:p w:rsidR="007B3065" w:rsidRDefault="007B3065" w:rsidP="007B3065">
      <w:pPr>
        <w:spacing w:after="0"/>
        <w:contextualSpacing/>
      </w:pPr>
      <w:r>
        <w:t xml:space="preserve">в) сереют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39. Зубы с низкой кариесрезистентностью  имеют  </w:t>
      </w:r>
    </w:p>
    <w:p w:rsidR="007B3065" w:rsidRDefault="007B3065" w:rsidP="007B3065">
      <w:pPr>
        <w:spacing w:after="0"/>
        <w:contextualSpacing/>
      </w:pPr>
      <w:r>
        <w:t>а) бело-голубой цвет</w:t>
      </w:r>
    </w:p>
    <w:p w:rsidR="007B3065" w:rsidRDefault="007B3065" w:rsidP="007B3065">
      <w:pPr>
        <w:spacing w:after="0"/>
        <w:contextualSpacing/>
      </w:pPr>
      <w:r>
        <w:t>б) серый цвет</w:t>
      </w:r>
    </w:p>
    <w:p w:rsidR="007B3065" w:rsidRDefault="007B3065" w:rsidP="007B3065">
      <w:pPr>
        <w:spacing w:after="0"/>
        <w:contextualSpacing/>
      </w:pPr>
      <w:r>
        <w:t xml:space="preserve">в) бело-желтый цвет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40. Зубы с высокой кариесрезистентностью имеют </w:t>
      </w:r>
    </w:p>
    <w:p w:rsidR="007B3065" w:rsidRDefault="007B3065" w:rsidP="007B3065">
      <w:pPr>
        <w:spacing w:after="0"/>
        <w:contextualSpacing/>
      </w:pPr>
      <w:r>
        <w:t>а) бело-голубой цвет</w:t>
      </w:r>
    </w:p>
    <w:p w:rsidR="007B3065" w:rsidRDefault="007B3065" w:rsidP="007B3065">
      <w:pPr>
        <w:spacing w:after="0"/>
        <w:contextualSpacing/>
      </w:pPr>
      <w:r>
        <w:t>б) серый цвет</w:t>
      </w:r>
    </w:p>
    <w:p w:rsidR="007B3065" w:rsidRDefault="007B3065" w:rsidP="007B3065">
      <w:pPr>
        <w:spacing w:after="0"/>
        <w:contextualSpacing/>
      </w:pPr>
      <w:r>
        <w:t xml:space="preserve">в) бело-желтый цвет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  <w:r>
        <w:t xml:space="preserve">ГИСТОЛОГИЧЕСКОЕ СТРОЕНИЕ И ФИЗИОЛОГИЯ ЗУБОВ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1. Полосами Гунтера-Шрегера называют</w:t>
      </w:r>
    </w:p>
    <w:p w:rsidR="007B3065" w:rsidRDefault="007B3065" w:rsidP="007B3065">
      <w:pPr>
        <w:spacing w:after="0"/>
        <w:contextualSpacing/>
      </w:pPr>
      <w:r>
        <w:t>а) линии минерализации эмали</w:t>
      </w:r>
    </w:p>
    <w:p w:rsidR="007B3065" w:rsidRDefault="007B3065" w:rsidP="007B3065">
      <w:pPr>
        <w:spacing w:after="0"/>
        <w:contextualSpacing/>
      </w:pPr>
      <w:r>
        <w:t>б) различное расположение эмалевых призм на шлифе</w:t>
      </w:r>
    </w:p>
    <w:p w:rsidR="007B3065" w:rsidRDefault="007B3065" w:rsidP="007B3065">
      <w:pPr>
        <w:spacing w:after="0"/>
        <w:contextualSpacing/>
      </w:pPr>
      <w:r>
        <w:t>в) межпризменное пространство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2. Эмалевые призмы по отношению к эмалево-дентинной границе зуба располагаются </w:t>
      </w:r>
    </w:p>
    <w:p w:rsidR="007B3065" w:rsidRDefault="007B3065" w:rsidP="007B3065">
      <w:pPr>
        <w:spacing w:after="0"/>
        <w:contextualSpacing/>
      </w:pPr>
      <w:r>
        <w:t>а) параллельно</w:t>
      </w:r>
    </w:p>
    <w:p w:rsidR="007B3065" w:rsidRDefault="007B3065" w:rsidP="007B3065">
      <w:pPr>
        <w:spacing w:after="0"/>
        <w:contextualSpacing/>
      </w:pPr>
      <w:r>
        <w:t>б) перпендикулярно</w:t>
      </w:r>
    </w:p>
    <w:p w:rsidR="007B3065" w:rsidRDefault="007B3065" w:rsidP="007B3065">
      <w:pPr>
        <w:spacing w:after="0"/>
        <w:contextualSpacing/>
      </w:pPr>
      <w:r>
        <w:t xml:space="preserve">в) тангенциально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3. Линиями Рециуса называют</w:t>
      </w:r>
    </w:p>
    <w:p w:rsidR="007B3065" w:rsidRDefault="007B3065" w:rsidP="007B3065">
      <w:pPr>
        <w:spacing w:after="0"/>
        <w:contextualSpacing/>
      </w:pPr>
      <w:r>
        <w:t>а) различное расположение эмалевых призм на шлифе</w:t>
      </w:r>
    </w:p>
    <w:p w:rsidR="007B3065" w:rsidRDefault="007B3065" w:rsidP="007B3065">
      <w:pPr>
        <w:spacing w:after="0"/>
        <w:contextualSpacing/>
      </w:pPr>
      <w:r>
        <w:t>б) линии минерализации эмали</w:t>
      </w:r>
    </w:p>
    <w:p w:rsidR="007B3065" w:rsidRDefault="007B3065" w:rsidP="007B3065">
      <w:pPr>
        <w:spacing w:after="0"/>
        <w:contextualSpacing/>
      </w:pPr>
      <w:r>
        <w:t>в) валикообразные образования шейки зуба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4. Призмы проходят сквозь толщу эмали </w:t>
      </w:r>
    </w:p>
    <w:p w:rsidR="007B3065" w:rsidRDefault="007B3065" w:rsidP="007B3065">
      <w:pPr>
        <w:spacing w:after="0"/>
        <w:contextualSpacing/>
      </w:pPr>
      <w:r>
        <w:t>а) аркадообразно</w:t>
      </w:r>
    </w:p>
    <w:p w:rsidR="007B3065" w:rsidRDefault="007B3065" w:rsidP="007B3065">
      <w:pPr>
        <w:spacing w:after="0"/>
        <w:contextualSpacing/>
      </w:pPr>
      <w:r>
        <w:t>б) S- образно</w:t>
      </w:r>
    </w:p>
    <w:p w:rsidR="007B3065" w:rsidRDefault="007B3065" w:rsidP="007B3065">
      <w:pPr>
        <w:spacing w:after="0"/>
        <w:contextualSpacing/>
      </w:pPr>
      <w:r>
        <w:t xml:space="preserve">в) сетеобразно 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5. Эмалевыми пластинками называют:</w:t>
      </w:r>
    </w:p>
    <w:p w:rsidR="007B3065" w:rsidRDefault="007B3065" w:rsidP="007B3065">
      <w:pPr>
        <w:spacing w:after="0"/>
        <w:contextualSpacing/>
      </w:pPr>
      <w:r>
        <w:t>а) белковые оболочки пучков призм</w:t>
      </w:r>
    </w:p>
    <w:p w:rsidR="007B3065" w:rsidRDefault="007B3065" w:rsidP="007B3065">
      <w:pPr>
        <w:spacing w:after="0"/>
        <w:contextualSpacing/>
      </w:pPr>
      <w:r>
        <w:t>б) колбовидные окончания дентинных канальцев</w:t>
      </w:r>
    </w:p>
    <w:p w:rsidR="007B3065" w:rsidRDefault="007B3065" w:rsidP="007B3065">
      <w:pPr>
        <w:spacing w:after="0"/>
        <w:contextualSpacing/>
      </w:pPr>
      <w:r>
        <w:t>в) межпризменные пространства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6. Эмалевыми веретенами называют:</w:t>
      </w:r>
    </w:p>
    <w:p w:rsidR="007B3065" w:rsidRDefault="007B3065" w:rsidP="007B3065">
      <w:pPr>
        <w:spacing w:after="0"/>
        <w:contextualSpacing/>
      </w:pPr>
      <w:r>
        <w:t>а) белковые оболочки пучков призм</w:t>
      </w:r>
    </w:p>
    <w:p w:rsidR="007B3065" w:rsidRDefault="007B3065" w:rsidP="007B3065">
      <w:pPr>
        <w:spacing w:after="0"/>
        <w:contextualSpacing/>
      </w:pPr>
      <w:r>
        <w:t>б) колбовидные окончания дентинных канальцев</w:t>
      </w:r>
    </w:p>
    <w:p w:rsidR="007B3065" w:rsidRDefault="007B3065" w:rsidP="007B3065">
      <w:pPr>
        <w:spacing w:after="0"/>
        <w:contextualSpacing/>
      </w:pPr>
      <w:r>
        <w:t>в) межпризменные пространства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7. Влияет ли структура и состав эмали на ее проницаемость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8. Проницаемость эмали с возрастом </w:t>
      </w:r>
    </w:p>
    <w:p w:rsidR="007B3065" w:rsidRDefault="007B3065" w:rsidP="007B3065">
      <w:pPr>
        <w:spacing w:after="0"/>
        <w:contextualSpacing/>
      </w:pPr>
      <w:r>
        <w:t>а) понижается</w:t>
      </w:r>
    </w:p>
    <w:p w:rsidR="007B3065" w:rsidRDefault="007B3065" w:rsidP="007B3065">
      <w:pPr>
        <w:spacing w:after="0"/>
        <w:contextualSpacing/>
      </w:pPr>
      <w:r>
        <w:t>б) не меняется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в) возрастает </w:t>
      </w:r>
    </w:p>
    <w:p w:rsidR="007B3065" w:rsidRDefault="007B3065" w:rsidP="007B3065">
      <w:pPr>
        <w:spacing w:after="0"/>
        <w:contextualSpacing/>
      </w:pPr>
      <w:r>
        <w:t xml:space="preserve">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9. Укажите химический состав эмали:</w:t>
      </w:r>
    </w:p>
    <w:p w:rsidR="007B3065" w:rsidRDefault="007B3065" w:rsidP="007B3065">
      <w:pPr>
        <w:spacing w:after="0"/>
        <w:contextualSpacing/>
      </w:pPr>
      <w:r>
        <w:t>а) 50% неорганические вещества, 46%  органические вещества, 4% вода</w:t>
      </w:r>
    </w:p>
    <w:p w:rsidR="007B3065" w:rsidRDefault="007B3065" w:rsidP="007B3065">
      <w:pPr>
        <w:spacing w:after="0"/>
        <w:contextualSpacing/>
      </w:pPr>
      <w:r>
        <w:t>б) 70% неорганические вещества, 20% органические вещества, 10% вода</w:t>
      </w:r>
    </w:p>
    <w:p w:rsidR="007B3065" w:rsidRDefault="007B3065" w:rsidP="007B3065">
      <w:pPr>
        <w:spacing w:after="0"/>
        <w:contextualSpacing/>
      </w:pPr>
      <w:r>
        <w:t>в) 95% неорганические вещества, 1,5% органические вещества, 3,5% вода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10. Структура эмали подвержена деминерализации при коэффициенте соотношения Са/ Р </w:t>
      </w:r>
    </w:p>
    <w:p w:rsidR="007B3065" w:rsidRDefault="007B3065" w:rsidP="007B3065">
      <w:pPr>
        <w:spacing w:after="0"/>
        <w:contextualSpacing/>
      </w:pPr>
      <w:r>
        <w:t>а) 1,3-1,5</w:t>
      </w:r>
    </w:p>
    <w:p w:rsidR="007B3065" w:rsidRDefault="007B3065" w:rsidP="007B3065">
      <w:pPr>
        <w:spacing w:after="0"/>
        <w:contextualSpacing/>
      </w:pPr>
      <w:r>
        <w:t>б) 1,6-1,9</w:t>
      </w:r>
    </w:p>
    <w:p w:rsidR="007B3065" w:rsidRDefault="007B3065" w:rsidP="007B3065">
      <w:pPr>
        <w:spacing w:after="0"/>
        <w:contextualSpacing/>
      </w:pPr>
      <w:r>
        <w:t xml:space="preserve">в) 2-2,3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11. Структура эмали устойчива к воздействию кислот при коэффициенте соотношения Са/Р  </w:t>
      </w:r>
    </w:p>
    <w:p w:rsidR="007B3065" w:rsidRDefault="007B3065" w:rsidP="007B3065">
      <w:pPr>
        <w:spacing w:after="0"/>
        <w:contextualSpacing/>
      </w:pPr>
      <w:r>
        <w:t>а) 1,3-1,5</w:t>
      </w:r>
    </w:p>
    <w:p w:rsidR="007B3065" w:rsidRDefault="007B3065" w:rsidP="007B3065">
      <w:pPr>
        <w:spacing w:after="0"/>
        <w:contextualSpacing/>
      </w:pPr>
      <w:r>
        <w:t xml:space="preserve">б) 1,6-1,9 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12. Связанная вода в структуре эмали выполняет функцию</w:t>
      </w:r>
    </w:p>
    <w:p w:rsidR="007B3065" w:rsidRDefault="007B3065" w:rsidP="007B3065">
      <w:pPr>
        <w:spacing w:after="0"/>
        <w:contextualSpacing/>
      </w:pPr>
      <w:r>
        <w:t>а) трофическую</w:t>
      </w:r>
    </w:p>
    <w:p w:rsidR="007B3065" w:rsidRDefault="007B3065" w:rsidP="007B3065">
      <w:pPr>
        <w:spacing w:after="0"/>
        <w:contextualSpacing/>
      </w:pPr>
      <w:r>
        <w:t>б) связывающую</w:t>
      </w:r>
    </w:p>
    <w:p w:rsidR="007B3065" w:rsidRDefault="007B3065" w:rsidP="007B3065">
      <w:pPr>
        <w:spacing w:after="0"/>
        <w:contextualSpacing/>
      </w:pPr>
      <w:r>
        <w:t>в) является средой для ионообменных процессов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13. Укажите способ проникновения минеральных компонентов в поверхностный слой эмали</w:t>
      </w:r>
    </w:p>
    <w:p w:rsidR="007B3065" w:rsidRDefault="007B3065" w:rsidP="007B3065">
      <w:pPr>
        <w:spacing w:after="0"/>
        <w:contextualSpacing/>
      </w:pPr>
      <w:r>
        <w:t>а) из слюны через пелликулу в зубной ликвор</w:t>
      </w:r>
    </w:p>
    <w:p w:rsidR="007B3065" w:rsidRDefault="007B3065" w:rsidP="007B3065">
      <w:pPr>
        <w:spacing w:after="0"/>
        <w:contextualSpacing/>
      </w:pPr>
      <w:r>
        <w:t>б) по зубному ликвору</w:t>
      </w:r>
    </w:p>
    <w:p w:rsidR="007B3065" w:rsidRDefault="007B3065" w:rsidP="007B3065">
      <w:pPr>
        <w:spacing w:after="0"/>
        <w:contextualSpacing/>
      </w:pPr>
      <w:r>
        <w:t>в) из окончаний отростков одонтобластов (веретен) в зубной ликвор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14. Укажите способ проникновения минеральных компонентов в средний слой эмали</w:t>
      </w:r>
    </w:p>
    <w:p w:rsidR="007B3065" w:rsidRDefault="007B3065" w:rsidP="007B3065">
      <w:pPr>
        <w:spacing w:after="0"/>
        <w:contextualSpacing/>
      </w:pPr>
      <w:r>
        <w:t>а) из слюны через пелликулу в зубной ликвор</w:t>
      </w:r>
    </w:p>
    <w:p w:rsidR="007B3065" w:rsidRDefault="007B3065" w:rsidP="007B3065">
      <w:pPr>
        <w:spacing w:after="0"/>
        <w:contextualSpacing/>
      </w:pPr>
      <w:r>
        <w:t>б) по зубному ликвору</w:t>
      </w:r>
    </w:p>
    <w:p w:rsidR="007B3065" w:rsidRDefault="007B3065" w:rsidP="007B3065">
      <w:pPr>
        <w:spacing w:after="0"/>
        <w:contextualSpacing/>
      </w:pPr>
      <w:r>
        <w:t>в) из окончаний отростков одонтобластов (веретен) в зубной ликвор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15. Укажите способ проникновения минеральных компонентов в глубокий слой эмали</w:t>
      </w:r>
    </w:p>
    <w:p w:rsidR="007B3065" w:rsidRDefault="007B3065" w:rsidP="007B3065">
      <w:pPr>
        <w:spacing w:after="0"/>
        <w:contextualSpacing/>
      </w:pPr>
      <w:r>
        <w:t>а) из слюны через пелликулу в зубной ликвор</w:t>
      </w:r>
    </w:p>
    <w:p w:rsidR="007B3065" w:rsidRDefault="007B3065" w:rsidP="007B3065">
      <w:pPr>
        <w:spacing w:after="0"/>
        <w:contextualSpacing/>
      </w:pPr>
      <w:r>
        <w:t>б) по зубному ликвору</w:t>
      </w:r>
    </w:p>
    <w:p w:rsidR="007B3065" w:rsidRDefault="007B3065" w:rsidP="007B3065">
      <w:pPr>
        <w:spacing w:after="0"/>
        <w:contextualSpacing/>
      </w:pPr>
      <w:r>
        <w:t>в) из окончаний отростков одонтобластов (веретен) в зубной ликвор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16. Назовите слой эмали, наиболее устойчивый  к кислотному воздействию </w:t>
      </w:r>
    </w:p>
    <w:p w:rsidR="007B3065" w:rsidRDefault="007B3065" w:rsidP="007B3065">
      <w:pPr>
        <w:spacing w:after="0"/>
        <w:contextualSpacing/>
      </w:pPr>
      <w:r>
        <w:t>а) поверхностный</w:t>
      </w:r>
    </w:p>
    <w:p w:rsidR="007B3065" w:rsidRDefault="007B3065" w:rsidP="007B3065">
      <w:pPr>
        <w:spacing w:after="0"/>
        <w:contextualSpacing/>
      </w:pPr>
      <w:r>
        <w:t>б) средний</w:t>
      </w:r>
    </w:p>
    <w:p w:rsidR="007B3065" w:rsidRDefault="007B3065" w:rsidP="007B3065">
      <w:pPr>
        <w:spacing w:after="0"/>
        <w:contextualSpacing/>
      </w:pPr>
      <w:r>
        <w:t xml:space="preserve">в) глубокий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17. Основным путем проникновения ионов кальция, фосфора, фтора в эмаль является</w:t>
      </w:r>
    </w:p>
    <w:p w:rsidR="007B3065" w:rsidRDefault="007B3065" w:rsidP="007B3065">
      <w:pPr>
        <w:spacing w:after="0"/>
        <w:contextualSpacing/>
      </w:pPr>
      <w:r>
        <w:t>а) центробежный (из сосудов пульпы по отросткам одонтобластов в зубной ликвор)</w:t>
      </w:r>
    </w:p>
    <w:p w:rsidR="007B3065" w:rsidRDefault="007B3065" w:rsidP="007B3065">
      <w:pPr>
        <w:spacing w:after="0"/>
        <w:contextualSpacing/>
      </w:pPr>
      <w:r>
        <w:t>б) центростремительный  (из ротовой жидкости через пелликулу в зубной ликвор)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18. Под действием электрического тока проницаемость эмали </w:t>
      </w:r>
    </w:p>
    <w:p w:rsidR="007B3065" w:rsidRDefault="007B3065" w:rsidP="007B3065">
      <w:pPr>
        <w:spacing w:after="0"/>
        <w:contextualSpacing/>
      </w:pPr>
      <w:r>
        <w:t>а) уменьшается</w:t>
      </w:r>
    </w:p>
    <w:p w:rsidR="007B3065" w:rsidRDefault="007B3065" w:rsidP="007B3065">
      <w:pPr>
        <w:spacing w:after="0"/>
        <w:contextualSpacing/>
      </w:pPr>
      <w:r>
        <w:t>б) не меняется</w:t>
      </w:r>
    </w:p>
    <w:p w:rsidR="007B3065" w:rsidRDefault="007B3065" w:rsidP="007B3065">
      <w:pPr>
        <w:spacing w:after="0"/>
        <w:contextualSpacing/>
      </w:pPr>
      <w:r>
        <w:t xml:space="preserve">в) увеличивается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19. После удаления пелликулы абразивами кислотоустойчивость эмали </w:t>
      </w:r>
    </w:p>
    <w:p w:rsidR="007B3065" w:rsidRDefault="007B3065" w:rsidP="007B3065">
      <w:pPr>
        <w:spacing w:after="0"/>
        <w:contextualSpacing/>
      </w:pPr>
      <w:r>
        <w:t>а) уменьшается</w:t>
      </w:r>
    </w:p>
    <w:p w:rsidR="007B3065" w:rsidRDefault="007B3065" w:rsidP="007B3065">
      <w:pPr>
        <w:spacing w:after="0"/>
        <w:contextualSpacing/>
      </w:pPr>
      <w:r>
        <w:t>б) не меняется</w:t>
      </w:r>
    </w:p>
    <w:p w:rsidR="007B3065" w:rsidRDefault="007B3065" w:rsidP="007B3065">
      <w:pPr>
        <w:spacing w:after="0"/>
        <w:contextualSpacing/>
      </w:pPr>
      <w:r>
        <w:t xml:space="preserve">в) увеличивается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20. Укажите химический состав дентина</w:t>
      </w:r>
    </w:p>
    <w:p w:rsidR="007B3065" w:rsidRDefault="007B3065" w:rsidP="007B3065">
      <w:pPr>
        <w:spacing w:after="0"/>
        <w:contextualSpacing/>
      </w:pPr>
      <w:r>
        <w:t>а) 95% неорганического вещества, 1.5% органического вещества, 3.5% воды</w:t>
      </w:r>
    </w:p>
    <w:p w:rsidR="007B3065" w:rsidRDefault="007B3065" w:rsidP="007B3065">
      <w:pPr>
        <w:spacing w:after="0"/>
        <w:contextualSpacing/>
      </w:pPr>
      <w:r>
        <w:t>б) 70% неорганического вещества, 20% органического вещества, 10% воды</w:t>
      </w:r>
    </w:p>
    <w:p w:rsidR="007B3065" w:rsidRDefault="007B3065" w:rsidP="007B3065">
      <w:pPr>
        <w:spacing w:after="0"/>
        <w:contextualSpacing/>
      </w:pPr>
      <w:r>
        <w:t>в) 50% неорганического вещества, 32%  органического вещества, 18%  воды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21. Укажите химический состав цемента</w:t>
      </w:r>
    </w:p>
    <w:p w:rsidR="007B3065" w:rsidRDefault="007B3065" w:rsidP="007B3065">
      <w:pPr>
        <w:spacing w:after="0"/>
        <w:contextualSpacing/>
      </w:pPr>
      <w:r>
        <w:lastRenderedPageBreak/>
        <w:t>а) 95% неорганического вещества, 1.5% органического вещества, 3.5% воды</w:t>
      </w:r>
    </w:p>
    <w:p w:rsidR="007B3065" w:rsidRDefault="007B3065" w:rsidP="007B3065">
      <w:pPr>
        <w:spacing w:after="0"/>
        <w:contextualSpacing/>
      </w:pPr>
      <w:r>
        <w:t>б) 70% неорганического вещества, 20% органического вещества, 10% воды</w:t>
      </w:r>
    </w:p>
    <w:p w:rsidR="007B3065" w:rsidRDefault="007B3065" w:rsidP="007B3065">
      <w:pPr>
        <w:spacing w:after="0"/>
        <w:contextualSpacing/>
      </w:pPr>
      <w:r>
        <w:t>в) 50% неорганического вещества, 32%  органического вещества, 18%  воды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22. Основное вещество дентина представлено</w:t>
      </w:r>
    </w:p>
    <w:p w:rsidR="007B3065" w:rsidRDefault="007B3065" w:rsidP="007B3065">
      <w:pPr>
        <w:spacing w:after="0"/>
        <w:contextualSpacing/>
      </w:pPr>
      <w:r>
        <w:t>а) минерализованным коллагеном</w:t>
      </w:r>
    </w:p>
    <w:p w:rsidR="007B3065" w:rsidRDefault="007B3065" w:rsidP="007B3065">
      <w:pPr>
        <w:spacing w:after="0"/>
        <w:contextualSpacing/>
      </w:pPr>
      <w:r>
        <w:t>б) дентинными канальцами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23. Дентин с преобладанием радиальных коллагеновых волокон называют  </w:t>
      </w:r>
    </w:p>
    <w:p w:rsidR="007B3065" w:rsidRDefault="007B3065" w:rsidP="007B3065">
      <w:pPr>
        <w:spacing w:after="0"/>
        <w:contextualSpacing/>
      </w:pPr>
      <w:r>
        <w:t>а) плащевым.</w:t>
      </w:r>
    </w:p>
    <w:p w:rsidR="007B3065" w:rsidRDefault="007B3065" w:rsidP="007B3065">
      <w:pPr>
        <w:spacing w:after="0"/>
        <w:contextualSpacing/>
      </w:pPr>
      <w:r>
        <w:t>б) предентином</w:t>
      </w:r>
    </w:p>
    <w:p w:rsidR="007B3065" w:rsidRDefault="007B3065" w:rsidP="007B3065">
      <w:pPr>
        <w:spacing w:after="0"/>
        <w:contextualSpacing/>
      </w:pPr>
      <w:r>
        <w:t>в) интерглобулярным</w:t>
      </w:r>
    </w:p>
    <w:p w:rsidR="007B3065" w:rsidRDefault="007B3065" w:rsidP="007B3065">
      <w:pPr>
        <w:spacing w:after="0"/>
        <w:contextualSpacing/>
      </w:pPr>
      <w:r>
        <w:t xml:space="preserve">г) прозрачным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24. Зона постоянного роста дентина называется  </w:t>
      </w:r>
    </w:p>
    <w:p w:rsidR="007B3065" w:rsidRDefault="007B3065" w:rsidP="007B3065">
      <w:pPr>
        <w:spacing w:after="0"/>
        <w:contextualSpacing/>
      </w:pPr>
      <w:r>
        <w:t>а) предентин</w:t>
      </w:r>
    </w:p>
    <w:p w:rsidR="007B3065" w:rsidRDefault="007B3065" w:rsidP="007B3065">
      <w:pPr>
        <w:spacing w:after="0"/>
        <w:contextualSpacing/>
      </w:pPr>
      <w:r>
        <w:t>б) плашевой дентин</w:t>
      </w:r>
    </w:p>
    <w:p w:rsidR="007B3065" w:rsidRDefault="007B3065" w:rsidP="007B3065">
      <w:pPr>
        <w:spacing w:after="0"/>
        <w:contextualSpacing/>
      </w:pPr>
      <w:r>
        <w:t>в) прозрачный дентин</w:t>
      </w:r>
    </w:p>
    <w:p w:rsidR="007B3065" w:rsidRDefault="007B3065" w:rsidP="007B3065">
      <w:pPr>
        <w:spacing w:after="0"/>
        <w:contextualSpacing/>
      </w:pPr>
      <w:r>
        <w:t xml:space="preserve">г) интерглобулярный дентин 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25. Дентин, лишенный правильного строения, называется </w:t>
      </w:r>
    </w:p>
    <w:p w:rsidR="007B3065" w:rsidRDefault="007B3065" w:rsidP="007B3065">
      <w:pPr>
        <w:spacing w:after="0"/>
        <w:contextualSpacing/>
      </w:pPr>
      <w:r>
        <w:t>а) первичный</w:t>
      </w:r>
    </w:p>
    <w:p w:rsidR="007B3065" w:rsidRDefault="007B3065" w:rsidP="007B3065">
      <w:pPr>
        <w:spacing w:after="0"/>
        <w:contextualSpacing/>
      </w:pPr>
      <w:r>
        <w:t>б) вторичный</w:t>
      </w:r>
    </w:p>
    <w:p w:rsidR="007B3065" w:rsidRDefault="007B3065" w:rsidP="007B3065">
      <w:pPr>
        <w:spacing w:after="0"/>
        <w:contextualSpacing/>
      </w:pPr>
      <w:r>
        <w:t>в) третичный (иррегулярный)</w:t>
      </w:r>
    </w:p>
    <w:p w:rsidR="007B3065" w:rsidRDefault="007B3065" w:rsidP="007B3065">
      <w:pPr>
        <w:spacing w:after="0"/>
        <w:contextualSpacing/>
      </w:pPr>
      <w:r>
        <w:t xml:space="preserve">г) интерглобулярный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26. В процессе функционирования зуба образуется дентин </w:t>
      </w:r>
    </w:p>
    <w:p w:rsidR="007B3065" w:rsidRDefault="007B3065" w:rsidP="007B3065">
      <w:pPr>
        <w:spacing w:after="0"/>
        <w:contextualSpacing/>
      </w:pPr>
      <w:r>
        <w:t>а) первичный</w:t>
      </w:r>
    </w:p>
    <w:p w:rsidR="007B3065" w:rsidRDefault="007B3065" w:rsidP="007B3065">
      <w:pPr>
        <w:spacing w:after="0"/>
        <w:contextualSpacing/>
      </w:pPr>
      <w:r>
        <w:t>б) вторичный</w:t>
      </w:r>
    </w:p>
    <w:p w:rsidR="007B3065" w:rsidRDefault="007B3065" w:rsidP="007B3065">
      <w:pPr>
        <w:spacing w:after="0"/>
        <w:contextualSpacing/>
      </w:pPr>
      <w:r>
        <w:t xml:space="preserve">в) третичный (иррегулярный)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27. Усиленное образование вторичного дентина происходит </w:t>
      </w:r>
    </w:p>
    <w:p w:rsidR="007B3065" w:rsidRDefault="007B3065" w:rsidP="007B3065">
      <w:pPr>
        <w:spacing w:after="0"/>
        <w:contextualSpacing/>
      </w:pPr>
      <w:r>
        <w:t>а) при истирании эмали и дентина</w:t>
      </w:r>
    </w:p>
    <w:p w:rsidR="007B3065" w:rsidRDefault="007B3065" w:rsidP="007B3065">
      <w:pPr>
        <w:spacing w:after="0"/>
        <w:contextualSpacing/>
      </w:pPr>
      <w:r>
        <w:t>б) при кариозном процессе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28. Между собой дентинные канальцы </w:t>
      </w:r>
    </w:p>
    <w:p w:rsidR="007B3065" w:rsidRDefault="007B3065" w:rsidP="007B3065">
      <w:pPr>
        <w:spacing w:after="0"/>
        <w:contextualSpacing/>
      </w:pPr>
      <w:r>
        <w:t>а) сообщаются с помощью анастомозов</w:t>
      </w:r>
    </w:p>
    <w:p w:rsidR="007B3065" w:rsidRDefault="007B3065" w:rsidP="007B3065">
      <w:pPr>
        <w:spacing w:after="0"/>
        <w:contextualSpacing/>
      </w:pPr>
      <w:r>
        <w:t>б) переплетаются</w:t>
      </w:r>
    </w:p>
    <w:p w:rsidR="007B3065" w:rsidRDefault="007B3065" w:rsidP="007B3065">
      <w:pPr>
        <w:spacing w:after="0"/>
        <w:contextualSpacing/>
      </w:pPr>
      <w:r>
        <w:t>в) не сообщаются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29. Дентинный каналец заполнен</w:t>
      </w:r>
    </w:p>
    <w:p w:rsidR="007B3065" w:rsidRDefault="007B3065" w:rsidP="007B3065">
      <w:pPr>
        <w:spacing w:after="0"/>
        <w:contextualSpacing/>
      </w:pPr>
      <w:r>
        <w:t>а) отростком одонтобласта</w:t>
      </w:r>
    </w:p>
    <w:p w:rsidR="007B3065" w:rsidRDefault="007B3065" w:rsidP="007B3065">
      <w:pPr>
        <w:spacing w:after="0"/>
        <w:contextualSpacing/>
      </w:pPr>
      <w:r>
        <w:t>б) дентинным ликвором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30. Цемент по своей структуре и химическому составу напоминает </w:t>
      </w:r>
    </w:p>
    <w:p w:rsidR="007B3065" w:rsidRDefault="007B3065" w:rsidP="007B3065">
      <w:pPr>
        <w:spacing w:after="0"/>
        <w:contextualSpacing/>
      </w:pPr>
      <w:r>
        <w:t>а) хрящ</w:t>
      </w:r>
    </w:p>
    <w:p w:rsidR="007B3065" w:rsidRDefault="007B3065" w:rsidP="007B3065">
      <w:pPr>
        <w:spacing w:after="0"/>
        <w:contextualSpacing/>
      </w:pPr>
      <w:r>
        <w:t>б) дентин</w:t>
      </w:r>
    </w:p>
    <w:p w:rsidR="007B3065" w:rsidRDefault="007B3065" w:rsidP="007B3065">
      <w:pPr>
        <w:spacing w:after="0"/>
        <w:contextualSpacing/>
      </w:pPr>
      <w:r>
        <w:t xml:space="preserve">в) грубоволокнистую кость 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31. Цемент содержит кровеносные сосуды и нервы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32. Питание цемента происходит за счет </w:t>
      </w:r>
    </w:p>
    <w:p w:rsidR="007B3065" w:rsidRDefault="007B3065" w:rsidP="007B3065">
      <w:pPr>
        <w:spacing w:after="0"/>
        <w:contextualSpacing/>
      </w:pPr>
      <w:r>
        <w:t>а) одонтобластов</w:t>
      </w:r>
    </w:p>
    <w:p w:rsidR="007B3065" w:rsidRDefault="007B3065" w:rsidP="007B3065">
      <w:pPr>
        <w:spacing w:after="0"/>
        <w:contextualSpacing/>
      </w:pPr>
      <w:r>
        <w:t>б) цементоцитов</w:t>
      </w:r>
    </w:p>
    <w:p w:rsidR="007B3065" w:rsidRDefault="007B3065" w:rsidP="007B3065">
      <w:pPr>
        <w:spacing w:after="0"/>
        <w:contextualSpacing/>
      </w:pPr>
      <w:r>
        <w:t xml:space="preserve">в) цементобластов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33. Зоны первичного (бесклеточного) цемента располагаются</w:t>
      </w:r>
    </w:p>
    <w:p w:rsidR="007B3065" w:rsidRDefault="007B3065" w:rsidP="007B3065">
      <w:pPr>
        <w:spacing w:after="0"/>
        <w:contextualSpacing/>
      </w:pPr>
      <w:r>
        <w:lastRenderedPageBreak/>
        <w:t>а) вокруг дентина преимущественно в пришеечной области</w:t>
      </w:r>
    </w:p>
    <w:p w:rsidR="007B3065" w:rsidRDefault="007B3065" w:rsidP="007B3065">
      <w:pPr>
        <w:spacing w:after="0"/>
        <w:contextualSpacing/>
      </w:pPr>
      <w:r>
        <w:t>б) покрывает дентин в области верхушки  и фуркации корня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34. Зоны вторичного (клеточного) цемента располагаются</w:t>
      </w:r>
    </w:p>
    <w:p w:rsidR="007B3065" w:rsidRDefault="007B3065" w:rsidP="007B3065">
      <w:pPr>
        <w:spacing w:after="0"/>
        <w:contextualSpacing/>
      </w:pPr>
      <w:r>
        <w:t>а) вокруг дентина преимущественно в пришеечной области</w:t>
      </w:r>
    </w:p>
    <w:p w:rsidR="007B3065" w:rsidRDefault="007B3065" w:rsidP="007B3065">
      <w:pPr>
        <w:spacing w:after="0"/>
        <w:contextualSpacing/>
      </w:pPr>
      <w:r>
        <w:t>б) покрывает дентин в области верхушки  и фуркации корня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35. Резорбция цемента и дентина в норме отмечается у зубов </w:t>
      </w:r>
    </w:p>
    <w:p w:rsidR="007B3065" w:rsidRDefault="007B3065" w:rsidP="007B3065">
      <w:pPr>
        <w:spacing w:after="0"/>
        <w:contextualSpacing/>
      </w:pPr>
      <w:r>
        <w:t>а) временных</w:t>
      </w:r>
    </w:p>
    <w:p w:rsidR="007B3065" w:rsidRDefault="007B3065" w:rsidP="007B3065">
      <w:pPr>
        <w:spacing w:after="0"/>
        <w:contextualSpacing/>
      </w:pPr>
      <w:r>
        <w:t>б) постоянных</w:t>
      </w:r>
    </w:p>
    <w:p w:rsidR="007B3065" w:rsidRDefault="007B3065" w:rsidP="007B3065">
      <w:pPr>
        <w:spacing w:after="0"/>
        <w:contextualSpacing/>
      </w:pPr>
      <w:r>
        <w:t xml:space="preserve">в) временных и </w:t>
      </w:r>
    </w:p>
    <w:p w:rsidR="007B3065" w:rsidRDefault="007B3065" w:rsidP="007B3065">
      <w:pPr>
        <w:spacing w:after="0"/>
        <w:contextualSpacing/>
      </w:pPr>
      <w:r>
        <w:t xml:space="preserve">постоянных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36. Клеточный цемент содержит </w:t>
      </w:r>
    </w:p>
    <w:p w:rsidR="007B3065" w:rsidRDefault="007B3065" w:rsidP="007B3065">
      <w:pPr>
        <w:spacing w:after="0"/>
        <w:contextualSpacing/>
      </w:pPr>
      <w:r>
        <w:t>а) цементобласты</w:t>
      </w:r>
    </w:p>
    <w:p w:rsidR="007B3065" w:rsidRDefault="007B3065" w:rsidP="007B3065">
      <w:pPr>
        <w:spacing w:after="0"/>
        <w:contextualSpacing/>
      </w:pPr>
      <w:r>
        <w:t>б) одонтобласты</w:t>
      </w:r>
    </w:p>
    <w:p w:rsidR="007B3065" w:rsidRDefault="007B3065" w:rsidP="007B3065">
      <w:pPr>
        <w:spacing w:after="0"/>
        <w:contextualSpacing/>
      </w:pPr>
      <w:r>
        <w:t xml:space="preserve">в) остеобласты 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37. Пульпа зуба представлена соединительной тканью </w:t>
      </w:r>
    </w:p>
    <w:p w:rsidR="007B3065" w:rsidRDefault="007B3065" w:rsidP="007B3065">
      <w:pPr>
        <w:spacing w:after="0"/>
        <w:contextualSpacing/>
      </w:pPr>
      <w:r>
        <w:t>а) рыхлой</w:t>
      </w:r>
    </w:p>
    <w:p w:rsidR="007B3065" w:rsidRDefault="007B3065" w:rsidP="007B3065">
      <w:pPr>
        <w:spacing w:after="0"/>
        <w:contextualSpacing/>
      </w:pPr>
      <w:r>
        <w:t xml:space="preserve">б) грубоволокнистой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38. Одонтобласты в пульпе зуба расположены</w:t>
      </w:r>
    </w:p>
    <w:p w:rsidR="007B3065" w:rsidRDefault="007B3065" w:rsidP="007B3065">
      <w:pPr>
        <w:spacing w:after="0"/>
        <w:contextualSpacing/>
      </w:pPr>
      <w:r>
        <w:t>а) периферически 2-3х клеточным слоем</w:t>
      </w:r>
    </w:p>
    <w:p w:rsidR="007B3065" w:rsidRDefault="007B3065" w:rsidP="007B3065">
      <w:pPr>
        <w:spacing w:after="0"/>
        <w:contextualSpacing/>
      </w:pPr>
      <w:r>
        <w:t>б) по периферии пульпы под слоем одонтобластов (промежуточный слой)</w:t>
      </w:r>
    </w:p>
    <w:p w:rsidR="007B3065" w:rsidRDefault="007B3065" w:rsidP="007B3065">
      <w:pPr>
        <w:spacing w:after="0"/>
        <w:contextualSpacing/>
      </w:pPr>
      <w:r>
        <w:t>в) в центральном слое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39. Звездчатые клетки пульпы зуба расположены</w:t>
      </w:r>
    </w:p>
    <w:p w:rsidR="007B3065" w:rsidRDefault="007B3065" w:rsidP="007B3065">
      <w:pPr>
        <w:spacing w:after="0"/>
        <w:contextualSpacing/>
      </w:pPr>
      <w:r>
        <w:t>а) в периферическом слое</w:t>
      </w:r>
    </w:p>
    <w:p w:rsidR="007B3065" w:rsidRDefault="007B3065" w:rsidP="007B3065">
      <w:pPr>
        <w:spacing w:after="0"/>
        <w:contextualSpacing/>
      </w:pPr>
      <w:r>
        <w:t>б) по периферии пульпы под слоем одонтобластов (промежуточный слой)</w:t>
      </w:r>
    </w:p>
    <w:p w:rsidR="007B3065" w:rsidRDefault="007B3065" w:rsidP="007B3065">
      <w:pPr>
        <w:spacing w:after="0"/>
        <w:contextualSpacing/>
      </w:pPr>
      <w:r>
        <w:t>в) в центральном слое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40. Слой пульпы, состоящий в основном из клеточных отростков и волокон, называется</w:t>
      </w:r>
    </w:p>
    <w:p w:rsidR="007B3065" w:rsidRDefault="007B3065" w:rsidP="007B3065">
      <w:pPr>
        <w:spacing w:after="0"/>
        <w:contextualSpacing/>
      </w:pPr>
      <w:r>
        <w:t>а) периферический (одонтобластический)</w:t>
      </w:r>
    </w:p>
    <w:p w:rsidR="007B3065" w:rsidRDefault="007B3065" w:rsidP="007B3065">
      <w:pPr>
        <w:spacing w:after="0"/>
        <w:contextualSpacing/>
      </w:pPr>
      <w:r>
        <w:lastRenderedPageBreak/>
        <w:t>б) субодонтобластический</w:t>
      </w:r>
    </w:p>
    <w:p w:rsidR="007B3065" w:rsidRDefault="007B3065" w:rsidP="007B3065">
      <w:pPr>
        <w:spacing w:after="0"/>
        <w:contextualSpacing/>
      </w:pPr>
      <w:r>
        <w:t>в) центральный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41. Кровеносные сосуды пульпы имеют анастомозы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42. Пластическая функция пульпы зуба заключается </w:t>
      </w:r>
    </w:p>
    <w:p w:rsidR="007B3065" w:rsidRDefault="007B3065" w:rsidP="007B3065">
      <w:pPr>
        <w:spacing w:after="0"/>
        <w:contextualSpacing/>
      </w:pPr>
      <w:r>
        <w:t>а) построение дентина</w:t>
      </w:r>
    </w:p>
    <w:p w:rsidR="007B3065" w:rsidRDefault="007B3065" w:rsidP="007B3065">
      <w:pPr>
        <w:spacing w:after="0"/>
        <w:contextualSpacing/>
      </w:pPr>
      <w:r>
        <w:t>б) регулирование обменных процессов, создание тока дентинной жидкости</w:t>
      </w:r>
    </w:p>
    <w:p w:rsidR="007B3065" w:rsidRDefault="007B3065" w:rsidP="007B3065">
      <w:pPr>
        <w:spacing w:after="0"/>
        <w:contextualSpacing/>
      </w:pPr>
      <w:r>
        <w:t>в) связывание и нейтрализация продуктов воспаления и токсинов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43. Трофическая функция пульпы зуба заключается</w:t>
      </w:r>
    </w:p>
    <w:p w:rsidR="007B3065" w:rsidRDefault="007B3065" w:rsidP="007B3065">
      <w:pPr>
        <w:spacing w:after="0"/>
        <w:contextualSpacing/>
      </w:pPr>
      <w:r>
        <w:t>а) построение дентина</w:t>
      </w:r>
    </w:p>
    <w:p w:rsidR="007B3065" w:rsidRDefault="007B3065" w:rsidP="007B3065">
      <w:pPr>
        <w:spacing w:after="0"/>
        <w:contextualSpacing/>
      </w:pPr>
      <w:r>
        <w:t>б) регулирование обменных процессов, создание тока дентинной жидкости</w:t>
      </w:r>
    </w:p>
    <w:p w:rsidR="007B3065" w:rsidRDefault="007B3065" w:rsidP="007B3065">
      <w:pPr>
        <w:spacing w:after="0"/>
        <w:contextualSpacing/>
      </w:pPr>
      <w:r>
        <w:t>в) связывание и нейтрализация продуктов воспаления и токсинов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44. Барьерная  функция пульпы зуба заключается</w:t>
      </w:r>
    </w:p>
    <w:p w:rsidR="007B3065" w:rsidRDefault="007B3065" w:rsidP="007B3065">
      <w:pPr>
        <w:spacing w:after="0"/>
        <w:contextualSpacing/>
      </w:pPr>
      <w:r>
        <w:t>а) построение дентина</w:t>
      </w:r>
    </w:p>
    <w:p w:rsidR="007B3065" w:rsidRDefault="007B3065" w:rsidP="007B3065">
      <w:pPr>
        <w:spacing w:after="0"/>
        <w:contextualSpacing/>
      </w:pPr>
      <w:r>
        <w:t>б) регулирование обменных процессов, создание тока дентинной жидкости</w:t>
      </w:r>
    </w:p>
    <w:p w:rsidR="007B3065" w:rsidRDefault="007B3065" w:rsidP="007B3065">
      <w:pPr>
        <w:spacing w:after="0"/>
        <w:contextualSpacing/>
      </w:pPr>
      <w:r>
        <w:t>в) связывание и нейтрализация продуктов воспаления и токсинов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45. К прогрессивным относятся процессы, протекающие в пульпе зуба  </w:t>
      </w:r>
    </w:p>
    <w:p w:rsidR="007B3065" w:rsidRDefault="007B3065" w:rsidP="007B3065">
      <w:pPr>
        <w:spacing w:after="0"/>
        <w:contextualSpacing/>
      </w:pPr>
      <w:r>
        <w:t>а) образование дентиклей</w:t>
      </w:r>
    </w:p>
    <w:p w:rsidR="007B3065" w:rsidRDefault="007B3065" w:rsidP="007B3065">
      <w:pPr>
        <w:spacing w:after="0"/>
        <w:contextualSpacing/>
      </w:pPr>
      <w:r>
        <w:t>б) сетчатая атрофия</w:t>
      </w:r>
    </w:p>
    <w:p w:rsidR="007B3065" w:rsidRDefault="007B3065" w:rsidP="007B3065">
      <w:pPr>
        <w:spacing w:after="0"/>
        <w:contextualSpacing/>
      </w:pPr>
      <w:r>
        <w:t>в) некроз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46. К регрессивным  относятся процессы, протекающие в пульпе зуба  </w:t>
      </w:r>
    </w:p>
    <w:p w:rsidR="007B3065" w:rsidRDefault="007B3065" w:rsidP="007B3065">
      <w:pPr>
        <w:spacing w:after="0"/>
        <w:contextualSpacing/>
      </w:pPr>
      <w:r>
        <w:t>а) образование дентиклей</w:t>
      </w:r>
    </w:p>
    <w:p w:rsidR="007B3065" w:rsidRDefault="007B3065" w:rsidP="007B3065">
      <w:pPr>
        <w:spacing w:after="0"/>
        <w:contextualSpacing/>
      </w:pPr>
      <w:r>
        <w:t>б) сетчатая атрофия</w:t>
      </w:r>
    </w:p>
    <w:p w:rsidR="007B3065" w:rsidRDefault="007B3065" w:rsidP="007B3065">
      <w:pPr>
        <w:spacing w:after="0"/>
        <w:contextualSpacing/>
      </w:pPr>
      <w:r>
        <w:t>в) образование петрификатов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47. Вид дентиклей </w:t>
      </w:r>
    </w:p>
    <w:p w:rsidR="007B3065" w:rsidRDefault="007B3065" w:rsidP="007B3065">
      <w:pPr>
        <w:spacing w:after="0"/>
        <w:contextualSpacing/>
      </w:pPr>
      <w:r>
        <w:t>а) интерстициальные</w:t>
      </w:r>
    </w:p>
    <w:p w:rsidR="007B3065" w:rsidRDefault="007B3065" w:rsidP="007B3065">
      <w:pPr>
        <w:spacing w:after="0"/>
        <w:contextualSpacing/>
      </w:pPr>
      <w:r>
        <w:t>б) корневые</w:t>
      </w:r>
    </w:p>
    <w:p w:rsidR="007B3065" w:rsidRDefault="007B3065" w:rsidP="007B3065">
      <w:pPr>
        <w:spacing w:after="0"/>
        <w:contextualSpacing/>
      </w:pPr>
      <w:r>
        <w:t xml:space="preserve">в) коронковые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48. Вид дентиклей </w:t>
      </w:r>
    </w:p>
    <w:p w:rsidR="007B3065" w:rsidRDefault="007B3065" w:rsidP="007B3065">
      <w:pPr>
        <w:spacing w:after="0"/>
        <w:contextualSpacing/>
      </w:pPr>
      <w:r>
        <w:t>а) коронковые</w:t>
      </w:r>
    </w:p>
    <w:p w:rsidR="007B3065" w:rsidRDefault="007B3065" w:rsidP="007B3065">
      <w:pPr>
        <w:spacing w:after="0"/>
        <w:contextualSpacing/>
      </w:pPr>
      <w:r>
        <w:t>б) пристеночные</w:t>
      </w:r>
    </w:p>
    <w:p w:rsidR="007B3065" w:rsidRDefault="007B3065" w:rsidP="007B3065">
      <w:pPr>
        <w:spacing w:after="0"/>
        <w:contextualSpacing/>
      </w:pPr>
      <w:r>
        <w:t xml:space="preserve">в) корневые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49. Физиологическая роль пелликулы зуба</w:t>
      </w:r>
    </w:p>
    <w:p w:rsidR="007B3065" w:rsidRDefault="007B3065" w:rsidP="007B3065">
      <w:pPr>
        <w:spacing w:after="0"/>
        <w:contextualSpacing/>
      </w:pPr>
      <w:r>
        <w:t>а) снижает кариесрезистентность эмали</w:t>
      </w:r>
    </w:p>
    <w:p w:rsidR="007B3065" w:rsidRDefault="007B3065" w:rsidP="007B3065">
      <w:pPr>
        <w:spacing w:after="0"/>
        <w:contextualSpacing/>
      </w:pPr>
      <w:r>
        <w:t>б) придает эмали избирательную проницаемость</w:t>
      </w:r>
    </w:p>
    <w:p w:rsidR="007B3065" w:rsidRDefault="007B3065" w:rsidP="007B3065">
      <w:pPr>
        <w:spacing w:after="0"/>
        <w:contextualSpacing/>
      </w:pPr>
      <w:r>
        <w:t>в) замедляет диффузию ионов кальция в поверхностный слой эмали</w:t>
      </w:r>
    </w:p>
    <w:p w:rsidR="007B3065" w:rsidRDefault="007B3065" w:rsidP="007B3065">
      <w:pPr>
        <w:spacing w:after="0"/>
        <w:contextualSpacing/>
      </w:pPr>
      <w:r>
        <w:t>г) уменьшает проникновение ионов фтора</w:t>
      </w:r>
    </w:p>
    <w:p w:rsidR="007B3065" w:rsidRDefault="007B3065" w:rsidP="007B3065">
      <w:pPr>
        <w:spacing w:after="0"/>
        <w:contextualSpacing/>
      </w:pPr>
      <w:r>
        <w:t>д) способствует адгезии микроорганизмов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50. Процессы ионного обмена, минерализацию и деминерализацию обеспечивает </w:t>
      </w:r>
    </w:p>
    <w:p w:rsidR="007B3065" w:rsidRDefault="007B3065" w:rsidP="007B3065">
      <w:pPr>
        <w:spacing w:after="0"/>
        <w:contextualSpacing/>
      </w:pPr>
      <w:r>
        <w:t>а) микротвердость</w:t>
      </w:r>
    </w:p>
    <w:p w:rsidR="007B3065" w:rsidRDefault="007B3065" w:rsidP="007B3065">
      <w:pPr>
        <w:spacing w:after="0"/>
        <w:contextualSpacing/>
      </w:pPr>
      <w:r>
        <w:t>б) проницаемость</w:t>
      </w:r>
    </w:p>
    <w:p w:rsidR="007B3065" w:rsidRDefault="007B3065" w:rsidP="007B3065">
      <w:pPr>
        <w:spacing w:after="0"/>
        <w:contextualSpacing/>
      </w:pPr>
      <w:r>
        <w:t xml:space="preserve">в) растворимость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МЕТОДЫ ОБСЛЕДОВАНИЯ СТОМАТОЛОГИЧЕСКОГО БОЛЬНОГО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1. Целью обследования больного является</w:t>
      </w:r>
    </w:p>
    <w:p w:rsidR="007B3065" w:rsidRDefault="007B3065" w:rsidP="007B3065">
      <w:pPr>
        <w:spacing w:after="0"/>
        <w:contextualSpacing/>
      </w:pPr>
      <w:r>
        <w:t>а) установление диагноза</w:t>
      </w:r>
    </w:p>
    <w:p w:rsidR="007B3065" w:rsidRDefault="007B3065" w:rsidP="007B3065">
      <w:pPr>
        <w:spacing w:after="0"/>
        <w:contextualSpacing/>
      </w:pPr>
      <w:r>
        <w:t>б) выбор метода лечения</w:t>
      </w:r>
    </w:p>
    <w:p w:rsidR="007B3065" w:rsidRDefault="007B3065" w:rsidP="007B3065">
      <w:pPr>
        <w:spacing w:after="0"/>
        <w:contextualSpacing/>
      </w:pPr>
      <w:r>
        <w:t>в) выбор инструментария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2. Расспрос больного начинают</w:t>
      </w:r>
    </w:p>
    <w:p w:rsidR="007B3065" w:rsidRDefault="007B3065" w:rsidP="007B3065">
      <w:pPr>
        <w:spacing w:after="0"/>
        <w:contextualSpacing/>
      </w:pPr>
      <w:r>
        <w:t>а) со сбора жалоб</w:t>
      </w:r>
    </w:p>
    <w:p w:rsidR="007B3065" w:rsidRDefault="007B3065" w:rsidP="007B3065">
      <w:pPr>
        <w:spacing w:after="0"/>
        <w:contextualSpacing/>
      </w:pPr>
      <w:r>
        <w:t>б) со сведений о перенесенных заболеваниях</w:t>
      </w:r>
    </w:p>
    <w:p w:rsidR="007B3065" w:rsidRDefault="007B3065" w:rsidP="007B3065">
      <w:pPr>
        <w:spacing w:after="0"/>
        <w:contextualSpacing/>
      </w:pPr>
      <w:r>
        <w:t>в) с истории заболевания</w:t>
      </w:r>
    </w:p>
    <w:p w:rsidR="007B3065" w:rsidRDefault="007B3065" w:rsidP="007B3065">
      <w:pPr>
        <w:spacing w:after="0"/>
        <w:contextualSpacing/>
      </w:pPr>
      <w:r>
        <w:t>г) с истории жизни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3. Методы обследования больного делятся на</w:t>
      </w:r>
    </w:p>
    <w:p w:rsidR="007B3065" w:rsidRDefault="007B3065" w:rsidP="007B3065">
      <w:pPr>
        <w:spacing w:after="0"/>
        <w:contextualSpacing/>
      </w:pPr>
      <w:r>
        <w:t>а) основные и дополнительные</w:t>
      </w:r>
    </w:p>
    <w:p w:rsidR="007B3065" w:rsidRDefault="007B3065" w:rsidP="007B3065">
      <w:pPr>
        <w:spacing w:after="0"/>
        <w:contextualSpacing/>
      </w:pPr>
      <w:r>
        <w:t>б) основные и косвенные</w:t>
      </w:r>
    </w:p>
    <w:p w:rsidR="007B3065" w:rsidRDefault="007B3065" w:rsidP="007B3065">
      <w:pPr>
        <w:spacing w:after="0"/>
        <w:contextualSpacing/>
      </w:pPr>
      <w:r>
        <w:t>в) инструментальные и визуальные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4. Интенсивность зубной боли зависит от </w:t>
      </w:r>
    </w:p>
    <w:p w:rsidR="007B3065" w:rsidRDefault="007B3065" w:rsidP="007B3065">
      <w:pPr>
        <w:spacing w:after="0"/>
        <w:contextualSpacing/>
      </w:pPr>
      <w:r>
        <w:t>а) психо-эмоционального статуса пациента</w:t>
      </w:r>
    </w:p>
    <w:p w:rsidR="007B3065" w:rsidRDefault="007B3065" w:rsidP="007B3065">
      <w:pPr>
        <w:spacing w:after="0"/>
        <w:contextualSpacing/>
      </w:pPr>
      <w:r>
        <w:lastRenderedPageBreak/>
        <w:t>б) времени суток</w:t>
      </w:r>
    </w:p>
    <w:p w:rsidR="007B3065" w:rsidRDefault="007B3065" w:rsidP="007B3065">
      <w:pPr>
        <w:spacing w:after="0"/>
        <w:contextualSpacing/>
      </w:pPr>
      <w:r>
        <w:t>в) нозологической  формы</w:t>
      </w:r>
    </w:p>
    <w:p w:rsidR="007B3065" w:rsidRDefault="007B3065" w:rsidP="007B3065">
      <w:pPr>
        <w:spacing w:after="0"/>
        <w:contextualSpacing/>
      </w:pPr>
      <w:r>
        <w:t>г) всего перечисленного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5. Описание боли пациентом зависит от </w:t>
      </w:r>
    </w:p>
    <w:p w:rsidR="007B3065" w:rsidRDefault="007B3065" w:rsidP="007B3065">
      <w:pPr>
        <w:spacing w:after="0"/>
        <w:contextualSpacing/>
      </w:pPr>
      <w:r>
        <w:t>а) психо-эмоционального статуса пациента</w:t>
      </w:r>
    </w:p>
    <w:p w:rsidR="007B3065" w:rsidRDefault="007B3065" w:rsidP="007B3065">
      <w:pPr>
        <w:spacing w:after="0"/>
        <w:contextualSpacing/>
      </w:pPr>
      <w:r>
        <w:t>б) уровня интеллекта</w:t>
      </w:r>
    </w:p>
    <w:p w:rsidR="007B3065" w:rsidRDefault="007B3065" w:rsidP="007B3065">
      <w:pPr>
        <w:spacing w:after="0"/>
        <w:contextualSpacing/>
      </w:pPr>
      <w:r>
        <w:t>в) характера боли</w:t>
      </w:r>
    </w:p>
    <w:p w:rsidR="007B3065" w:rsidRDefault="007B3065" w:rsidP="007B3065">
      <w:pPr>
        <w:spacing w:after="0"/>
        <w:contextualSpacing/>
      </w:pPr>
      <w:r>
        <w:t>г) всего перечисленного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6. Жалобы являются симптомом </w:t>
      </w:r>
    </w:p>
    <w:p w:rsidR="007B3065" w:rsidRDefault="007B3065" w:rsidP="007B3065">
      <w:pPr>
        <w:spacing w:after="0"/>
        <w:contextualSpacing/>
      </w:pPr>
      <w:r>
        <w:t>а) объективным</w:t>
      </w:r>
    </w:p>
    <w:p w:rsidR="007B3065" w:rsidRDefault="007B3065" w:rsidP="007B3065">
      <w:pPr>
        <w:spacing w:after="0"/>
        <w:contextualSpacing/>
      </w:pPr>
      <w:r>
        <w:t xml:space="preserve">б) субъективным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7. Информация о профессиональных вредностях нужна для диагностики некоторых стоматологических заболеваниях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8. Информация о профессиональных </w:t>
      </w:r>
      <w:r>
        <w:lastRenderedPageBreak/>
        <w:t xml:space="preserve">вредностях нужна для диагностики </w:t>
      </w:r>
    </w:p>
    <w:p w:rsidR="007B3065" w:rsidRDefault="007B3065" w:rsidP="007B3065">
      <w:pPr>
        <w:spacing w:after="0"/>
        <w:contextualSpacing/>
      </w:pPr>
      <w:r>
        <w:t>а) кариеса</w:t>
      </w:r>
    </w:p>
    <w:p w:rsidR="007B3065" w:rsidRDefault="007B3065" w:rsidP="007B3065">
      <w:pPr>
        <w:spacing w:after="0"/>
        <w:contextualSpacing/>
      </w:pPr>
      <w:r>
        <w:t>б) некариозных поражений</w:t>
      </w:r>
    </w:p>
    <w:p w:rsidR="007B3065" w:rsidRDefault="007B3065" w:rsidP="007B3065">
      <w:pPr>
        <w:spacing w:after="0"/>
        <w:contextualSpacing/>
      </w:pPr>
      <w:r>
        <w:t>в) пульпита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9. Информация о профессиональных вредностях нужна для диагностики </w:t>
      </w:r>
    </w:p>
    <w:p w:rsidR="007B3065" w:rsidRDefault="007B3065" w:rsidP="007B3065">
      <w:pPr>
        <w:spacing w:after="0"/>
        <w:contextualSpacing/>
      </w:pPr>
      <w:r>
        <w:t>а) кариеса</w:t>
      </w:r>
    </w:p>
    <w:p w:rsidR="007B3065" w:rsidRDefault="007B3065" w:rsidP="007B3065">
      <w:pPr>
        <w:spacing w:after="0"/>
        <w:contextualSpacing/>
      </w:pPr>
      <w:r>
        <w:t>б) заболеваний слизистой оболочки полости рта</w:t>
      </w:r>
    </w:p>
    <w:p w:rsidR="007B3065" w:rsidRDefault="007B3065" w:rsidP="007B3065">
      <w:pPr>
        <w:spacing w:after="0"/>
        <w:contextualSpacing/>
      </w:pPr>
      <w:r>
        <w:t>в) пульпита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10. При расспросе стоматологического больного важно собрать аллергологический анамнез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11. По характеру различают боль </w:t>
      </w:r>
    </w:p>
    <w:p w:rsidR="007B3065" w:rsidRDefault="007B3065" w:rsidP="007B3065">
      <w:pPr>
        <w:spacing w:after="0"/>
        <w:contextualSpacing/>
      </w:pPr>
      <w:r>
        <w:t>а) ноющая, пульсирующая, острая</w:t>
      </w:r>
    </w:p>
    <w:p w:rsidR="007B3065" w:rsidRDefault="007B3065" w:rsidP="007B3065">
      <w:pPr>
        <w:spacing w:after="0"/>
        <w:contextualSpacing/>
      </w:pPr>
      <w:r>
        <w:t>б) постоянная, приступообразная</w:t>
      </w:r>
    </w:p>
    <w:p w:rsidR="007B3065" w:rsidRDefault="007B3065" w:rsidP="007B3065">
      <w:pPr>
        <w:spacing w:after="0"/>
        <w:contextualSpacing/>
      </w:pPr>
      <w:r>
        <w:t>в) локализованная, иррадиирующая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12. По продолжительности различают боль </w:t>
      </w:r>
    </w:p>
    <w:p w:rsidR="007B3065" w:rsidRDefault="007B3065" w:rsidP="007B3065">
      <w:pPr>
        <w:spacing w:after="0"/>
        <w:contextualSpacing/>
      </w:pPr>
      <w:r>
        <w:t>а) ноющая, пульсирующая, острая</w:t>
      </w:r>
    </w:p>
    <w:p w:rsidR="007B3065" w:rsidRDefault="007B3065" w:rsidP="007B3065">
      <w:pPr>
        <w:spacing w:after="0"/>
        <w:contextualSpacing/>
      </w:pPr>
      <w:r>
        <w:t>б) постоянная, приступообразная</w:t>
      </w:r>
    </w:p>
    <w:p w:rsidR="007B3065" w:rsidRDefault="007B3065" w:rsidP="007B3065">
      <w:pPr>
        <w:spacing w:after="0"/>
        <w:contextualSpacing/>
      </w:pPr>
      <w:r>
        <w:t>в) локализованная, иррадиирующая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13. Боль при кариесе возникает от внешних раздражителей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14. Боль, возникающая без воздействия внешних раздражителей называется</w:t>
      </w:r>
    </w:p>
    <w:p w:rsidR="007B3065" w:rsidRDefault="007B3065" w:rsidP="007B3065">
      <w:pPr>
        <w:spacing w:after="0"/>
        <w:contextualSpacing/>
      </w:pPr>
      <w:r>
        <w:t>а) спонтанной</w:t>
      </w:r>
    </w:p>
    <w:p w:rsidR="007B3065" w:rsidRDefault="007B3065" w:rsidP="007B3065">
      <w:pPr>
        <w:spacing w:after="0"/>
        <w:contextualSpacing/>
      </w:pPr>
      <w:r>
        <w:t>б) самопроизвольной</w:t>
      </w:r>
    </w:p>
    <w:p w:rsidR="007B3065" w:rsidRDefault="007B3065" w:rsidP="007B3065">
      <w:pPr>
        <w:spacing w:after="0"/>
        <w:contextualSpacing/>
      </w:pPr>
      <w:r>
        <w:t>в) хаотичной</w:t>
      </w:r>
    </w:p>
    <w:p w:rsidR="007B3065" w:rsidRDefault="007B3065" w:rsidP="007B3065">
      <w:pPr>
        <w:spacing w:after="0"/>
        <w:contextualSpacing/>
      </w:pPr>
      <w:r>
        <w:t>г) беспричинной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15. Время суток при появлении самопроизвольной боли имеет диагностическое значение </w:t>
      </w:r>
    </w:p>
    <w:p w:rsidR="007B3065" w:rsidRDefault="007B3065" w:rsidP="007B3065">
      <w:pPr>
        <w:spacing w:after="0"/>
        <w:contextualSpacing/>
      </w:pPr>
      <w:r>
        <w:lastRenderedPageBreak/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16. Острая самопроизвольная боль в челюстно-лицевой области отмечается при </w:t>
      </w:r>
    </w:p>
    <w:p w:rsidR="007B3065" w:rsidRDefault="007B3065" w:rsidP="007B3065">
      <w:pPr>
        <w:spacing w:after="0"/>
        <w:contextualSpacing/>
      </w:pPr>
      <w:r>
        <w:t>а) остром пульпите</w:t>
      </w:r>
    </w:p>
    <w:p w:rsidR="007B3065" w:rsidRDefault="007B3065" w:rsidP="007B3065">
      <w:pPr>
        <w:spacing w:after="0"/>
        <w:contextualSpacing/>
      </w:pPr>
      <w:r>
        <w:t>б) глубоком кариесе</w:t>
      </w:r>
    </w:p>
    <w:p w:rsidR="007B3065" w:rsidRDefault="007B3065" w:rsidP="007B3065">
      <w:pPr>
        <w:spacing w:after="0"/>
        <w:contextualSpacing/>
      </w:pPr>
      <w:r>
        <w:t xml:space="preserve">в) эрозии эмали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17. Острая самопроизвольная боль в челюстно-лицевой области отмечается при</w:t>
      </w:r>
    </w:p>
    <w:p w:rsidR="007B3065" w:rsidRDefault="007B3065" w:rsidP="007B3065">
      <w:pPr>
        <w:spacing w:after="0"/>
        <w:contextualSpacing/>
      </w:pPr>
      <w:r>
        <w:t>а) неврите лицевого нерва</w:t>
      </w:r>
    </w:p>
    <w:p w:rsidR="007B3065" w:rsidRDefault="007B3065" w:rsidP="007B3065">
      <w:pPr>
        <w:spacing w:after="0"/>
        <w:contextualSpacing/>
      </w:pPr>
      <w:r>
        <w:t>б) глубоком кариесе</w:t>
      </w:r>
    </w:p>
    <w:p w:rsidR="007B3065" w:rsidRDefault="007B3065" w:rsidP="007B3065">
      <w:pPr>
        <w:spacing w:after="0"/>
        <w:contextualSpacing/>
      </w:pPr>
      <w:r>
        <w:t>в) эрозии эмали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18. Резкая приступообразная боль в челюстно-лицевой области отмечается при</w:t>
      </w:r>
    </w:p>
    <w:p w:rsidR="007B3065" w:rsidRDefault="007B3065" w:rsidP="007B3065">
      <w:pPr>
        <w:spacing w:after="0"/>
        <w:contextualSpacing/>
      </w:pPr>
      <w:r>
        <w:t>а) глубоком кариесе</w:t>
      </w:r>
    </w:p>
    <w:p w:rsidR="007B3065" w:rsidRDefault="007B3065" w:rsidP="007B3065">
      <w:pPr>
        <w:spacing w:after="0"/>
        <w:contextualSpacing/>
      </w:pPr>
      <w:r>
        <w:t>б) остром пульпите</w:t>
      </w:r>
    </w:p>
    <w:p w:rsidR="007B3065" w:rsidRDefault="007B3065" w:rsidP="007B3065">
      <w:pPr>
        <w:spacing w:after="0"/>
        <w:contextualSpacing/>
      </w:pPr>
      <w:r>
        <w:t>в) невралгии тройничного нерва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19. Постоянная ноющая боль в челюстно-лицевой области отмечается при</w:t>
      </w:r>
    </w:p>
    <w:p w:rsidR="007B3065" w:rsidRDefault="007B3065" w:rsidP="007B3065">
      <w:pPr>
        <w:spacing w:after="0"/>
        <w:contextualSpacing/>
      </w:pPr>
      <w:r>
        <w:t>а) клиновидном дефекте</w:t>
      </w:r>
    </w:p>
    <w:p w:rsidR="007B3065" w:rsidRDefault="007B3065" w:rsidP="007B3065">
      <w:pPr>
        <w:spacing w:after="0"/>
        <w:contextualSpacing/>
      </w:pPr>
      <w:r>
        <w:lastRenderedPageBreak/>
        <w:t>б) глубоком кариесе</w:t>
      </w:r>
    </w:p>
    <w:p w:rsidR="007B3065" w:rsidRDefault="007B3065" w:rsidP="007B3065">
      <w:pPr>
        <w:spacing w:after="0"/>
        <w:contextualSpacing/>
      </w:pPr>
      <w:r>
        <w:t>в) хроническом периодонтите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20. Иррадиация  боли в область головы и шеи отмечается при</w:t>
      </w:r>
    </w:p>
    <w:p w:rsidR="007B3065" w:rsidRDefault="007B3065" w:rsidP="007B3065">
      <w:pPr>
        <w:spacing w:after="0"/>
        <w:contextualSpacing/>
      </w:pPr>
      <w:r>
        <w:t>а) инфаркте миокарда</w:t>
      </w:r>
    </w:p>
    <w:p w:rsidR="007B3065" w:rsidRDefault="007B3065" w:rsidP="007B3065">
      <w:pPr>
        <w:spacing w:after="0"/>
        <w:contextualSpacing/>
      </w:pPr>
      <w:r>
        <w:t>б) гипертоническом кризе</w:t>
      </w:r>
    </w:p>
    <w:p w:rsidR="007B3065" w:rsidRDefault="007B3065" w:rsidP="007B3065">
      <w:pPr>
        <w:spacing w:after="0"/>
        <w:contextualSpacing/>
      </w:pPr>
      <w:r>
        <w:t>в) остром холецистите</w:t>
      </w:r>
    </w:p>
    <w:p w:rsidR="007B3065" w:rsidRDefault="007B3065" w:rsidP="007B3065">
      <w:pPr>
        <w:spacing w:after="0"/>
        <w:contextualSpacing/>
      </w:pPr>
      <w:r>
        <w:t>г) остром панкреатите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21. Один из основных методов обследования стоматологического больного </w:t>
      </w:r>
    </w:p>
    <w:p w:rsidR="007B3065" w:rsidRDefault="007B3065" w:rsidP="007B3065">
      <w:pPr>
        <w:spacing w:after="0"/>
        <w:contextualSpacing/>
      </w:pPr>
      <w:r>
        <w:t>а) осмотр</w:t>
      </w:r>
    </w:p>
    <w:p w:rsidR="007B3065" w:rsidRDefault="007B3065" w:rsidP="007B3065">
      <w:pPr>
        <w:spacing w:after="0"/>
        <w:contextualSpacing/>
      </w:pPr>
      <w:r>
        <w:t>б) термопроба</w:t>
      </w:r>
    </w:p>
    <w:p w:rsidR="007B3065" w:rsidRDefault="007B3065" w:rsidP="007B3065">
      <w:pPr>
        <w:spacing w:after="0"/>
        <w:contextualSpacing/>
      </w:pPr>
      <w:r>
        <w:t>в) электроодонтодиагностика</w:t>
      </w:r>
    </w:p>
    <w:p w:rsidR="007B3065" w:rsidRDefault="007B3065" w:rsidP="007B3065">
      <w:pPr>
        <w:spacing w:after="0"/>
        <w:contextualSpacing/>
      </w:pPr>
      <w:r>
        <w:t xml:space="preserve">г) рентгенография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22. Один из основных методов обследования стоматологического больного </w:t>
      </w:r>
    </w:p>
    <w:p w:rsidR="007B3065" w:rsidRDefault="007B3065" w:rsidP="007B3065">
      <w:pPr>
        <w:spacing w:after="0"/>
        <w:contextualSpacing/>
      </w:pPr>
      <w:r>
        <w:t>а) рентгенография</w:t>
      </w:r>
    </w:p>
    <w:p w:rsidR="007B3065" w:rsidRDefault="007B3065" w:rsidP="007B3065">
      <w:pPr>
        <w:spacing w:after="0"/>
        <w:contextualSpacing/>
      </w:pPr>
      <w:r>
        <w:t>б) пальпация</w:t>
      </w:r>
    </w:p>
    <w:p w:rsidR="007B3065" w:rsidRDefault="007B3065" w:rsidP="007B3065">
      <w:pPr>
        <w:spacing w:after="0"/>
        <w:contextualSpacing/>
      </w:pPr>
      <w:r>
        <w:t>в) термопроба</w:t>
      </w:r>
    </w:p>
    <w:p w:rsidR="007B3065" w:rsidRDefault="007B3065" w:rsidP="007B3065">
      <w:pPr>
        <w:spacing w:after="0"/>
        <w:contextualSpacing/>
      </w:pPr>
      <w:r>
        <w:t xml:space="preserve">г) электроодонтодиагностика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23. Один из основных методов обследования стоматологического больного </w:t>
      </w:r>
    </w:p>
    <w:p w:rsidR="007B3065" w:rsidRDefault="007B3065" w:rsidP="007B3065">
      <w:pPr>
        <w:spacing w:after="0"/>
        <w:contextualSpacing/>
      </w:pPr>
      <w:r>
        <w:t>а) рентгенография</w:t>
      </w:r>
    </w:p>
    <w:p w:rsidR="007B3065" w:rsidRDefault="007B3065" w:rsidP="007B3065">
      <w:pPr>
        <w:spacing w:after="0"/>
        <w:contextualSpacing/>
      </w:pPr>
      <w:r>
        <w:t>б) перкуссия</w:t>
      </w:r>
    </w:p>
    <w:p w:rsidR="007B3065" w:rsidRDefault="007B3065" w:rsidP="007B3065">
      <w:pPr>
        <w:spacing w:after="0"/>
        <w:contextualSpacing/>
      </w:pPr>
      <w:r>
        <w:t>в) термопроба</w:t>
      </w:r>
    </w:p>
    <w:p w:rsidR="007B3065" w:rsidRDefault="007B3065" w:rsidP="007B3065">
      <w:pPr>
        <w:spacing w:after="0"/>
        <w:contextualSpacing/>
      </w:pPr>
      <w:r>
        <w:t xml:space="preserve">г) электроодонтодиагностика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24. Один из основных методов обследования стоматологического больного </w:t>
      </w:r>
    </w:p>
    <w:p w:rsidR="007B3065" w:rsidRDefault="007B3065" w:rsidP="007B3065">
      <w:pPr>
        <w:spacing w:after="0"/>
        <w:contextualSpacing/>
      </w:pPr>
      <w:r>
        <w:t>а) рентгенография</w:t>
      </w:r>
    </w:p>
    <w:p w:rsidR="007B3065" w:rsidRDefault="007B3065" w:rsidP="007B3065">
      <w:pPr>
        <w:spacing w:after="0"/>
        <w:contextualSpacing/>
      </w:pPr>
      <w:r>
        <w:t>б) зондирование</w:t>
      </w:r>
    </w:p>
    <w:p w:rsidR="007B3065" w:rsidRDefault="007B3065" w:rsidP="007B3065">
      <w:pPr>
        <w:spacing w:after="0"/>
        <w:contextualSpacing/>
      </w:pPr>
      <w:r>
        <w:t>в) термопроба</w:t>
      </w:r>
    </w:p>
    <w:p w:rsidR="007B3065" w:rsidRDefault="007B3065" w:rsidP="007B3065">
      <w:pPr>
        <w:spacing w:after="0"/>
        <w:contextualSpacing/>
      </w:pPr>
      <w:r>
        <w:t xml:space="preserve">г) электроодонтодиагностика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25. При перкуссии зуба определяют состояние </w:t>
      </w:r>
    </w:p>
    <w:p w:rsidR="007B3065" w:rsidRDefault="007B3065" w:rsidP="007B3065">
      <w:pPr>
        <w:spacing w:after="0"/>
        <w:contextualSpacing/>
      </w:pPr>
      <w:r>
        <w:t>а) пульпы</w:t>
      </w:r>
    </w:p>
    <w:p w:rsidR="007B3065" w:rsidRDefault="007B3065" w:rsidP="007B3065">
      <w:pPr>
        <w:spacing w:after="0"/>
        <w:contextualSpacing/>
      </w:pPr>
      <w:r>
        <w:t>б) твердых тканей зуба</w:t>
      </w:r>
    </w:p>
    <w:p w:rsidR="007B3065" w:rsidRDefault="007B3065" w:rsidP="007B3065">
      <w:pPr>
        <w:spacing w:after="0"/>
        <w:contextualSpacing/>
      </w:pPr>
      <w:r>
        <w:t>в) периодонта</w:t>
      </w:r>
    </w:p>
    <w:p w:rsidR="007B3065" w:rsidRDefault="007B3065" w:rsidP="007B3065">
      <w:pPr>
        <w:spacing w:after="0"/>
        <w:contextualSpacing/>
      </w:pPr>
      <w:r>
        <w:t xml:space="preserve">г) костной ткани челюсти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26. При зондировании кариозной полости определяют </w:t>
      </w:r>
    </w:p>
    <w:p w:rsidR="007B3065" w:rsidRDefault="007B3065" w:rsidP="007B3065">
      <w:pPr>
        <w:spacing w:after="0"/>
        <w:contextualSpacing/>
      </w:pPr>
      <w:r>
        <w:t>а) форму поражения</w:t>
      </w:r>
    </w:p>
    <w:p w:rsidR="007B3065" w:rsidRDefault="007B3065" w:rsidP="007B3065">
      <w:pPr>
        <w:spacing w:after="0"/>
        <w:contextualSpacing/>
      </w:pPr>
      <w:r>
        <w:t>б) глубину полости</w:t>
      </w:r>
    </w:p>
    <w:p w:rsidR="007B3065" w:rsidRDefault="007B3065" w:rsidP="007B3065">
      <w:pPr>
        <w:spacing w:after="0"/>
        <w:contextualSpacing/>
      </w:pPr>
      <w:r>
        <w:t>в) состояние периодонта</w:t>
      </w:r>
    </w:p>
    <w:p w:rsidR="007B3065" w:rsidRDefault="007B3065" w:rsidP="007B3065">
      <w:pPr>
        <w:spacing w:after="0"/>
        <w:contextualSpacing/>
      </w:pPr>
      <w:r>
        <w:lastRenderedPageBreak/>
        <w:t>г) состояние костной ткани челюсти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27. При зондировании кариозной полости определяют </w:t>
      </w:r>
    </w:p>
    <w:p w:rsidR="007B3065" w:rsidRDefault="007B3065" w:rsidP="007B3065">
      <w:pPr>
        <w:spacing w:after="0"/>
        <w:contextualSpacing/>
      </w:pPr>
      <w:r>
        <w:t>а) форму поражения</w:t>
      </w:r>
    </w:p>
    <w:p w:rsidR="007B3065" w:rsidRDefault="007B3065" w:rsidP="007B3065">
      <w:pPr>
        <w:spacing w:after="0"/>
        <w:contextualSpacing/>
      </w:pPr>
      <w:r>
        <w:t>б) сообщение кариозной полости с полостью зуба</w:t>
      </w:r>
    </w:p>
    <w:p w:rsidR="007B3065" w:rsidRDefault="007B3065" w:rsidP="007B3065">
      <w:pPr>
        <w:spacing w:after="0"/>
        <w:contextualSpacing/>
      </w:pPr>
      <w:r>
        <w:t>в) состояние периодонта</w:t>
      </w:r>
    </w:p>
    <w:p w:rsidR="007B3065" w:rsidRDefault="007B3065" w:rsidP="007B3065">
      <w:pPr>
        <w:spacing w:after="0"/>
        <w:contextualSpacing/>
      </w:pPr>
      <w:r>
        <w:t>г) состояние костной ткани челюсти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28. При зондировании кариозной полости определяют </w:t>
      </w:r>
    </w:p>
    <w:p w:rsidR="007B3065" w:rsidRDefault="007B3065" w:rsidP="007B3065">
      <w:pPr>
        <w:spacing w:after="0"/>
        <w:contextualSpacing/>
      </w:pPr>
      <w:r>
        <w:t>а) форму поражения</w:t>
      </w:r>
    </w:p>
    <w:p w:rsidR="007B3065" w:rsidRDefault="007B3065" w:rsidP="007B3065">
      <w:pPr>
        <w:spacing w:after="0"/>
        <w:contextualSpacing/>
      </w:pPr>
      <w:r>
        <w:t>б) участки болезненности</w:t>
      </w:r>
    </w:p>
    <w:p w:rsidR="007B3065" w:rsidRDefault="007B3065" w:rsidP="007B3065">
      <w:pPr>
        <w:spacing w:after="0"/>
        <w:contextualSpacing/>
      </w:pPr>
      <w:r>
        <w:t>в) состояние периодонта</w:t>
      </w:r>
    </w:p>
    <w:p w:rsidR="007B3065" w:rsidRDefault="007B3065" w:rsidP="007B3065">
      <w:pPr>
        <w:spacing w:after="0"/>
        <w:contextualSpacing/>
      </w:pPr>
      <w:r>
        <w:t>г) состояние костной ткани челюсти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29. При пальпации зуба определяют  </w:t>
      </w:r>
    </w:p>
    <w:p w:rsidR="007B3065" w:rsidRDefault="007B3065" w:rsidP="007B3065">
      <w:pPr>
        <w:spacing w:after="0"/>
        <w:contextualSpacing/>
      </w:pPr>
      <w:r>
        <w:t>а) подвижность</w:t>
      </w:r>
    </w:p>
    <w:p w:rsidR="007B3065" w:rsidRDefault="007B3065" w:rsidP="007B3065">
      <w:pPr>
        <w:spacing w:after="0"/>
        <w:contextualSpacing/>
      </w:pPr>
      <w:r>
        <w:t>б) глубину полости</w:t>
      </w:r>
    </w:p>
    <w:p w:rsidR="007B3065" w:rsidRDefault="007B3065" w:rsidP="007B3065">
      <w:pPr>
        <w:spacing w:after="0"/>
        <w:contextualSpacing/>
      </w:pPr>
      <w:r>
        <w:t xml:space="preserve">в) кровоточивость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30. Дифференциальную диагностику проводят с заболеваниями схожими по клиническому проявлению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31. Один из дополнительных методов обследования стоматологического больного </w:t>
      </w:r>
    </w:p>
    <w:p w:rsidR="007B3065" w:rsidRDefault="007B3065" w:rsidP="007B3065">
      <w:pPr>
        <w:spacing w:after="0"/>
        <w:contextualSpacing/>
      </w:pPr>
      <w:r>
        <w:t>а) перкуссия</w:t>
      </w:r>
    </w:p>
    <w:p w:rsidR="007B3065" w:rsidRDefault="007B3065" w:rsidP="007B3065">
      <w:pPr>
        <w:spacing w:after="0"/>
        <w:contextualSpacing/>
      </w:pPr>
      <w:r>
        <w:t>б) термодиагностика</w:t>
      </w:r>
    </w:p>
    <w:p w:rsidR="007B3065" w:rsidRDefault="007B3065" w:rsidP="007B3065">
      <w:pPr>
        <w:spacing w:after="0"/>
        <w:contextualSpacing/>
      </w:pPr>
      <w:r>
        <w:t>в) зондирование</w:t>
      </w:r>
    </w:p>
    <w:p w:rsidR="007B3065" w:rsidRDefault="007B3065" w:rsidP="007B3065">
      <w:pPr>
        <w:spacing w:after="0"/>
        <w:contextualSpacing/>
      </w:pPr>
      <w:r>
        <w:t xml:space="preserve">г) пальпация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32. Один из дополнительных методов обследования стоматологического больного </w:t>
      </w:r>
    </w:p>
    <w:p w:rsidR="007B3065" w:rsidRDefault="007B3065" w:rsidP="007B3065">
      <w:pPr>
        <w:spacing w:after="0"/>
        <w:contextualSpacing/>
      </w:pPr>
      <w:r>
        <w:t>а) перкуссия</w:t>
      </w:r>
    </w:p>
    <w:p w:rsidR="007B3065" w:rsidRDefault="007B3065" w:rsidP="007B3065">
      <w:pPr>
        <w:spacing w:after="0"/>
        <w:contextualSpacing/>
      </w:pPr>
      <w:r>
        <w:t>б) рентгендиагностика</w:t>
      </w:r>
    </w:p>
    <w:p w:rsidR="007B3065" w:rsidRDefault="007B3065" w:rsidP="007B3065">
      <w:pPr>
        <w:spacing w:after="0"/>
        <w:contextualSpacing/>
      </w:pPr>
      <w:r>
        <w:t>в) зондирование</w:t>
      </w:r>
    </w:p>
    <w:p w:rsidR="007B3065" w:rsidRDefault="007B3065" w:rsidP="007B3065">
      <w:pPr>
        <w:spacing w:after="0"/>
        <w:contextualSpacing/>
      </w:pPr>
      <w:r>
        <w:t xml:space="preserve">г) пальпация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33. Один из дополнительных методов обследования стоматологического больного </w:t>
      </w:r>
    </w:p>
    <w:p w:rsidR="007B3065" w:rsidRDefault="007B3065" w:rsidP="007B3065">
      <w:pPr>
        <w:spacing w:after="0"/>
        <w:contextualSpacing/>
      </w:pPr>
      <w:r>
        <w:t>а) перкуссия</w:t>
      </w:r>
    </w:p>
    <w:p w:rsidR="007B3065" w:rsidRDefault="007B3065" w:rsidP="007B3065">
      <w:pPr>
        <w:spacing w:after="0"/>
        <w:contextualSpacing/>
      </w:pPr>
      <w:r>
        <w:t>б) электроодонтодиагностика</w:t>
      </w:r>
    </w:p>
    <w:p w:rsidR="007B3065" w:rsidRDefault="007B3065" w:rsidP="007B3065">
      <w:pPr>
        <w:spacing w:after="0"/>
        <w:contextualSpacing/>
      </w:pPr>
      <w:r>
        <w:t>в) зондирование</w:t>
      </w:r>
    </w:p>
    <w:p w:rsidR="007B3065" w:rsidRDefault="007B3065" w:rsidP="007B3065">
      <w:pPr>
        <w:spacing w:after="0"/>
        <w:contextualSpacing/>
      </w:pPr>
      <w:r>
        <w:t xml:space="preserve">г) пальпация 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34. Один из дополнительных методов обследования стоматологического больного </w:t>
      </w:r>
    </w:p>
    <w:p w:rsidR="007B3065" w:rsidRDefault="007B3065" w:rsidP="007B3065">
      <w:pPr>
        <w:spacing w:after="0"/>
        <w:contextualSpacing/>
      </w:pPr>
      <w:r>
        <w:t>а) перкуссия</w:t>
      </w:r>
    </w:p>
    <w:p w:rsidR="007B3065" w:rsidRDefault="007B3065" w:rsidP="007B3065">
      <w:pPr>
        <w:spacing w:after="0"/>
        <w:contextualSpacing/>
      </w:pPr>
      <w:r>
        <w:t>б) люминесцентная диагностика</w:t>
      </w:r>
    </w:p>
    <w:p w:rsidR="007B3065" w:rsidRDefault="007B3065" w:rsidP="007B3065">
      <w:pPr>
        <w:spacing w:after="0"/>
        <w:contextualSpacing/>
      </w:pPr>
      <w:r>
        <w:t>в) зондирование</w:t>
      </w:r>
    </w:p>
    <w:p w:rsidR="007B3065" w:rsidRDefault="007B3065" w:rsidP="007B3065">
      <w:pPr>
        <w:spacing w:after="0"/>
        <w:contextualSpacing/>
      </w:pPr>
      <w:r>
        <w:t xml:space="preserve">г) пальпация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35. При электроодонтодиагностике (ЭОД)  определяют состояние </w:t>
      </w:r>
    </w:p>
    <w:p w:rsidR="007B3065" w:rsidRDefault="007B3065" w:rsidP="007B3065">
      <w:pPr>
        <w:spacing w:after="0"/>
        <w:contextualSpacing/>
      </w:pPr>
      <w:r>
        <w:t>а) пульпы</w:t>
      </w:r>
    </w:p>
    <w:p w:rsidR="007B3065" w:rsidRDefault="007B3065" w:rsidP="007B3065">
      <w:pPr>
        <w:spacing w:after="0"/>
        <w:contextualSpacing/>
      </w:pPr>
      <w:r>
        <w:t>б) твердых тканей зуба</w:t>
      </w:r>
    </w:p>
    <w:p w:rsidR="007B3065" w:rsidRDefault="007B3065" w:rsidP="007B3065">
      <w:pPr>
        <w:spacing w:after="0"/>
        <w:contextualSpacing/>
      </w:pPr>
      <w:r>
        <w:t>в) костной ткани челюсти</w:t>
      </w:r>
    </w:p>
    <w:p w:rsidR="007B3065" w:rsidRDefault="007B3065" w:rsidP="007B3065">
      <w:pPr>
        <w:spacing w:after="0"/>
        <w:contextualSpacing/>
      </w:pPr>
      <w:r>
        <w:t xml:space="preserve">г) десны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36. При интактном резце показатели электровозбудимости (ЭОД)  снимают </w:t>
      </w:r>
    </w:p>
    <w:p w:rsidR="007B3065" w:rsidRDefault="007B3065" w:rsidP="007B3065">
      <w:pPr>
        <w:spacing w:after="0"/>
        <w:contextualSpacing/>
      </w:pPr>
      <w:r>
        <w:t>а) с угла коронки</w:t>
      </w:r>
    </w:p>
    <w:p w:rsidR="007B3065" w:rsidRDefault="007B3065" w:rsidP="007B3065">
      <w:pPr>
        <w:spacing w:after="0"/>
        <w:contextualSpacing/>
      </w:pPr>
      <w:r>
        <w:t>б) с середины режущего края</w:t>
      </w:r>
    </w:p>
    <w:p w:rsidR="007B3065" w:rsidRDefault="007B3065" w:rsidP="007B3065">
      <w:pPr>
        <w:spacing w:after="0"/>
        <w:contextualSpacing/>
      </w:pPr>
      <w:r>
        <w:t>в) с вестибулярной поверхности в пришеечной области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37. При интактном премоляре показатели электровозбудимости (ЭОД)  снимают </w:t>
      </w:r>
    </w:p>
    <w:p w:rsidR="007B3065" w:rsidRDefault="007B3065" w:rsidP="007B3065">
      <w:pPr>
        <w:spacing w:after="0"/>
        <w:contextualSpacing/>
      </w:pPr>
      <w:r>
        <w:t>а) с вершины щечного бугра</w:t>
      </w:r>
    </w:p>
    <w:p w:rsidR="007B3065" w:rsidRDefault="007B3065" w:rsidP="007B3065">
      <w:pPr>
        <w:spacing w:after="0"/>
        <w:contextualSpacing/>
      </w:pPr>
      <w:r>
        <w:t>б) с середины режущего края</w:t>
      </w:r>
    </w:p>
    <w:p w:rsidR="007B3065" w:rsidRDefault="007B3065" w:rsidP="007B3065">
      <w:pPr>
        <w:spacing w:after="0"/>
        <w:contextualSpacing/>
      </w:pPr>
      <w:r>
        <w:t>в) с вестибулярной поверхности в пришеечной области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38. При интактном моляре показатели электровозбудимости (ЭОД)  снимают </w:t>
      </w:r>
    </w:p>
    <w:p w:rsidR="007B3065" w:rsidRDefault="007B3065" w:rsidP="007B3065">
      <w:pPr>
        <w:spacing w:after="0"/>
        <w:contextualSpacing/>
      </w:pPr>
      <w:r>
        <w:t>а) с вершины переднего щечного бугра</w:t>
      </w:r>
    </w:p>
    <w:p w:rsidR="007B3065" w:rsidRDefault="007B3065" w:rsidP="007B3065">
      <w:pPr>
        <w:spacing w:after="0"/>
        <w:contextualSpacing/>
      </w:pPr>
      <w:r>
        <w:t>б) с вершины заднего щечного бугра</w:t>
      </w:r>
    </w:p>
    <w:p w:rsidR="007B3065" w:rsidRDefault="007B3065" w:rsidP="007B3065">
      <w:pPr>
        <w:spacing w:after="0"/>
        <w:contextualSpacing/>
      </w:pPr>
      <w:r>
        <w:t>в) с вестибулярной поверхности в пришеечной области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39. Электроодонтодиагностику (ЭОД) можно проводить со дна кариозной полости 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40. Изучение рентгенограммы проводят </w:t>
      </w:r>
    </w:p>
    <w:p w:rsidR="007B3065" w:rsidRDefault="007B3065" w:rsidP="007B3065">
      <w:pPr>
        <w:spacing w:after="0"/>
        <w:contextualSpacing/>
      </w:pPr>
      <w:r>
        <w:t>а) до расспроса</w:t>
      </w:r>
    </w:p>
    <w:p w:rsidR="007B3065" w:rsidRDefault="007B3065" w:rsidP="007B3065">
      <w:pPr>
        <w:spacing w:after="0"/>
        <w:contextualSpacing/>
      </w:pPr>
      <w:r>
        <w:t>б) после расспроса до осмотра</w:t>
      </w:r>
    </w:p>
    <w:p w:rsidR="007B3065" w:rsidRDefault="007B3065" w:rsidP="007B3065">
      <w:pPr>
        <w:spacing w:after="0"/>
        <w:contextualSpacing/>
      </w:pPr>
      <w:r>
        <w:t>в) после расспроса и осмотра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СТОМАТОЛОГИЧЕСКИЙ ИНСТРУМЕНТАРИЙ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1. По назначению стоматологический инструментарий разделяется на группы 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2. По назначению стоматологических инструментов можно выделить группу </w:t>
      </w:r>
    </w:p>
    <w:p w:rsidR="007B3065" w:rsidRDefault="007B3065" w:rsidP="007B3065">
      <w:pPr>
        <w:spacing w:after="0"/>
        <w:contextualSpacing/>
      </w:pPr>
      <w:r>
        <w:t>а) для замешивания пломбировочных материалов</w:t>
      </w:r>
    </w:p>
    <w:p w:rsidR="007B3065" w:rsidRDefault="007B3065" w:rsidP="007B3065">
      <w:pPr>
        <w:spacing w:after="0"/>
        <w:contextualSpacing/>
      </w:pPr>
      <w:r>
        <w:t>б) для осмотра полости рта</w:t>
      </w:r>
    </w:p>
    <w:p w:rsidR="007B3065" w:rsidRDefault="007B3065" w:rsidP="007B3065">
      <w:pPr>
        <w:spacing w:after="0"/>
        <w:contextualSpacing/>
      </w:pPr>
      <w:r>
        <w:t>в) для обработки кариозной полости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3. По назначению стоматологических </w:t>
      </w:r>
      <w:r>
        <w:lastRenderedPageBreak/>
        <w:t xml:space="preserve">инструментов можно выделить группу </w:t>
      </w:r>
    </w:p>
    <w:p w:rsidR="007B3065" w:rsidRDefault="007B3065" w:rsidP="007B3065">
      <w:pPr>
        <w:spacing w:after="0"/>
        <w:contextualSpacing/>
      </w:pPr>
      <w:r>
        <w:t>а) для пломбирования</w:t>
      </w:r>
    </w:p>
    <w:p w:rsidR="007B3065" w:rsidRDefault="007B3065" w:rsidP="007B3065">
      <w:pPr>
        <w:spacing w:after="0"/>
        <w:contextualSpacing/>
      </w:pPr>
      <w:r>
        <w:t>б) для объективного обследования</w:t>
      </w:r>
    </w:p>
    <w:p w:rsidR="007B3065" w:rsidRDefault="007B3065" w:rsidP="007B3065">
      <w:pPr>
        <w:spacing w:after="0"/>
        <w:contextualSpacing/>
      </w:pPr>
      <w:r>
        <w:t>в) для обработки кариозной полости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4. Стоматологический шпатель используют</w:t>
      </w:r>
    </w:p>
    <w:p w:rsidR="007B3065" w:rsidRDefault="007B3065" w:rsidP="007B3065">
      <w:pPr>
        <w:spacing w:after="0"/>
        <w:contextualSpacing/>
      </w:pPr>
      <w:r>
        <w:t>а) для замешивания пломбировочного материала</w:t>
      </w:r>
    </w:p>
    <w:p w:rsidR="007B3065" w:rsidRDefault="007B3065" w:rsidP="007B3065">
      <w:pPr>
        <w:spacing w:after="0"/>
        <w:contextualSpacing/>
      </w:pPr>
      <w:r>
        <w:t>б) для осмотра полости рта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5. Для осмотра зубов достаточно стоматологического зеркала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6. Экскаватор используют</w:t>
      </w:r>
    </w:p>
    <w:p w:rsidR="007B3065" w:rsidRDefault="007B3065" w:rsidP="007B3065">
      <w:pPr>
        <w:spacing w:after="0"/>
        <w:contextualSpacing/>
      </w:pPr>
      <w:r>
        <w:t>а) для расширения кариозной полости</w:t>
      </w:r>
    </w:p>
    <w:p w:rsidR="007B3065" w:rsidRDefault="007B3065" w:rsidP="007B3065">
      <w:pPr>
        <w:spacing w:after="0"/>
        <w:contextualSpacing/>
      </w:pPr>
      <w:r>
        <w:t>б) некротомии дентина</w:t>
      </w:r>
    </w:p>
    <w:p w:rsidR="007B3065" w:rsidRDefault="007B3065" w:rsidP="007B3065">
      <w:pPr>
        <w:spacing w:after="0"/>
        <w:contextualSpacing/>
      </w:pPr>
      <w:r>
        <w:t>в) внесения пломбировочного материала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7. Стоматологический пинцет используют для</w:t>
      </w:r>
    </w:p>
    <w:p w:rsidR="007B3065" w:rsidRDefault="007B3065" w:rsidP="007B3065">
      <w:pPr>
        <w:spacing w:after="0"/>
        <w:contextualSpacing/>
      </w:pPr>
      <w:r>
        <w:lastRenderedPageBreak/>
        <w:t>а) определения подвижности зубов</w:t>
      </w:r>
    </w:p>
    <w:p w:rsidR="007B3065" w:rsidRDefault="007B3065" w:rsidP="007B3065">
      <w:pPr>
        <w:spacing w:after="0"/>
        <w:contextualSpacing/>
      </w:pPr>
      <w:r>
        <w:t>б) обнаружения кариозной полости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8. Фиссуры, ямки, апроксимальные поверхности зуба исследуют </w:t>
      </w:r>
    </w:p>
    <w:p w:rsidR="007B3065" w:rsidRDefault="007B3065" w:rsidP="007B3065">
      <w:pPr>
        <w:spacing w:after="0"/>
        <w:contextualSpacing/>
      </w:pPr>
      <w:r>
        <w:t>а) зондом</w:t>
      </w:r>
    </w:p>
    <w:p w:rsidR="007B3065" w:rsidRDefault="007B3065" w:rsidP="007B3065">
      <w:pPr>
        <w:spacing w:after="0"/>
        <w:contextualSpacing/>
      </w:pPr>
      <w:r>
        <w:t>б) пинцетом</w:t>
      </w:r>
    </w:p>
    <w:p w:rsidR="007B3065" w:rsidRDefault="007B3065" w:rsidP="007B3065">
      <w:pPr>
        <w:spacing w:after="0"/>
        <w:contextualSpacing/>
      </w:pPr>
      <w:r>
        <w:t xml:space="preserve">в) гладилкой </w:t>
      </w:r>
    </w:p>
    <w:p w:rsidR="007B3065" w:rsidRDefault="007B3065" w:rsidP="007B3065">
      <w:pPr>
        <w:spacing w:after="0"/>
        <w:contextualSpacing/>
      </w:pPr>
      <w:r>
        <w:t xml:space="preserve">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9. Для замешивания пломбировочного материала необходим </w:t>
      </w:r>
    </w:p>
    <w:p w:rsidR="007B3065" w:rsidRDefault="007B3065" w:rsidP="007B3065">
      <w:pPr>
        <w:spacing w:after="0"/>
        <w:contextualSpacing/>
      </w:pPr>
      <w:r>
        <w:t>а) штопфер</w:t>
      </w:r>
    </w:p>
    <w:p w:rsidR="007B3065" w:rsidRDefault="007B3065" w:rsidP="007B3065">
      <w:pPr>
        <w:spacing w:after="0"/>
        <w:contextualSpacing/>
      </w:pPr>
      <w:r>
        <w:t>б) шпатель</w:t>
      </w:r>
    </w:p>
    <w:p w:rsidR="007B3065" w:rsidRDefault="007B3065" w:rsidP="007B3065">
      <w:pPr>
        <w:spacing w:after="0"/>
        <w:contextualSpacing/>
      </w:pPr>
      <w:r>
        <w:t xml:space="preserve">в) пинцет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10. Колесовидный бор используют для</w:t>
      </w:r>
    </w:p>
    <w:p w:rsidR="007B3065" w:rsidRDefault="007B3065" w:rsidP="007B3065">
      <w:pPr>
        <w:spacing w:after="0"/>
        <w:contextualSpacing/>
      </w:pPr>
      <w:r>
        <w:t>а) раскрытия кариозной полости</w:t>
      </w:r>
    </w:p>
    <w:p w:rsidR="007B3065" w:rsidRDefault="007B3065" w:rsidP="007B3065">
      <w:pPr>
        <w:spacing w:after="0"/>
        <w:contextualSpacing/>
      </w:pPr>
      <w:r>
        <w:t>б) формирования плоского дна кариозной полости</w:t>
      </w:r>
    </w:p>
    <w:p w:rsidR="007B3065" w:rsidRDefault="007B3065" w:rsidP="007B3065">
      <w:pPr>
        <w:spacing w:after="0"/>
        <w:contextualSpacing/>
      </w:pPr>
      <w:r>
        <w:t>в) создания ретенционных пунктов в дентине</w:t>
      </w:r>
    </w:p>
    <w:p w:rsidR="007B3065" w:rsidRDefault="007B3065" w:rsidP="007B3065">
      <w:pPr>
        <w:spacing w:after="0"/>
        <w:contextualSpacing/>
      </w:pPr>
      <w:r>
        <w:t>г) вскрытия полости зуба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11. Шаровидный бор используют</w:t>
      </w:r>
    </w:p>
    <w:p w:rsidR="007B3065" w:rsidRDefault="007B3065" w:rsidP="007B3065">
      <w:pPr>
        <w:spacing w:after="0"/>
        <w:contextualSpacing/>
      </w:pPr>
      <w:r>
        <w:t>а) для некротомии дентина</w:t>
      </w:r>
    </w:p>
    <w:p w:rsidR="007B3065" w:rsidRDefault="007B3065" w:rsidP="007B3065">
      <w:pPr>
        <w:spacing w:after="0"/>
        <w:contextualSpacing/>
      </w:pPr>
      <w:r>
        <w:t>б) для формирования стенок кариозной полости</w:t>
      </w:r>
    </w:p>
    <w:p w:rsidR="007B3065" w:rsidRDefault="007B3065" w:rsidP="007B3065">
      <w:pPr>
        <w:spacing w:after="0"/>
        <w:contextualSpacing/>
      </w:pPr>
      <w:r>
        <w:t>в) для шлифования пломбы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12. Штопфер-гладилка применяется для</w:t>
      </w:r>
    </w:p>
    <w:p w:rsidR="007B3065" w:rsidRDefault="007B3065" w:rsidP="007B3065">
      <w:pPr>
        <w:spacing w:after="0"/>
        <w:contextualSpacing/>
      </w:pPr>
      <w:r>
        <w:t>а) внесения пломбировочного материала</w:t>
      </w:r>
    </w:p>
    <w:p w:rsidR="007B3065" w:rsidRDefault="007B3065" w:rsidP="007B3065">
      <w:pPr>
        <w:spacing w:after="0"/>
        <w:contextualSpacing/>
      </w:pPr>
      <w:r>
        <w:t>б) формирования кариозной полости</w:t>
      </w:r>
    </w:p>
    <w:p w:rsidR="007B3065" w:rsidRDefault="007B3065" w:rsidP="007B3065">
      <w:pPr>
        <w:spacing w:after="0"/>
        <w:contextualSpacing/>
      </w:pPr>
      <w:r>
        <w:t>в) удаления размягченного дентина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13. Для внесения и конденсирования пломбировочного материала, моделирования пломбы служит </w:t>
      </w:r>
    </w:p>
    <w:p w:rsidR="007B3065" w:rsidRDefault="007B3065" w:rsidP="007B3065">
      <w:pPr>
        <w:spacing w:after="0"/>
        <w:contextualSpacing/>
      </w:pPr>
      <w:r>
        <w:t>а) шпатель</w:t>
      </w:r>
    </w:p>
    <w:p w:rsidR="007B3065" w:rsidRDefault="007B3065" w:rsidP="007B3065">
      <w:pPr>
        <w:spacing w:after="0"/>
        <w:contextualSpacing/>
      </w:pPr>
      <w:r>
        <w:t>б) зонд</w:t>
      </w:r>
    </w:p>
    <w:p w:rsidR="007B3065" w:rsidRDefault="007B3065" w:rsidP="007B3065">
      <w:pPr>
        <w:spacing w:after="0"/>
        <w:contextualSpacing/>
      </w:pPr>
      <w:r>
        <w:t>в) штопфер-гладилка</w:t>
      </w:r>
    </w:p>
    <w:p w:rsidR="007B3065" w:rsidRDefault="007B3065" w:rsidP="007B3065">
      <w:pPr>
        <w:spacing w:after="0"/>
        <w:contextualSpacing/>
      </w:pPr>
      <w:r>
        <w:t xml:space="preserve">г) пинцет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14. Глубину кариозной полости и сообщение ее с </w:t>
      </w:r>
      <w:r>
        <w:lastRenderedPageBreak/>
        <w:t>полостью зуба определяют с помощью</w:t>
      </w:r>
    </w:p>
    <w:p w:rsidR="007B3065" w:rsidRDefault="007B3065" w:rsidP="007B3065">
      <w:pPr>
        <w:spacing w:after="0"/>
        <w:contextualSpacing/>
      </w:pPr>
      <w:r>
        <w:t>а) пинцета и зонда</w:t>
      </w:r>
    </w:p>
    <w:p w:rsidR="007B3065" w:rsidRDefault="007B3065" w:rsidP="007B3065">
      <w:pPr>
        <w:spacing w:after="0"/>
        <w:contextualSpacing/>
      </w:pPr>
      <w:r>
        <w:t>б) стоматологического зеркала и зонда</w:t>
      </w:r>
    </w:p>
    <w:p w:rsidR="007B3065" w:rsidRDefault="007B3065" w:rsidP="007B3065">
      <w:pPr>
        <w:spacing w:after="0"/>
        <w:contextualSpacing/>
      </w:pPr>
      <w:r>
        <w:t>в) стоматологического зеркала и шпателя</w:t>
      </w:r>
    </w:p>
    <w:p w:rsidR="007B3065" w:rsidRDefault="007B3065" w:rsidP="007B3065">
      <w:pPr>
        <w:spacing w:after="0"/>
        <w:contextualSpacing/>
      </w:pPr>
      <w:r>
        <w:t>г) глубиномера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15. Наличие назубных отложений определяют с помощью</w:t>
      </w:r>
    </w:p>
    <w:p w:rsidR="007B3065" w:rsidRDefault="007B3065" w:rsidP="007B3065">
      <w:pPr>
        <w:spacing w:after="0"/>
        <w:contextualSpacing/>
      </w:pPr>
      <w:r>
        <w:t>а) пинцета и зонда</w:t>
      </w:r>
    </w:p>
    <w:p w:rsidR="007B3065" w:rsidRDefault="007B3065" w:rsidP="007B3065">
      <w:pPr>
        <w:spacing w:after="0"/>
        <w:contextualSpacing/>
      </w:pPr>
      <w:r>
        <w:t>б) стоматологического зеркала и зонда</w:t>
      </w:r>
    </w:p>
    <w:p w:rsidR="007B3065" w:rsidRDefault="007B3065" w:rsidP="007B3065">
      <w:pPr>
        <w:spacing w:after="0"/>
        <w:contextualSpacing/>
      </w:pPr>
      <w:r>
        <w:t>в) стоматологического зеркала и шпателя</w:t>
      </w:r>
    </w:p>
    <w:p w:rsidR="007B3065" w:rsidRDefault="007B3065" w:rsidP="007B3065">
      <w:pPr>
        <w:spacing w:after="0"/>
        <w:contextualSpacing/>
      </w:pPr>
      <w:r>
        <w:t>г) экскаватора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16. Наличие размягченного дентина определяют с помощью</w:t>
      </w:r>
    </w:p>
    <w:p w:rsidR="007B3065" w:rsidRDefault="007B3065" w:rsidP="007B3065">
      <w:pPr>
        <w:spacing w:after="0"/>
        <w:contextualSpacing/>
      </w:pPr>
      <w:r>
        <w:t>а) пинцета и зонда</w:t>
      </w:r>
    </w:p>
    <w:p w:rsidR="007B3065" w:rsidRDefault="007B3065" w:rsidP="007B3065">
      <w:pPr>
        <w:spacing w:after="0"/>
        <w:contextualSpacing/>
      </w:pPr>
      <w:r>
        <w:t>б) стоматологического зеркала и зонда</w:t>
      </w:r>
    </w:p>
    <w:p w:rsidR="007B3065" w:rsidRDefault="007B3065" w:rsidP="007B3065">
      <w:pPr>
        <w:spacing w:after="0"/>
        <w:contextualSpacing/>
      </w:pPr>
      <w:r>
        <w:t>в) стоматологического зеркала и шпателя</w:t>
      </w:r>
    </w:p>
    <w:p w:rsidR="007B3065" w:rsidRDefault="007B3065" w:rsidP="007B3065">
      <w:pPr>
        <w:spacing w:after="0"/>
        <w:contextualSpacing/>
      </w:pPr>
      <w:r>
        <w:t>г) штопфера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17. Болезненность стенок и дна кариозной полости определяют с помощью</w:t>
      </w:r>
    </w:p>
    <w:p w:rsidR="007B3065" w:rsidRDefault="007B3065" w:rsidP="007B3065">
      <w:pPr>
        <w:spacing w:after="0"/>
        <w:contextualSpacing/>
      </w:pPr>
      <w:r>
        <w:t>а) пинцета и зонда</w:t>
      </w:r>
    </w:p>
    <w:p w:rsidR="007B3065" w:rsidRDefault="007B3065" w:rsidP="007B3065">
      <w:pPr>
        <w:spacing w:after="0"/>
        <w:contextualSpacing/>
      </w:pPr>
      <w:r>
        <w:t>б) стоматологического зеркала и зонда</w:t>
      </w:r>
    </w:p>
    <w:p w:rsidR="007B3065" w:rsidRDefault="007B3065" w:rsidP="007B3065">
      <w:pPr>
        <w:spacing w:after="0"/>
        <w:contextualSpacing/>
      </w:pPr>
      <w:r>
        <w:t>в) стоматологического зеркала и штопфера</w:t>
      </w:r>
    </w:p>
    <w:p w:rsidR="007B3065" w:rsidRDefault="007B3065" w:rsidP="007B3065">
      <w:pPr>
        <w:spacing w:after="0"/>
        <w:contextualSpacing/>
      </w:pPr>
      <w:r>
        <w:t>г) гладилки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18. Стоматологическое зеркало увеличивает изображение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19. Стоматологическим зеркалом можно фиксировать язык, губы, щеки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20. Стоматологическим зеркалом можно направить пучок света на нужный участок полости рта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ЭНДОДОНТИЯ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1. Классификация эндодонтического инструментария выделяет группу инструментов:</w:t>
      </w:r>
    </w:p>
    <w:p w:rsidR="007B3065" w:rsidRDefault="007B3065" w:rsidP="007B3065">
      <w:pPr>
        <w:spacing w:after="0"/>
        <w:contextualSpacing/>
      </w:pPr>
      <w:r>
        <w:t>а) инструменты для пломбирования канала</w:t>
      </w:r>
    </w:p>
    <w:p w:rsidR="007B3065" w:rsidRDefault="007B3065" w:rsidP="007B3065">
      <w:pPr>
        <w:spacing w:after="0"/>
        <w:contextualSpacing/>
      </w:pPr>
      <w:r>
        <w:t>б) инструменты для обработки канала</w:t>
      </w:r>
    </w:p>
    <w:p w:rsidR="007B3065" w:rsidRDefault="007B3065" w:rsidP="007B3065">
      <w:pPr>
        <w:spacing w:after="0"/>
        <w:contextualSpacing/>
      </w:pPr>
      <w:r>
        <w:t>в) инструменты для осмотра полости зуба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2. Классификация эндодонтического инструментария выделяет группу инструментов:</w:t>
      </w:r>
    </w:p>
    <w:p w:rsidR="007B3065" w:rsidRDefault="007B3065" w:rsidP="007B3065">
      <w:pPr>
        <w:spacing w:after="0"/>
        <w:contextualSpacing/>
      </w:pPr>
      <w:r>
        <w:t xml:space="preserve">а) инструменты для обработки канала </w:t>
      </w:r>
    </w:p>
    <w:p w:rsidR="007B3065" w:rsidRDefault="007B3065" w:rsidP="007B3065">
      <w:pPr>
        <w:spacing w:after="0"/>
        <w:contextualSpacing/>
      </w:pPr>
      <w:r>
        <w:t xml:space="preserve">б) инструменты для осмотра полости зуба </w:t>
      </w:r>
    </w:p>
    <w:p w:rsidR="007B3065" w:rsidRDefault="007B3065" w:rsidP="007B3065">
      <w:pPr>
        <w:spacing w:after="0"/>
        <w:contextualSpacing/>
      </w:pPr>
      <w:r>
        <w:t>в) инструменты для прохождения и расширения корневого канала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3. Классификация эндодонтического инструментария выделяет группу инструментов:</w:t>
      </w:r>
    </w:p>
    <w:p w:rsidR="007B3065" w:rsidRDefault="007B3065" w:rsidP="007B3065">
      <w:pPr>
        <w:spacing w:after="0"/>
        <w:contextualSpacing/>
      </w:pPr>
      <w:r>
        <w:t>а) инструменты для обработки канала</w:t>
      </w:r>
    </w:p>
    <w:p w:rsidR="007B3065" w:rsidRDefault="007B3065" w:rsidP="007B3065">
      <w:pPr>
        <w:spacing w:after="0"/>
        <w:contextualSpacing/>
      </w:pPr>
      <w:r>
        <w:lastRenderedPageBreak/>
        <w:t>б) инструменты для пульпы</w:t>
      </w:r>
    </w:p>
    <w:p w:rsidR="007B3065" w:rsidRDefault="007B3065" w:rsidP="007B3065">
      <w:pPr>
        <w:spacing w:after="0"/>
        <w:contextualSpacing/>
      </w:pPr>
      <w:r>
        <w:t>в) инструменты для осмотра полости зуба</w:t>
      </w:r>
    </w:p>
    <w:p w:rsidR="007B3065" w:rsidRDefault="007B3065" w:rsidP="007B3065">
      <w:pPr>
        <w:spacing w:after="0"/>
        <w:contextualSpacing/>
      </w:pPr>
      <w:r>
        <w:t>г) диагностические эндодонтические инструменты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4. Классификация эндодонтического инструментария выделяет группу инструментов:</w:t>
      </w:r>
    </w:p>
    <w:p w:rsidR="007B3065" w:rsidRDefault="007B3065" w:rsidP="007B3065">
      <w:pPr>
        <w:spacing w:after="0"/>
        <w:contextualSpacing/>
      </w:pPr>
      <w:r>
        <w:t>а) инструменты для расширения устьев корневых каналов</w:t>
      </w:r>
    </w:p>
    <w:p w:rsidR="007B3065" w:rsidRDefault="007B3065" w:rsidP="007B3065">
      <w:pPr>
        <w:spacing w:after="0"/>
        <w:contextualSpacing/>
      </w:pPr>
      <w:r>
        <w:t>б) инструменты для удаления пульпы</w:t>
      </w:r>
    </w:p>
    <w:p w:rsidR="007B3065" w:rsidRDefault="007B3065" w:rsidP="007B3065">
      <w:pPr>
        <w:spacing w:after="0"/>
        <w:contextualSpacing/>
      </w:pPr>
      <w:r>
        <w:t>в) инструменты для обработки канала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5. Диагностический эндодонтический инструмент </w:t>
      </w:r>
    </w:p>
    <w:p w:rsidR="007B3065" w:rsidRDefault="007B3065" w:rsidP="007B3065">
      <w:pPr>
        <w:spacing w:after="0"/>
        <w:contextualSpacing/>
      </w:pPr>
      <w:r>
        <w:t>а) пульпоэкстрактор</w:t>
      </w:r>
    </w:p>
    <w:p w:rsidR="007B3065" w:rsidRDefault="007B3065" w:rsidP="007B3065">
      <w:pPr>
        <w:spacing w:after="0"/>
        <w:contextualSpacing/>
      </w:pPr>
      <w:r>
        <w:t>б) дрильбор</w:t>
      </w:r>
    </w:p>
    <w:p w:rsidR="007B3065" w:rsidRDefault="007B3065" w:rsidP="007B3065">
      <w:pPr>
        <w:spacing w:after="0"/>
        <w:contextualSpacing/>
      </w:pPr>
      <w:r>
        <w:t>в) рашпиль</w:t>
      </w:r>
    </w:p>
    <w:p w:rsidR="007B3065" w:rsidRDefault="007B3065" w:rsidP="007B3065">
      <w:pPr>
        <w:spacing w:after="0"/>
        <w:contextualSpacing/>
      </w:pPr>
      <w:r>
        <w:t xml:space="preserve">г) корневая игла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6. Эндодонтический инструмент для удаления мягких тканей </w:t>
      </w:r>
    </w:p>
    <w:p w:rsidR="007B3065" w:rsidRDefault="007B3065" w:rsidP="007B3065">
      <w:pPr>
        <w:spacing w:after="0"/>
        <w:contextualSpacing/>
      </w:pPr>
      <w:r>
        <w:t>а) пульпоэкстрактор</w:t>
      </w:r>
    </w:p>
    <w:p w:rsidR="007B3065" w:rsidRDefault="007B3065" w:rsidP="007B3065">
      <w:pPr>
        <w:spacing w:after="0"/>
        <w:contextualSpacing/>
      </w:pPr>
      <w:r>
        <w:lastRenderedPageBreak/>
        <w:t>б) дрильбор</w:t>
      </w:r>
    </w:p>
    <w:p w:rsidR="007B3065" w:rsidRDefault="007B3065" w:rsidP="007B3065">
      <w:pPr>
        <w:spacing w:after="0"/>
        <w:contextualSpacing/>
      </w:pPr>
      <w:r>
        <w:t>в) рашпиль</w:t>
      </w:r>
    </w:p>
    <w:p w:rsidR="007B3065" w:rsidRDefault="007B3065" w:rsidP="007B3065">
      <w:pPr>
        <w:spacing w:after="0"/>
        <w:contextualSpacing/>
      </w:pPr>
      <w:r>
        <w:t xml:space="preserve">г) бурав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7. Эндодонтический инструментарий по стандартам ISO маркируется</w:t>
      </w:r>
    </w:p>
    <w:p w:rsidR="007B3065" w:rsidRDefault="007B3065" w:rsidP="007B3065">
      <w:pPr>
        <w:spacing w:after="0"/>
        <w:contextualSpacing/>
      </w:pPr>
      <w:r>
        <w:t>а) цветом ручки инструмента</w:t>
      </w:r>
    </w:p>
    <w:p w:rsidR="007B3065" w:rsidRDefault="007B3065" w:rsidP="007B3065">
      <w:pPr>
        <w:spacing w:after="0"/>
        <w:contextualSpacing/>
      </w:pPr>
      <w:r>
        <w:t>б) цветом рабочей части</w:t>
      </w:r>
    </w:p>
    <w:p w:rsidR="007B3065" w:rsidRDefault="007B3065" w:rsidP="007B3065">
      <w:pPr>
        <w:spacing w:after="0"/>
        <w:contextualSpacing/>
      </w:pPr>
      <w:r>
        <w:t>в) цифрами (указана длина)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8. Эндодонтический инструментарий по стандартам ISO маркируется</w:t>
      </w:r>
    </w:p>
    <w:p w:rsidR="007B3065" w:rsidRDefault="007B3065" w:rsidP="007B3065">
      <w:pPr>
        <w:spacing w:after="0"/>
        <w:contextualSpacing/>
      </w:pPr>
      <w:r>
        <w:t>а) цифрами (указана длина)</w:t>
      </w:r>
    </w:p>
    <w:p w:rsidR="007B3065" w:rsidRDefault="007B3065" w:rsidP="007B3065">
      <w:pPr>
        <w:spacing w:after="0"/>
        <w:contextualSpacing/>
      </w:pPr>
      <w:r>
        <w:t>б) цифрами (указан диаметр рабочей части)</w:t>
      </w:r>
    </w:p>
    <w:p w:rsidR="007B3065" w:rsidRDefault="007B3065" w:rsidP="007B3065">
      <w:pPr>
        <w:spacing w:after="0"/>
        <w:contextualSpacing/>
      </w:pPr>
      <w:r>
        <w:t>в) цветом рабочей части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9. Эндодонтический инструментарий по стандартам ISO маркируется</w:t>
      </w:r>
    </w:p>
    <w:p w:rsidR="007B3065" w:rsidRDefault="007B3065" w:rsidP="007B3065">
      <w:pPr>
        <w:spacing w:after="0"/>
        <w:contextualSpacing/>
      </w:pPr>
      <w:r>
        <w:t xml:space="preserve">а) цветом рабочей части </w:t>
      </w:r>
    </w:p>
    <w:p w:rsidR="007B3065" w:rsidRDefault="007B3065" w:rsidP="007B3065">
      <w:pPr>
        <w:spacing w:after="0"/>
        <w:contextualSpacing/>
      </w:pPr>
      <w:r>
        <w:t>б) цифрами (указана длина)</w:t>
      </w:r>
    </w:p>
    <w:p w:rsidR="007B3065" w:rsidRDefault="007B3065" w:rsidP="007B3065">
      <w:pPr>
        <w:spacing w:after="0"/>
        <w:contextualSpacing/>
      </w:pPr>
      <w:r>
        <w:t>в) геометрической фигурой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10. Эндодонтический инструмент для пломбирования канала </w:t>
      </w:r>
    </w:p>
    <w:p w:rsidR="007B3065" w:rsidRDefault="007B3065" w:rsidP="007B3065">
      <w:pPr>
        <w:spacing w:after="0"/>
        <w:contextualSpacing/>
      </w:pPr>
      <w:r>
        <w:lastRenderedPageBreak/>
        <w:t>а) штопфер корневой</w:t>
      </w:r>
    </w:p>
    <w:p w:rsidR="007B3065" w:rsidRDefault="007B3065" w:rsidP="007B3065">
      <w:pPr>
        <w:spacing w:after="0"/>
        <w:contextualSpacing/>
      </w:pPr>
      <w:r>
        <w:t>б) дрильбор</w:t>
      </w:r>
    </w:p>
    <w:p w:rsidR="007B3065" w:rsidRDefault="007B3065" w:rsidP="007B3065">
      <w:pPr>
        <w:spacing w:after="0"/>
        <w:contextualSpacing/>
      </w:pPr>
      <w:r>
        <w:t>в) рашпиль</w:t>
      </w:r>
    </w:p>
    <w:p w:rsidR="007B3065" w:rsidRDefault="007B3065" w:rsidP="007B3065">
      <w:pPr>
        <w:spacing w:after="0"/>
        <w:contextualSpacing/>
      </w:pPr>
      <w:r>
        <w:t xml:space="preserve">г) развертка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11. Эндодонтический инструмент для пломбирования канала </w:t>
      </w:r>
    </w:p>
    <w:p w:rsidR="007B3065" w:rsidRDefault="007B3065" w:rsidP="007B3065">
      <w:pPr>
        <w:spacing w:after="0"/>
        <w:contextualSpacing/>
      </w:pPr>
      <w:r>
        <w:t>а) рашпиль</w:t>
      </w:r>
    </w:p>
    <w:p w:rsidR="007B3065" w:rsidRDefault="007B3065" w:rsidP="007B3065">
      <w:pPr>
        <w:spacing w:after="0"/>
        <w:contextualSpacing/>
      </w:pPr>
      <w:r>
        <w:t>б) дрильбор</w:t>
      </w:r>
    </w:p>
    <w:p w:rsidR="007B3065" w:rsidRDefault="007B3065" w:rsidP="007B3065">
      <w:pPr>
        <w:spacing w:after="0"/>
        <w:contextualSpacing/>
      </w:pPr>
      <w:r>
        <w:t>в) каналонаполнитель</w:t>
      </w:r>
    </w:p>
    <w:p w:rsidR="007B3065" w:rsidRDefault="007B3065" w:rsidP="007B3065">
      <w:pPr>
        <w:spacing w:after="0"/>
        <w:contextualSpacing/>
      </w:pPr>
      <w:r>
        <w:t xml:space="preserve">г) развертка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12. Направление вращения каналонаполнителя при заполнении канала </w:t>
      </w:r>
    </w:p>
    <w:p w:rsidR="007B3065" w:rsidRDefault="007B3065" w:rsidP="007B3065">
      <w:pPr>
        <w:spacing w:after="0"/>
        <w:contextualSpacing/>
      </w:pPr>
      <w:r>
        <w:t>а) по часовой стрелке</w:t>
      </w:r>
    </w:p>
    <w:p w:rsidR="007B3065" w:rsidRDefault="007B3065" w:rsidP="007B3065">
      <w:pPr>
        <w:spacing w:after="0"/>
        <w:contextualSpacing/>
      </w:pPr>
      <w:r>
        <w:t xml:space="preserve">б) против часовой стрелке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13. Для удаления инфицированного дентина со стенок канала предназначен</w:t>
      </w:r>
    </w:p>
    <w:p w:rsidR="007B3065" w:rsidRDefault="007B3065" w:rsidP="007B3065">
      <w:pPr>
        <w:spacing w:after="0"/>
        <w:contextualSpacing/>
      </w:pPr>
      <w:r>
        <w:t>а) пульпоэкстрактор</w:t>
      </w:r>
    </w:p>
    <w:p w:rsidR="007B3065" w:rsidRDefault="007B3065" w:rsidP="007B3065">
      <w:pPr>
        <w:spacing w:after="0"/>
        <w:contextualSpacing/>
      </w:pPr>
      <w:r>
        <w:t>б) корневой бурав (Н-файл)</w:t>
      </w:r>
    </w:p>
    <w:p w:rsidR="007B3065" w:rsidRDefault="007B3065" w:rsidP="007B3065">
      <w:pPr>
        <w:spacing w:after="0"/>
        <w:contextualSpacing/>
      </w:pPr>
      <w:r>
        <w:t>в) дрильбор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14. Для чего используют корневой плаггер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а) для вертикальной конденсации гуттаперчи в корневых каналах </w:t>
      </w:r>
    </w:p>
    <w:p w:rsidR="007B3065" w:rsidRDefault="007B3065" w:rsidP="007B3065">
      <w:pPr>
        <w:spacing w:after="0"/>
        <w:contextualSpacing/>
      </w:pPr>
      <w:r>
        <w:t>б) для латеральной конденсации гуттаперчи в корневых каналах</w:t>
      </w:r>
    </w:p>
    <w:p w:rsidR="007B3065" w:rsidRDefault="007B3065" w:rsidP="007B3065">
      <w:pPr>
        <w:spacing w:after="0"/>
        <w:contextualSpacing/>
      </w:pPr>
      <w:r>
        <w:t>в) для определения проходимости корневых каналов</w:t>
      </w:r>
    </w:p>
    <w:p w:rsidR="007B3065" w:rsidRDefault="007B3065" w:rsidP="007B3065">
      <w:pPr>
        <w:spacing w:after="0"/>
        <w:contextualSpacing/>
      </w:pPr>
      <w:r>
        <w:t xml:space="preserve">Правильный ответ: 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15. Для чего используют корневой спредер</w:t>
      </w:r>
    </w:p>
    <w:p w:rsidR="007B3065" w:rsidRDefault="007B3065" w:rsidP="007B3065">
      <w:pPr>
        <w:spacing w:after="0"/>
        <w:contextualSpacing/>
      </w:pPr>
      <w:r>
        <w:t xml:space="preserve">а) для вертикальной конденсации гуттаперчи в корневых каналах </w:t>
      </w:r>
    </w:p>
    <w:p w:rsidR="007B3065" w:rsidRDefault="007B3065" w:rsidP="007B3065">
      <w:pPr>
        <w:spacing w:after="0"/>
        <w:contextualSpacing/>
      </w:pPr>
      <w:r>
        <w:t>б) для латеральной конденсации гуттаперчи в корневых каналах</w:t>
      </w:r>
    </w:p>
    <w:p w:rsidR="007B3065" w:rsidRDefault="007B3065" w:rsidP="007B3065">
      <w:pPr>
        <w:spacing w:after="0"/>
        <w:contextualSpacing/>
      </w:pPr>
      <w:r>
        <w:t>в) для определения проходимости корневых каналов</w:t>
      </w:r>
    </w:p>
    <w:p w:rsidR="007B3065" w:rsidRDefault="007B3065" w:rsidP="007B3065">
      <w:pPr>
        <w:spacing w:after="0"/>
        <w:contextualSpacing/>
      </w:pPr>
      <w:r>
        <w:t xml:space="preserve">Правильный ответ: б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16. Каким инструментом целесообразно удалять пульпу</w:t>
      </w:r>
    </w:p>
    <w:p w:rsidR="007B3065" w:rsidRDefault="007B3065" w:rsidP="007B3065">
      <w:pPr>
        <w:spacing w:after="0"/>
        <w:contextualSpacing/>
      </w:pPr>
      <w:r>
        <w:t>а) пульпоэкстрактором</w:t>
      </w:r>
    </w:p>
    <w:p w:rsidR="007B3065" w:rsidRDefault="007B3065" w:rsidP="007B3065">
      <w:pPr>
        <w:spacing w:after="0"/>
        <w:contextualSpacing/>
      </w:pPr>
      <w:r>
        <w:t>б) корневым рашпилем</w:t>
      </w:r>
    </w:p>
    <w:p w:rsidR="007B3065" w:rsidRDefault="007B3065" w:rsidP="007B3065">
      <w:pPr>
        <w:spacing w:after="0"/>
        <w:contextualSpacing/>
      </w:pPr>
      <w:r>
        <w:t>в) К-файлом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17. Бумажные корневые штифты используют для </w:t>
      </w:r>
    </w:p>
    <w:p w:rsidR="007B3065" w:rsidRDefault="007B3065" w:rsidP="007B3065">
      <w:pPr>
        <w:spacing w:after="0"/>
        <w:contextualSpacing/>
      </w:pPr>
      <w:r>
        <w:t>а) измерения длины канала</w:t>
      </w:r>
    </w:p>
    <w:p w:rsidR="007B3065" w:rsidRDefault="007B3065" w:rsidP="007B3065">
      <w:pPr>
        <w:spacing w:after="0"/>
        <w:contextualSpacing/>
      </w:pPr>
      <w:r>
        <w:t xml:space="preserve">б) высушивания корневого канала </w:t>
      </w:r>
    </w:p>
    <w:p w:rsidR="007B3065" w:rsidRDefault="007B3065" w:rsidP="007B3065">
      <w:pPr>
        <w:spacing w:after="0"/>
        <w:contextualSpacing/>
      </w:pPr>
      <w:r>
        <w:t>в) постоянного пломбирования канала</w:t>
      </w:r>
    </w:p>
    <w:p w:rsidR="007B3065" w:rsidRDefault="007B3065" w:rsidP="007B3065">
      <w:pPr>
        <w:spacing w:after="0"/>
        <w:contextualSpacing/>
      </w:pPr>
      <w:r>
        <w:t>Правильный ответ: 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18. К одноразовым относится инструмент </w:t>
      </w:r>
    </w:p>
    <w:p w:rsidR="007B3065" w:rsidRDefault="007B3065" w:rsidP="007B3065">
      <w:pPr>
        <w:spacing w:after="0"/>
        <w:contextualSpacing/>
      </w:pPr>
      <w:r>
        <w:t>а) пульпоэкстрактор</w:t>
      </w:r>
    </w:p>
    <w:p w:rsidR="007B3065" w:rsidRDefault="007B3065" w:rsidP="007B3065">
      <w:pPr>
        <w:spacing w:after="0"/>
        <w:contextualSpacing/>
      </w:pPr>
      <w:r>
        <w:t>б) дрильбор</w:t>
      </w:r>
    </w:p>
    <w:p w:rsidR="007B3065" w:rsidRDefault="007B3065" w:rsidP="007B3065">
      <w:pPr>
        <w:spacing w:after="0"/>
        <w:contextualSpacing/>
      </w:pPr>
      <w:r>
        <w:t>в) каналонаполнитель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19. Самый минимальный размер файлов </w:t>
      </w:r>
    </w:p>
    <w:p w:rsidR="007B3065" w:rsidRDefault="007B3065" w:rsidP="007B3065">
      <w:pPr>
        <w:spacing w:after="0"/>
        <w:contextualSpacing/>
      </w:pPr>
      <w:r>
        <w:t>а) 08</w:t>
      </w:r>
    </w:p>
    <w:p w:rsidR="007B3065" w:rsidRDefault="007B3065" w:rsidP="007B3065">
      <w:pPr>
        <w:spacing w:after="0"/>
        <w:contextualSpacing/>
      </w:pPr>
      <w:r>
        <w:t>б) 10</w:t>
      </w:r>
    </w:p>
    <w:p w:rsidR="007B3065" w:rsidRDefault="007B3065" w:rsidP="007B3065">
      <w:pPr>
        <w:spacing w:after="0"/>
        <w:contextualSpacing/>
      </w:pPr>
      <w:r>
        <w:t>в) 04</w:t>
      </w:r>
    </w:p>
    <w:p w:rsidR="007B3065" w:rsidRDefault="007B3065" w:rsidP="007B3065">
      <w:pPr>
        <w:spacing w:after="0"/>
        <w:contextualSpacing/>
      </w:pPr>
      <w:r>
        <w:t xml:space="preserve">г) 06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20. Раскрытие полости зуба необходимо </w:t>
      </w:r>
    </w:p>
    <w:p w:rsidR="007B3065" w:rsidRDefault="007B3065" w:rsidP="007B3065">
      <w:pPr>
        <w:spacing w:after="0"/>
        <w:contextualSpacing/>
      </w:pPr>
      <w:r>
        <w:t>а) для улучшения фиксации пломбы и восстановления формы зуба</w:t>
      </w:r>
    </w:p>
    <w:p w:rsidR="007B3065" w:rsidRDefault="007B3065" w:rsidP="007B3065">
      <w:pPr>
        <w:spacing w:after="0"/>
        <w:contextualSpacing/>
      </w:pPr>
      <w:r>
        <w:t>б) для обеспечения доступа к корневым каналам</w:t>
      </w:r>
    </w:p>
    <w:p w:rsidR="007B3065" w:rsidRDefault="007B3065" w:rsidP="007B3065">
      <w:pPr>
        <w:spacing w:after="0"/>
        <w:contextualSpacing/>
      </w:pPr>
      <w:r>
        <w:lastRenderedPageBreak/>
        <w:t>в) для проведения рентгенологического обследования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21. Раскрытие полости зуба верхнего премоляра проводится  в направлении  </w:t>
      </w:r>
    </w:p>
    <w:p w:rsidR="007B3065" w:rsidRDefault="007B3065" w:rsidP="007B3065">
      <w:pPr>
        <w:spacing w:after="0"/>
        <w:contextualSpacing/>
      </w:pPr>
      <w:r>
        <w:t>а) переднезаднем</w:t>
      </w:r>
    </w:p>
    <w:p w:rsidR="007B3065" w:rsidRDefault="007B3065" w:rsidP="007B3065">
      <w:pPr>
        <w:spacing w:after="0"/>
        <w:contextualSpacing/>
      </w:pPr>
      <w:r>
        <w:t xml:space="preserve">б) щечно-небном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22. Назначение корневого штопфера</w:t>
      </w:r>
    </w:p>
    <w:p w:rsidR="007B3065" w:rsidRDefault="007B3065" w:rsidP="007B3065">
      <w:pPr>
        <w:spacing w:after="0"/>
        <w:contextualSpacing/>
      </w:pPr>
      <w:r>
        <w:t>а) удаление инфицированного дентина со стенок канала</w:t>
      </w:r>
    </w:p>
    <w:p w:rsidR="007B3065" w:rsidRDefault="007B3065" w:rsidP="007B3065">
      <w:pPr>
        <w:spacing w:after="0"/>
        <w:contextualSpacing/>
      </w:pPr>
      <w:r>
        <w:t>б) выравнивание стенок канала</w:t>
      </w:r>
    </w:p>
    <w:p w:rsidR="007B3065" w:rsidRDefault="007B3065" w:rsidP="007B3065">
      <w:pPr>
        <w:spacing w:after="0"/>
        <w:contextualSpacing/>
      </w:pPr>
      <w:r>
        <w:t>в) удаление пульпы или путридных масс</w:t>
      </w:r>
    </w:p>
    <w:p w:rsidR="007B3065" w:rsidRDefault="007B3065" w:rsidP="007B3065">
      <w:pPr>
        <w:spacing w:after="0"/>
        <w:contextualSpacing/>
      </w:pPr>
      <w:r>
        <w:t>г) конденсация корневого наполнителя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23. Цифра на ручке эндодонтического инструмента обозначает (по системе ISO)</w:t>
      </w:r>
    </w:p>
    <w:p w:rsidR="007B3065" w:rsidRDefault="007B3065" w:rsidP="007B3065">
      <w:pPr>
        <w:spacing w:after="0"/>
        <w:contextualSpacing/>
      </w:pPr>
      <w:r>
        <w:t>а) длину инструмента</w:t>
      </w:r>
    </w:p>
    <w:p w:rsidR="007B3065" w:rsidRDefault="007B3065" w:rsidP="007B3065">
      <w:pPr>
        <w:spacing w:after="0"/>
        <w:contextualSpacing/>
      </w:pPr>
      <w:r>
        <w:t>б) диаметр сечения инструмента</w:t>
      </w:r>
    </w:p>
    <w:p w:rsidR="007B3065" w:rsidRDefault="007B3065" w:rsidP="007B3065">
      <w:pPr>
        <w:spacing w:after="0"/>
        <w:contextualSpacing/>
      </w:pPr>
      <w:r>
        <w:t>в) номер в классификации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24. Полость зуба в премолярах и молярах раскрывается с поверхности  </w:t>
      </w:r>
    </w:p>
    <w:p w:rsidR="007B3065" w:rsidRDefault="007B3065" w:rsidP="007B3065">
      <w:pPr>
        <w:spacing w:after="0"/>
        <w:contextualSpacing/>
      </w:pPr>
      <w:r>
        <w:t>а) язычной</w:t>
      </w:r>
    </w:p>
    <w:p w:rsidR="007B3065" w:rsidRDefault="007B3065" w:rsidP="007B3065">
      <w:pPr>
        <w:spacing w:after="0"/>
        <w:contextualSpacing/>
      </w:pPr>
      <w:r>
        <w:t>б) щечной</w:t>
      </w:r>
    </w:p>
    <w:p w:rsidR="007B3065" w:rsidRDefault="007B3065" w:rsidP="007B3065">
      <w:pPr>
        <w:spacing w:after="0"/>
        <w:contextualSpacing/>
      </w:pPr>
      <w:r>
        <w:t>в) контактной</w:t>
      </w:r>
    </w:p>
    <w:p w:rsidR="007B3065" w:rsidRDefault="007B3065" w:rsidP="007B3065">
      <w:pPr>
        <w:spacing w:after="0"/>
        <w:contextualSpacing/>
      </w:pPr>
      <w:r>
        <w:t xml:space="preserve">г) жевательной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25. Объем тканей, удаляемых при раскрытии полости зуба, определяется </w:t>
      </w:r>
    </w:p>
    <w:p w:rsidR="007B3065" w:rsidRDefault="007B3065" w:rsidP="007B3065">
      <w:pPr>
        <w:spacing w:after="0"/>
        <w:contextualSpacing/>
      </w:pPr>
      <w:r>
        <w:t>а) анатомической формой полости зуба</w:t>
      </w:r>
    </w:p>
    <w:p w:rsidR="007B3065" w:rsidRDefault="007B3065" w:rsidP="007B3065">
      <w:pPr>
        <w:spacing w:after="0"/>
        <w:contextualSpacing/>
      </w:pPr>
      <w:r>
        <w:t>б) размером кариозной полости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26. Какой инструмент используется для обтурации корневых каналов гуттаперчей </w:t>
      </w:r>
    </w:p>
    <w:p w:rsidR="007B3065" w:rsidRDefault="007B3065" w:rsidP="007B3065">
      <w:pPr>
        <w:spacing w:after="0"/>
        <w:contextualSpacing/>
      </w:pPr>
      <w:r>
        <w:t>а) штопфер корневой</w:t>
      </w:r>
    </w:p>
    <w:p w:rsidR="007B3065" w:rsidRDefault="007B3065" w:rsidP="007B3065">
      <w:pPr>
        <w:spacing w:after="0"/>
        <w:contextualSpacing/>
      </w:pPr>
      <w:r>
        <w:t>б) К-файл</w:t>
      </w:r>
    </w:p>
    <w:p w:rsidR="007B3065" w:rsidRDefault="007B3065" w:rsidP="007B3065">
      <w:pPr>
        <w:spacing w:after="0"/>
        <w:contextualSpacing/>
      </w:pPr>
      <w:r>
        <w:t>в) развертка</w:t>
      </w:r>
    </w:p>
    <w:p w:rsidR="007B3065" w:rsidRDefault="007B3065" w:rsidP="007B3065">
      <w:pPr>
        <w:spacing w:after="0"/>
        <w:contextualSpacing/>
      </w:pPr>
      <w:r>
        <w:t xml:space="preserve">г) спредер </w:t>
      </w:r>
    </w:p>
    <w:p w:rsidR="007B3065" w:rsidRDefault="007B3065" w:rsidP="007B3065">
      <w:pPr>
        <w:spacing w:after="0"/>
        <w:contextualSpacing/>
      </w:pPr>
      <w:r>
        <w:t xml:space="preserve">Правильный ответ: г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27. Раскрытие полости зуба нижнего премоляра проводится  в направлении  </w:t>
      </w:r>
    </w:p>
    <w:p w:rsidR="007B3065" w:rsidRDefault="007B3065" w:rsidP="007B3065">
      <w:pPr>
        <w:spacing w:after="0"/>
        <w:contextualSpacing/>
      </w:pPr>
      <w:r>
        <w:lastRenderedPageBreak/>
        <w:t>а) переднезаднем</w:t>
      </w:r>
    </w:p>
    <w:p w:rsidR="007B3065" w:rsidRDefault="007B3065" w:rsidP="007B3065">
      <w:pPr>
        <w:spacing w:after="0"/>
        <w:contextualSpacing/>
      </w:pPr>
      <w:r>
        <w:t xml:space="preserve">б) щечно-язычном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28. Назначение дрильбора</w:t>
      </w:r>
    </w:p>
    <w:p w:rsidR="007B3065" w:rsidRDefault="007B3065" w:rsidP="007B3065">
      <w:pPr>
        <w:spacing w:after="0"/>
        <w:contextualSpacing/>
      </w:pPr>
      <w:r>
        <w:t>а) удаление пульпы</w:t>
      </w:r>
    </w:p>
    <w:p w:rsidR="007B3065" w:rsidRDefault="007B3065" w:rsidP="007B3065">
      <w:pPr>
        <w:spacing w:after="0"/>
        <w:contextualSpacing/>
      </w:pPr>
      <w:r>
        <w:t>б) прохождение канала</w:t>
      </w:r>
    </w:p>
    <w:p w:rsidR="007B3065" w:rsidRDefault="007B3065" w:rsidP="007B3065">
      <w:pPr>
        <w:spacing w:after="0"/>
        <w:contextualSpacing/>
      </w:pPr>
      <w:r>
        <w:t>в) пломбирование канала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29. Полость зуба в резцах и клыках  раскрывается с поверхности  </w:t>
      </w:r>
    </w:p>
    <w:p w:rsidR="007B3065" w:rsidRDefault="007B3065" w:rsidP="007B3065">
      <w:pPr>
        <w:spacing w:after="0"/>
        <w:contextualSpacing/>
      </w:pPr>
      <w:r>
        <w:t>а) оральной</w:t>
      </w:r>
    </w:p>
    <w:p w:rsidR="007B3065" w:rsidRDefault="007B3065" w:rsidP="007B3065">
      <w:pPr>
        <w:spacing w:after="0"/>
        <w:contextualSpacing/>
      </w:pPr>
      <w:r>
        <w:t>б) вестибулярной</w:t>
      </w:r>
    </w:p>
    <w:p w:rsidR="007B3065" w:rsidRDefault="007B3065" w:rsidP="007B3065">
      <w:pPr>
        <w:spacing w:after="0"/>
        <w:contextualSpacing/>
      </w:pPr>
      <w:r>
        <w:t xml:space="preserve">в) контактной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30. Движения бурава при работе в корневом канале</w:t>
      </w:r>
    </w:p>
    <w:p w:rsidR="007B3065" w:rsidRDefault="007B3065" w:rsidP="007B3065">
      <w:pPr>
        <w:spacing w:after="0"/>
        <w:contextualSpacing/>
      </w:pPr>
      <w:r>
        <w:t>а) вертикальное, не касаясь стенок канала</w:t>
      </w:r>
    </w:p>
    <w:p w:rsidR="007B3065" w:rsidRDefault="007B3065" w:rsidP="007B3065">
      <w:pPr>
        <w:spacing w:after="0"/>
        <w:contextualSpacing/>
      </w:pPr>
      <w:r>
        <w:t>б) вертикальные, прижимая инструмент к стенке канала</w:t>
      </w:r>
    </w:p>
    <w:p w:rsidR="007B3065" w:rsidRDefault="007B3065" w:rsidP="007B3065">
      <w:pPr>
        <w:spacing w:after="0"/>
        <w:contextualSpacing/>
      </w:pPr>
      <w:r>
        <w:t>в) вращение по часовой стрелке</w:t>
      </w:r>
    </w:p>
    <w:p w:rsidR="007B3065" w:rsidRDefault="007B3065" w:rsidP="007B3065">
      <w:pPr>
        <w:spacing w:after="0"/>
        <w:contextualSpacing/>
      </w:pPr>
      <w:r>
        <w:t>г) вращение против часовой стрелке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31. К отлому эндодонтического </w:t>
      </w:r>
      <w:r>
        <w:lastRenderedPageBreak/>
        <w:t>инструмента в корневом канале приводит</w:t>
      </w:r>
    </w:p>
    <w:p w:rsidR="007B3065" w:rsidRDefault="007B3065" w:rsidP="007B3065">
      <w:pPr>
        <w:spacing w:after="0"/>
        <w:contextualSpacing/>
      </w:pPr>
      <w:r>
        <w:t>а) несоблюдение предельных углов поворота инструмента</w:t>
      </w:r>
    </w:p>
    <w:p w:rsidR="007B3065" w:rsidRDefault="007B3065" w:rsidP="007B3065">
      <w:pPr>
        <w:spacing w:after="0"/>
        <w:contextualSpacing/>
      </w:pPr>
      <w:r>
        <w:t>б) отсутствие рентгенограммы зуба</w:t>
      </w:r>
    </w:p>
    <w:p w:rsidR="007B3065" w:rsidRDefault="007B3065" w:rsidP="007B3065">
      <w:pPr>
        <w:spacing w:after="0"/>
        <w:contextualSpacing/>
      </w:pPr>
      <w:r>
        <w:t>в) работа во влажном канале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32. К отлому эндодонтического инструмента в корневом канале приводит</w:t>
      </w:r>
    </w:p>
    <w:p w:rsidR="007B3065" w:rsidRDefault="007B3065" w:rsidP="007B3065">
      <w:pPr>
        <w:spacing w:after="0"/>
        <w:contextualSpacing/>
      </w:pPr>
      <w:r>
        <w:t xml:space="preserve">а) работа во влажном канале </w:t>
      </w:r>
    </w:p>
    <w:p w:rsidR="007B3065" w:rsidRDefault="007B3065" w:rsidP="007B3065">
      <w:pPr>
        <w:spacing w:after="0"/>
        <w:contextualSpacing/>
      </w:pPr>
      <w:r>
        <w:t>б) отсутствие прямого доступа к каналу</w:t>
      </w:r>
    </w:p>
    <w:p w:rsidR="007B3065" w:rsidRDefault="007B3065" w:rsidP="007B3065">
      <w:pPr>
        <w:spacing w:after="0"/>
        <w:contextualSpacing/>
      </w:pPr>
      <w:r>
        <w:t>в) отсутствие рентгенограммы зуба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33. К отлому эндодонтического инструмента в корневом канале приводит</w:t>
      </w:r>
    </w:p>
    <w:p w:rsidR="007B3065" w:rsidRDefault="007B3065" w:rsidP="007B3065">
      <w:pPr>
        <w:spacing w:after="0"/>
        <w:contextualSpacing/>
      </w:pPr>
      <w:r>
        <w:t>а) отсутствие рентгенограммы зуба</w:t>
      </w:r>
    </w:p>
    <w:p w:rsidR="007B3065" w:rsidRDefault="007B3065" w:rsidP="007B3065">
      <w:pPr>
        <w:spacing w:after="0"/>
        <w:contextualSpacing/>
      </w:pPr>
      <w:r>
        <w:t xml:space="preserve">б) работа во влажном канале </w:t>
      </w:r>
    </w:p>
    <w:p w:rsidR="007B3065" w:rsidRDefault="007B3065" w:rsidP="007B3065">
      <w:pPr>
        <w:spacing w:after="0"/>
        <w:contextualSpacing/>
      </w:pPr>
      <w:r>
        <w:t>в) неоднократная стерилизация инструмента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34. К перфорации стенки корня может привести </w:t>
      </w:r>
    </w:p>
    <w:p w:rsidR="007B3065" w:rsidRDefault="007B3065" w:rsidP="007B3065">
      <w:pPr>
        <w:spacing w:after="0"/>
        <w:contextualSpacing/>
      </w:pPr>
      <w:r>
        <w:lastRenderedPageBreak/>
        <w:t>а) игнорирование последовательности прохождения корневого канала разными размерами инструментария, от меньшего к большему</w:t>
      </w:r>
    </w:p>
    <w:p w:rsidR="007B3065" w:rsidRDefault="007B3065" w:rsidP="007B3065">
      <w:pPr>
        <w:spacing w:after="0"/>
        <w:contextualSpacing/>
      </w:pPr>
      <w:r>
        <w:t>б) несоблюдение предельных углов поворота инструмента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35. В каких случаях необходимо использование ЭДТА</w:t>
      </w:r>
    </w:p>
    <w:p w:rsidR="007B3065" w:rsidRDefault="007B3065" w:rsidP="007B3065">
      <w:pPr>
        <w:spacing w:after="0"/>
        <w:contextualSpacing/>
      </w:pPr>
      <w:r>
        <w:t>а) при прохождении труднопроходимых каналов</w:t>
      </w:r>
    </w:p>
    <w:p w:rsidR="007B3065" w:rsidRDefault="007B3065" w:rsidP="007B3065">
      <w:pPr>
        <w:spacing w:after="0"/>
        <w:contextualSpacing/>
      </w:pPr>
      <w:r>
        <w:t>б) для растворения путридных масс канала</w:t>
      </w:r>
    </w:p>
    <w:p w:rsidR="007B3065" w:rsidRDefault="007B3065" w:rsidP="007B3065">
      <w:pPr>
        <w:spacing w:after="0"/>
        <w:contextualSpacing/>
      </w:pPr>
      <w:r>
        <w:t>в) для антисептической обработки</w:t>
      </w:r>
    </w:p>
    <w:p w:rsidR="007B3065" w:rsidRDefault="007B3065" w:rsidP="007B3065">
      <w:pPr>
        <w:spacing w:after="0"/>
        <w:contextualSpacing/>
      </w:pPr>
      <w:r>
        <w:t>г) для девитализации пульпы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36. Какой инструмент используют первым при эндодонтическом лечении </w:t>
      </w:r>
    </w:p>
    <w:p w:rsidR="007B3065" w:rsidRDefault="007B3065" w:rsidP="007B3065">
      <w:pPr>
        <w:spacing w:after="0"/>
        <w:contextualSpacing/>
      </w:pPr>
      <w:r>
        <w:t>а) к-файл</w:t>
      </w:r>
    </w:p>
    <w:p w:rsidR="007B3065" w:rsidRDefault="007B3065" w:rsidP="007B3065">
      <w:pPr>
        <w:spacing w:after="0"/>
        <w:contextualSpacing/>
      </w:pPr>
      <w:r>
        <w:t>б) пульпоэкстрактор</w:t>
      </w:r>
    </w:p>
    <w:p w:rsidR="007B3065" w:rsidRDefault="007B3065" w:rsidP="007B3065">
      <w:pPr>
        <w:spacing w:after="0"/>
        <w:contextualSpacing/>
      </w:pPr>
      <w:r>
        <w:t>в) каналонаполнитель</w:t>
      </w:r>
    </w:p>
    <w:p w:rsidR="007B3065" w:rsidRDefault="007B3065" w:rsidP="007B3065">
      <w:pPr>
        <w:spacing w:after="0"/>
        <w:contextualSpacing/>
      </w:pPr>
      <w:r>
        <w:t xml:space="preserve">г) бурав корневой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37. Что такое К-файл</w:t>
      </w:r>
    </w:p>
    <w:p w:rsidR="007B3065" w:rsidRDefault="007B3065" w:rsidP="007B3065">
      <w:pPr>
        <w:spacing w:after="0"/>
        <w:contextualSpacing/>
      </w:pPr>
      <w:r>
        <w:lastRenderedPageBreak/>
        <w:t>а) инструмент для пломбирования каналов</w:t>
      </w:r>
    </w:p>
    <w:p w:rsidR="007B3065" w:rsidRDefault="007B3065" w:rsidP="007B3065">
      <w:pPr>
        <w:spacing w:after="0"/>
        <w:contextualSpacing/>
      </w:pPr>
      <w:r>
        <w:t>б) инструмент для прохождения и расширения корневых каналов</w:t>
      </w:r>
    </w:p>
    <w:p w:rsidR="007B3065" w:rsidRDefault="007B3065" w:rsidP="007B3065">
      <w:pPr>
        <w:spacing w:after="0"/>
        <w:contextualSpacing/>
      </w:pPr>
      <w:r>
        <w:t>в) инструмент для удаления пульпы</w:t>
      </w:r>
    </w:p>
    <w:p w:rsidR="007B3065" w:rsidRDefault="007B3065" w:rsidP="007B3065">
      <w:pPr>
        <w:spacing w:after="0"/>
        <w:contextualSpacing/>
      </w:pPr>
      <w:r>
        <w:t>г) инструмент для измерения длины корневых каналов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38. Назовите наиболее оптимальный размер канала пригодный для качественного пломбирования </w:t>
      </w:r>
    </w:p>
    <w:p w:rsidR="007B3065" w:rsidRDefault="007B3065" w:rsidP="007B3065">
      <w:pPr>
        <w:spacing w:after="0"/>
        <w:contextualSpacing/>
      </w:pPr>
      <w:r>
        <w:t>а) 10-15</w:t>
      </w:r>
    </w:p>
    <w:p w:rsidR="007B3065" w:rsidRDefault="007B3065" w:rsidP="007B3065">
      <w:pPr>
        <w:spacing w:after="0"/>
        <w:contextualSpacing/>
      </w:pPr>
      <w:r>
        <w:t>б) 35-40</w:t>
      </w:r>
    </w:p>
    <w:p w:rsidR="007B3065" w:rsidRDefault="007B3065" w:rsidP="007B3065">
      <w:pPr>
        <w:spacing w:after="0"/>
        <w:contextualSpacing/>
      </w:pPr>
      <w:r>
        <w:t xml:space="preserve">в) 20-25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39. Используют ли ультразвуковые аппараты для расширения  корневых каналов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40. Стерилизация эндодонтического инструментария осуществляется</w:t>
      </w:r>
    </w:p>
    <w:p w:rsidR="007B3065" w:rsidRDefault="007B3065" w:rsidP="007B3065">
      <w:pPr>
        <w:spacing w:after="0"/>
        <w:contextualSpacing/>
      </w:pPr>
      <w:r>
        <w:t>а) автоклавированием</w:t>
      </w:r>
    </w:p>
    <w:p w:rsidR="007B3065" w:rsidRDefault="007B3065" w:rsidP="007B3065">
      <w:pPr>
        <w:spacing w:after="0"/>
        <w:contextualSpacing/>
      </w:pPr>
      <w:r>
        <w:lastRenderedPageBreak/>
        <w:t>б) сухим нагреванием до температуры 180 градусов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РОТОВАЯ ЖИДКОСТЬ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1. Слюноотделение с возрастом  </w:t>
      </w:r>
    </w:p>
    <w:p w:rsidR="007B3065" w:rsidRDefault="007B3065" w:rsidP="007B3065">
      <w:pPr>
        <w:spacing w:after="0"/>
        <w:contextualSpacing/>
      </w:pPr>
      <w:r>
        <w:t xml:space="preserve">а) уменьшается </w:t>
      </w:r>
    </w:p>
    <w:p w:rsidR="007B3065" w:rsidRDefault="007B3065" w:rsidP="007B3065">
      <w:pPr>
        <w:spacing w:after="0"/>
        <w:contextualSpacing/>
      </w:pPr>
      <w:r>
        <w:t>б) увеличивается</w:t>
      </w:r>
    </w:p>
    <w:p w:rsidR="007B3065" w:rsidRDefault="007B3065" w:rsidP="007B3065">
      <w:pPr>
        <w:spacing w:after="0"/>
        <w:contextualSpacing/>
      </w:pPr>
      <w:r>
        <w:t xml:space="preserve">в) не меняется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2. Ротовая жидкость от слюны отличается </w:t>
      </w:r>
    </w:p>
    <w:p w:rsidR="007B3065" w:rsidRDefault="007B3065" w:rsidP="007B3065">
      <w:pPr>
        <w:spacing w:after="0"/>
        <w:contextualSpacing/>
      </w:pPr>
      <w:r>
        <w:t xml:space="preserve">а) составом белка и минеральных веществ </w:t>
      </w:r>
    </w:p>
    <w:p w:rsidR="007B3065" w:rsidRDefault="007B3065" w:rsidP="007B3065">
      <w:pPr>
        <w:spacing w:after="0"/>
        <w:contextualSpacing/>
      </w:pPr>
      <w:r>
        <w:t xml:space="preserve">б) наличием лейкоцитов и клеток слущенного эпителия  </w:t>
      </w:r>
    </w:p>
    <w:p w:rsidR="007B3065" w:rsidRDefault="007B3065" w:rsidP="007B3065">
      <w:pPr>
        <w:spacing w:after="0"/>
        <w:contextualSpacing/>
      </w:pPr>
      <w:r>
        <w:t>в) концентрацией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3. Влияние слюны на поражаемость зубов кариесом</w:t>
      </w:r>
    </w:p>
    <w:p w:rsidR="007B3065" w:rsidRDefault="007B3065" w:rsidP="007B3065">
      <w:pPr>
        <w:spacing w:after="0"/>
        <w:contextualSpacing/>
      </w:pPr>
      <w:r>
        <w:t xml:space="preserve">а) чем меньше суточное выделение слюны, тем выше поражаемость кариесом </w:t>
      </w:r>
    </w:p>
    <w:p w:rsidR="007B3065" w:rsidRDefault="007B3065" w:rsidP="007B3065">
      <w:pPr>
        <w:spacing w:after="0"/>
        <w:contextualSpacing/>
      </w:pPr>
      <w:r>
        <w:t xml:space="preserve">б) чем больше суточное выделение слюны, тем выше поражаемость зубов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4. Зависимость между скоростью выделения слюны и поражаемостью зубов кариесом </w:t>
      </w:r>
    </w:p>
    <w:p w:rsidR="007B3065" w:rsidRDefault="007B3065" w:rsidP="007B3065">
      <w:pPr>
        <w:spacing w:after="0"/>
        <w:contextualSpacing/>
      </w:pPr>
      <w:r>
        <w:t xml:space="preserve">а) прямая </w:t>
      </w:r>
    </w:p>
    <w:p w:rsidR="007B3065" w:rsidRDefault="007B3065" w:rsidP="007B3065">
      <w:pPr>
        <w:spacing w:after="0"/>
        <w:contextualSpacing/>
      </w:pPr>
      <w:r>
        <w:t xml:space="preserve">б) обратная </w:t>
      </w:r>
    </w:p>
    <w:p w:rsidR="007B3065" w:rsidRDefault="007B3065" w:rsidP="007B3065">
      <w:pPr>
        <w:spacing w:after="0"/>
        <w:contextualSpacing/>
      </w:pPr>
      <w:r>
        <w:t xml:space="preserve">в) не прослеживается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5. Зависимость между вязкостью слюны и показателем КПУ </w:t>
      </w:r>
    </w:p>
    <w:p w:rsidR="007B3065" w:rsidRDefault="007B3065" w:rsidP="007B3065">
      <w:pPr>
        <w:spacing w:after="0"/>
        <w:contextualSpacing/>
      </w:pPr>
      <w:r>
        <w:t xml:space="preserve">а) чем ниже вязкость, тем больше КПУ </w:t>
      </w:r>
    </w:p>
    <w:p w:rsidR="007B3065" w:rsidRDefault="007B3065" w:rsidP="007B3065">
      <w:pPr>
        <w:spacing w:after="0"/>
        <w:contextualSpacing/>
      </w:pPr>
      <w:r>
        <w:t>б) чем ниже вязкость, тем меньше КПУ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6. Нейтрализацию кислот обеспечивает система слюны </w:t>
      </w:r>
    </w:p>
    <w:p w:rsidR="007B3065" w:rsidRDefault="007B3065" w:rsidP="007B3065">
      <w:pPr>
        <w:spacing w:after="0"/>
        <w:contextualSpacing/>
      </w:pPr>
      <w:r>
        <w:t xml:space="preserve">а) бикарбонатная </w:t>
      </w:r>
    </w:p>
    <w:p w:rsidR="007B3065" w:rsidRDefault="007B3065" w:rsidP="007B3065">
      <w:pPr>
        <w:spacing w:after="0"/>
        <w:contextualSpacing/>
      </w:pPr>
      <w:r>
        <w:t xml:space="preserve">б) фосфатная </w:t>
      </w:r>
    </w:p>
    <w:p w:rsidR="007B3065" w:rsidRDefault="007B3065" w:rsidP="007B3065">
      <w:pPr>
        <w:spacing w:after="0"/>
        <w:contextualSpacing/>
      </w:pPr>
      <w:r>
        <w:t xml:space="preserve">в) белковая </w:t>
      </w:r>
    </w:p>
    <w:p w:rsidR="007B3065" w:rsidRDefault="007B3065" w:rsidP="007B3065">
      <w:pPr>
        <w:spacing w:after="0"/>
        <w:contextualSpacing/>
      </w:pPr>
      <w:r>
        <w:t xml:space="preserve">г) все перечисленные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7. Характер диеты и буферная емкостью слюны взаимосвязаны </w:t>
      </w:r>
    </w:p>
    <w:p w:rsidR="007B3065" w:rsidRDefault="007B3065" w:rsidP="007B3065">
      <w:pPr>
        <w:spacing w:after="0"/>
        <w:contextualSpacing/>
      </w:pPr>
      <w:r>
        <w:t xml:space="preserve">а) да 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8. Преимущественно углеводная диета буферную емкость слюны </w:t>
      </w:r>
    </w:p>
    <w:p w:rsidR="007B3065" w:rsidRDefault="007B3065" w:rsidP="007B3065">
      <w:pPr>
        <w:spacing w:after="0"/>
        <w:contextualSpacing/>
      </w:pPr>
      <w:r>
        <w:t xml:space="preserve">а) снижает </w:t>
      </w:r>
    </w:p>
    <w:p w:rsidR="007B3065" w:rsidRDefault="007B3065" w:rsidP="007B3065">
      <w:pPr>
        <w:spacing w:after="0"/>
        <w:contextualSpacing/>
      </w:pPr>
      <w:r>
        <w:t xml:space="preserve">б) не меняет </w:t>
      </w:r>
    </w:p>
    <w:p w:rsidR="007B3065" w:rsidRDefault="007B3065" w:rsidP="007B3065">
      <w:pPr>
        <w:spacing w:after="0"/>
        <w:contextualSpacing/>
      </w:pPr>
      <w:r>
        <w:t xml:space="preserve">в) увеличивает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9. Преимущественно белковая диета буферную емкость слюны </w:t>
      </w:r>
    </w:p>
    <w:p w:rsidR="007B3065" w:rsidRDefault="007B3065" w:rsidP="007B3065">
      <w:pPr>
        <w:spacing w:after="0"/>
        <w:contextualSpacing/>
      </w:pPr>
      <w:r>
        <w:t xml:space="preserve">а) снижает </w:t>
      </w:r>
    </w:p>
    <w:p w:rsidR="007B3065" w:rsidRDefault="007B3065" w:rsidP="007B3065">
      <w:pPr>
        <w:spacing w:after="0"/>
        <w:contextualSpacing/>
      </w:pPr>
      <w:r>
        <w:t xml:space="preserve">б) не меняет </w:t>
      </w:r>
    </w:p>
    <w:p w:rsidR="007B3065" w:rsidRDefault="007B3065" w:rsidP="007B3065">
      <w:pPr>
        <w:spacing w:after="0"/>
        <w:contextualSpacing/>
      </w:pPr>
      <w:r>
        <w:t xml:space="preserve">в) увеличивает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10. Укажите pH слюны в норме </w:t>
      </w:r>
    </w:p>
    <w:p w:rsidR="007B3065" w:rsidRDefault="007B3065" w:rsidP="007B3065">
      <w:pPr>
        <w:spacing w:after="0"/>
        <w:contextualSpacing/>
      </w:pPr>
      <w:r>
        <w:t xml:space="preserve">а) 5, 6-5, 9 </w:t>
      </w:r>
    </w:p>
    <w:p w:rsidR="007B3065" w:rsidRDefault="007B3065" w:rsidP="007B3065">
      <w:pPr>
        <w:spacing w:after="0"/>
        <w:contextualSpacing/>
      </w:pPr>
      <w:r>
        <w:t xml:space="preserve">б) 6, 0-6, 5 </w:t>
      </w:r>
    </w:p>
    <w:p w:rsidR="007B3065" w:rsidRDefault="007B3065" w:rsidP="007B3065">
      <w:pPr>
        <w:spacing w:after="0"/>
        <w:contextualSpacing/>
      </w:pPr>
      <w:r>
        <w:t xml:space="preserve">в) 6, 6-7, 0 </w:t>
      </w:r>
    </w:p>
    <w:p w:rsidR="007B3065" w:rsidRDefault="007B3065" w:rsidP="007B3065">
      <w:pPr>
        <w:spacing w:after="0"/>
        <w:contextualSpacing/>
      </w:pPr>
      <w:r>
        <w:t xml:space="preserve">г) 7, 1-7, 5 </w:t>
      </w:r>
    </w:p>
    <w:p w:rsidR="007B3065" w:rsidRDefault="007B3065" w:rsidP="007B3065">
      <w:pPr>
        <w:spacing w:after="0"/>
        <w:contextualSpacing/>
      </w:pPr>
      <w:r>
        <w:t xml:space="preserve">д) 7, 5-8,0 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11. Содержание ионов кальция в слюне по сравнению с сывороткой крови  </w:t>
      </w:r>
    </w:p>
    <w:p w:rsidR="007B3065" w:rsidRDefault="007B3065" w:rsidP="007B3065">
      <w:pPr>
        <w:spacing w:after="0"/>
        <w:contextualSpacing/>
      </w:pPr>
      <w:r>
        <w:t xml:space="preserve">а) ниже </w:t>
      </w:r>
    </w:p>
    <w:p w:rsidR="007B3065" w:rsidRDefault="007B3065" w:rsidP="007B3065">
      <w:pPr>
        <w:spacing w:after="0"/>
        <w:contextualSpacing/>
      </w:pPr>
      <w:r>
        <w:t xml:space="preserve">б) аналогично </w:t>
      </w:r>
    </w:p>
    <w:p w:rsidR="007B3065" w:rsidRDefault="007B3065" w:rsidP="007B3065">
      <w:pPr>
        <w:spacing w:after="0"/>
        <w:contextualSpacing/>
      </w:pPr>
      <w:r>
        <w:t xml:space="preserve">в) выше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12. При нормальном pH слюны раствор кальция в слюне  </w:t>
      </w:r>
    </w:p>
    <w:p w:rsidR="007B3065" w:rsidRDefault="007B3065" w:rsidP="007B3065">
      <w:pPr>
        <w:spacing w:after="0"/>
        <w:contextualSpacing/>
      </w:pPr>
      <w:r>
        <w:t xml:space="preserve">а) ненасыщен  </w:t>
      </w:r>
    </w:p>
    <w:p w:rsidR="007B3065" w:rsidRDefault="007B3065" w:rsidP="007B3065">
      <w:pPr>
        <w:spacing w:after="0"/>
        <w:contextualSpacing/>
      </w:pPr>
      <w:r>
        <w:t xml:space="preserve">б) пересыщен  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13. При снижении pH слюны раствор кальция в слюне  </w:t>
      </w:r>
    </w:p>
    <w:p w:rsidR="007B3065" w:rsidRDefault="007B3065" w:rsidP="007B3065">
      <w:pPr>
        <w:spacing w:after="0"/>
        <w:contextualSpacing/>
      </w:pPr>
      <w:r>
        <w:t xml:space="preserve">а) ненасыщен  </w:t>
      </w:r>
    </w:p>
    <w:p w:rsidR="007B3065" w:rsidRDefault="007B3065" w:rsidP="007B3065">
      <w:pPr>
        <w:spacing w:after="0"/>
        <w:contextualSpacing/>
      </w:pPr>
      <w:r>
        <w:t xml:space="preserve">б) пересыщен  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14. Содержание фосфора в слюне по сравнению с сывороткой крови  </w:t>
      </w:r>
    </w:p>
    <w:p w:rsidR="007B3065" w:rsidRDefault="007B3065" w:rsidP="007B3065">
      <w:pPr>
        <w:spacing w:after="0"/>
        <w:contextualSpacing/>
      </w:pPr>
      <w:r>
        <w:t xml:space="preserve">а) снижено </w:t>
      </w:r>
    </w:p>
    <w:p w:rsidR="007B3065" w:rsidRDefault="007B3065" w:rsidP="007B3065">
      <w:pPr>
        <w:spacing w:after="0"/>
        <w:contextualSpacing/>
      </w:pPr>
      <w:r>
        <w:t xml:space="preserve">б) аналогично </w:t>
      </w:r>
    </w:p>
    <w:p w:rsidR="007B3065" w:rsidRDefault="007B3065" w:rsidP="007B3065">
      <w:pPr>
        <w:spacing w:after="0"/>
        <w:contextualSpacing/>
      </w:pPr>
      <w:r>
        <w:t xml:space="preserve">в) выше в 2 раза 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15. Слюна содержит фтор </w:t>
      </w:r>
    </w:p>
    <w:p w:rsidR="007B3065" w:rsidRDefault="007B3065" w:rsidP="007B3065">
      <w:pPr>
        <w:spacing w:after="0"/>
        <w:contextualSpacing/>
      </w:pPr>
      <w:r>
        <w:t xml:space="preserve">а) да </w:t>
      </w:r>
    </w:p>
    <w:p w:rsidR="007B3065" w:rsidRDefault="007B3065" w:rsidP="007B3065">
      <w:pPr>
        <w:spacing w:after="0"/>
        <w:contextualSpacing/>
      </w:pPr>
      <w:r>
        <w:t xml:space="preserve">б) нет 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16. Слюна содержит ферменты </w:t>
      </w:r>
    </w:p>
    <w:p w:rsidR="007B3065" w:rsidRDefault="007B3065" w:rsidP="007B3065">
      <w:pPr>
        <w:spacing w:after="0"/>
        <w:contextualSpacing/>
      </w:pPr>
      <w:r>
        <w:t xml:space="preserve">а) да </w:t>
      </w:r>
    </w:p>
    <w:p w:rsidR="007B3065" w:rsidRDefault="007B3065" w:rsidP="007B3065">
      <w:pPr>
        <w:spacing w:after="0"/>
        <w:contextualSpacing/>
      </w:pPr>
      <w:r>
        <w:t xml:space="preserve">б) нет 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17. Слюна обладает гемостатическим действием </w:t>
      </w:r>
    </w:p>
    <w:p w:rsidR="007B3065" w:rsidRDefault="007B3065" w:rsidP="007B3065">
      <w:pPr>
        <w:spacing w:after="0"/>
        <w:contextualSpacing/>
      </w:pPr>
      <w:r>
        <w:t xml:space="preserve">а) да </w:t>
      </w:r>
    </w:p>
    <w:p w:rsidR="007B3065" w:rsidRDefault="007B3065" w:rsidP="007B3065">
      <w:pPr>
        <w:spacing w:after="0"/>
        <w:contextualSpacing/>
      </w:pPr>
      <w:r>
        <w:t xml:space="preserve">б) нет 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18. Качество гигиены полости рта влияет на состав и свойства ротовой жидкости </w:t>
      </w:r>
    </w:p>
    <w:p w:rsidR="007B3065" w:rsidRDefault="007B3065" w:rsidP="007B3065">
      <w:pPr>
        <w:spacing w:after="0"/>
        <w:contextualSpacing/>
      </w:pPr>
      <w:r>
        <w:t xml:space="preserve">а) да </w:t>
      </w:r>
    </w:p>
    <w:p w:rsidR="007B3065" w:rsidRDefault="007B3065" w:rsidP="007B3065">
      <w:pPr>
        <w:spacing w:after="0"/>
        <w:contextualSpacing/>
      </w:pPr>
      <w:r>
        <w:t xml:space="preserve">б) нет 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19. Под влиянием металлических конструкций в полости рта в слюне </w:t>
      </w:r>
    </w:p>
    <w:p w:rsidR="007B3065" w:rsidRDefault="007B3065" w:rsidP="007B3065">
      <w:pPr>
        <w:spacing w:after="0"/>
        <w:contextualSpacing/>
      </w:pPr>
      <w:r>
        <w:t xml:space="preserve">а) изменяется pH </w:t>
      </w:r>
    </w:p>
    <w:p w:rsidR="007B3065" w:rsidRDefault="007B3065" w:rsidP="007B3065">
      <w:pPr>
        <w:spacing w:after="0"/>
        <w:contextualSpacing/>
      </w:pPr>
      <w:r>
        <w:t xml:space="preserve">б) изменяется вязкость </w:t>
      </w:r>
    </w:p>
    <w:p w:rsidR="007B3065" w:rsidRDefault="007B3065" w:rsidP="007B3065">
      <w:pPr>
        <w:spacing w:after="0"/>
        <w:contextualSpacing/>
      </w:pPr>
      <w:r>
        <w:t xml:space="preserve">в) меняется концентрация микроэлементов 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20. Слюна содержит иммуноглобулин </w:t>
      </w:r>
    </w:p>
    <w:p w:rsidR="007B3065" w:rsidRDefault="007B3065" w:rsidP="007B3065">
      <w:pPr>
        <w:spacing w:after="0"/>
        <w:contextualSpacing/>
      </w:pPr>
      <w:r>
        <w:t xml:space="preserve">а) A </w:t>
      </w:r>
    </w:p>
    <w:p w:rsidR="007B3065" w:rsidRDefault="007B3065" w:rsidP="007B3065">
      <w:pPr>
        <w:spacing w:after="0"/>
        <w:contextualSpacing/>
      </w:pPr>
      <w:r>
        <w:t xml:space="preserve">б) M </w:t>
      </w:r>
    </w:p>
    <w:p w:rsidR="007B3065" w:rsidRDefault="007B3065" w:rsidP="007B3065">
      <w:pPr>
        <w:spacing w:after="0"/>
        <w:contextualSpacing/>
      </w:pPr>
      <w:r>
        <w:t xml:space="preserve">в) I </w:t>
      </w:r>
    </w:p>
    <w:p w:rsidR="007B3065" w:rsidRDefault="007B3065" w:rsidP="007B3065">
      <w:pPr>
        <w:spacing w:after="0"/>
        <w:contextualSpacing/>
      </w:pPr>
      <w:r>
        <w:t xml:space="preserve">г) все перечисленные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МЕТОДЫ ОБЕЗБОЛИВАНИЯ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1. Задача премедикации в стоматологической практике</w:t>
      </w:r>
    </w:p>
    <w:p w:rsidR="007B3065" w:rsidRDefault="007B3065" w:rsidP="007B3065">
      <w:pPr>
        <w:spacing w:after="0"/>
        <w:contextualSpacing/>
      </w:pPr>
      <w:r>
        <w:t>а) снижение психоэмоционального напряжения</w:t>
      </w:r>
    </w:p>
    <w:p w:rsidR="007B3065" w:rsidRDefault="007B3065" w:rsidP="007B3065">
      <w:pPr>
        <w:spacing w:after="0"/>
        <w:contextualSpacing/>
      </w:pPr>
      <w:r>
        <w:t>б) снижение порога болевой чувствительности</w:t>
      </w:r>
    </w:p>
    <w:p w:rsidR="007B3065" w:rsidRDefault="007B3065" w:rsidP="007B3065">
      <w:pPr>
        <w:spacing w:after="0"/>
        <w:contextualSpacing/>
      </w:pPr>
      <w:r>
        <w:t>в) торможение нежелательных рефлекторных реакций</w:t>
      </w:r>
    </w:p>
    <w:p w:rsidR="007B3065" w:rsidRDefault="007B3065" w:rsidP="007B3065">
      <w:pPr>
        <w:spacing w:after="0"/>
        <w:contextualSpacing/>
      </w:pPr>
      <w:r>
        <w:t>г) все перечисленное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2. Путь введения анестетика при стоматологических вмешательствах </w:t>
      </w:r>
    </w:p>
    <w:p w:rsidR="007B3065" w:rsidRDefault="007B3065" w:rsidP="007B3065">
      <w:pPr>
        <w:spacing w:after="0"/>
        <w:contextualSpacing/>
      </w:pPr>
      <w:r>
        <w:t>а) инъекционный</w:t>
      </w:r>
    </w:p>
    <w:p w:rsidR="007B3065" w:rsidRDefault="007B3065" w:rsidP="007B3065">
      <w:pPr>
        <w:spacing w:after="0"/>
        <w:contextualSpacing/>
      </w:pPr>
      <w:r>
        <w:t>б) аппликационный</w:t>
      </w:r>
    </w:p>
    <w:p w:rsidR="007B3065" w:rsidRDefault="007B3065" w:rsidP="007B3065">
      <w:pPr>
        <w:spacing w:after="0"/>
        <w:contextualSpacing/>
      </w:pPr>
      <w:r>
        <w:t>в) безыгольное введение под давлением</w:t>
      </w:r>
    </w:p>
    <w:p w:rsidR="007B3065" w:rsidRDefault="007B3065" w:rsidP="007B3065">
      <w:pPr>
        <w:spacing w:after="0"/>
        <w:contextualSpacing/>
      </w:pPr>
      <w:r>
        <w:t>г) все пречисленные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3. Неинъекционный вид анестезии </w:t>
      </w:r>
    </w:p>
    <w:p w:rsidR="007B3065" w:rsidRDefault="007B3065" w:rsidP="007B3065">
      <w:pPr>
        <w:spacing w:after="0"/>
        <w:contextualSpacing/>
      </w:pPr>
      <w:r>
        <w:t>а) аппликационная</w:t>
      </w:r>
    </w:p>
    <w:p w:rsidR="007B3065" w:rsidRDefault="007B3065" w:rsidP="007B3065">
      <w:pPr>
        <w:spacing w:after="0"/>
        <w:contextualSpacing/>
      </w:pPr>
      <w:r>
        <w:t>б) инфильтрационная</w:t>
      </w:r>
    </w:p>
    <w:p w:rsidR="007B3065" w:rsidRDefault="007B3065" w:rsidP="007B3065">
      <w:pPr>
        <w:spacing w:after="0"/>
        <w:contextualSpacing/>
      </w:pPr>
      <w:r>
        <w:t xml:space="preserve">в) проводниковая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4. Лекарственные препараты, используемые для местного обезболивания</w:t>
      </w:r>
    </w:p>
    <w:p w:rsidR="007B3065" w:rsidRDefault="007B3065" w:rsidP="007B3065">
      <w:pPr>
        <w:spacing w:after="0"/>
        <w:contextualSpacing/>
      </w:pPr>
      <w:r>
        <w:lastRenderedPageBreak/>
        <w:t>а) фторотан, закись азота</w:t>
      </w:r>
    </w:p>
    <w:p w:rsidR="007B3065" w:rsidRDefault="007B3065" w:rsidP="007B3065">
      <w:pPr>
        <w:spacing w:after="0"/>
        <w:contextualSpacing/>
      </w:pPr>
      <w:r>
        <w:t>б) каллипсол, сомбревин</w:t>
      </w:r>
    </w:p>
    <w:p w:rsidR="007B3065" w:rsidRDefault="007B3065" w:rsidP="007B3065">
      <w:pPr>
        <w:spacing w:after="0"/>
        <w:contextualSpacing/>
      </w:pPr>
      <w:r>
        <w:t>в) новокаин, тримекаин, лидокаин, артикаин.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5. Вид инъекционного введения анестезирующего вещества </w:t>
      </w:r>
    </w:p>
    <w:p w:rsidR="007B3065" w:rsidRDefault="007B3065" w:rsidP="007B3065">
      <w:pPr>
        <w:spacing w:after="0"/>
        <w:contextualSpacing/>
      </w:pPr>
      <w:r>
        <w:t>а) инфильтрационное</w:t>
      </w:r>
    </w:p>
    <w:p w:rsidR="007B3065" w:rsidRDefault="007B3065" w:rsidP="007B3065">
      <w:pPr>
        <w:spacing w:after="0"/>
        <w:contextualSpacing/>
      </w:pPr>
      <w:r>
        <w:t>б) проводниковое (региональное)</w:t>
      </w:r>
    </w:p>
    <w:p w:rsidR="007B3065" w:rsidRDefault="007B3065" w:rsidP="007B3065">
      <w:pPr>
        <w:spacing w:after="0"/>
        <w:contextualSpacing/>
      </w:pPr>
      <w:r>
        <w:t xml:space="preserve">в) все перечисленные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6. Показание для местного иньекционного обезболивания</w:t>
      </w:r>
    </w:p>
    <w:p w:rsidR="007B3065" w:rsidRDefault="007B3065" w:rsidP="007B3065">
      <w:pPr>
        <w:spacing w:after="0"/>
        <w:contextualSpacing/>
      </w:pPr>
      <w:r>
        <w:t>а) лечение и удаление зубов</w:t>
      </w:r>
    </w:p>
    <w:p w:rsidR="007B3065" w:rsidRDefault="007B3065" w:rsidP="007B3065">
      <w:pPr>
        <w:spacing w:after="0"/>
        <w:contextualSpacing/>
      </w:pPr>
      <w:r>
        <w:t>б) проведение небольших амбулаторных операций</w:t>
      </w:r>
    </w:p>
    <w:p w:rsidR="007B3065" w:rsidRDefault="007B3065" w:rsidP="007B3065">
      <w:pPr>
        <w:spacing w:after="0"/>
        <w:contextualSpacing/>
      </w:pPr>
      <w:r>
        <w:t>в) шинирование переломов, первичная обработка ран</w:t>
      </w:r>
    </w:p>
    <w:p w:rsidR="007B3065" w:rsidRDefault="007B3065" w:rsidP="007B3065">
      <w:pPr>
        <w:spacing w:after="0"/>
        <w:contextualSpacing/>
      </w:pPr>
      <w:r>
        <w:t>г) все перечисленные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7. Противопоказание к проведению местного обезболивания при оперативных вмешательствах</w:t>
      </w:r>
    </w:p>
    <w:p w:rsidR="007B3065" w:rsidRDefault="007B3065" w:rsidP="007B3065">
      <w:pPr>
        <w:spacing w:after="0"/>
        <w:contextualSpacing/>
      </w:pPr>
      <w:r>
        <w:t>а) лечение осложненного кариеса</w:t>
      </w:r>
    </w:p>
    <w:p w:rsidR="007B3065" w:rsidRDefault="007B3065" w:rsidP="007B3065">
      <w:pPr>
        <w:spacing w:after="0"/>
        <w:contextualSpacing/>
      </w:pPr>
      <w:r>
        <w:lastRenderedPageBreak/>
        <w:t>б) большой объем оперативного вмешательства</w:t>
      </w:r>
    </w:p>
    <w:p w:rsidR="007B3065" w:rsidRDefault="007B3065" w:rsidP="007B3065">
      <w:pPr>
        <w:spacing w:after="0"/>
        <w:contextualSpacing/>
      </w:pPr>
      <w:r>
        <w:t>в) удаление зуба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8. Противопоказание к проведению местного обезболивания при оперативных вмешательствах</w:t>
      </w:r>
    </w:p>
    <w:p w:rsidR="007B3065" w:rsidRDefault="007B3065" w:rsidP="007B3065">
      <w:pPr>
        <w:spacing w:after="0"/>
        <w:contextualSpacing/>
      </w:pPr>
      <w:r>
        <w:t>а) лечение осложненного кариеса</w:t>
      </w:r>
    </w:p>
    <w:p w:rsidR="007B3065" w:rsidRDefault="007B3065" w:rsidP="007B3065">
      <w:pPr>
        <w:spacing w:after="0"/>
        <w:contextualSpacing/>
      </w:pPr>
      <w:r>
        <w:t>б) удаление зуба</w:t>
      </w:r>
    </w:p>
    <w:p w:rsidR="007B3065" w:rsidRDefault="007B3065" w:rsidP="007B3065">
      <w:pPr>
        <w:spacing w:after="0"/>
        <w:contextualSpacing/>
      </w:pPr>
      <w:r>
        <w:t>в) повышенная чувствительность к анестетику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9. Внутрипульпарная анестезия является </w:t>
      </w:r>
    </w:p>
    <w:p w:rsidR="007B3065" w:rsidRDefault="007B3065" w:rsidP="007B3065">
      <w:pPr>
        <w:spacing w:after="0"/>
        <w:contextualSpacing/>
      </w:pPr>
      <w:r>
        <w:t>а) аппликационной</w:t>
      </w:r>
    </w:p>
    <w:p w:rsidR="007B3065" w:rsidRDefault="007B3065" w:rsidP="007B3065">
      <w:pPr>
        <w:spacing w:after="0"/>
        <w:contextualSpacing/>
      </w:pPr>
      <w:r>
        <w:t>б) инфильтрационной</w:t>
      </w:r>
    </w:p>
    <w:p w:rsidR="007B3065" w:rsidRDefault="007B3065" w:rsidP="007B3065">
      <w:pPr>
        <w:spacing w:after="0"/>
        <w:contextualSpacing/>
      </w:pPr>
      <w:r>
        <w:t>в) проводниковой</w:t>
      </w:r>
    </w:p>
    <w:p w:rsidR="007B3065" w:rsidRDefault="007B3065" w:rsidP="007B3065">
      <w:pPr>
        <w:spacing w:after="0"/>
        <w:contextualSpacing/>
      </w:pPr>
      <w:r>
        <w:t xml:space="preserve">г) стволовой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10. Локализация депо анестетика при аппликационной анестезии </w:t>
      </w:r>
    </w:p>
    <w:p w:rsidR="007B3065" w:rsidRDefault="007B3065" w:rsidP="007B3065">
      <w:pPr>
        <w:spacing w:after="0"/>
        <w:contextualSpacing/>
      </w:pPr>
      <w:r>
        <w:t>а) слизистая оболочка или кожа</w:t>
      </w:r>
    </w:p>
    <w:p w:rsidR="007B3065" w:rsidRDefault="007B3065" w:rsidP="007B3065">
      <w:pPr>
        <w:spacing w:after="0"/>
        <w:contextualSpacing/>
      </w:pPr>
      <w:r>
        <w:t>б) подкожная клетчатка, подслизистый слой</w:t>
      </w:r>
    </w:p>
    <w:p w:rsidR="007B3065" w:rsidRDefault="007B3065" w:rsidP="007B3065">
      <w:pPr>
        <w:spacing w:after="0"/>
        <w:contextualSpacing/>
      </w:pPr>
      <w:r>
        <w:t>в) периодонтальная связка</w:t>
      </w:r>
    </w:p>
    <w:p w:rsidR="007B3065" w:rsidRDefault="007B3065" w:rsidP="007B3065">
      <w:pPr>
        <w:spacing w:after="0"/>
        <w:contextualSpacing/>
      </w:pPr>
      <w:r>
        <w:t>г) оболочка нерва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11. Локализация депо анестетика при инфильтрационной анестезии </w:t>
      </w:r>
    </w:p>
    <w:p w:rsidR="007B3065" w:rsidRDefault="007B3065" w:rsidP="007B3065">
      <w:pPr>
        <w:spacing w:after="0"/>
        <w:contextualSpacing/>
      </w:pPr>
      <w:r>
        <w:t>а) слизистая оболочка и кожа</w:t>
      </w:r>
    </w:p>
    <w:p w:rsidR="007B3065" w:rsidRDefault="007B3065" w:rsidP="007B3065">
      <w:pPr>
        <w:spacing w:after="0"/>
        <w:contextualSpacing/>
      </w:pPr>
      <w:r>
        <w:t>б) подкожная клетчатка, подслизистый слой, под надкостницей, в губчатой кости, в пульпе</w:t>
      </w:r>
    </w:p>
    <w:p w:rsidR="007B3065" w:rsidRDefault="007B3065" w:rsidP="007B3065">
      <w:pPr>
        <w:spacing w:after="0"/>
        <w:contextualSpacing/>
      </w:pPr>
      <w:r>
        <w:t>в) в клетчатке по периферии ветвей  тройничного нерва</w:t>
      </w:r>
    </w:p>
    <w:p w:rsidR="007B3065" w:rsidRDefault="007B3065" w:rsidP="007B3065">
      <w:pPr>
        <w:spacing w:after="0"/>
        <w:contextualSpacing/>
      </w:pPr>
      <w:r>
        <w:t>г) оболочка нерва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12. Локализация депо анестетика при  проводниковой анестезии </w:t>
      </w:r>
    </w:p>
    <w:p w:rsidR="007B3065" w:rsidRDefault="007B3065" w:rsidP="007B3065">
      <w:pPr>
        <w:spacing w:after="0"/>
        <w:contextualSpacing/>
      </w:pPr>
      <w:r>
        <w:t>а) слизистая оболочка и кожа</w:t>
      </w:r>
    </w:p>
    <w:p w:rsidR="007B3065" w:rsidRDefault="007B3065" w:rsidP="007B3065">
      <w:pPr>
        <w:spacing w:after="0"/>
        <w:contextualSpacing/>
      </w:pPr>
      <w:r>
        <w:t>б)  подкожная клетчатка, подслизистый слой, под надкостницей</w:t>
      </w:r>
    </w:p>
    <w:p w:rsidR="007B3065" w:rsidRDefault="007B3065" w:rsidP="007B3065">
      <w:pPr>
        <w:spacing w:after="0"/>
        <w:contextualSpacing/>
      </w:pPr>
      <w:r>
        <w:t>в) в клетчатке по периферии ветвей  тройничного нерва</w:t>
      </w:r>
    </w:p>
    <w:p w:rsidR="007B3065" w:rsidRDefault="007B3065" w:rsidP="007B3065">
      <w:pPr>
        <w:spacing w:after="0"/>
        <w:contextualSpacing/>
      </w:pPr>
      <w:r>
        <w:t>г)  периодонтальная связка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13. Локализация депо анестетика при интралигаментарной анестезии </w:t>
      </w:r>
    </w:p>
    <w:p w:rsidR="007B3065" w:rsidRDefault="007B3065" w:rsidP="007B3065">
      <w:pPr>
        <w:spacing w:after="0"/>
        <w:contextualSpacing/>
      </w:pPr>
      <w:r>
        <w:t>а) слизистая оболочка и кожа</w:t>
      </w:r>
    </w:p>
    <w:p w:rsidR="007B3065" w:rsidRDefault="007B3065" w:rsidP="007B3065">
      <w:pPr>
        <w:spacing w:after="0"/>
        <w:contextualSpacing/>
      </w:pPr>
      <w:r>
        <w:lastRenderedPageBreak/>
        <w:t>б)  подкожная клетчатка, подслизистый слой, пульпа зуба</w:t>
      </w:r>
    </w:p>
    <w:p w:rsidR="007B3065" w:rsidRDefault="007B3065" w:rsidP="007B3065">
      <w:pPr>
        <w:spacing w:after="0"/>
        <w:contextualSpacing/>
      </w:pPr>
      <w:r>
        <w:t>в) клетчатка по периферии ветвей  тройничного нерва</w:t>
      </w:r>
    </w:p>
    <w:p w:rsidR="007B3065" w:rsidRDefault="007B3065" w:rsidP="007B3065">
      <w:pPr>
        <w:spacing w:after="0"/>
        <w:contextualSpacing/>
      </w:pPr>
      <w:r>
        <w:t>г) периодонтальная связка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14. Вид обезболивания при внутривенном введение лекарственного вещества</w:t>
      </w:r>
    </w:p>
    <w:p w:rsidR="007B3065" w:rsidRDefault="007B3065" w:rsidP="007B3065">
      <w:pPr>
        <w:spacing w:after="0"/>
        <w:contextualSpacing/>
      </w:pPr>
      <w:r>
        <w:t>а) аппликационная</w:t>
      </w:r>
    </w:p>
    <w:p w:rsidR="007B3065" w:rsidRDefault="007B3065" w:rsidP="007B3065">
      <w:pPr>
        <w:spacing w:after="0"/>
        <w:contextualSpacing/>
      </w:pPr>
      <w:r>
        <w:t>б) инфильтрационная</w:t>
      </w:r>
    </w:p>
    <w:p w:rsidR="007B3065" w:rsidRDefault="007B3065" w:rsidP="007B3065">
      <w:pPr>
        <w:spacing w:after="0"/>
        <w:contextualSpacing/>
      </w:pPr>
      <w:r>
        <w:t>в) проводниковая</w:t>
      </w:r>
    </w:p>
    <w:p w:rsidR="007B3065" w:rsidRDefault="007B3065" w:rsidP="007B3065">
      <w:pPr>
        <w:spacing w:after="0"/>
        <w:contextualSpacing/>
      </w:pPr>
      <w:r>
        <w:t>г) стволовая</w:t>
      </w:r>
    </w:p>
    <w:p w:rsidR="007B3065" w:rsidRDefault="007B3065" w:rsidP="007B3065">
      <w:pPr>
        <w:spacing w:after="0"/>
        <w:contextualSpacing/>
      </w:pPr>
      <w:r>
        <w:t xml:space="preserve">д) общее обезболивание </w:t>
      </w:r>
    </w:p>
    <w:p w:rsidR="007B3065" w:rsidRDefault="007B3065" w:rsidP="007B3065">
      <w:pPr>
        <w:spacing w:after="0"/>
        <w:contextualSpacing/>
      </w:pPr>
      <w:r>
        <w:t>Правильный ответ: д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15. Разновидности региональной (проводниковой) анестезии </w:t>
      </w:r>
    </w:p>
    <w:p w:rsidR="007B3065" w:rsidRDefault="007B3065" w:rsidP="007B3065">
      <w:pPr>
        <w:spacing w:after="0"/>
        <w:contextualSpacing/>
      </w:pPr>
      <w:r>
        <w:t>а) подбородочная</w:t>
      </w:r>
    </w:p>
    <w:p w:rsidR="007B3065" w:rsidRDefault="007B3065" w:rsidP="007B3065">
      <w:pPr>
        <w:spacing w:after="0"/>
        <w:contextualSpacing/>
      </w:pPr>
      <w:r>
        <w:t>б) мандибулярная</w:t>
      </w:r>
    </w:p>
    <w:p w:rsidR="007B3065" w:rsidRDefault="007B3065" w:rsidP="007B3065">
      <w:pPr>
        <w:spacing w:after="0"/>
        <w:contextualSpacing/>
      </w:pPr>
      <w:r>
        <w:t>в) торусальная</w:t>
      </w:r>
    </w:p>
    <w:p w:rsidR="007B3065" w:rsidRDefault="007B3065" w:rsidP="007B3065">
      <w:pPr>
        <w:spacing w:after="0"/>
        <w:contextualSpacing/>
      </w:pPr>
      <w:r>
        <w:t>г) туберальная</w:t>
      </w:r>
    </w:p>
    <w:p w:rsidR="007B3065" w:rsidRDefault="007B3065" w:rsidP="007B3065">
      <w:pPr>
        <w:spacing w:after="0"/>
        <w:contextualSpacing/>
      </w:pPr>
      <w:r>
        <w:t xml:space="preserve">д) все перечисленные </w:t>
      </w:r>
    </w:p>
    <w:p w:rsidR="007B3065" w:rsidRDefault="007B3065" w:rsidP="007B3065">
      <w:pPr>
        <w:spacing w:after="0"/>
        <w:contextualSpacing/>
      </w:pPr>
      <w:r>
        <w:t>Правильный ответ: д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16. Показана ли инфильтрационная анестезия, если на месте введения анестетика имеется воспалительный процесс  </w:t>
      </w:r>
    </w:p>
    <w:p w:rsidR="007B3065" w:rsidRDefault="007B3065" w:rsidP="007B3065">
      <w:pPr>
        <w:spacing w:after="0"/>
        <w:contextualSpacing/>
      </w:pPr>
      <w:r>
        <w:lastRenderedPageBreak/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17. Концентрация раствора лидокаина в аэрозолях </w:t>
      </w:r>
    </w:p>
    <w:p w:rsidR="007B3065" w:rsidRDefault="007B3065" w:rsidP="007B3065">
      <w:pPr>
        <w:spacing w:after="0"/>
        <w:contextualSpacing/>
      </w:pPr>
      <w:r>
        <w:t>а) 2%</w:t>
      </w:r>
    </w:p>
    <w:p w:rsidR="007B3065" w:rsidRDefault="007B3065" w:rsidP="007B3065">
      <w:pPr>
        <w:spacing w:after="0"/>
        <w:contextualSpacing/>
      </w:pPr>
      <w:r>
        <w:t>б) 5%</w:t>
      </w:r>
    </w:p>
    <w:p w:rsidR="007B3065" w:rsidRDefault="007B3065" w:rsidP="007B3065">
      <w:pPr>
        <w:spacing w:after="0"/>
        <w:contextualSpacing/>
      </w:pPr>
      <w:r>
        <w:t>в) 10%</w:t>
      </w:r>
    </w:p>
    <w:p w:rsidR="007B3065" w:rsidRDefault="007B3065" w:rsidP="007B3065">
      <w:pPr>
        <w:spacing w:after="0"/>
        <w:contextualSpacing/>
      </w:pPr>
      <w:r>
        <w:t xml:space="preserve">г) 30%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18. Концентрация раствора лидокаина в гелях </w:t>
      </w:r>
    </w:p>
    <w:p w:rsidR="007B3065" w:rsidRDefault="007B3065" w:rsidP="007B3065">
      <w:pPr>
        <w:spacing w:after="0"/>
        <w:contextualSpacing/>
      </w:pPr>
      <w:r>
        <w:t>а) 2%</w:t>
      </w:r>
    </w:p>
    <w:p w:rsidR="007B3065" w:rsidRDefault="007B3065" w:rsidP="007B3065">
      <w:pPr>
        <w:spacing w:after="0"/>
        <w:contextualSpacing/>
      </w:pPr>
      <w:r>
        <w:t>б) 5%</w:t>
      </w:r>
    </w:p>
    <w:p w:rsidR="007B3065" w:rsidRDefault="007B3065" w:rsidP="007B3065">
      <w:pPr>
        <w:spacing w:after="0"/>
        <w:contextualSpacing/>
      </w:pPr>
      <w:r>
        <w:t>в) 10%</w:t>
      </w:r>
    </w:p>
    <w:p w:rsidR="007B3065" w:rsidRDefault="007B3065" w:rsidP="007B3065">
      <w:pPr>
        <w:spacing w:after="0"/>
        <w:contextualSpacing/>
      </w:pPr>
      <w:r>
        <w:t xml:space="preserve">г) 30%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19. При эндодонтическом вмешательстве на молярах верхней челюсти необходимо провести:</w:t>
      </w:r>
    </w:p>
    <w:p w:rsidR="007B3065" w:rsidRDefault="007B3065" w:rsidP="007B3065">
      <w:pPr>
        <w:spacing w:after="0"/>
        <w:contextualSpacing/>
      </w:pPr>
      <w:r>
        <w:t>а) инфильтрационную поднадкостничную анестезию у проекции верхушки корня или туберальную анестезию</w:t>
      </w:r>
    </w:p>
    <w:p w:rsidR="007B3065" w:rsidRDefault="007B3065" w:rsidP="007B3065">
      <w:pPr>
        <w:spacing w:after="0"/>
        <w:contextualSpacing/>
      </w:pPr>
      <w:r>
        <w:t>б) аппликационную анестезию;</w:t>
      </w:r>
    </w:p>
    <w:p w:rsidR="007B3065" w:rsidRDefault="007B3065" w:rsidP="007B3065">
      <w:pPr>
        <w:spacing w:after="0"/>
        <w:contextualSpacing/>
      </w:pPr>
      <w:r>
        <w:t>в) анестезию у большого небного отверстия.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20. При эндодонтическом вмешательстве на премолярах верхней челюсти необходимо провести:</w:t>
      </w:r>
    </w:p>
    <w:p w:rsidR="007B3065" w:rsidRDefault="007B3065" w:rsidP="007B3065">
      <w:pPr>
        <w:spacing w:after="0"/>
        <w:contextualSpacing/>
      </w:pPr>
      <w:r>
        <w:t xml:space="preserve">а) инфильтрационную поднадкостничную анестезию у проекции верхушки корня </w:t>
      </w:r>
    </w:p>
    <w:p w:rsidR="007B3065" w:rsidRDefault="007B3065" w:rsidP="007B3065">
      <w:pPr>
        <w:spacing w:after="0"/>
        <w:contextualSpacing/>
      </w:pPr>
      <w:r>
        <w:t>б) туберальную анестезию;</w:t>
      </w:r>
    </w:p>
    <w:p w:rsidR="007B3065" w:rsidRDefault="007B3065" w:rsidP="007B3065">
      <w:pPr>
        <w:spacing w:after="0"/>
        <w:contextualSpacing/>
      </w:pPr>
      <w:r>
        <w:t>в) инфраорбитальную анестезию;</w:t>
      </w:r>
    </w:p>
    <w:p w:rsidR="007B3065" w:rsidRDefault="007B3065" w:rsidP="007B3065">
      <w:pPr>
        <w:spacing w:after="0"/>
        <w:contextualSpacing/>
      </w:pPr>
      <w:r>
        <w:t>г) анестезию большого небного отверстия;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21. При эндодонтическом вмешательстве на фронтальных зубах верхней челюсти необходимо провести:</w:t>
      </w:r>
    </w:p>
    <w:p w:rsidR="007B3065" w:rsidRDefault="007B3065" w:rsidP="007B3065">
      <w:pPr>
        <w:spacing w:after="0"/>
        <w:contextualSpacing/>
      </w:pPr>
      <w:r>
        <w:t>а) туберальную анестезию</w:t>
      </w:r>
    </w:p>
    <w:p w:rsidR="007B3065" w:rsidRDefault="007B3065" w:rsidP="007B3065">
      <w:pPr>
        <w:spacing w:after="0"/>
        <w:contextualSpacing/>
      </w:pPr>
      <w:r>
        <w:t>б) инфильтрационную поднадкостничную анестезию у проекции верхушки корня</w:t>
      </w:r>
    </w:p>
    <w:p w:rsidR="007B3065" w:rsidRDefault="007B3065" w:rsidP="007B3065">
      <w:pPr>
        <w:spacing w:after="0"/>
        <w:contextualSpacing/>
      </w:pPr>
      <w:r>
        <w:t>в)аппликационную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22. При эндодонтическом вмешательстве на молярах нижней челюсти можно провести анестезию:</w:t>
      </w:r>
    </w:p>
    <w:p w:rsidR="007B3065" w:rsidRDefault="007B3065" w:rsidP="007B3065">
      <w:pPr>
        <w:spacing w:after="0"/>
        <w:contextualSpacing/>
      </w:pPr>
      <w:r>
        <w:t>а) мандибулярную;</w:t>
      </w:r>
    </w:p>
    <w:p w:rsidR="007B3065" w:rsidRDefault="007B3065" w:rsidP="007B3065">
      <w:pPr>
        <w:spacing w:after="0"/>
        <w:contextualSpacing/>
      </w:pPr>
      <w:r>
        <w:t>б) торусальную;</w:t>
      </w:r>
    </w:p>
    <w:p w:rsidR="007B3065" w:rsidRDefault="007B3065" w:rsidP="007B3065">
      <w:pPr>
        <w:spacing w:after="0"/>
        <w:contextualSpacing/>
      </w:pPr>
      <w:r>
        <w:lastRenderedPageBreak/>
        <w:t>в) интралигаментарную.</w:t>
      </w:r>
    </w:p>
    <w:p w:rsidR="007B3065" w:rsidRDefault="007B3065" w:rsidP="007B3065">
      <w:pPr>
        <w:spacing w:after="0"/>
        <w:contextualSpacing/>
      </w:pPr>
      <w:r>
        <w:t>г) все перечисленные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23. При эндодонтическом вмешательстве на центральных резцах нижней челюсти целесообразнее провести анестезию:</w:t>
      </w:r>
    </w:p>
    <w:p w:rsidR="007B3065" w:rsidRDefault="007B3065" w:rsidP="007B3065">
      <w:pPr>
        <w:spacing w:after="0"/>
        <w:contextualSpacing/>
      </w:pPr>
      <w:r>
        <w:t>а) инфильтрационную по переходной складке;</w:t>
      </w:r>
    </w:p>
    <w:p w:rsidR="007B3065" w:rsidRDefault="007B3065" w:rsidP="007B3065">
      <w:pPr>
        <w:spacing w:after="0"/>
        <w:contextualSpacing/>
      </w:pPr>
      <w:r>
        <w:t>б) у подбородочных отверстий нижней челюсти</w:t>
      </w:r>
    </w:p>
    <w:p w:rsidR="007B3065" w:rsidRDefault="007B3065" w:rsidP="007B3065">
      <w:pPr>
        <w:spacing w:after="0"/>
        <w:contextualSpacing/>
      </w:pPr>
      <w:r>
        <w:t>в) мандибулярную;</w:t>
      </w:r>
    </w:p>
    <w:p w:rsidR="007B3065" w:rsidRDefault="007B3065" w:rsidP="007B3065">
      <w:pPr>
        <w:spacing w:after="0"/>
        <w:contextualSpacing/>
      </w:pPr>
      <w:r>
        <w:t>г) торусальную;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24. Осложнение мандибулярной анестезии:</w:t>
      </w:r>
    </w:p>
    <w:p w:rsidR="007B3065" w:rsidRDefault="007B3065" w:rsidP="007B3065">
      <w:pPr>
        <w:spacing w:after="0"/>
        <w:contextualSpacing/>
      </w:pPr>
      <w:r>
        <w:t>а) повреждение сосудов и нервов;</w:t>
      </w:r>
    </w:p>
    <w:p w:rsidR="007B3065" w:rsidRDefault="007B3065" w:rsidP="007B3065">
      <w:pPr>
        <w:spacing w:after="0"/>
        <w:contextualSpacing/>
      </w:pPr>
      <w:r>
        <w:t>б) затруднение глотания;</w:t>
      </w:r>
    </w:p>
    <w:p w:rsidR="007B3065" w:rsidRDefault="007B3065" w:rsidP="007B3065">
      <w:pPr>
        <w:spacing w:after="0"/>
        <w:contextualSpacing/>
      </w:pPr>
      <w:r>
        <w:t>в) контрактура нижней челюсти;</w:t>
      </w:r>
    </w:p>
    <w:p w:rsidR="007B3065" w:rsidRDefault="007B3065" w:rsidP="007B3065">
      <w:pPr>
        <w:spacing w:after="0"/>
        <w:contextualSpacing/>
      </w:pPr>
      <w:r>
        <w:t>г) появление боли в ухе в виске;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25. При туберальной анестезии выключаются:</w:t>
      </w:r>
    </w:p>
    <w:p w:rsidR="007B3065" w:rsidRDefault="007B3065" w:rsidP="007B3065">
      <w:pPr>
        <w:spacing w:after="0"/>
        <w:contextualSpacing/>
      </w:pPr>
      <w:r>
        <w:t>а) передние верхнелуночковые нервы;</w:t>
      </w:r>
    </w:p>
    <w:p w:rsidR="007B3065" w:rsidRDefault="007B3065" w:rsidP="007B3065">
      <w:pPr>
        <w:spacing w:after="0"/>
        <w:contextualSpacing/>
      </w:pPr>
      <w:r>
        <w:lastRenderedPageBreak/>
        <w:t>б) средние верхнелуночковые нервы;</w:t>
      </w:r>
    </w:p>
    <w:p w:rsidR="007B3065" w:rsidRDefault="007B3065" w:rsidP="007B3065">
      <w:pPr>
        <w:spacing w:after="0"/>
        <w:contextualSpacing/>
      </w:pPr>
      <w:r>
        <w:t>в) задние верхнелуночковые нервы;</w:t>
      </w:r>
    </w:p>
    <w:p w:rsidR="007B3065" w:rsidRDefault="007B3065" w:rsidP="007B3065">
      <w:pPr>
        <w:spacing w:after="0"/>
        <w:contextualSpacing/>
      </w:pPr>
      <w:r>
        <w:t>г) верхнечелюстное зубное сплетение;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26. При небной (палатинальной) анестезии блокируется: </w:t>
      </w:r>
    </w:p>
    <w:p w:rsidR="007B3065" w:rsidRDefault="007B3065" w:rsidP="007B3065">
      <w:pPr>
        <w:spacing w:after="0"/>
        <w:contextualSpacing/>
      </w:pPr>
      <w:r>
        <w:t>а) носонебный нерв;</w:t>
      </w:r>
    </w:p>
    <w:p w:rsidR="007B3065" w:rsidRDefault="007B3065" w:rsidP="007B3065">
      <w:pPr>
        <w:spacing w:after="0"/>
        <w:contextualSpacing/>
      </w:pPr>
      <w:r>
        <w:t>б) задние верхнелуночковые нервы;</w:t>
      </w:r>
    </w:p>
    <w:p w:rsidR="007B3065" w:rsidRDefault="007B3065" w:rsidP="007B3065">
      <w:pPr>
        <w:spacing w:after="0"/>
        <w:contextualSpacing/>
      </w:pPr>
      <w:r>
        <w:t>в) средние верхнелуночковые нервы;</w:t>
      </w:r>
    </w:p>
    <w:p w:rsidR="007B3065" w:rsidRDefault="007B3065" w:rsidP="007B3065">
      <w:pPr>
        <w:spacing w:after="0"/>
        <w:contextualSpacing/>
      </w:pPr>
      <w:r>
        <w:t>г) большой небный нерв;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27. Осложнение инъекционной анестезии:</w:t>
      </w:r>
    </w:p>
    <w:p w:rsidR="007B3065" w:rsidRDefault="007B3065" w:rsidP="007B3065">
      <w:pPr>
        <w:spacing w:after="0"/>
        <w:contextualSpacing/>
      </w:pPr>
      <w:r>
        <w:t>а) гематома;</w:t>
      </w:r>
    </w:p>
    <w:p w:rsidR="007B3065" w:rsidRDefault="007B3065" w:rsidP="007B3065">
      <w:pPr>
        <w:spacing w:after="0"/>
        <w:contextualSpacing/>
      </w:pPr>
      <w:r>
        <w:t>б) постинъекционный неврит ветви тройничного нерва</w:t>
      </w:r>
    </w:p>
    <w:p w:rsidR="007B3065" w:rsidRDefault="007B3065" w:rsidP="007B3065">
      <w:pPr>
        <w:spacing w:after="0"/>
        <w:contextualSpacing/>
      </w:pPr>
      <w:r>
        <w:t>в) анафилактический шок;</w:t>
      </w:r>
    </w:p>
    <w:p w:rsidR="007B3065" w:rsidRDefault="007B3065" w:rsidP="007B3065">
      <w:pPr>
        <w:spacing w:after="0"/>
        <w:contextualSpacing/>
      </w:pPr>
      <w:r>
        <w:t>г) мышечная контрактура;</w:t>
      </w:r>
    </w:p>
    <w:p w:rsidR="007B3065" w:rsidRDefault="007B3065" w:rsidP="007B3065">
      <w:pPr>
        <w:spacing w:after="0"/>
        <w:contextualSpacing/>
      </w:pPr>
      <w:r>
        <w:t>д) все перечисленные</w:t>
      </w:r>
    </w:p>
    <w:p w:rsidR="007B3065" w:rsidRDefault="007B3065" w:rsidP="007B3065">
      <w:pPr>
        <w:spacing w:after="0"/>
        <w:contextualSpacing/>
      </w:pPr>
      <w:r>
        <w:t>Правильный ответ: д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28. Общее осложнение при проведении  местной  анестезии: </w:t>
      </w:r>
    </w:p>
    <w:p w:rsidR="007B3065" w:rsidRDefault="007B3065" w:rsidP="007B3065">
      <w:pPr>
        <w:spacing w:after="0"/>
        <w:contextualSpacing/>
      </w:pPr>
      <w:r>
        <w:t>а) интоксикация;</w:t>
      </w:r>
    </w:p>
    <w:p w:rsidR="007B3065" w:rsidRDefault="007B3065" w:rsidP="007B3065">
      <w:pPr>
        <w:spacing w:after="0"/>
        <w:contextualSpacing/>
      </w:pPr>
      <w:r>
        <w:lastRenderedPageBreak/>
        <w:t>б) обморок;</w:t>
      </w:r>
    </w:p>
    <w:p w:rsidR="007B3065" w:rsidRDefault="007B3065" w:rsidP="007B3065">
      <w:pPr>
        <w:spacing w:after="0"/>
        <w:contextualSpacing/>
      </w:pPr>
      <w:r>
        <w:t>в) коллапс;</w:t>
      </w:r>
    </w:p>
    <w:p w:rsidR="007B3065" w:rsidRDefault="007B3065" w:rsidP="007B3065">
      <w:pPr>
        <w:spacing w:after="0"/>
        <w:contextualSpacing/>
      </w:pPr>
      <w:r>
        <w:t>г) анафилактический шок.</w:t>
      </w:r>
    </w:p>
    <w:p w:rsidR="007B3065" w:rsidRDefault="007B3065" w:rsidP="007B3065">
      <w:pPr>
        <w:spacing w:after="0"/>
        <w:contextualSpacing/>
      </w:pPr>
      <w:r>
        <w:t xml:space="preserve">д) все перечисленные </w:t>
      </w:r>
    </w:p>
    <w:p w:rsidR="007B3065" w:rsidRDefault="007B3065" w:rsidP="007B3065">
      <w:pPr>
        <w:spacing w:after="0"/>
        <w:contextualSpacing/>
      </w:pPr>
      <w:r>
        <w:t>Правильный ответ: д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29. Признак интоксикации при попадании анестетика в кровеносное русло:</w:t>
      </w:r>
    </w:p>
    <w:p w:rsidR="007B3065" w:rsidRDefault="007B3065" w:rsidP="007B3065">
      <w:pPr>
        <w:spacing w:after="0"/>
        <w:contextualSpacing/>
      </w:pPr>
      <w:r>
        <w:t xml:space="preserve">а) обморок </w:t>
      </w:r>
    </w:p>
    <w:p w:rsidR="007B3065" w:rsidRDefault="007B3065" w:rsidP="007B3065">
      <w:pPr>
        <w:spacing w:after="0"/>
        <w:contextualSpacing/>
      </w:pPr>
      <w:r>
        <w:t xml:space="preserve">б) анафилактический шок </w:t>
      </w:r>
    </w:p>
    <w:p w:rsidR="007B3065" w:rsidRDefault="007B3065" w:rsidP="007B3065">
      <w:pPr>
        <w:spacing w:after="0"/>
        <w:contextualSpacing/>
      </w:pPr>
      <w:r>
        <w:t>в) тахикардия, учащенное дыхание, падение артериального давления;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30. Признак интоксикации при попадании анестетика в кровеносное русло:</w:t>
      </w:r>
    </w:p>
    <w:p w:rsidR="007B3065" w:rsidRDefault="007B3065" w:rsidP="007B3065">
      <w:pPr>
        <w:spacing w:after="0"/>
        <w:contextualSpacing/>
      </w:pPr>
      <w:r>
        <w:t xml:space="preserve">а) анафилактический шок </w:t>
      </w:r>
    </w:p>
    <w:p w:rsidR="007B3065" w:rsidRDefault="007B3065" w:rsidP="007B3065">
      <w:pPr>
        <w:spacing w:after="0"/>
        <w:contextualSpacing/>
      </w:pPr>
      <w:r>
        <w:t>б) судороги, головная боль, шум в ушах, чувство страха;</w:t>
      </w:r>
    </w:p>
    <w:p w:rsidR="007B3065" w:rsidRDefault="007B3065" w:rsidP="007B3065">
      <w:pPr>
        <w:spacing w:after="0"/>
        <w:contextualSpacing/>
      </w:pPr>
      <w:r>
        <w:t>в) обморок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ПЛОМБИРОВОЧНЫЕ МАТЕРИАЛЫ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1. Лечебный прокладочный материал на полимерной основе, содержащий гидроокись кальция </w:t>
      </w:r>
    </w:p>
    <w:p w:rsidR="007B3065" w:rsidRDefault="007B3065" w:rsidP="007B3065">
      <w:pPr>
        <w:spacing w:after="0"/>
        <w:contextualSpacing/>
      </w:pPr>
      <w:r>
        <w:lastRenderedPageBreak/>
        <w:t>а) лайф</w:t>
      </w:r>
    </w:p>
    <w:p w:rsidR="007B3065" w:rsidRDefault="007B3065" w:rsidP="007B3065">
      <w:pPr>
        <w:spacing w:after="0"/>
        <w:contextualSpacing/>
      </w:pPr>
      <w:r>
        <w:t>б) кальмецин</w:t>
      </w:r>
    </w:p>
    <w:p w:rsidR="007B3065" w:rsidRDefault="007B3065" w:rsidP="007B3065">
      <w:pPr>
        <w:spacing w:after="0"/>
        <w:contextualSpacing/>
      </w:pPr>
      <w:r>
        <w:t xml:space="preserve">в) каласепт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2. Недостаток лечебных прокладок в виде нетвердеющих паст</w:t>
      </w:r>
    </w:p>
    <w:p w:rsidR="007B3065" w:rsidRDefault="007B3065" w:rsidP="007B3065">
      <w:pPr>
        <w:spacing w:after="0"/>
        <w:contextualSpacing/>
      </w:pPr>
      <w:r>
        <w:t>а) трудность внесения в полость</w:t>
      </w:r>
    </w:p>
    <w:p w:rsidR="007B3065" w:rsidRDefault="007B3065" w:rsidP="007B3065">
      <w:pPr>
        <w:spacing w:after="0"/>
        <w:contextualSpacing/>
      </w:pPr>
      <w:r>
        <w:t>б) малая адгезия к твердым тканям</w:t>
      </w:r>
    </w:p>
    <w:p w:rsidR="007B3065" w:rsidRDefault="007B3065" w:rsidP="007B3065">
      <w:pPr>
        <w:spacing w:after="0"/>
        <w:contextualSpacing/>
      </w:pPr>
      <w:r>
        <w:t>в) высокая усадка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3. Недостаток лечебных прокладок в виде нетвердеющих паст</w:t>
      </w:r>
    </w:p>
    <w:p w:rsidR="007B3065" w:rsidRDefault="007B3065" w:rsidP="007B3065">
      <w:pPr>
        <w:spacing w:after="0"/>
        <w:contextualSpacing/>
      </w:pPr>
      <w:r>
        <w:t>а) низкие прочностные свойства</w:t>
      </w:r>
    </w:p>
    <w:p w:rsidR="007B3065" w:rsidRDefault="007B3065" w:rsidP="007B3065">
      <w:pPr>
        <w:spacing w:after="0"/>
        <w:contextualSpacing/>
      </w:pPr>
      <w:r>
        <w:t>б) высокая усадка</w:t>
      </w:r>
    </w:p>
    <w:p w:rsidR="007B3065" w:rsidRDefault="007B3065" w:rsidP="007B3065">
      <w:pPr>
        <w:spacing w:after="0"/>
        <w:contextualSpacing/>
      </w:pPr>
      <w:r>
        <w:t>в) трудность внесения в полость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4. Требование к лечебным подкладочным материалам </w:t>
      </w:r>
    </w:p>
    <w:p w:rsidR="007B3065" w:rsidRDefault="007B3065" w:rsidP="007B3065">
      <w:pPr>
        <w:spacing w:after="0"/>
        <w:contextualSpacing/>
      </w:pPr>
      <w:r>
        <w:t>а) длительное время твердения</w:t>
      </w:r>
    </w:p>
    <w:p w:rsidR="007B3065" w:rsidRDefault="007B3065" w:rsidP="007B3065">
      <w:pPr>
        <w:spacing w:after="0"/>
        <w:contextualSpacing/>
      </w:pPr>
      <w:r>
        <w:t>б) короткое время замешивания</w:t>
      </w:r>
    </w:p>
    <w:p w:rsidR="007B3065" w:rsidRDefault="007B3065" w:rsidP="007B3065">
      <w:pPr>
        <w:spacing w:after="0"/>
        <w:contextualSpacing/>
      </w:pPr>
      <w:r>
        <w:t>в) обладать одонтотропным действием</w:t>
      </w:r>
    </w:p>
    <w:p w:rsidR="007B3065" w:rsidRDefault="007B3065" w:rsidP="007B3065">
      <w:pPr>
        <w:spacing w:after="0"/>
        <w:contextualSpacing/>
      </w:pPr>
      <w:r>
        <w:lastRenderedPageBreak/>
        <w:t>г) обладать анестезирующим действием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5. Требование к лечебным подкладочным материалам </w:t>
      </w:r>
    </w:p>
    <w:p w:rsidR="007B3065" w:rsidRDefault="007B3065" w:rsidP="007B3065">
      <w:pPr>
        <w:spacing w:after="0"/>
        <w:contextualSpacing/>
      </w:pPr>
      <w:r>
        <w:t>а) не раздражать пульпу, стимулировать репаративные процессы</w:t>
      </w:r>
    </w:p>
    <w:p w:rsidR="007B3065" w:rsidRDefault="007B3065" w:rsidP="007B3065">
      <w:pPr>
        <w:spacing w:after="0"/>
        <w:contextualSpacing/>
      </w:pPr>
      <w:r>
        <w:t>б) обладать анестезирующим действием</w:t>
      </w:r>
    </w:p>
    <w:p w:rsidR="007B3065" w:rsidRDefault="007B3065" w:rsidP="007B3065">
      <w:pPr>
        <w:spacing w:after="0"/>
        <w:contextualSpacing/>
      </w:pPr>
      <w:r>
        <w:t>в) обладать антисептическим действием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6. Основной действующий компонент лечебной прокладки </w:t>
      </w:r>
    </w:p>
    <w:p w:rsidR="007B3065" w:rsidRDefault="007B3065" w:rsidP="007B3065">
      <w:pPr>
        <w:spacing w:after="0"/>
        <w:contextualSpacing/>
      </w:pPr>
      <w:r>
        <w:t>а) гидроокись кальция</w:t>
      </w:r>
    </w:p>
    <w:p w:rsidR="007B3065" w:rsidRDefault="007B3065" w:rsidP="007B3065">
      <w:pPr>
        <w:spacing w:after="0"/>
        <w:contextualSpacing/>
      </w:pPr>
      <w:r>
        <w:t>б) фторид натрия</w:t>
      </w:r>
    </w:p>
    <w:p w:rsidR="007B3065" w:rsidRDefault="007B3065" w:rsidP="007B3065">
      <w:pPr>
        <w:spacing w:after="0"/>
        <w:contextualSpacing/>
      </w:pPr>
      <w:r>
        <w:t>в) антибиотик</w:t>
      </w:r>
    </w:p>
    <w:p w:rsidR="007B3065" w:rsidRDefault="007B3065" w:rsidP="007B3065">
      <w:pPr>
        <w:spacing w:after="0"/>
        <w:contextualSpacing/>
      </w:pPr>
      <w:r>
        <w:t xml:space="preserve">г) анестетик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7. Прокладочные материалы системы паста-паста перед применением смешиваются в соотношении: </w:t>
      </w:r>
    </w:p>
    <w:p w:rsidR="007B3065" w:rsidRDefault="007B3065" w:rsidP="007B3065">
      <w:pPr>
        <w:spacing w:after="0"/>
        <w:contextualSpacing/>
      </w:pPr>
      <w:r>
        <w:t>а) 1:1</w:t>
      </w:r>
    </w:p>
    <w:p w:rsidR="007B3065" w:rsidRDefault="007B3065" w:rsidP="007B3065">
      <w:pPr>
        <w:spacing w:after="0"/>
        <w:contextualSpacing/>
      </w:pPr>
      <w:r>
        <w:t>б) 1:2</w:t>
      </w:r>
    </w:p>
    <w:p w:rsidR="007B3065" w:rsidRDefault="007B3065" w:rsidP="007B3065">
      <w:pPr>
        <w:spacing w:after="0"/>
        <w:contextualSpacing/>
      </w:pPr>
      <w:r>
        <w:t xml:space="preserve">в) 2:1 </w:t>
      </w:r>
    </w:p>
    <w:p w:rsidR="007B3065" w:rsidRDefault="007B3065" w:rsidP="007B3065">
      <w:pPr>
        <w:spacing w:after="0"/>
        <w:contextualSpacing/>
      </w:pPr>
      <w:r>
        <w:t xml:space="preserve">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8. Препараты для лечебных прокладок при лечении глубокого кариеса </w:t>
      </w:r>
    </w:p>
    <w:p w:rsidR="007B3065" w:rsidRDefault="007B3065" w:rsidP="007B3065">
      <w:pPr>
        <w:spacing w:after="0"/>
        <w:contextualSpacing/>
      </w:pPr>
      <w:r>
        <w:t>а) на основе гидроокиси кальция.</w:t>
      </w:r>
    </w:p>
    <w:p w:rsidR="007B3065" w:rsidRDefault="007B3065" w:rsidP="007B3065">
      <w:pPr>
        <w:spacing w:after="0"/>
        <w:contextualSpacing/>
      </w:pPr>
      <w:r>
        <w:t>б) на основе соединений фтора.</w:t>
      </w:r>
    </w:p>
    <w:p w:rsidR="007B3065" w:rsidRDefault="007B3065" w:rsidP="007B3065">
      <w:pPr>
        <w:spacing w:after="0"/>
        <w:contextualSpacing/>
      </w:pPr>
      <w:r>
        <w:t>в) антибактериальные и гормональные препараты.</w:t>
      </w:r>
    </w:p>
    <w:p w:rsidR="007B3065" w:rsidRDefault="007B3065" w:rsidP="007B3065">
      <w:pPr>
        <w:spacing w:after="0"/>
        <w:contextualSpacing/>
      </w:pPr>
      <w:r>
        <w:t>г) эвгенолсодержащие препараты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9. Лечебная прокладка накладывается :</w:t>
      </w:r>
    </w:p>
    <w:p w:rsidR="007B3065" w:rsidRDefault="007B3065" w:rsidP="007B3065">
      <w:pPr>
        <w:spacing w:after="0"/>
        <w:contextualSpacing/>
      </w:pPr>
      <w:r>
        <w:t>а) точечно на участок дна полости наиболее близкий к пульпе</w:t>
      </w:r>
    </w:p>
    <w:p w:rsidR="007B3065" w:rsidRDefault="007B3065" w:rsidP="007B3065">
      <w:pPr>
        <w:spacing w:after="0"/>
        <w:contextualSpacing/>
      </w:pPr>
      <w:r>
        <w:t>б) на дно и стенки кариозной полости, повторяя контуры полости</w:t>
      </w:r>
    </w:p>
    <w:p w:rsidR="007B3065" w:rsidRDefault="007B3065" w:rsidP="007B3065">
      <w:pPr>
        <w:spacing w:after="0"/>
        <w:contextualSpacing/>
      </w:pPr>
      <w:r>
        <w:t>в) на дно полости до эмалево-дентинной границы</w:t>
      </w:r>
    </w:p>
    <w:p w:rsidR="007B3065" w:rsidRDefault="007B3065" w:rsidP="007B3065">
      <w:pPr>
        <w:spacing w:after="0"/>
        <w:contextualSpacing/>
      </w:pPr>
      <w:r>
        <w:t>г) на стенки кариозной полости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10. Лечебная прокладка при завершенном лечении покрывается: </w:t>
      </w:r>
    </w:p>
    <w:p w:rsidR="007B3065" w:rsidRDefault="007B3065" w:rsidP="007B3065">
      <w:pPr>
        <w:spacing w:after="0"/>
        <w:contextualSpacing/>
      </w:pPr>
      <w:r>
        <w:t>а) изолирующей прокладкой</w:t>
      </w:r>
    </w:p>
    <w:p w:rsidR="007B3065" w:rsidRDefault="007B3065" w:rsidP="007B3065">
      <w:pPr>
        <w:spacing w:after="0"/>
        <w:contextualSpacing/>
      </w:pPr>
      <w:r>
        <w:t>б) повязкой</w:t>
      </w:r>
    </w:p>
    <w:p w:rsidR="007B3065" w:rsidRDefault="007B3065" w:rsidP="007B3065">
      <w:pPr>
        <w:spacing w:after="0"/>
        <w:contextualSpacing/>
      </w:pPr>
      <w:r>
        <w:lastRenderedPageBreak/>
        <w:t>в) постоянной пломбой</w:t>
      </w:r>
    </w:p>
    <w:p w:rsidR="007B3065" w:rsidRDefault="007B3065" w:rsidP="007B3065">
      <w:pPr>
        <w:spacing w:after="0"/>
        <w:contextualSpacing/>
      </w:pPr>
      <w:r>
        <w:t xml:space="preserve">г) фторсодержащим лаком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11.  Лечебная прокладка при незавершенном лечении покрывается: </w:t>
      </w:r>
    </w:p>
    <w:p w:rsidR="007B3065" w:rsidRDefault="007B3065" w:rsidP="007B3065">
      <w:pPr>
        <w:spacing w:after="0"/>
        <w:contextualSpacing/>
      </w:pPr>
      <w:r>
        <w:t>а) изолирующей прокладкой</w:t>
      </w:r>
    </w:p>
    <w:p w:rsidR="007B3065" w:rsidRDefault="007B3065" w:rsidP="007B3065">
      <w:pPr>
        <w:spacing w:after="0"/>
        <w:contextualSpacing/>
      </w:pPr>
      <w:r>
        <w:t>б) повязкой</w:t>
      </w:r>
    </w:p>
    <w:p w:rsidR="007B3065" w:rsidRDefault="007B3065" w:rsidP="007B3065">
      <w:pPr>
        <w:spacing w:after="0"/>
        <w:contextualSpacing/>
      </w:pPr>
      <w:r>
        <w:t>в) фторсодержащим лаком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12. Цинк фосфатные цементы используются для  </w:t>
      </w:r>
    </w:p>
    <w:p w:rsidR="007B3065" w:rsidRDefault="007B3065" w:rsidP="007B3065">
      <w:pPr>
        <w:spacing w:after="0"/>
        <w:contextualSpacing/>
      </w:pPr>
      <w:r>
        <w:t>а) изоляции пульпы</w:t>
      </w:r>
    </w:p>
    <w:p w:rsidR="007B3065" w:rsidRDefault="007B3065" w:rsidP="007B3065">
      <w:pPr>
        <w:spacing w:after="0"/>
        <w:contextualSpacing/>
      </w:pPr>
      <w:r>
        <w:t>б) временного пломбирования</w:t>
      </w:r>
    </w:p>
    <w:p w:rsidR="007B3065" w:rsidRDefault="007B3065" w:rsidP="007B3065">
      <w:pPr>
        <w:spacing w:after="0"/>
        <w:contextualSpacing/>
      </w:pPr>
      <w:r>
        <w:t xml:space="preserve">в) пломбирования каналов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13. Цинк фосфатные цементы используются для  </w:t>
      </w:r>
    </w:p>
    <w:p w:rsidR="007B3065" w:rsidRDefault="007B3065" w:rsidP="007B3065">
      <w:pPr>
        <w:spacing w:after="0"/>
        <w:contextualSpacing/>
      </w:pPr>
      <w:r>
        <w:t>а) пломбирования каналов</w:t>
      </w:r>
    </w:p>
    <w:p w:rsidR="007B3065" w:rsidRDefault="007B3065" w:rsidP="007B3065">
      <w:pPr>
        <w:spacing w:after="0"/>
        <w:contextualSpacing/>
      </w:pPr>
      <w:r>
        <w:t>б) временного пломбирования</w:t>
      </w:r>
    </w:p>
    <w:p w:rsidR="007B3065" w:rsidRDefault="007B3065" w:rsidP="007B3065">
      <w:pPr>
        <w:spacing w:after="0"/>
        <w:contextualSpacing/>
      </w:pPr>
      <w:r>
        <w:t xml:space="preserve">в) фиксации ортопедических конструкций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14. Порошок фосфатного цемента  состоит</w:t>
      </w:r>
    </w:p>
    <w:p w:rsidR="007B3065" w:rsidRDefault="007B3065" w:rsidP="007B3065">
      <w:pPr>
        <w:spacing w:after="0"/>
        <w:contextualSpacing/>
      </w:pPr>
      <w:r>
        <w:t>а) Окись цинка, окись кремния, окись калия</w:t>
      </w:r>
    </w:p>
    <w:p w:rsidR="007B3065" w:rsidRDefault="007B3065" w:rsidP="007B3065">
      <w:pPr>
        <w:spacing w:after="0"/>
        <w:contextualSpacing/>
      </w:pPr>
      <w:r>
        <w:lastRenderedPageBreak/>
        <w:t>б)  двуокись аммония, окись калия, фторид калия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15. К цинк-фосфатным цементам относится </w:t>
      </w:r>
    </w:p>
    <w:p w:rsidR="007B3065" w:rsidRDefault="007B3065" w:rsidP="007B3065">
      <w:pPr>
        <w:spacing w:after="0"/>
        <w:contextualSpacing/>
      </w:pPr>
      <w:r>
        <w:t>а) силидонт</w:t>
      </w:r>
    </w:p>
    <w:p w:rsidR="007B3065" w:rsidRDefault="007B3065" w:rsidP="007B3065">
      <w:pPr>
        <w:spacing w:after="0"/>
        <w:contextualSpacing/>
      </w:pPr>
      <w:r>
        <w:t>б) унифас</w:t>
      </w:r>
    </w:p>
    <w:p w:rsidR="007B3065" w:rsidRDefault="007B3065" w:rsidP="007B3065">
      <w:pPr>
        <w:spacing w:after="0"/>
        <w:contextualSpacing/>
      </w:pPr>
      <w:r>
        <w:t>в) силицин</w:t>
      </w:r>
    </w:p>
    <w:p w:rsidR="007B3065" w:rsidRDefault="007B3065" w:rsidP="007B3065">
      <w:pPr>
        <w:spacing w:after="0"/>
        <w:contextualSpacing/>
      </w:pPr>
      <w:r>
        <w:t xml:space="preserve">г) белацин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16. К цинк-фосфатным цементам относится </w:t>
      </w:r>
    </w:p>
    <w:p w:rsidR="007B3065" w:rsidRDefault="007B3065" w:rsidP="007B3065">
      <w:pPr>
        <w:spacing w:after="0"/>
        <w:contextualSpacing/>
      </w:pPr>
      <w:r>
        <w:t>а) силидонт</w:t>
      </w:r>
    </w:p>
    <w:p w:rsidR="007B3065" w:rsidRDefault="007B3065" w:rsidP="007B3065">
      <w:pPr>
        <w:spacing w:after="0"/>
        <w:contextualSpacing/>
      </w:pPr>
      <w:r>
        <w:t>б) белацин</w:t>
      </w:r>
    </w:p>
    <w:p w:rsidR="007B3065" w:rsidRDefault="007B3065" w:rsidP="007B3065">
      <w:pPr>
        <w:spacing w:after="0"/>
        <w:contextualSpacing/>
      </w:pPr>
      <w:r>
        <w:t>в) силицин</w:t>
      </w:r>
    </w:p>
    <w:p w:rsidR="007B3065" w:rsidRDefault="007B3065" w:rsidP="007B3065">
      <w:pPr>
        <w:spacing w:after="0"/>
        <w:contextualSpacing/>
      </w:pPr>
      <w:r>
        <w:t xml:space="preserve">г) адгезор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17. Время замешивания цинк-фосфатных цементов: </w:t>
      </w:r>
    </w:p>
    <w:p w:rsidR="007B3065" w:rsidRDefault="007B3065" w:rsidP="007B3065">
      <w:pPr>
        <w:spacing w:after="0"/>
        <w:contextualSpacing/>
      </w:pPr>
      <w:r>
        <w:t>а) 1-1,5 мин</w:t>
      </w:r>
    </w:p>
    <w:p w:rsidR="007B3065" w:rsidRDefault="007B3065" w:rsidP="007B3065">
      <w:pPr>
        <w:spacing w:after="0"/>
        <w:contextualSpacing/>
      </w:pPr>
      <w:r>
        <w:t xml:space="preserve">б) 3-4 мин </w:t>
      </w:r>
    </w:p>
    <w:p w:rsidR="007B3065" w:rsidRDefault="007B3065" w:rsidP="007B3065">
      <w:pPr>
        <w:spacing w:after="0"/>
        <w:contextualSpacing/>
      </w:pPr>
      <w:r>
        <w:t xml:space="preserve"> в) 5-6 мин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18. Поликарбоксилатный цемент химически связывается с тканями зуба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19. Жидкость для цинк-фосфатных цементов</w:t>
      </w:r>
    </w:p>
    <w:p w:rsidR="007B3065" w:rsidRDefault="007B3065" w:rsidP="007B3065">
      <w:pPr>
        <w:spacing w:after="0"/>
        <w:contextualSpacing/>
      </w:pPr>
      <w:r>
        <w:t>а) 30 процентный  раствор ортофосфорной кислоты</w:t>
      </w:r>
    </w:p>
    <w:p w:rsidR="007B3065" w:rsidRDefault="007B3065" w:rsidP="007B3065">
      <w:pPr>
        <w:spacing w:after="0"/>
        <w:contextualSpacing/>
      </w:pPr>
      <w:r>
        <w:t>б) 25 процентный раствор полиакриловой кислоты</w:t>
      </w:r>
    </w:p>
    <w:p w:rsidR="007B3065" w:rsidRDefault="007B3065" w:rsidP="007B3065">
      <w:pPr>
        <w:spacing w:after="0"/>
        <w:contextualSpacing/>
      </w:pPr>
      <w:r>
        <w:t>в) дистиллированная вода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20. Жидкость для поликарбоксилатных цементов  </w:t>
      </w:r>
    </w:p>
    <w:p w:rsidR="007B3065" w:rsidRDefault="007B3065" w:rsidP="007B3065">
      <w:pPr>
        <w:spacing w:after="0"/>
        <w:contextualSpacing/>
      </w:pPr>
      <w:r>
        <w:t>а) раствор ортофосфорной кислоты</w:t>
      </w:r>
    </w:p>
    <w:p w:rsidR="007B3065" w:rsidRDefault="007B3065" w:rsidP="007B3065">
      <w:pPr>
        <w:spacing w:after="0"/>
        <w:contextualSpacing/>
      </w:pPr>
      <w:r>
        <w:t>б) раствор полиакриловой кислоты</w:t>
      </w:r>
    </w:p>
    <w:p w:rsidR="007B3065" w:rsidRDefault="007B3065" w:rsidP="007B3065">
      <w:pPr>
        <w:spacing w:after="0"/>
        <w:contextualSpacing/>
      </w:pPr>
      <w:r>
        <w:t xml:space="preserve">в) дистиллированная вода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21. Цинк-фосфатные цементы обладают </w:t>
      </w:r>
    </w:p>
    <w:p w:rsidR="007B3065" w:rsidRDefault="007B3065" w:rsidP="007B3065">
      <w:pPr>
        <w:spacing w:after="0"/>
        <w:contextualSpacing/>
      </w:pPr>
      <w:r>
        <w:t>а) высокой  механической прочностью</w:t>
      </w:r>
    </w:p>
    <w:p w:rsidR="007B3065" w:rsidRDefault="007B3065" w:rsidP="007B3065">
      <w:pPr>
        <w:spacing w:after="0"/>
        <w:contextualSpacing/>
      </w:pPr>
      <w:r>
        <w:t xml:space="preserve">б) низкой  механической прочностью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22. Длительный контакт с ротовой жидкостью цинк фосфатных цементов приводит к растворению частиц цемента </w:t>
      </w:r>
    </w:p>
    <w:p w:rsidR="007B3065" w:rsidRDefault="007B3065" w:rsidP="007B3065">
      <w:pPr>
        <w:spacing w:after="0"/>
        <w:contextualSpacing/>
      </w:pPr>
      <w:r>
        <w:lastRenderedPageBreak/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23. Теплопроводность фосфат цементов </w:t>
      </w:r>
    </w:p>
    <w:p w:rsidR="007B3065" w:rsidRDefault="007B3065" w:rsidP="007B3065">
      <w:pPr>
        <w:spacing w:after="0"/>
        <w:contextualSpacing/>
      </w:pPr>
      <w:r>
        <w:t>а) высокая</w:t>
      </w:r>
    </w:p>
    <w:p w:rsidR="007B3065" w:rsidRDefault="007B3065" w:rsidP="007B3065">
      <w:pPr>
        <w:spacing w:after="0"/>
        <w:contextualSpacing/>
      </w:pPr>
      <w:r>
        <w:t xml:space="preserve">б) низкая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24. При какой температуре воздуха рекомендуют проводить замешивание фосфат цемента </w:t>
      </w:r>
    </w:p>
    <w:p w:rsidR="007B3065" w:rsidRDefault="007B3065" w:rsidP="007B3065">
      <w:pPr>
        <w:spacing w:after="0"/>
        <w:contextualSpacing/>
      </w:pPr>
      <w:r>
        <w:t>а) 18-23 градуса</w:t>
      </w:r>
    </w:p>
    <w:p w:rsidR="007B3065" w:rsidRDefault="007B3065" w:rsidP="007B3065">
      <w:pPr>
        <w:spacing w:after="0"/>
        <w:contextualSpacing/>
      </w:pPr>
      <w:r>
        <w:t xml:space="preserve">б) 23-25 градусов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25. Поликарбоксилатный  цемент  это </w:t>
      </w:r>
    </w:p>
    <w:p w:rsidR="007B3065" w:rsidRDefault="007B3065" w:rsidP="007B3065">
      <w:pPr>
        <w:spacing w:after="0"/>
        <w:contextualSpacing/>
      </w:pPr>
      <w:r>
        <w:t>а) окись цинка, раствор полиакриловой кислоты</w:t>
      </w:r>
    </w:p>
    <w:p w:rsidR="007B3065" w:rsidRDefault="007B3065" w:rsidP="007B3065">
      <w:pPr>
        <w:spacing w:after="0"/>
        <w:contextualSpacing/>
      </w:pPr>
      <w:r>
        <w:t>б) окись цинка,  раствор ортофосфорной кислоты</w:t>
      </w:r>
    </w:p>
    <w:p w:rsidR="007B3065" w:rsidRDefault="007B3065" w:rsidP="007B3065">
      <w:pPr>
        <w:spacing w:after="0"/>
        <w:contextualSpacing/>
      </w:pPr>
      <w:r>
        <w:t>в) окись цинка, дистиллированная вода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26. Достоинство поликарбоксилатного цемента:</w:t>
      </w:r>
    </w:p>
    <w:p w:rsidR="007B3065" w:rsidRDefault="007B3065" w:rsidP="007B3065">
      <w:pPr>
        <w:spacing w:after="0"/>
        <w:contextualSpacing/>
      </w:pPr>
      <w:r>
        <w:t xml:space="preserve">а) соответствие коэффициентов </w:t>
      </w:r>
      <w:r>
        <w:lastRenderedPageBreak/>
        <w:t>температурного расширения материала и твердых тканей зуба</w:t>
      </w:r>
    </w:p>
    <w:p w:rsidR="007B3065" w:rsidRDefault="007B3065" w:rsidP="007B3065">
      <w:pPr>
        <w:spacing w:after="0"/>
        <w:contextualSpacing/>
      </w:pPr>
      <w:r>
        <w:t>б) высокая механическая прочность</w:t>
      </w:r>
    </w:p>
    <w:p w:rsidR="007B3065" w:rsidRDefault="007B3065" w:rsidP="007B3065">
      <w:pPr>
        <w:spacing w:after="0"/>
        <w:contextualSpacing/>
      </w:pPr>
      <w:r>
        <w:t>в) короткое время замешивания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27. Достоинство поликарбоксилатного цемента:</w:t>
      </w:r>
    </w:p>
    <w:p w:rsidR="007B3065" w:rsidRDefault="007B3065" w:rsidP="007B3065">
      <w:pPr>
        <w:spacing w:after="0"/>
        <w:contextualSpacing/>
      </w:pPr>
      <w:r>
        <w:t>а) высокая механическая прочность</w:t>
      </w:r>
    </w:p>
    <w:p w:rsidR="007B3065" w:rsidRDefault="007B3065" w:rsidP="007B3065">
      <w:pPr>
        <w:spacing w:after="0"/>
        <w:contextualSpacing/>
      </w:pPr>
      <w:r>
        <w:t>б) высокая адгезия к дентину</w:t>
      </w:r>
    </w:p>
    <w:p w:rsidR="007B3065" w:rsidRDefault="007B3065" w:rsidP="007B3065">
      <w:pPr>
        <w:spacing w:after="0"/>
        <w:contextualSpacing/>
      </w:pPr>
      <w:r>
        <w:t>в) короткое время замешивания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28. Недостаток поликарбоксилатного цемента:</w:t>
      </w:r>
    </w:p>
    <w:p w:rsidR="007B3065" w:rsidRDefault="007B3065" w:rsidP="007B3065">
      <w:pPr>
        <w:spacing w:after="0"/>
        <w:contextualSpacing/>
      </w:pPr>
      <w:r>
        <w:t>а) невысокая устойчивость к воздействию ротовой жидкости</w:t>
      </w:r>
    </w:p>
    <w:p w:rsidR="007B3065" w:rsidRDefault="007B3065" w:rsidP="007B3065">
      <w:pPr>
        <w:spacing w:after="0"/>
        <w:contextualSpacing/>
      </w:pPr>
      <w:r>
        <w:t>б) короткое время замешивания</w:t>
      </w:r>
    </w:p>
    <w:p w:rsidR="007B3065" w:rsidRDefault="007B3065" w:rsidP="007B3065">
      <w:pPr>
        <w:spacing w:after="0"/>
        <w:contextualSpacing/>
      </w:pPr>
      <w:r>
        <w:t>в) слабая адгезия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29. Недостаток поликарбоксилатного цемента:</w:t>
      </w:r>
    </w:p>
    <w:p w:rsidR="007B3065" w:rsidRDefault="007B3065" w:rsidP="007B3065">
      <w:pPr>
        <w:spacing w:after="0"/>
        <w:contextualSpacing/>
      </w:pPr>
      <w:r>
        <w:lastRenderedPageBreak/>
        <w:t>а) короткое время замешивания</w:t>
      </w:r>
    </w:p>
    <w:p w:rsidR="007B3065" w:rsidRDefault="007B3065" w:rsidP="007B3065">
      <w:pPr>
        <w:spacing w:after="0"/>
        <w:contextualSpacing/>
      </w:pPr>
      <w:r>
        <w:t>б) слабая адгезия</w:t>
      </w:r>
    </w:p>
    <w:p w:rsidR="007B3065" w:rsidRDefault="007B3065" w:rsidP="007B3065">
      <w:pPr>
        <w:spacing w:after="0"/>
        <w:contextualSpacing/>
      </w:pPr>
      <w:r>
        <w:t>в) невысокая механическая прочность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30. Формовочная масса цинк-фосфатного цемента для прокладки считается правильно замешанной, если</w:t>
      </w:r>
    </w:p>
    <w:p w:rsidR="007B3065" w:rsidRDefault="007B3065" w:rsidP="007B3065">
      <w:pPr>
        <w:spacing w:after="0"/>
        <w:contextualSpacing/>
      </w:pPr>
      <w:r>
        <w:t>а) при отрыве от нее шпателя образуются зубцы высотой до 1 мм</w:t>
      </w:r>
    </w:p>
    <w:p w:rsidR="007B3065" w:rsidRDefault="007B3065" w:rsidP="007B3065">
      <w:pPr>
        <w:spacing w:after="0"/>
        <w:contextualSpacing/>
      </w:pPr>
      <w:r>
        <w:t>б) при отрыве от нее шпателя образуются зубцы высотой до 2 мм</w:t>
      </w:r>
    </w:p>
    <w:p w:rsidR="007B3065" w:rsidRDefault="007B3065" w:rsidP="007B3065">
      <w:pPr>
        <w:spacing w:after="0"/>
        <w:contextualSpacing/>
      </w:pPr>
      <w:r>
        <w:t>в) при отрыве от нее шпателя образуются зубцы высотой до 3мм</w:t>
      </w:r>
    </w:p>
    <w:p w:rsidR="007B3065" w:rsidRDefault="007B3065" w:rsidP="007B3065">
      <w:pPr>
        <w:spacing w:after="0"/>
        <w:contextualSpacing/>
      </w:pPr>
      <w:r>
        <w:t>г) смесь тянется за шпателем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31. В течении какого времени следует замешивать поликарбоксилатный цемент </w:t>
      </w:r>
    </w:p>
    <w:p w:rsidR="007B3065" w:rsidRDefault="007B3065" w:rsidP="007B3065">
      <w:pPr>
        <w:spacing w:after="0"/>
        <w:contextualSpacing/>
      </w:pPr>
      <w:r>
        <w:t>а) 30 сек</w:t>
      </w:r>
    </w:p>
    <w:p w:rsidR="007B3065" w:rsidRDefault="007B3065" w:rsidP="007B3065">
      <w:pPr>
        <w:spacing w:after="0"/>
        <w:contextualSpacing/>
      </w:pPr>
      <w:r>
        <w:t>б) 60 сек</w:t>
      </w:r>
    </w:p>
    <w:p w:rsidR="007B3065" w:rsidRDefault="007B3065" w:rsidP="007B3065">
      <w:pPr>
        <w:spacing w:after="0"/>
        <w:contextualSpacing/>
      </w:pPr>
      <w:r>
        <w:t xml:space="preserve">в) 90 сек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32. К силикатным цементам относится </w:t>
      </w:r>
    </w:p>
    <w:p w:rsidR="007B3065" w:rsidRDefault="007B3065" w:rsidP="007B3065">
      <w:pPr>
        <w:spacing w:after="0"/>
        <w:contextualSpacing/>
      </w:pPr>
      <w:r>
        <w:lastRenderedPageBreak/>
        <w:t>а) силицин</w:t>
      </w:r>
    </w:p>
    <w:p w:rsidR="007B3065" w:rsidRDefault="007B3065" w:rsidP="007B3065">
      <w:pPr>
        <w:spacing w:after="0"/>
        <w:contextualSpacing/>
      </w:pPr>
      <w:r>
        <w:t>б) силидонт</w:t>
      </w:r>
    </w:p>
    <w:p w:rsidR="007B3065" w:rsidRDefault="007B3065" w:rsidP="007B3065">
      <w:pPr>
        <w:spacing w:after="0"/>
        <w:contextualSpacing/>
      </w:pPr>
      <w:r>
        <w:t>в) унифас</w:t>
      </w:r>
    </w:p>
    <w:p w:rsidR="007B3065" w:rsidRDefault="007B3065" w:rsidP="007B3065">
      <w:pPr>
        <w:spacing w:after="0"/>
        <w:contextualSpacing/>
      </w:pPr>
      <w:r>
        <w:t xml:space="preserve">г) адгезор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33. К силикатным цементам относится  </w:t>
      </w:r>
    </w:p>
    <w:p w:rsidR="007B3065" w:rsidRDefault="007B3065" w:rsidP="007B3065">
      <w:pPr>
        <w:spacing w:after="0"/>
        <w:contextualSpacing/>
      </w:pPr>
      <w:r>
        <w:t>а) унифас</w:t>
      </w:r>
    </w:p>
    <w:p w:rsidR="007B3065" w:rsidRDefault="007B3065" w:rsidP="007B3065">
      <w:pPr>
        <w:spacing w:after="0"/>
        <w:contextualSpacing/>
      </w:pPr>
      <w:r>
        <w:t>б) белацин</w:t>
      </w:r>
    </w:p>
    <w:p w:rsidR="007B3065" w:rsidRDefault="007B3065" w:rsidP="007B3065">
      <w:pPr>
        <w:spacing w:after="0"/>
        <w:contextualSpacing/>
      </w:pPr>
      <w:r>
        <w:t xml:space="preserve">в) адгезор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34. Токсичность силикатных цементов в отношении пульпы обусловлена</w:t>
      </w:r>
    </w:p>
    <w:p w:rsidR="007B3065" w:rsidRDefault="007B3065" w:rsidP="007B3065">
      <w:pPr>
        <w:spacing w:after="0"/>
        <w:contextualSpacing/>
      </w:pPr>
      <w:r>
        <w:t>а) высокой первоначальной кислотностью</w:t>
      </w:r>
    </w:p>
    <w:p w:rsidR="007B3065" w:rsidRDefault="007B3065" w:rsidP="007B3065">
      <w:pPr>
        <w:spacing w:after="0"/>
        <w:contextualSpacing/>
      </w:pPr>
      <w:r>
        <w:t>б) высокой первоначальной щелочностью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35. При лечении глубокого кариеса «Силидонт» можно применять без изолирующей прокладки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36. Зарубежный аналог цинкфосфатного цемента </w:t>
      </w:r>
    </w:p>
    <w:p w:rsidR="007B3065" w:rsidRDefault="007B3065" w:rsidP="007B3065">
      <w:pPr>
        <w:spacing w:after="0"/>
        <w:contextualSpacing/>
      </w:pPr>
      <w:r>
        <w:t>а) лактодонт</w:t>
      </w:r>
    </w:p>
    <w:p w:rsidR="007B3065" w:rsidRDefault="007B3065" w:rsidP="007B3065">
      <w:pPr>
        <w:spacing w:after="0"/>
        <w:contextualSpacing/>
      </w:pPr>
      <w:r>
        <w:lastRenderedPageBreak/>
        <w:t>б) адгезор</w:t>
      </w:r>
    </w:p>
    <w:p w:rsidR="007B3065" w:rsidRDefault="007B3065" w:rsidP="007B3065">
      <w:pPr>
        <w:spacing w:after="0"/>
        <w:contextualSpacing/>
      </w:pPr>
      <w:r>
        <w:t xml:space="preserve">в) фритекс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37. В состав порошка стеклоиономерного цемента не входит </w:t>
      </w:r>
    </w:p>
    <w:p w:rsidR="007B3065" w:rsidRDefault="007B3065" w:rsidP="007B3065">
      <w:pPr>
        <w:spacing w:after="0"/>
        <w:contextualSpacing/>
      </w:pPr>
      <w:r>
        <w:t>а) диоксид кремния</w:t>
      </w:r>
    </w:p>
    <w:p w:rsidR="007B3065" w:rsidRDefault="007B3065" w:rsidP="007B3065">
      <w:pPr>
        <w:spacing w:after="0"/>
        <w:contextualSpacing/>
      </w:pPr>
      <w:r>
        <w:t>б) оксид цинка</w:t>
      </w:r>
    </w:p>
    <w:p w:rsidR="007B3065" w:rsidRDefault="007B3065" w:rsidP="007B3065">
      <w:pPr>
        <w:spacing w:after="0"/>
        <w:contextualSpacing/>
      </w:pPr>
      <w:r>
        <w:t>в) оксид алюминия</w:t>
      </w:r>
    </w:p>
    <w:p w:rsidR="007B3065" w:rsidRDefault="007B3065" w:rsidP="007B3065">
      <w:pPr>
        <w:spacing w:after="0"/>
        <w:contextualSpacing/>
      </w:pPr>
      <w:r>
        <w:t xml:space="preserve">г) фторид кальция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38. Стеклоиономерные цементы применяются для </w:t>
      </w:r>
    </w:p>
    <w:p w:rsidR="007B3065" w:rsidRDefault="007B3065" w:rsidP="007B3065">
      <w:pPr>
        <w:spacing w:after="0"/>
        <w:contextualSpacing/>
      </w:pPr>
      <w:r>
        <w:t>а) лечебных прокладок</w:t>
      </w:r>
    </w:p>
    <w:p w:rsidR="007B3065" w:rsidRDefault="007B3065" w:rsidP="007B3065">
      <w:pPr>
        <w:spacing w:after="0"/>
        <w:contextualSpacing/>
      </w:pPr>
      <w:r>
        <w:t>б) повязок</w:t>
      </w:r>
    </w:p>
    <w:p w:rsidR="007B3065" w:rsidRDefault="007B3065" w:rsidP="007B3065">
      <w:pPr>
        <w:spacing w:after="0"/>
        <w:contextualSpacing/>
      </w:pPr>
      <w:r>
        <w:t>в) постоянных пломб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39. Стеклоиономерные цементы применяются для </w:t>
      </w:r>
    </w:p>
    <w:p w:rsidR="007B3065" w:rsidRDefault="007B3065" w:rsidP="007B3065">
      <w:pPr>
        <w:spacing w:after="0"/>
        <w:contextualSpacing/>
      </w:pPr>
      <w:r>
        <w:t>а) лечебных прокладок</w:t>
      </w:r>
    </w:p>
    <w:p w:rsidR="007B3065" w:rsidRDefault="007B3065" w:rsidP="007B3065">
      <w:pPr>
        <w:spacing w:after="0"/>
        <w:contextualSpacing/>
      </w:pPr>
      <w:r>
        <w:t>б) повязок</w:t>
      </w:r>
    </w:p>
    <w:p w:rsidR="007B3065" w:rsidRDefault="007B3065" w:rsidP="007B3065">
      <w:pPr>
        <w:spacing w:after="0"/>
        <w:contextualSpacing/>
      </w:pPr>
      <w:r>
        <w:t>в) изолирующих прокладок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40. Свойство стеклоиономерных цементов</w:t>
      </w:r>
    </w:p>
    <w:p w:rsidR="007B3065" w:rsidRDefault="007B3065" w:rsidP="007B3065">
      <w:pPr>
        <w:spacing w:after="0"/>
        <w:contextualSpacing/>
      </w:pPr>
      <w:r>
        <w:t>а) коэффициент термического расширения близкий к тканям зуба</w:t>
      </w:r>
    </w:p>
    <w:p w:rsidR="007B3065" w:rsidRDefault="007B3065" w:rsidP="007B3065">
      <w:pPr>
        <w:spacing w:after="0"/>
        <w:contextualSpacing/>
      </w:pPr>
      <w:r>
        <w:t>б) высокая усадка</w:t>
      </w:r>
    </w:p>
    <w:p w:rsidR="007B3065" w:rsidRDefault="007B3065" w:rsidP="007B3065">
      <w:pPr>
        <w:spacing w:after="0"/>
        <w:contextualSpacing/>
      </w:pPr>
      <w:r>
        <w:lastRenderedPageBreak/>
        <w:t>в) высокая механическая прочность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41. Свойство стеклоиономерных цементов</w:t>
      </w:r>
    </w:p>
    <w:p w:rsidR="007B3065" w:rsidRDefault="007B3065" w:rsidP="007B3065">
      <w:pPr>
        <w:spacing w:after="0"/>
        <w:contextualSpacing/>
      </w:pPr>
      <w:r>
        <w:t>а) высокая механическая прочность</w:t>
      </w:r>
    </w:p>
    <w:p w:rsidR="007B3065" w:rsidRDefault="007B3065" w:rsidP="007B3065">
      <w:pPr>
        <w:spacing w:after="0"/>
        <w:contextualSpacing/>
      </w:pPr>
      <w:r>
        <w:t>б) обладают  низкой объемной усадкой</w:t>
      </w:r>
    </w:p>
    <w:p w:rsidR="007B3065" w:rsidRDefault="007B3065" w:rsidP="007B3065">
      <w:pPr>
        <w:spacing w:after="0"/>
        <w:contextualSpacing/>
      </w:pPr>
      <w:r>
        <w:t>в) нерастворимость в полости рта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42. силикатные цементы при лечении среднего кариеса можно применять без прокладок 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43. Показания к применению силикатных цементов </w:t>
      </w:r>
    </w:p>
    <w:p w:rsidR="007B3065" w:rsidRDefault="007B3065" w:rsidP="007B3065">
      <w:pPr>
        <w:spacing w:after="0"/>
        <w:contextualSpacing/>
      </w:pPr>
      <w:r>
        <w:t>а) полости  3 класса</w:t>
      </w:r>
    </w:p>
    <w:p w:rsidR="007B3065" w:rsidRDefault="007B3065" w:rsidP="007B3065">
      <w:pPr>
        <w:spacing w:after="0"/>
        <w:contextualSpacing/>
      </w:pPr>
      <w:r>
        <w:t xml:space="preserve">б) полости 1-2 класса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44. Техника введения силицина в полость зуба</w:t>
      </w:r>
    </w:p>
    <w:p w:rsidR="007B3065" w:rsidRDefault="007B3065" w:rsidP="007B3065">
      <w:pPr>
        <w:spacing w:after="0"/>
        <w:contextualSpacing/>
      </w:pPr>
      <w:r>
        <w:t>а) одной порцией, накрывая целлулоидной полоской</w:t>
      </w:r>
    </w:p>
    <w:p w:rsidR="007B3065" w:rsidRDefault="007B3065" w:rsidP="007B3065">
      <w:pPr>
        <w:spacing w:after="0"/>
        <w:contextualSpacing/>
      </w:pPr>
      <w:r>
        <w:lastRenderedPageBreak/>
        <w:t>б) мелкими порциями, тщательно притирая к стенкам полости, конденсируя штопфером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45. Высокая прочность сцепления стеклоиономерного цемента  с тканями зуба осуществляется за счет химической связи между</w:t>
      </w:r>
    </w:p>
    <w:p w:rsidR="007B3065" w:rsidRDefault="007B3065" w:rsidP="007B3065">
      <w:pPr>
        <w:spacing w:after="0"/>
        <w:contextualSpacing/>
      </w:pPr>
      <w:r>
        <w:t>а) карбоксильной группой цемента и ионами кальция гидроксиапатита</w:t>
      </w:r>
    </w:p>
    <w:p w:rsidR="007B3065" w:rsidRDefault="007B3065" w:rsidP="007B3065">
      <w:pPr>
        <w:spacing w:after="0"/>
        <w:contextualSpacing/>
      </w:pPr>
      <w:r>
        <w:t>б) полиакрилата цемента и коллагена дентина</w:t>
      </w:r>
    </w:p>
    <w:p w:rsidR="007B3065" w:rsidRDefault="007B3065" w:rsidP="007B3065">
      <w:pPr>
        <w:spacing w:after="0"/>
        <w:contextualSpacing/>
      </w:pPr>
      <w:r>
        <w:t>в) ионами фтора цемента и ионами кальция гидроксиапатита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46. Время твердения силидонта </w:t>
      </w:r>
    </w:p>
    <w:p w:rsidR="007B3065" w:rsidRDefault="007B3065" w:rsidP="007B3065">
      <w:pPr>
        <w:spacing w:after="0"/>
        <w:contextualSpacing/>
      </w:pPr>
      <w:r>
        <w:t>а) 5-6 минут</w:t>
      </w:r>
    </w:p>
    <w:p w:rsidR="007B3065" w:rsidRDefault="007B3065" w:rsidP="007B3065">
      <w:pPr>
        <w:spacing w:after="0"/>
        <w:contextualSpacing/>
      </w:pPr>
      <w:r>
        <w:t>б) 7-8 минут</w:t>
      </w:r>
    </w:p>
    <w:p w:rsidR="007B3065" w:rsidRDefault="007B3065" w:rsidP="007B3065">
      <w:pPr>
        <w:spacing w:after="0"/>
        <w:contextualSpacing/>
      </w:pPr>
      <w:r>
        <w:t xml:space="preserve">в) 9-10 минут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47. Техника замешивания силидонта</w:t>
      </w:r>
    </w:p>
    <w:p w:rsidR="007B3065" w:rsidRDefault="007B3065" w:rsidP="007B3065">
      <w:pPr>
        <w:spacing w:after="0"/>
        <w:contextualSpacing/>
      </w:pPr>
      <w:r>
        <w:t xml:space="preserve">а) порошок необходимо добавлять мелкими </w:t>
      </w:r>
      <w:r>
        <w:lastRenderedPageBreak/>
        <w:t>порциями для лучшей реакции с жидкостью</w:t>
      </w:r>
    </w:p>
    <w:p w:rsidR="007B3065" w:rsidRDefault="007B3065" w:rsidP="007B3065">
      <w:pPr>
        <w:spacing w:after="0"/>
        <w:contextualSpacing/>
      </w:pPr>
      <w:r>
        <w:t>б) порошок необходимо  вносить одной-двумя порциями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48. Укажите состав силикофосфатного цемента</w:t>
      </w:r>
    </w:p>
    <w:p w:rsidR="007B3065" w:rsidRDefault="007B3065" w:rsidP="007B3065">
      <w:pPr>
        <w:spacing w:after="0"/>
        <w:contextualSpacing/>
      </w:pPr>
      <w:r>
        <w:t>а) 20-40 процентов цинк фосфатного цемента и  60-80 процентов силикатного цемента</w:t>
      </w:r>
    </w:p>
    <w:p w:rsidR="007B3065" w:rsidRDefault="007B3065" w:rsidP="007B3065">
      <w:pPr>
        <w:spacing w:after="0"/>
        <w:contextualSpacing/>
      </w:pPr>
      <w:r>
        <w:t>б) 90 процентов   цинк фосфатного цемента  и 10 процентов силикатного цемента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49. К стеклоиномерным  цементам относится: </w:t>
      </w:r>
    </w:p>
    <w:p w:rsidR="007B3065" w:rsidRDefault="007B3065" w:rsidP="007B3065">
      <w:pPr>
        <w:spacing w:after="0"/>
        <w:contextualSpacing/>
      </w:pPr>
      <w:r>
        <w:t xml:space="preserve">а) силидонт </w:t>
      </w:r>
    </w:p>
    <w:p w:rsidR="007B3065" w:rsidRDefault="007B3065" w:rsidP="007B3065">
      <w:pPr>
        <w:spacing w:after="0"/>
        <w:contextualSpacing/>
      </w:pPr>
      <w:r>
        <w:t xml:space="preserve">б) фуджи </w:t>
      </w:r>
    </w:p>
    <w:p w:rsidR="007B3065" w:rsidRDefault="007B3065" w:rsidP="007B3065">
      <w:pPr>
        <w:spacing w:after="0"/>
        <w:contextualSpacing/>
      </w:pPr>
      <w:r>
        <w:t xml:space="preserve">в) эвикрол   </w:t>
      </w:r>
    </w:p>
    <w:p w:rsidR="007B3065" w:rsidRDefault="007B3065" w:rsidP="007B3065">
      <w:pPr>
        <w:spacing w:after="0"/>
        <w:contextualSpacing/>
      </w:pPr>
      <w:r>
        <w:t xml:space="preserve">г) адгезор 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50. К стеклоиномерным  цементам относится: </w:t>
      </w:r>
    </w:p>
    <w:p w:rsidR="007B3065" w:rsidRDefault="007B3065" w:rsidP="007B3065">
      <w:pPr>
        <w:spacing w:after="0"/>
        <w:contextualSpacing/>
      </w:pPr>
      <w:r>
        <w:t>а) Шелон-фил</w:t>
      </w:r>
    </w:p>
    <w:p w:rsidR="007B3065" w:rsidRDefault="007B3065" w:rsidP="007B3065">
      <w:pPr>
        <w:spacing w:after="0"/>
        <w:contextualSpacing/>
      </w:pPr>
      <w:r>
        <w:t>б) адгезор</w:t>
      </w:r>
    </w:p>
    <w:p w:rsidR="007B3065" w:rsidRDefault="007B3065" w:rsidP="007B3065">
      <w:pPr>
        <w:spacing w:after="0"/>
        <w:contextualSpacing/>
      </w:pPr>
      <w:r>
        <w:t xml:space="preserve">в) эвикрол   </w:t>
      </w:r>
    </w:p>
    <w:p w:rsidR="007B3065" w:rsidRDefault="007B3065" w:rsidP="007B3065">
      <w:pPr>
        <w:spacing w:after="0"/>
        <w:contextualSpacing/>
      </w:pPr>
      <w:r>
        <w:t xml:space="preserve">г) силицин 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51. К стеклоиномерным  цементам относится: </w:t>
      </w:r>
    </w:p>
    <w:p w:rsidR="007B3065" w:rsidRDefault="007B3065" w:rsidP="007B3065">
      <w:pPr>
        <w:spacing w:after="0"/>
        <w:contextualSpacing/>
      </w:pPr>
      <w:r>
        <w:t xml:space="preserve">а) цемион </w:t>
      </w:r>
    </w:p>
    <w:p w:rsidR="007B3065" w:rsidRDefault="007B3065" w:rsidP="007B3065">
      <w:pPr>
        <w:spacing w:after="0"/>
        <w:contextualSpacing/>
      </w:pPr>
      <w:r>
        <w:t xml:space="preserve">б) силицин </w:t>
      </w:r>
    </w:p>
    <w:p w:rsidR="007B3065" w:rsidRDefault="007B3065" w:rsidP="007B3065">
      <w:pPr>
        <w:spacing w:after="0"/>
        <w:contextualSpacing/>
      </w:pPr>
      <w:r>
        <w:t xml:space="preserve">в) эвикрол   </w:t>
      </w:r>
    </w:p>
    <w:p w:rsidR="007B3065" w:rsidRDefault="007B3065" w:rsidP="007B3065">
      <w:pPr>
        <w:spacing w:after="0"/>
        <w:contextualSpacing/>
      </w:pPr>
      <w:r>
        <w:t xml:space="preserve">г) адгезор  </w:t>
      </w:r>
    </w:p>
    <w:p w:rsidR="007B3065" w:rsidRDefault="007B3065" w:rsidP="007B3065">
      <w:pPr>
        <w:spacing w:after="0"/>
        <w:contextualSpacing/>
      </w:pPr>
      <w:r>
        <w:t xml:space="preserve">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52. Стеклоиномерный цемент получен при гибридизации</w:t>
      </w:r>
    </w:p>
    <w:p w:rsidR="007B3065" w:rsidRDefault="007B3065" w:rsidP="007B3065">
      <w:pPr>
        <w:spacing w:after="0"/>
        <w:contextualSpacing/>
      </w:pPr>
      <w:r>
        <w:t>а) амальгамы и силикофосфатного цемента</w:t>
      </w:r>
    </w:p>
    <w:p w:rsidR="007B3065" w:rsidRDefault="007B3065" w:rsidP="007B3065">
      <w:pPr>
        <w:spacing w:after="0"/>
        <w:contextualSpacing/>
      </w:pPr>
      <w:r>
        <w:t>б) силикатного и поликарбоксилатного цемента</w:t>
      </w:r>
    </w:p>
    <w:p w:rsidR="007B3065" w:rsidRDefault="007B3065" w:rsidP="007B3065">
      <w:pPr>
        <w:spacing w:after="0"/>
        <w:contextualSpacing/>
      </w:pPr>
      <w:r>
        <w:t>в) силикатного цемента и композита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53. Укажите особенности подготовки кариозной полости перед внесением стеклоиономерного цемента</w:t>
      </w:r>
    </w:p>
    <w:p w:rsidR="007B3065" w:rsidRDefault="007B3065" w:rsidP="007B3065">
      <w:pPr>
        <w:spacing w:after="0"/>
        <w:contextualSpacing/>
      </w:pPr>
      <w:r>
        <w:t>а) поверхность дентина оставляют слегка увлажненной</w:t>
      </w:r>
    </w:p>
    <w:p w:rsidR="007B3065" w:rsidRDefault="007B3065" w:rsidP="007B3065">
      <w:pPr>
        <w:spacing w:after="0"/>
        <w:contextualSpacing/>
      </w:pPr>
      <w:r>
        <w:t>б) тщательное высушивание полости</w:t>
      </w:r>
    </w:p>
    <w:p w:rsidR="007B3065" w:rsidRDefault="007B3065" w:rsidP="007B3065">
      <w:pPr>
        <w:spacing w:after="0"/>
        <w:contextualSpacing/>
      </w:pPr>
      <w:r>
        <w:t>в) покрытие дна полости лаком</w:t>
      </w:r>
    </w:p>
    <w:p w:rsidR="007B3065" w:rsidRDefault="007B3065" w:rsidP="007B3065">
      <w:pPr>
        <w:spacing w:after="0"/>
        <w:contextualSpacing/>
      </w:pPr>
      <w:r>
        <w:lastRenderedPageBreak/>
        <w:t xml:space="preserve"> 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54. Можно ли использовать силикофосфатные цеметы на зубах с высокой жевательной нагрузкой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55. Стеклоиономерные цементы обладают химической связью с тканями зуба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56. Консистенция формовочной массы силикатного цемента</w:t>
      </w:r>
    </w:p>
    <w:p w:rsidR="007B3065" w:rsidRDefault="007B3065" w:rsidP="007B3065">
      <w:pPr>
        <w:spacing w:after="0"/>
        <w:contextualSpacing/>
      </w:pPr>
      <w:r>
        <w:t>а) блестящий вид,  при отрыве шпателя не тянется, а обрывается, образуя зубцы до 2 мм</w:t>
      </w:r>
    </w:p>
    <w:p w:rsidR="007B3065" w:rsidRDefault="007B3065" w:rsidP="007B3065">
      <w:pPr>
        <w:spacing w:after="0"/>
        <w:contextualSpacing/>
      </w:pPr>
      <w:r>
        <w:t>б) при отрыве шпателя масса обрывается, образуя зубцы не более 1 мм</w:t>
      </w:r>
    </w:p>
    <w:p w:rsidR="007B3065" w:rsidRDefault="007B3065" w:rsidP="007B3065">
      <w:pPr>
        <w:spacing w:after="0"/>
        <w:contextualSpacing/>
      </w:pPr>
      <w:r>
        <w:t>в) смесь тянется за шпателем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57. Противопоказание для применения стеклоиономерных цементов</w:t>
      </w:r>
    </w:p>
    <w:p w:rsidR="007B3065" w:rsidRDefault="007B3065" w:rsidP="007B3065">
      <w:pPr>
        <w:spacing w:after="0"/>
        <w:contextualSpacing/>
      </w:pPr>
      <w:r>
        <w:t>а) кариозные поражения временных зубов</w:t>
      </w:r>
    </w:p>
    <w:p w:rsidR="007B3065" w:rsidRDefault="007B3065" w:rsidP="007B3065">
      <w:pPr>
        <w:spacing w:after="0"/>
        <w:contextualSpacing/>
      </w:pPr>
      <w:r>
        <w:t>б) кариес цемента</w:t>
      </w:r>
    </w:p>
    <w:p w:rsidR="007B3065" w:rsidRDefault="007B3065" w:rsidP="007B3065">
      <w:pPr>
        <w:spacing w:after="0"/>
        <w:contextualSpacing/>
      </w:pPr>
      <w:r>
        <w:t>в) обширное разрушение коронки зуба</w:t>
      </w:r>
    </w:p>
    <w:p w:rsidR="007B3065" w:rsidRDefault="007B3065" w:rsidP="007B3065">
      <w:pPr>
        <w:spacing w:after="0"/>
        <w:contextualSpacing/>
      </w:pPr>
      <w:r>
        <w:t>г) изготовление основы под фотокомпозитную реставрацию (сэндвич-техника)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58. Форма выпуска стеклоиономерных цементов </w:t>
      </w:r>
    </w:p>
    <w:p w:rsidR="007B3065" w:rsidRDefault="007B3065" w:rsidP="007B3065">
      <w:pPr>
        <w:spacing w:after="0"/>
        <w:contextualSpacing/>
      </w:pPr>
      <w:r>
        <w:t>а) водные системы</w:t>
      </w:r>
    </w:p>
    <w:p w:rsidR="007B3065" w:rsidRDefault="007B3065" w:rsidP="007B3065">
      <w:pPr>
        <w:spacing w:after="0"/>
        <w:contextualSpacing/>
      </w:pPr>
      <w:r>
        <w:t>б) безводные системы</w:t>
      </w:r>
    </w:p>
    <w:p w:rsidR="007B3065" w:rsidRDefault="007B3065" w:rsidP="007B3065">
      <w:pPr>
        <w:spacing w:after="0"/>
        <w:contextualSpacing/>
      </w:pPr>
      <w:r>
        <w:t>в) полуводные системы</w:t>
      </w:r>
    </w:p>
    <w:p w:rsidR="007B3065" w:rsidRDefault="007B3065" w:rsidP="007B3065">
      <w:pPr>
        <w:spacing w:after="0"/>
        <w:contextualSpacing/>
      </w:pPr>
      <w:r>
        <w:t xml:space="preserve">г) все перечисленные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59. Стеклоиономерный цемент безводной системы выпуска замешивается на </w:t>
      </w:r>
    </w:p>
    <w:p w:rsidR="007B3065" w:rsidRDefault="007B3065" w:rsidP="007B3065">
      <w:pPr>
        <w:spacing w:after="0"/>
        <w:contextualSpacing/>
      </w:pPr>
      <w:r>
        <w:t>а) дистиллированной воде</w:t>
      </w:r>
    </w:p>
    <w:p w:rsidR="007B3065" w:rsidRDefault="007B3065" w:rsidP="007B3065">
      <w:pPr>
        <w:spacing w:after="0"/>
        <w:contextualSpacing/>
      </w:pPr>
      <w:r>
        <w:t>б) акриловой кислоте</w:t>
      </w:r>
    </w:p>
    <w:p w:rsidR="007B3065" w:rsidRDefault="007B3065" w:rsidP="007B3065">
      <w:pPr>
        <w:spacing w:after="0"/>
        <w:contextualSpacing/>
      </w:pPr>
      <w:r>
        <w:t xml:space="preserve">в) фосфорной кислоте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60. Травление эмали применяют с  целью</w:t>
      </w:r>
    </w:p>
    <w:p w:rsidR="007B3065" w:rsidRDefault="007B3065" w:rsidP="007B3065">
      <w:pPr>
        <w:spacing w:after="0"/>
        <w:contextualSpacing/>
      </w:pPr>
      <w:r>
        <w:lastRenderedPageBreak/>
        <w:t>а) обезжиривания твердых тканей</w:t>
      </w:r>
    </w:p>
    <w:p w:rsidR="007B3065" w:rsidRDefault="007B3065" w:rsidP="007B3065">
      <w:pPr>
        <w:spacing w:after="0"/>
        <w:contextualSpacing/>
      </w:pPr>
      <w:r>
        <w:t>б) образования микрощелей между кристаллами гидроксиапатита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61. В состав эмаль-препаратора входят</w:t>
      </w:r>
    </w:p>
    <w:p w:rsidR="007B3065" w:rsidRDefault="007B3065" w:rsidP="007B3065">
      <w:pPr>
        <w:spacing w:after="0"/>
        <w:contextualSpacing/>
      </w:pPr>
      <w:r>
        <w:t>а) 15% р-р ортофосфорной кислоты</w:t>
      </w:r>
    </w:p>
    <w:p w:rsidR="007B3065" w:rsidRDefault="007B3065" w:rsidP="007B3065">
      <w:pPr>
        <w:spacing w:after="0"/>
        <w:contextualSpacing/>
      </w:pPr>
      <w:r>
        <w:t>б) 37%  р-р или гель ортофосфорной кислоты</w:t>
      </w:r>
    </w:p>
    <w:p w:rsidR="007B3065" w:rsidRDefault="007B3065" w:rsidP="007B3065">
      <w:pPr>
        <w:spacing w:after="0"/>
        <w:contextualSpacing/>
      </w:pPr>
      <w:r>
        <w:t>в) 55% р-р лимонной кислоты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62. Прилипание  пломбировочного материала к твердым тканям зуба называют  </w:t>
      </w:r>
    </w:p>
    <w:p w:rsidR="007B3065" w:rsidRDefault="007B3065" w:rsidP="007B3065">
      <w:pPr>
        <w:spacing w:after="0"/>
        <w:contextualSpacing/>
      </w:pPr>
      <w:r>
        <w:t>а) адгезией</w:t>
      </w:r>
    </w:p>
    <w:p w:rsidR="007B3065" w:rsidRDefault="007B3065" w:rsidP="007B3065">
      <w:pPr>
        <w:spacing w:after="0"/>
        <w:contextualSpacing/>
      </w:pPr>
      <w:r>
        <w:t>б) когезией</w:t>
      </w:r>
    </w:p>
    <w:p w:rsidR="007B3065" w:rsidRDefault="007B3065" w:rsidP="007B3065">
      <w:pPr>
        <w:spacing w:after="0"/>
        <w:contextualSpacing/>
      </w:pPr>
      <w:r>
        <w:t xml:space="preserve">в) бондинг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63. Химическая связь полимера и минеральных структур зубных тканей обусловлена</w:t>
      </w:r>
    </w:p>
    <w:p w:rsidR="007B3065" w:rsidRDefault="007B3065" w:rsidP="007B3065">
      <w:pPr>
        <w:spacing w:after="0"/>
        <w:contextualSpacing/>
      </w:pPr>
      <w:r>
        <w:t>а) связыванием ионов кальция адгезива и дентина (эмали)</w:t>
      </w:r>
    </w:p>
    <w:p w:rsidR="007B3065" w:rsidRDefault="007B3065" w:rsidP="007B3065">
      <w:pPr>
        <w:spacing w:after="0"/>
        <w:contextualSpacing/>
      </w:pPr>
      <w:r>
        <w:lastRenderedPageBreak/>
        <w:t>б) связыванием  полимера и коллагена дентина за счет сульфгидрильных связей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64. Микроретенция пломбировочного материала - это</w:t>
      </w:r>
    </w:p>
    <w:p w:rsidR="007B3065" w:rsidRDefault="007B3065" w:rsidP="007B3065">
      <w:pPr>
        <w:spacing w:after="0"/>
        <w:contextualSpacing/>
      </w:pPr>
      <w:r>
        <w:t>а) фиксация пломбы за счет конвергенции стенок кариозной полости</w:t>
      </w:r>
    </w:p>
    <w:p w:rsidR="007B3065" w:rsidRDefault="007B3065" w:rsidP="007B3065">
      <w:pPr>
        <w:spacing w:after="0"/>
        <w:contextualSpacing/>
      </w:pPr>
      <w:r>
        <w:t>б) фиксация пломбировочного материала в ретенционных пунктах</w:t>
      </w:r>
    </w:p>
    <w:p w:rsidR="007B3065" w:rsidRDefault="007B3065" w:rsidP="007B3065">
      <w:pPr>
        <w:spacing w:after="0"/>
        <w:contextualSpacing/>
      </w:pPr>
      <w:r>
        <w:t>в) проникновение адгезива и пломбировочного материала в микропространства протравленной эмали</w:t>
      </w:r>
    </w:p>
    <w:p w:rsidR="007B3065" w:rsidRDefault="007B3065" w:rsidP="007B3065">
      <w:pPr>
        <w:spacing w:after="0"/>
        <w:contextualSpacing/>
      </w:pPr>
      <w:r>
        <w:t>г) фиксация пломбы за счет анкеров, пинов, постов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65. Праймер - это вещество</w:t>
      </w:r>
    </w:p>
    <w:p w:rsidR="007B3065" w:rsidRDefault="007B3065" w:rsidP="007B3065">
      <w:pPr>
        <w:spacing w:after="0"/>
        <w:contextualSpacing/>
      </w:pPr>
      <w:r>
        <w:t>а) с высокой смачивающей способностью, облегчающее проникновение в поры и углубления дентина и эмали пломбировочного материала</w:t>
      </w:r>
    </w:p>
    <w:p w:rsidR="007B3065" w:rsidRDefault="007B3065" w:rsidP="007B3065">
      <w:pPr>
        <w:spacing w:after="0"/>
        <w:contextualSpacing/>
      </w:pPr>
      <w:r>
        <w:t>б) обеспечивающее сцепление композита и дентина (базовой прокладки)</w:t>
      </w:r>
    </w:p>
    <w:p w:rsidR="007B3065" w:rsidRDefault="007B3065" w:rsidP="007B3065">
      <w:pPr>
        <w:spacing w:after="0"/>
        <w:contextualSpacing/>
      </w:pPr>
      <w:r>
        <w:lastRenderedPageBreak/>
        <w:t>в) растворяющее минеральные структуры эмали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66. Бонд - это вещество</w:t>
      </w:r>
    </w:p>
    <w:p w:rsidR="007B3065" w:rsidRDefault="007B3065" w:rsidP="007B3065">
      <w:pPr>
        <w:spacing w:after="0"/>
        <w:contextualSpacing/>
      </w:pPr>
      <w:r>
        <w:t>а) с высокой смачивающей способностью, облегчающее проникновение в поры и углубления дентина и эмали пломбировочного материала</w:t>
      </w:r>
    </w:p>
    <w:p w:rsidR="007B3065" w:rsidRDefault="007B3065" w:rsidP="007B3065">
      <w:pPr>
        <w:spacing w:after="0"/>
        <w:contextualSpacing/>
      </w:pPr>
      <w:r>
        <w:t>б) обеспечивающее сцепление композита и дентина (базовой прокладки)</w:t>
      </w:r>
    </w:p>
    <w:p w:rsidR="007B3065" w:rsidRDefault="007B3065" w:rsidP="007B3065">
      <w:pPr>
        <w:spacing w:after="0"/>
        <w:contextualSpacing/>
      </w:pPr>
      <w:r>
        <w:t>в) растворяющее минеральные структуры эмали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67. Дентинный адгезив имеет в своем составе соединения </w:t>
      </w:r>
    </w:p>
    <w:p w:rsidR="007B3065" w:rsidRDefault="007B3065" w:rsidP="007B3065">
      <w:pPr>
        <w:spacing w:after="0"/>
        <w:contextualSpacing/>
      </w:pPr>
      <w:r>
        <w:t>а) гидрофильные</w:t>
      </w:r>
    </w:p>
    <w:p w:rsidR="007B3065" w:rsidRDefault="007B3065" w:rsidP="007B3065">
      <w:pPr>
        <w:spacing w:after="0"/>
        <w:contextualSpacing/>
      </w:pPr>
      <w:r>
        <w:t xml:space="preserve">б) гидрофобные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68. Для повышения кариесрезистентности эмали адгезивные системы IV и  V поколения содержат </w:t>
      </w:r>
    </w:p>
    <w:p w:rsidR="007B3065" w:rsidRDefault="007B3065" w:rsidP="007B3065">
      <w:pPr>
        <w:spacing w:after="0"/>
        <w:contextualSpacing/>
      </w:pPr>
      <w:r>
        <w:t>а) фтористые соединения</w:t>
      </w:r>
    </w:p>
    <w:p w:rsidR="007B3065" w:rsidRDefault="007B3065" w:rsidP="007B3065">
      <w:pPr>
        <w:spacing w:after="0"/>
        <w:contextualSpacing/>
      </w:pPr>
      <w:r>
        <w:t>б) кальцевые соединения</w:t>
      </w:r>
    </w:p>
    <w:p w:rsidR="007B3065" w:rsidRDefault="007B3065" w:rsidP="007B3065">
      <w:pPr>
        <w:spacing w:after="0"/>
        <w:contextualSpacing/>
      </w:pPr>
      <w:r>
        <w:t>в) фосфатные соединения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69. Адгезивные системы V поколения обеспечивают надежное сцепление </w:t>
      </w:r>
    </w:p>
    <w:p w:rsidR="007B3065" w:rsidRDefault="007B3065" w:rsidP="007B3065">
      <w:pPr>
        <w:spacing w:after="0"/>
        <w:contextualSpacing/>
      </w:pPr>
      <w:r>
        <w:t>а) эмали и композита</w:t>
      </w:r>
    </w:p>
    <w:p w:rsidR="007B3065" w:rsidRDefault="007B3065" w:rsidP="007B3065">
      <w:pPr>
        <w:spacing w:after="0"/>
        <w:contextualSpacing/>
      </w:pPr>
      <w:r>
        <w:t>б) дентина и композита</w:t>
      </w:r>
    </w:p>
    <w:p w:rsidR="007B3065" w:rsidRDefault="007B3065" w:rsidP="007B3065">
      <w:pPr>
        <w:spacing w:after="0"/>
        <w:contextualSpacing/>
      </w:pPr>
      <w:r>
        <w:t>в) дентина и компомера</w:t>
      </w:r>
    </w:p>
    <w:p w:rsidR="007B3065" w:rsidRDefault="007B3065" w:rsidP="007B3065">
      <w:pPr>
        <w:spacing w:after="0"/>
        <w:contextualSpacing/>
      </w:pPr>
      <w:r>
        <w:t>г) стеклоиономера и композита</w:t>
      </w:r>
    </w:p>
    <w:p w:rsidR="007B3065" w:rsidRDefault="007B3065" w:rsidP="007B3065">
      <w:pPr>
        <w:spacing w:after="0"/>
        <w:contextualSpacing/>
      </w:pPr>
      <w:r>
        <w:t xml:space="preserve">д) все перечисленное </w:t>
      </w:r>
    </w:p>
    <w:p w:rsidR="007B3065" w:rsidRDefault="007B3065" w:rsidP="007B3065">
      <w:pPr>
        <w:spacing w:after="0"/>
        <w:contextualSpacing/>
      </w:pPr>
      <w:r>
        <w:t>Правильный ответ: д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70. Действие дентинного адгезива на дентин</w:t>
      </w:r>
    </w:p>
    <w:p w:rsidR="007B3065" w:rsidRDefault="007B3065" w:rsidP="007B3065">
      <w:pPr>
        <w:spacing w:after="0"/>
        <w:contextualSpacing/>
      </w:pPr>
      <w:r>
        <w:t>а) смачивает и дезинфицирует</w:t>
      </w:r>
    </w:p>
    <w:p w:rsidR="007B3065" w:rsidRDefault="007B3065" w:rsidP="007B3065">
      <w:pPr>
        <w:spacing w:after="0"/>
        <w:contextualSpacing/>
      </w:pPr>
      <w:r>
        <w:t>б) заполняет дентинные канальцы</w:t>
      </w:r>
    </w:p>
    <w:p w:rsidR="007B3065" w:rsidRDefault="007B3065" w:rsidP="007B3065">
      <w:pPr>
        <w:spacing w:after="0"/>
        <w:contextualSpacing/>
      </w:pPr>
      <w:r>
        <w:t>в) усиливает ток зубного ликвора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71. Действия дентинного адгезива на дентин</w:t>
      </w:r>
    </w:p>
    <w:p w:rsidR="007B3065" w:rsidRDefault="007B3065" w:rsidP="007B3065">
      <w:pPr>
        <w:spacing w:after="0"/>
        <w:contextualSpacing/>
      </w:pPr>
      <w:r>
        <w:t>а) усиливает ток зубного ликвора</w:t>
      </w:r>
    </w:p>
    <w:p w:rsidR="007B3065" w:rsidRDefault="007B3065" w:rsidP="007B3065">
      <w:pPr>
        <w:spacing w:after="0"/>
        <w:contextualSpacing/>
      </w:pPr>
      <w:r>
        <w:t>б) заполняет дентинные канальцы</w:t>
      </w:r>
    </w:p>
    <w:p w:rsidR="007B3065" w:rsidRDefault="007B3065" w:rsidP="007B3065">
      <w:pPr>
        <w:spacing w:after="0"/>
        <w:contextualSpacing/>
      </w:pPr>
      <w:r>
        <w:t>в) освобождает устья дентинных канальцев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72. Действия дентинного адгезива на дентин</w:t>
      </w:r>
    </w:p>
    <w:p w:rsidR="007B3065" w:rsidRDefault="007B3065" w:rsidP="007B3065">
      <w:pPr>
        <w:spacing w:after="0"/>
        <w:contextualSpacing/>
      </w:pPr>
      <w:r>
        <w:t>а) усиливает ток зубного ликвора</w:t>
      </w:r>
    </w:p>
    <w:p w:rsidR="007B3065" w:rsidRDefault="007B3065" w:rsidP="007B3065">
      <w:pPr>
        <w:spacing w:after="0"/>
        <w:contextualSpacing/>
      </w:pPr>
      <w:r>
        <w:t>б) заполняет дентинные канальцы</w:t>
      </w:r>
    </w:p>
    <w:p w:rsidR="007B3065" w:rsidRDefault="007B3065" w:rsidP="007B3065">
      <w:pPr>
        <w:spacing w:after="0"/>
        <w:contextualSpacing/>
      </w:pPr>
      <w:r>
        <w:t>в) прекращает ток зубного ликвора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73. Поверхность дентина обрабатывают дентинным адгезивом с целью</w:t>
      </w:r>
    </w:p>
    <w:p w:rsidR="007B3065" w:rsidRDefault="007B3065" w:rsidP="007B3065">
      <w:pPr>
        <w:spacing w:after="0"/>
        <w:contextualSpacing/>
      </w:pPr>
      <w:r>
        <w:t>а) обезболивания пульпы</w:t>
      </w:r>
    </w:p>
    <w:p w:rsidR="007B3065" w:rsidRDefault="007B3065" w:rsidP="007B3065">
      <w:pPr>
        <w:spacing w:after="0"/>
        <w:contextualSpacing/>
      </w:pPr>
      <w:r>
        <w:t>б) увеличения механической прочности истонченного дентина</w:t>
      </w:r>
    </w:p>
    <w:p w:rsidR="007B3065" w:rsidRDefault="007B3065" w:rsidP="007B3065">
      <w:pPr>
        <w:spacing w:after="0"/>
        <w:contextualSpacing/>
      </w:pPr>
      <w:r>
        <w:t>в) улучшение свойств композита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74. Поверхность дентина обрабатывают дентинным адгезивом с целью</w:t>
      </w:r>
    </w:p>
    <w:p w:rsidR="007B3065" w:rsidRDefault="007B3065" w:rsidP="007B3065">
      <w:pPr>
        <w:spacing w:after="0"/>
        <w:contextualSpacing/>
      </w:pPr>
      <w:r>
        <w:t>а) обезболивания пульпы</w:t>
      </w:r>
    </w:p>
    <w:p w:rsidR="007B3065" w:rsidRDefault="007B3065" w:rsidP="007B3065">
      <w:pPr>
        <w:spacing w:after="0"/>
        <w:contextualSpacing/>
      </w:pPr>
      <w:r>
        <w:t>б) насыщения дентина кальцием</w:t>
      </w:r>
    </w:p>
    <w:p w:rsidR="007B3065" w:rsidRDefault="007B3065" w:rsidP="007B3065">
      <w:pPr>
        <w:spacing w:after="0"/>
        <w:contextualSpacing/>
      </w:pPr>
      <w:r>
        <w:t>в) уменьшения чувствительности дентина к раздражителям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75. Поверхность дентина обрабатывают дентинным адгезивом с целью</w:t>
      </w:r>
    </w:p>
    <w:p w:rsidR="007B3065" w:rsidRDefault="007B3065" w:rsidP="007B3065">
      <w:pPr>
        <w:spacing w:after="0"/>
        <w:contextualSpacing/>
      </w:pPr>
      <w:r>
        <w:t>а) улучшения связывания дентина и композита</w:t>
      </w:r>
    </w:p>
    <w:p w:rsidR="007B3065" w:rsidRDefault="007B3065" w:rsidP="007B3065">
      <w:pPr>
        <w:spacing w:after="0"/>
        <w:contextualSpacing/>
      </w:pPr>
      <w:r>
        <w:t>б) насыщения дентина кальцием</w:t>
      </w:r>
    </w:p>
    <w:p w:rsidR="007B3065" w:rsidRDefault="007B3065" w:rsidP="007B3065">
      <w:pPr>
        <w:spacing w:after="0"/>
        <w:contextualSpacing/>
      </w:pPr>
      <w:r>
        <w:t>в) обезболивания пульпы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76. Поверхность дентина обрабатывают дентинным адгезивом с целью</w:t>
      </w:r>
    </w:p>
    <w:p w:rsidR="007B3065" w:rsidRDefault="007B3065" w:rsidP="007B3065">
      <w:pPr>
        <w:spacing w:after="0"/>
        <w:contextualSpacing/>
      </w:pPr>
      <w:r>
        <w:t>а) увеличения кариесрезистентности твердых тканей за счет выделения фтора дентинным адгезивом</w:t>
      </w:r>
    </w:p>
    <w:p w:rsidR="007B3065" w:rsidRDefault="007B3065" w:rsidP="007B3065">
      <w:pPr>
        <w:spacing w:after="0"/>
        <w:contextualSpacing/>
      </w:pPr>
      <w:r>
        <w:t>б) насыщения дентина кальцием</w:t>
      </w:r>
    </w:p>
    <w:p w:rsidR="007B3065" w:rsidRDefault="007B3065" w:rsidP="007B3065">
      <w:pPr>
        <w:spacing w:after="0"/>
        <w:contextualSpacing/>
      </w:pPr>
      <w:r>
        <w:t>в) обезболивания пульпы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77. Дентин в наложении лечебной и изолирующей прокладки после нанесения дентинного адгезива IV или  V поколения </w:t>
      </w:r>
    </w:p>
    <w:p w:rsidR="007B3065" w:rsidRDefault="007B3065" w:rsidP="007B3065">
      <w:pPr>
        <w:spacing w:after="0"/>
        <w:contextualSpacing/>
      </w:pPr>
      <w:r>
        <w:t>а) не нуждается</w:t>
      </w:r>
    </w:p>
    <w:p w:rsidR="007B3065" w:rsidRDefault="007B3065" w:rsidP="007B3065">
      <w:pPr>
        <w:spacing w:after="0"/>
        <w:contextualSpacing/>
      </w:pPr>
      <w:r>
        <w:t xml:space="preserve">б) нуждается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78. Тип полимеризации композитных пломбировочных материалов </w:t>
      </w:r>
    </w:p>
    <w:p w:rsidR="007B3065" w:rsidRDefault="007B3065" w:rsidP="007B3065">
      <w:pPr>
        <w:spacing w:after="0"/>
        <w:contextualSpacing/>
      </w:pPr>
      <w:r>
        <w:t>а) ультразвуковой</w:t>
      </w:r>
    </w:p>
    <w:p w:rsidR="007B3065" w:rsidRDefault="007B3065" w:rsidP="007B3065">
      <w:pPr>
        <w:spacing w:after="0"/>
        <w:contextualSpacing/>
      </w:pPr>
      <w:r>
        <w:t>б) химический</w:t>
      </w:r>
    </w:p>
    <w:p w:rsidR="007B3065" w:rsidRDefault="007B3065" w:rsidP="007B3065">
      <w:pPr>
        <w:spacing w:after="0"/>
        <w:contextualSpacing/>
      </w:pPr>
      <w:r>
        <w:t xml:space="preserve">в) каталитический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79. Тип полимеризации композитных пломбировочных материалов </w:t>
      </w:r>
    </w:p>
    <w:p w:rsidR="007B3065" w:rsidRDefault="007B3065" w:rsidP="007B3065">
      <w:pPr>
        <w:spacing w:after="0"/>
        <w:contextualSpacing/>
      </w:pPr>
      <w:r>
        <w:t>а) ультразвуковой</w:t>
      </w:r>
    </w:p>
    <w:p w:rsidR="007B3065" w:rsidRDefault="007B3065" w:rsidP="007B3065">
      <w:pPr>
        <w:spacing w:after="0"/>
        <w:contextualSpacing/>
      </w:pPr>
      <w:r>
        <w:t>б) каталитический</w:t>
      </w:r>
    </w:p>
    <w:p w:rsidR="007B3065" w:rsidRDefault="007B3065" w:rsidP="007B3065">
      <w:pPr>
        <w:spacing w:after="0"/>
        <w:contextualSpacing/>
      </w:pPr>
      <w:r>
        <w:t xml:space="preserve">в) световой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80. Тип полимеризации композитных пломбировочных материалов </w:t>
      </w:r>
    </w:p>
    <w:p w:rsidR="007B3065" w:rsidRDefault="007B3065" w:rsidP="007B3065">
      <w:pPr>
        <w:spacing w:after="0"/>
        <w:contextualSpacing/>
      </w:pPr>
      <w:r>
        <w:t>а) тепловой</w:t>
      </w:r>
    </w:p>
    <w:p w:rsidR="007B3065" w:rsidRDefault="007B3065" w:rsidP="007B3065">
      <w:pPr>
        <w:spacing w:after="0"/>
        <w:contextualSpacing/>
      </w:pPr>
      <w:r>
        <w:t>б) ультразвуковой</w:t>
      </w:r>
    </w:p>
    <w:p w:rsidR="007B3065" w:rsidRDefault="007B3065" w:rsidP="007B3065">
      <w:pPr>
        <w:spacing w:after="0"/>
        <w:contextualSpacing/>
      </w:pPr>
      <w:r>
        <w:t xml:space="preserve">в) каталитический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81. Укажите катализатор, активизирующий химическую полимеризацию </w:t>
      </w:r>
    </w:p>
    <w:p w:rsidR="007B3065" w:rsidRDefault="007B3065" w:rsidP="007B3065">
      <w:pPr>
        <w:spacing w:after="0"/>
        <w:contextualSpacing/>
      </w:pPr>
      <w:r>
        <w:t xml:space="preserve">а) перекись бензоила и амин </w:t>
      </w:r>
    </w:p>
    <w:p w:rsidR="007B3065" w:rsidRDefault="007B3065" w:rsidP="007B3065">
      <w:pPr>
        <w:spacing w:after="0"/>
        <w:contextualSpacing/>
      </w:pPr>
      <w:r>
        <w:t xml:space="preserve">б) камфороквинон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82. Укажите катализатор, активизирующий световую полимеризацию </w:t>
      </w:r>
    </w:p>
    <w:p w:rsidR="007B3065" w:rsidRDefault="007B3065" w:rsidP="007B3065">
      <w:pPr>
        <w:spacing w:after="0"/>
        <w:contextualSpacing/>
      </w:pPr>
      <w:r>
        <w:t xml:space="preserve">а)  перекись бензоила и амин </w:t>
      </w:r>
    </w:p>
    <w:p w:rsidR="007B3065" w:rsidRDefault="007B3065" w:rsidP="007B3065">
      <w:pPr>
        <w:spacing w:after="0"/>
        <w:contextualSpacing/>
      </w:pPr>
      <w:r>
        <w:t xml:space="preserve">б) камфороквинон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83. Для отверждения фотокомпозита применяют свет</w:t>
      </w:r>
    </w:p>
    <w:p w:rsidR="007B3065" w:rsidRDefault="007B3065" w:rsidP="007B3065">
      <w:pPr>
        <w:spacing w:after="0"/>
        <w:contextualSpacing/>
      </w:pPr>
      <w:r>
        <w:t>а) солнечный</w:t>
      </w:r>
    </w:p>
    <w:p w:rsidR="007B3065" w:rsidRDefault="007B3065" w:rsidP="007B3065">
      <w:pPr>
        <w:spacing w:after="0"/>
        <w:contextualSpacing/>
      </w:pPr>
      <w:r>
        <w:t>б) ультрафиолетовый</w:t>
      </w:r>
    </w:p>
    <w:p w:rsidR="007B3065" w:rsidRDefault="007B3065" w:rsidP="007B3065">
      <w:pPr>
        <w:spacing w:after="0"/>
        <w:contextualSpacing/>
      </w:pPr>
      <w:r>
        <w:t>в) галогеновый с длиной волны 400 - 500 нм</w:t>
      </w:r>
    </w:p>
    <w:p w:rsidR="007B3065" w:rsidRDefault="007B3065" w:rsidP="007B3065">
      <w:pPr>
        <w:spacing w:after="0"/>
        <w:contextualSpacing/>
      </w:pPr>
      <w:r>
        <w:t>г) инфракрасный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84. Минимальная интенсивность света, достаточная для качественного отверждения композита: </w:t>
      </w:r>
    </w:p>
    <w:p w:rsidR="007B3065" w:rsidRDefault="007B3065" w:rsidP="007B3065">
      <w:pPr>
        <w:spacing w:after="0"/>
        <w:contextualSpacing/>
      </w:pPr>
      <w:r>
        <w:t>а) 200 мВт/ кв.см</w:t>
      </w:r>
    </w:p>
    <w:p w:rsidR="007B3065" w:rsidRDefault="007B3065" w:rsidP="007B3065">
      <w:pPr>
        <w:spacing w:after="0"/>
        <w:contextualSpacing/>
      </w:pPr>
      <w:r>
        <w:t>б) 300 мВт/ кв.см</w:t>
      </w:r>
    </w:p>
    <w:p w:rsidR="007B3065" w:rsidRDefault="007B3065" w:rsidP="007B3065">
      <w:pPr>
        <w:spacing w:after="0"/>
        <w:contextualSpacing/>
      </w:pPr>
      <w:r>
        <w:t xml:space="preserve">в) 500 мВт/ кв.см.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85. Интенсивность света, вызывающая перегрев композита и пульпы: </w:t>
      </w:r>
    </w:p>
    <w:p w:rsidR="007B3065" w:rsidRDefault="007B3065" w:rsidP="007B3065">
      <w:pPr>
        <w:spacing w:after="0"/>
        <w:contextualSpacing/>
      </w:pPr>
      <w:r>
        <w:t>а) 200 мВт/ кв.см</w:t>
      </w:r>
    </w:p>
    <w:p w:rsidR="007B3065" w:rsidRDefault="007B3065" w:rsidP="007B3065">
      <w:pPr>
        <w:spacing w:after="0"/>
        <w:contextualSpacing/>
      </w:pPr>
      <w:r>
        <w:t>б) 300 мВт/ кв.см</w:t>
      </w:r>
    </w:p>
    <w:p w:rsidR="007B3065" w:rsidRDefault="007B3065" w:rsidP="007B3065">
      <w:pPr>
        <w:spacing w:after="0"/>
        <w:contextualSpacing/>
      </w:pPr>
      <w:r>
        <w:t xml:space="preserve">в) свыше 500мВт/кв.см. 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86. Максимальное время протравливания эмали 30-40% ортофосфорной кислотой  </w:t>
      </w:r>
    </w:p>
    <w:p w:rsidR="007B3065" w:rsidRDefault="007B3065" w:rsidP="007B3065">
      <w:pPr>
        <w:spacing w:after="0"/>
        <w:contextualSpacing/>
      </w:pPr>
      <w:r>
        <w:t>а) 30 сек.</w:t>
      </w:r>
    </w:p>
    <w:p w:rsidR="007B3065" w:rsidRDefault="007B3065" w:rsidP="007B3065">
      <w:pPr>
        <w:spacing w:after="0"/>
        <w:contextualSpacing/>
      </w:pPr>
      <w:r>
        <w:t>б) 60сек.</w:t>
      </w:r>
    </w:p>
    <w:p w:rsidR="007B3065" w:rsidRDefault="007B3065" w:rsidP="007B3065">
      <w:pPr>
        <w:spacing w:after="0"/>
        <w:contextualSpacing/>
      </w:pPr>
      <w:r>
        <w:t xml:space="preserve">в) 15сек.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87. Максимальное время протравливания дентина 30-40% ортофосфорной кислотой  </w:t>
      </w:r>
    </w:p>
    <w:p w:rsidR="007B3065" w:rsidRDefault="007B3065" w:rsidP="007B3065">
      <w:pPr>
        <w:spacing w:after="0"/>
        <w:contextualSpacing/>
      </w:pPr>
      <w:r>
        <w:t>а) 30 сек.</w:t>
      </w:r>
    </w:p>
    <w:p w:rsidR="007B3065" w:rsidRDefault="007B3065" w:rsidP="007B3065">
      <w:pPr>
        <w:spacing w:after="0"/>
        <w:contextualSpacing/>
      </w:pPr>
      <w:r>
        <w:t>б) 60сек.</w:t>
      </w:r>
    </w:p>
    <w:p w:rsidR="007B3065" w:rsidRDefault="007B3065" w:rsidP="007B3065">
      <w:pPr>
        <w:spacing w:after="0"/>
        <w:contextualSpacing/>
      </w:pPr>
      <w:r>
        <w:t xml:space="preserve">в) 15сек.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88. Сохранение влажной поверхности дентина особенно необходимо при аппликации дентинных адгезивов </w:t>
      </w:r>
    </w:p>
    <w:p w:rsidR="007B3065" w:rsidRDefault="007B3065" w:rsidP="007B3065">
      <w:pPr>
        <w:spacing w:after="0"/>
        <w:contextualSpacing/>
      </w:pPr>
      <w:r>
        <w:t>а) на основе слабых кислот</w:t>
      </w:r>
    </w:p>
    <w:p w:rsidR="007B3065" w:rsidRDefault="007B3065" w:rsidP="007B3065">
      <w:pPr>
        <w:spacing w:after="0"/>
        <w:contextualSpacing/>
      </w:pPr>
      <w:r>
        <w:t>б) на основе алкоголя</w:t>
      </w:r>
    </w:p>
    <w:p w:rsidR="007B3065" w:rsidRDefault="007B3065" w:rsidP="007B3065">
      <w:pPr>
        <w:spacing w:after="0"/>
        <w:contextualSpacing/>
      </w:pPr>
      <w:r>
        <w:t xml:space="preserve">в) на водной основе </w:t>
      </w:r>
    </w:p>
    <w:p w:rsidR="007B3065" w:rsidRDefault="007B3065" w:rsidP="007B3065">
      <w:pPr>
        <w:spacing w:after="0"/>
        <w:contextualSpacing/>
      </w:pPr>
      <w:r>
        <w:t xml:space="preserve">г) на основе ацетона 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89. Концепция тотального бондинга заключается в</w:t>
      </w:r>
    </w:p>
    <w:p w:rsidR="007B3065" w:rsidRDefault="007B3065" w:rsidP="007B3065">
      <w:pPr>
        <w:spacing w:after="0"/>
        <w:contextualSpacing/>
      </w:pPr>
      <w:r>
        <w:t xml:space="preserve">а) отказе от применения прокладок и проведения </w:t>
      </w:r>
      <w:r>
        <w:lastRenderedPageBreak/>
        <w:t xml:space="preserve">техники тотального протравливания. </w:t>
      </w:r>
    </w:p>
    <w:p w:rsidR="007B3065" w:rsidRDefault="007B3065" w:rsidP="007B3065">
      <w:pPr>
        <w:spacing w:after="0"/>
        <w:contextualSpacing/>
      </w:pPr>
      <w:r>
        <w:t xml:space="preserve">б) применения прокладок из стеклоиономерного цемента и проведения техники тотального протравливания.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90. Смазанный слой это</w:t>
      </w:r>
    </w:p>
    <w:p w:rsidR="007B3065" w:rsidRDefault="007B3065" w:rsidP="007B3065">
      <w:pPr>
        <w:spacing w:after="0"/>
        <w:contextualSpacing/>
      </w:pPr>
      <w:r>
        <w:t>а) слишком толстый слой бонда</w:t>
      </w:r>
    </w:p>
    <w:p w:rsidR="007B3065" w:rsidRDefault="007B3065" w:rsidP="007B3065">
      <w:pPr>
        <w:spacing w:after="0"/>
        <w:contextualSpacing/>
      </w:pPr>
      <w:r>
        <w:t>б) слой ингибированный кислородом</w:t>
      </w:r>
    </w:p>
    <w:p w:rsidR="007B3065" w:rsidRDefault="007B3065" w:rsidP="007B3065">
      <w:pPr>
        <w:spacing w:after="0"/>
        <w:contextualSpacing/>
      </w:pPr>
      <w:r>
        <w:t>в) механически деструктурированный поверхностный слой дентина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91. Соединение отдельных порций композита при технике послойного  внесения обеспечивает</w:t>
      </w:r>
    </w:p>
    <w:p w:rsidR="007B3065" w:rsidRDefault="007B3065" w:rsidP="007B3065">
      <w:pPr>
        <w:spacing w:after="0"/>
        <w:contextualSpacing/>
      </w:pPr>
      <w:r>
        <w:t>а) дополнительная аппликация праймера</w:t>
      </w:r>
    </w:p>
    <w:p w:rsidR="007B3065" w:rsidRDefault="007B3065" w:rsidP="007B3065">
      <w:pPr>
        <w:spacing w:after="0"/>
        <w:contextualSpacing/>
      </w:pPr>
      <w:r>
        <w:t>б) обработка поверхности отвержденного композита бондом</w:t>
      </w:r>
    </w:p>
    <w:p w:rsidR="007B3065" w:rsidRDefault="007B3065" w:rsidP="007B3065">
      <w:pPr>
        <w:spacing w:after="0"/>
        <w:contextualSpacing/>
      </w:pPr>
      <w:r>
        <w:t xml:space="preserve">в) слой ингибированный О2 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92. Отличительной особенностью большинства </w:t>
      </w:r>
      <w:r>
        <w:lastRenderedPageBreak/>
        <w:t>адгезивных систем 5 поколения является:</w:t>
      </w:r>
    </w:p>
    <w:p w:rsidR="007B3065" w:rsidRDefault="007B3065" w:rsidP="007B3065">
      <w:pPr>
        <w:spacing w:after="0"/>
        <w:contextualSpacing/>
      </w:pPr>
      <w:r>
        <w:t>а) объединение праймера и бонда в одном флаконе</w:t>
      </w:r>
    </w:p>
    <w:p w:rsidR="007B3065" w:rsidRDefault="007B3065" w:rsidP="007B3065">
      <w:pPr>
        <w:spacing w:after="0"/>
        <w:contextualSpacing/>
      </w:pPr>
      <w:r>
        <w:t>б) отказ от применения праймера</w:t>
      </w:r>
    </w:p>
    <w:p w:rsidR="007B3065" w:rsidRDefault="007B3065" w:rsidP="007B3065">
      <w:pPr>
        <w:spacing w:after="0"/>
        <w:contextualSpacing/>
      </w:pPr>
      <w:r>
        <w:t xml:space="preserve">в) уменьшение времени протравливания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93. Положительным качеством микронаполненных композитов является: </w:t>
      </w:r>
    </w:p>
    <w:p w:rsidR="007B3065" w:rsidRDefault="007B3065" w:rsidP="007B3065">
      <w:pPr>
        <w:spacing w:after="0"/>
        <w:contextualSpacing/>
      </w:pPr>
      <w:r>
        <w:t>а) высокая механическая прочность</w:t>
      </w:r>
    </w:p>
    <w:p w:rsidR="007B3065" w:rsidRDefault="007B3065" w:rsidP="007B3065">
      <w:pPr>
        <w:spacing w:after="0"/>
        <w:contextualSpacing/>
      </w:pPr>
      <w:r>
        <w:t>б) отличная полируемость</w:t>
      </w:r>
    </w:p>
    <w:p w:rsidR="007B3065" w:rsidRDefault="007B3065" w:rsidP="007B3065">
      <w:pPr>
        <w:spacing w:after="0"/>
        <w:contextualSpacing/>
      </w:pPr>
      <w:r>
        <w:t xml:space="preserve">в) полная полимеризации 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94. Отрицательными свойствами макронаполненных композитов является: </w:t>
      </w:r>
    </w:p>
    <w:p w:rsidR="007B3065" w:rsidRDefault="007B3065" w:rsidP="007B3065">
      <w:pPr>
        <w:spacing w:after="0"/>
        <w:contextualSpacing/>
      </w:pPr>
      <w:r>
        <w:t>а) низкая механическая прочность</w:t>
      </w:r>
    </w:p>
    <w:p w:rsidR="007B3065" w:rsidRDefault="007B3065" w:rsidP="007B3065">
      <w:pPr>
        <w:spacing w:after="0"/>
        <w:contextualSpacing/>
      </w:pPr>
      <w:r>
        <w:t>б) плохая цветоустойчивость</w:t>
      </w:r>
    </w:p>
    <w:p w:rsidR="007B3065" w:rsidRDefault="007B3065" w:rsidP="007B3065">
      <w:pPr>
        <w:spacing w:after="0"/>
        <w:contextualSpacing/>
      </w:pPr>
      <w:r>
        <w:t xml:space="preserve">в) полная полимеризация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95. Текучие композиты применяются для</w:t>
      </w:r>
    </w:p>
    <w:p w:rsidR="007B3065" w:rsidRDefault="007B3065" w:rsidP="007B3065">
      <w:pPr>
        <w:spacing w:after="0"/>
        <w:contextualSpacing/>
      </w:pPr>
      <w:r>
        <w:t>а) герметизации фиссур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б) пломбирования небольших полостей 2 класса </w:t>
      </w:r>
    </w:p>
    <w:p w:rsidR="007B3065" w:rsidRDefault="007B3065" w:rsidP="007B3065">
      <w:pPr>
        <w:spacing w:after="0"/>
        <w:contextualSpacing/>
      </w:pPr>
      <w:r>
        <w:t xml:space="preserve">в) пломбирования небольших полостей 3 класса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96. Текучие композиты применяются для</w:t>
      </w:r>
    </w:p>
    <w:p w:rsidR="007B3065" w:rsidRDefault="007B3065" w:rsidP="007B3065">
      <w:pPr>
        <w:spacing w:after="0"/>
        <w:contextualSpacing/>
      </w:pPr>
      <w:r>
        <w:t xml:space="preserve">а) пломбирования небольших полостей 2 класса </w:t>
      </w:r>
    </w:p>
    <w:p w:rsidR="007B3065" w:rsidRDefault="007B3065" w:rsidP="007B3065">
      <w:pPr>
        <w:spacing w:after="0"/>
        <w:contextualSpacing/>
      </w:pPr>
      <w:r>
        <w:t xml:space="preserve">б) пломбирования небольших полостей 3 класса </w:t>
      </w:r>
    </w:p>
    <w:p w:rsidR="007B3065" w:rsidRDefault="007B3065" w:rsidP="007B3065">
      <w:pPr>
        <w:spacing w:after="0"/>
        <w:contextualSpacing/>
      </w:pPr>
      <w:r>
        <w:t xml:space="preserve">в) пломбирования небольших полостей 5 класса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97. Создание надежного контактного пункта при восстановлении полостей 2 класса обеспечивается: </w:t>
      </w:r>
    </w:p>
    <w:p w:rsidR="007B3065" w:rsidRDefault="007B3065" w:rsidP="007B3065">
      <w:pPr>
        <w:spacing w:after="0"/>
        <w:contextualSpacing/>
      </w:pPr>
      <w:r>
        <w:t>а) применением современных пломбировачных материалов</w:t>
      </w:r>
    </w:p>
    <w:p w:rsidR="007B3065" w:rsidRDefault="007B3065" w:rsidP="007B3065">
      <w:pPr>
        <w:spacing w:after="0"/>
        <w:contextualSpacing/>
      </w:pPr>
      <w:r>
        <w:t>б) использованием контурных матриц, деревянных клиньев</w:t>
      </w:r>
    </w:p>
    <w:p w:rsidR="007B3065" w:rsidRDefault="007B3065" w:rsidP="007B3065">
      <w:pPr>
        <w:spacing w:after="0"/>
        <w:contextualSpacing/>
      </w:pPr>
      <w:r>
        <w:t>в) работой с ленточными матрицами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98. Причиной возникновения постпломбировочных болей при работе с композитами является</w:t>
      </w:r>
    </w:p>
    <w:p w:rsidR="007B3065" w:rsidRDefault="007B3065" w:rsidP="007B3065">
      <w:pPr>
        <w:spacing w:after="0"/>
        <w:contextualSpacing/>
      </w:pPr>
      <w:r>
        <w:lastRenderedPageBreak/>
        <w:t>а) отсутствие лечебной прокладки</w:t>
      </w:r>
    </w:p>
    <w:p w:rsidR="007B3065" w:rsidRDefault="007B3065" w:rsidP="007B3065">
      <w:pPr>
        <w:spacing w:after="0"/>
        <w:contextualSpacing/>
      </w:pPr>
      <w:r>
        <w:t>б) слишком длительное протравливание</w:t>
      </w:r>
    </w:p>
    <w:p w:rsidR="007B3065" w:rsidRDefault="007B3065" w:rsidP="007B3065">
      <w:pPr>
        <w:spacing w:after="0"/>
        <w:contextualSpacing/>
      </w:pPr>
      <w:r>
        <w:t>в) отсутствие изолирующей прокладки</w:t>
      </w:r>
    </w:p>
    <w:p w:rsidR="007B3065" w:rsidRDefault="007B3065" w:rsidP="007B3065">
      <w:pPr>
        <w:spacing w:after="0"/>
        <w:contextualSpacing/>
      </w:pPr>
      <w:r>
        <w:t>г) длительное время освечивания материала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99. Причиной возникновения постпломбировочных болей при работе с композитами является</w:t>
      </w:r>
    </w:p>
    <w:p w:rsidR="007B3065" w:rsidRDefault="007B3065" w:rsidP="007B3065">
      <w:pPr>
        <w:spacing w:after="0"/>
        <w:contextualSpacing/>
      </w:pPr>
      <w:r>
        <w:t>а) образование краевой щели</w:t>
      </w:r>
    </w:p>
    <w:p w:rsidR="007B3065" w:rsidRDefault="007B3065" w:rsidP="007B3065">
      <w:pPr>
        <w:spacing w:after="0"/>
        <w:contextualSpacing/>
      </w:pPr>
      <w:r>
        <w:t>б) длительное время освечивания материала</w:t>
      </w:r>
    </w:p>
    <w:p w:rsidR="007B3065" w:rsidRDefault="007B3065" w:rsidP="007B3065">
      <w:pPr>
        <w:spacing w:after="0"/>
        <w:contextualSpacing/>
      </w:pPr>
      <w:r>
        <w:t xml:space="preserve">в) отсутствие изолирующей прокладки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100. Причиной возникновения постпломбировочных болей при работе с композитами является</w:t>
      </w:r>
    </w:p>
    <w:p w:rsidR="007B3065" w:rsidRDefault="007B3065" w:rsidP="007B3065">
      <w:pPr>
        <w:spacing w:after="0"/>
        <w:contextualSpacing/>
      </w:pPr>
      <w:r>
        <w:t>а) пересушивание дентина</w:t>
      </w:r>
    </w:p>
    <w:p w:rsidR="007B3065" w:rsidRDefault="007B3065" w:rsidP="007B3065">
      <w:pPr>
        <w:spacing w:after="0"/>
        <w:contextualSpacing/>
      </w:pPr>
      <w:r>
        <w:t>б) отсутствие изолирующей прокладки</w:t>
      </w:r>
    </w:p>
    <w:p w:rsidR="007B3065" w:rsidRDefault="007B3065" w:rsidP="007B3065">
      <w:pPr>
        <w:spacing w:after="0"/>
        <w:contextualSpacing/>
      </w:pPr>
      <w:r>
        <w:t xml:space="preserve">в) отсутствие лечебной прокладки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101. Причиной возникновения постпломбировочных болей при работе с композитами являются</w:t>
      </w:r>
    </w:p>
    <w:p w:rsidR="007B3065" w:rsidRDefault="007B3065" w:rsidP="007B3065">
      <w:pPr>
        <w:spacing w:after="0"/>
        <w:contextualSpacing/>
      </w:pPr>
      <w:r>
        <w:t>а) длительное время освечивания материала</w:t>
      </w:r>
    </w:p>
    <w:p w:rsidR="007B3065" w:rsidRDefault="007B3065" w:rsidP="007B3065">
      <w:pPr>
        <w:spacing w:after="0"/>
        <w:contextualSpacing/>
      </w:pPr>
      <w:r>
        <w:t xml:space="preserve">б) повреждение пульпы при препарировании или бактериальная инвазия в пульпу </w:t>
      </w:r>
    </w:p>
    <w:p w:rsidR="007B3065" w:rsidRDefault="007B3065" w:rsidP="007B3065">
      <w:pPr>
        <w:spacing w:after="0"/>
        <w:contextualSpacing/>
      </w:pPr>
      <w:r>
        <w:t>в) отсутствие изолирующей прокладки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102. Для уменьшения негативного влияния объемной усадки при работе с фотокомпозитом  проводят</w:t>
      </w:r>
    </w:p>
    <w:p w:rsidR="007B3065" w:rsidRDefault="007B3065" w:rsidP="007B3065">
      <w:pPr>
        <w:spacing w:after="0"/>
        <w:contextualSpacing/>
      </w:pPr>
      <w:r>
        <w:t>а) отверждение материала слоями толщиной не более 2мм</w:t>
      </w:r>
    </w:p>
    <w:p w:rsidR="007B3065" w:rsidRDefault="007B3065" w:rsidP="007B3065">
      <w:pPr>
        <w:spacing w:after="0"/>
        <w:contextualSpacing/>
      </w:pPr>
      <w:r>
        <w:t>б) наложение толстого слоя лечебной прокладки</w:t>
      </w:r>
    </w:p>
    <w:p w:rsidR="007B3065" w:rsidRDefault="007B3065" w:rsidP="007B3065">
      <w:pPr>
        <w:spacing w:after="0"/>
        <w:contextualSpacing/>
      </w:pPr>
      <w:r>
        <w:t>в) удвоение времени освечивания материала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103. Для уменьшения негативного влияния объемной усадки при работе с фотокомпозитом  проводят</w:t>
      </w:r>
    </w:p>
    <w:p w:rsidR="007B3065" w:rsidRDefault="007B3065" w:rsidP="007B3065">
      <w:pPr>
        <w:spacing w:after="0"/>
        <w:contextualSpacing/>
      </w:pPr>
      <w:r>
        <w:lastRenderedPageBreak/>
        <w:t>а) удвоение времени освечивания материала</w:t>
      </w:r>
    </w:p>
    <w:p w:rsidR="007B3065" w:rsidRDefault="007B3065" w:rsidP="007B3065">
      <w:pPr>
        <w:spacing w:after="0"/>
        <w:contextualSpacing/>
      </w:pPr>
      <w:r>
        <w:t>б) наложение толстого слоя лечебной прокладки</w:t>
      </w:r>
    </w:p>
    <w:p w:rsidR="007B3065" w:rsidRDefault="007B3065" w:rsidP="007B3065">
      <w:pPr>
        <w:spacing w:after="0"/>
        <w:contextualSpacing/>
      </w:pPr>
      <w:r>
        <w:t>в) аппликацию текучего композита как дробителя полимеризационной нагрузки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104. Причиной разгерметизации фотокомпозитной пломбы является</w:t>
      </w:r>
    </w:p>
    <w:p w:rsidR="007B3065" w:rsidRDefault="007B3065" w:rsidP="007B3065">
      <w:pPr>
        <w:spacing w:after="0"/>
        <w:contextualSpacing/>
      </w:pPr>
      <w:r>
        <w:t>а) неправильное формирование кариозной полости</w:t>
      </w:r>
    </w:p>
    <w:p w:rsidR="007B3065" w:rsidRDefault="007B3065" w:rsidP="007B3065">
      <w:pPr>
        <w:spacing w:after="0"/>
        <w:contextualSpacing/>
      </w:pPr>
      <w:r>
        <w:t>б) попадание слюны или крови на обработанную поверхность зуба</w:t>
      </w:r>
    </w:p>
    <w:p w:rsidR="007B3065" w:rsidRDefault="007B3065" w:rsidP="007B3065">
      <w:pPr>
        <w:spacing w:after="0"/>
        <w:contextualSpacing/>
      </w:pPr>
      <w:r>
        <w:t>в) применение стеклоиономерного цемента в качестве прокладки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105. Причиной разгерметизации фотокомпозитной пломбы является</w:t>
      </w:r>
    </w:p>
    <w:p w:rsidR="007B3065" w:rsidRDefault="007B3065" w:rsidP="007B3065">
      <w:pPr>
        <w:spacing w:after="0"/>
        <w:contextualSpacing/>
      </w:pPr>
      <w:r>
        <w:t>а) неправильное формирование кариозной полости</w:t>
      </w:r>
    </w:p>
    <w:p w:rsidR="007B3065" w:rsidRDefault="007B3065" w:rsidP="007B3065">
      <w:pPr>
        <w:spacing w:after="0"/>
        <w:contextualSpacing/>
      </w:pPr>
      <w:r>
        <w:lastRenderedPageBreak/>
        <w:t>б) применение стеклоиономерного цемента в качестве прокладки</w:t>
      </w:r>
    </w:p>
    <w:p w:rsidR="007B3065" w:rsidRDefault="007B3065" w:rsidP="007B3065">
      <w:pPr>
        <w:spacing w:after="0"/>
        <w:contextualSpacing/>
      </w:pPr>
      <w:r>
        <w:t>в) одномоментная полимеризация больших объемов фотокомпозита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106. Причиной разгерметизации фотокомпозитной пломбы является</w:t>
      </w:r>
    </w:p>
    <w:p w:rsidR="007B3065" w:rsidRDefault="007B3065" w:rsidP="007B3065">
      <w:pPr>
        <w:spacing w:after="0"/>
        <w:contextualSpacing/>
      </w:pPr>
      <w:r>
        <w:t>а) неправильное формирование кариозной полости</w:t>
      </w:r>
    </w:p>
    <w:p w:rsidR="007B3065" w:rsidRDefault="007B3065" w:rsidP="007B3065">
      <w:pPr>
        <w:spacing w:after="0"/>
        <w:contextualSpacing/>
      </w:pPr>
      <w:r>
        <w:t>б) применение стеклоиономерного цемента в качестве прокладки</w:t>
      </w:r>
    </w:p>
    <w:p w:rsidR="007B3065" w:rsidRDefault="007B3065" w:rsidP="007B3065">
      <w:pPr>
        <w:spacing w:after="0"/>
        <w:contextualSpacing/>
      </w:pPr>
      <w:r>
        <w:t>в) нерациональное направление пучка света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107. Для улучшения сцепления композита с тканями зуба используют: </w:t>
      </w:r>
    </w:p>
    <w:p w:rsidR="007B3065" w:rsidRDefault="007B3065" w:rsidP="007B3065">
      <w:pPr>
        <w:spacing w:after="0"/>
        <w:contextualSpacing/>
      </w:pPr>
      <w:r>
        <w:t xml:space="preserve">а) обработка фтористым лаком стенок полости </w:t>
      </w:r>
    </w:p>
    <w:p w:rsidR="007B3065" w:rsidRDefault="007B3065" w:rsidP="007B3065">
      <w:pPr>
        <w:spacing w:after="0"/>
        <w:contextualSpacing/>
      </w:pPr>
      <w:r>
        <w:t>б) нанесение адгезивного посредника</w:t>
      </w:r>
    </w:p>
    <w:p w:rsidR="007B3065" w:rsidRDefault="007B3065" w:rsidP="007B3065">
      <w:pPr>
        <w:spacing w:after="0"/>
        <w:contextualSpacing/>
      </w:pPr>
      <w:r>
        <w:t>в) апликация раствора кальция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108. Для улучшения сцепления композита с тканями зуба используют: </w:t>
      </w:r>
    </w:p>
    <w:p w:rsidR="007B3065" w:rsidRDefault="007B3065" w:rsidP="007B3065">
      <w:pPr>
        <w:spacing w:after="0"/>
        <w:contextualSpacing/>
      </w:pPr>
      <w:r>
        <w:t xml:space="preserve">а) обработка фтористым лаком стенок полости </w:t>
      </w:r>
    </w:p>
    <w:p w:rsidR="007B3065" w:rsidRDefault="007B3065" w:rsidP="007B3065">
      <w:pPr>
        <w:spacing w:after="0"/>
        <w:contextualSpacing/>
      </w:pPr>
      <w:r>
        <w:t>б) апликация раствора кальция</w:t>
      </w:r>
    </w:p>
    <w:p w:rsidR="007B3065" w:rsidRDefault="007B3065" w:rsidP="007B3065">
      <w:pPr>
        <w:spacing w:after="0"/>
        <w:contextualSpacing/>
      </w:pPr>
      <w:r>
        <w:t>в) протравливание эмали и дентина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109.Достоинство фотокомпозитных пломбировочных материалов:</w:t>
      </w:r>
    </w:p>
    <w:p w:rsidR="007B3065" w:rsidRDefault="007B3065" w:rsidP="007B3065">
      <w:pPr>
        <w:spacing w:after="0"/>
        <w:contextualSpacing/>
      </w:pPr>
      <w:r>
        <w:t>а) соответствие цвета и прозрачности эмали и дентину зуба</w:t>
      </w:r>
    </w:p>
    <w:p w:rsidR="007B3065" w:rsidRDefault="007B3065" w:rsidP="007B3065">
      <w:pPr>
        <w:spacing w:after="0"/>
        <w:contextualSpacing/>
      </w:pPr>
      <w:r>
        <w:t>б) цветостойкость</w:t>
      </w:r>
    </w:p>
    <w:p w:rsidR="007B3065" w:rsidRDefault="007B3065" w:rsidP="007B3065">
      <w:pPr>
        <w:spacing w:after="0"/>
        <w:contextualSpacing/>
      </w:pPr>
      <w:r>
        <w:t>в) высокая прочность на истирание и сжатие</w:t>
      </w:r>
    </w:p>
    <w:p w:rsidR="007B3065" w:rsidRDefault="007B3065" w:rsidP="007B3065">
      <w:pPr>
        <w:spacing w:after="0"/>
        <w:contextualSpacing/>
      </w:pPr>
      <w:r>
        <w:t>г) достаточное время для моделирования реставрации</w:t>
      </w:r>
    </w:p>
    <w:p w:rsidR="007B3065" w:rsidRDefault="007B3065" w:rsidP="007B3065">
      <w:pPr>
        <w:spacing w:after="0"/>
        <w:contextualSpacing/>
      </w:pPr>
      <w:r>
        <w:t>д) все перечисленное</w:t>
      </w:r>
    </w:p>
    <w:p w:rsidR="007B3065" w:rsidRDefault="007B3065" w:rsidP="007B3065">
      <w:pPr>
        <w:spacing w:after="0"/>
        <w:contextualSpacing/>
      </w:pPr>
      <w:r>
        <w:t>Правильный ответ: д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110. Противопоказанием к применениюе фотокомпозитов является</w:t>
      </w:r>
    </w:p>
    <w:p w:rsidR="007B3065" w:rsidRDefault="007B3065" w:rsidP="007B3065">
      <w:pPr>
        <w:spacing w:after="0"/>
        <w:contextualSpacing/>
      </w:pPr>
      <w:r>
        <w:t>а) экссудативное воспаление маргинальной десны, кровоточивость</w:t>
      </w:r>
    </w:p>
    <w:p w:rsidR="007B3065" w:rsidRDefault="007B3065" w:rsidP="007B3065">
      <w:pPr>
        <w:spacing w:after="0"/>
        <w:contextualSpacing/>
      </w:pPr>
      <w:r>
        <w:lastRenderedPageBreak/>
        <w:t>б) лечение некариозных поражений</w:t>
      </w:r>
    </w:p>
    <w:p w:rsidR="007B3065" w:rsidRDefault="007B3065" w:rsidP="007B3065">
      <w:pPr>
        <w:spacing w:after="0"/>
        <w:contextualSpacing/>
      </w:pPr>
      <w:r>
        <w:t>в) непереносимость ультрафиолетовых лучей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111. Противопоказанием к применениюе фотокомпозитов является</w:t>
      </w:r>
    </w:p>
    <w:p w:rsidR="007B3065" w:rsidRDefault="007B3065" w:rsidP="007B3065">
      <w:pPr>
        <w:spacing w:after="0"/>
        <w:contextualSpacing/>
      </w:pPr>
      <w:r>
        <w:t>а) лечение некариозных поражений</w:t>
      </w:r>
    </w:p>
    <w:p w:rsidR="007B3065" w:rsidRDefault="007B3065" w:rsidP="007B3065">
      <w:pPr>
        <w:spacing w:after="0"/>
        <w:contextualSpacing/>
      </w:pPr>
      <w:r>
        <w:t>б) непереносимость ультрафиолетовых лучей</w:t>
      </w:r>
    </w:p>
    <w:p w:rsidR="007B3065" w:rsidRDefault="007B3065" w:rsidP="007B3065">
      <w:pPr>
        <w:spacing w:after="0"/>
        <w:contextualSpacing/>
      </w:pPr>
      <w:r>
        <w:t>в) поддесневое распространение кариеса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112. Противопоказанием к применениюе фотокомпозитов является</w:t>
      </w:r>
    </w:p>
    <w:p w:rsidR="007B3065" w:rsidRDefault="007B3065" w:rsidP="007B3065">
      <w:pPr>
        <w:spacing w:after="0"/>
        <w:contextualSpacing/>
      </w:pPr>
      <w:r>
        <w:t>а) непереносимость ультрафиолетовых лучей</w:t>
      </w:r>
    </w:p>
    <w:p w:rsidR="007B3065" w:rsidRDefault="007B3065" w:rsidP="007B3065">
      <w:pPr>
        <w:spacing w:after="0"/>
        <w:contextualSpacing/>
      </w:pPr>
      <w:r>
        <w:t>б) низкая гигиена полости рта</w:t>
      </w:r>
    </w:p>
    <w:p w:rsidR="007B3065" w:rsidRDefault="007B3065" w:rsidP="007B3065">
      <w:pPr>
        <w:spacing w:after="0"/>
        <w:contextualSpacing/>
      </w:pPr>
      <w:r>
        <w:t>в) лечение некариозных поражений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113. Результат объемной усадки фотокомпозита  </w:t>
      </w:r>
    </w:p>
    <w:p w:rsidR="007B3065" w:rsidRDefault="007B3065" w:rsidP="007B3065">
      <w:pPr>
        <w:spacing w:after="0"/>
        <w:contextualSpacing/>
      </w:pPr>
      <w:r>
        <w:t>а) краевая щель (дебондинг)</w:t>
      </w:r>
    </w:p>
    <w:p w:rsidR="007B3065" w:rsidRDefault="007B3065" w:rsidP="007B3065">
      <w:pPr>
        <w:spacing w:after="0"/>
        <w:contextualSpacing/>
      </w:pPr>
      <w:r>
        <w:t>б) изменение цвета тканей зуба</w:t>
      </w:r>
    </w:p>
    <w:p w:rsidR="007B3065" w:rsidRDefault="007B3065" w:rsidP="007B3065">
      <w:pPr>
        <w:spacing w:after="0"/>
        <w:contextualSpacing/>
      </w:pPr>
      <w:r>
        <w:t>в) воспаление десневого края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114. Результат объемной усадки фотокомпозита  </w:t>
      </w:r>
    </w:p>
    <w:p w:rsidR="007B3065" w:rsidRDefault="007B3065" w:rsidP="007B3065">
      <w:pPr>
        <w:spacing w:after="0"/>
        <w:contextualSpacing/>
      </w:pPr>
      <w:r>
        <w:t>а) изменение цвета тканей зуба</w:t>
      </w:r>
    </w:p>
    <w:p w:rsidR="007B3065" w:rsidRDefault="007B3065" w:rsidP="007B3065">
      <w:pPr>
        <w:spacing w:after="0"/>
        <w:contextualSpacing/>
      </w:pPr>
      <w:r>
        <w:t>б) трещины эмали</w:t>
      </w:r>
    </w:p>
    <w:p w:rsidR="007B3065" w:rsidRDefault="007B3065" w:rsidP="007B3065">
      <w:pPr>
        <w:spacing w:after="0"/>
        <w:contextualSpacing/>
      </w:pPr>
      <w:r>
        <w:t>в) воспаление десневого края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115. Результате объемной усадки фотокомпозита  </w:t>
      </w:r>
    </w:p>
    <w:p w:rsidR="007B3065" w:rsidRDefault="007B3065" w:rsidP="007B3065">
      <w:pPr>
        <w:spacing w:after="0"/>
        <w:contextualSpacing/>
      </w:pPr>
      <w:r>
        <w:t>а) изменение цвета тканей зуба</w:t>
      </w:r>
    </w:p>
    <w:p w:rsidR="007B3065" w:rsidRDefault="007B3065" w:rsidP="007B3065">
      <w:pPr>
        <w:spacing w:after="0"/>
        <w:contextualSpacing/>
      </w:pPr>
      <w:r>
        <w:t>б) воспаление десневого края</w:t>
      </w:r>
    </w:p>
    <w:p w:rsidR="007B3065" w:rsidRDefault="007B3065" w:rsidP="007B3065">
      <w:pPr>
        <w:spacing w:after="0"/>
        <w:contextualSpacing/>
      </w:pPr>
      <w:r>
        <w:t>в) отломы стенок зуба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116. Для  защиты композитной реставрации  наносят </w:t>
      </w:r>
    </w:p>
    <w:p w:rsidR="007B3065" w:rsidRDefault="007B3065" w:rsidP="007B3065">
      <w:pPr>
        <w:spacing w:after="0"/>
        <w:contextualSpacing/>
      </w:pPr>
      <w:r>
        <w:t>а) защитный фторированный лак</w:t>
      </w:r>
    </w:p>
    <w:p w:rsidR="007B3065" w:rsidRDefault="007B3065" w:rsidP="007B3065">
      <w:pPr>
        <w:spacing w:after="0"/>
        <w:contextualSpacing/>
      </w:pPr>
      <w:r>
        <w:t>б) герметик</w:t>
      </w:r>
    </w:p>
    <w:p w:rsidR="007B3065" w:rsidRDefault="007B3065" w:rsidP="007B3065">
      <w:pPr>
        <w:spacing w:after="0"/>
        <w:contextualSpacing/>
      </w:pPr>
      <w:r>
        <w:t xml:space="preserve">в) водоотталкивающие средства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117. Достоинство компомера:</w:t>
      </w:r>
    </w:p>
    <w:p w:rsidR="007B3065" w:rsidRDefault="007B3065" w:rsidP="007B3065">
      <w:pPr>
        <w:spacing w:after="0"/>
        <w:contextualSpacing/>
      </w:pPr>
      <w:r>
        <w:t>а) микроретенция за счет гибридизации дентина и бондинга эмали</w:t>
      </w:r>
    </w:p>
    <w:p w:rsidR="007B3065" w:rsidRDefault="007B3065" w:rsidP="007B3065">
      <w:pPr>
        <w:spacing w:after="0"/>
        <w:contextualSpacing/>
      </w:pPr>
      <w:r>
        <w:t>б) выделение ионов фтора</w:t>
      </w:r>
    </w:p>
    <w:p w:rsidR="007B3065" w:rsidRDefault="007B3065" w:rsidP="007B3065">
      <w:pPr>
        <w:spacing w:after="0"/>
        <w:contextualSpacing/>
      </w:pPr>
      <w:r>
        <w:lastRenderedPageBreak/>
        <w:t>в) повышенная износоустойчивость</w:t>
      </w:r>
    </w:p>
    <w:p w:rsidR="007B3065" w:rsidRDefault="007B3065" w:rsidP="007B3065">
      <w:pPr>
        <w:spacing w:after="0"/>
        <w:contextualSpacing/>
      </w:pPr>
      <w:r>
        <w:t>г) все перечисленное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118. Недостаток компомера</w:t>
      </w:r>
    </w:p>
    <w:p w:rsidR="007B3065" w:rsidRDefault="007B3065" w:rsidP="007B3065">
      <w:pPr>
        <w:spacing w:after="0"/>
        <w:contextualSpacing/>
      </w:pPr>
      <w:r>
        <w:t>а) слабая адгезия</w:t>
      </w:r>
    </w:p>
    <w:p w:rsidR="007B3065" w:rsidRDefault="007B3065" w:rsidP="007B3065">
      <w:pPr>
        <w:spacing w:after="0"/>
        <w:contextualSpacing/>
      </w:pPr>
      <w:r>
        <w:t>б) полимеризационная усадка</w:t>
      </w:r>
    </w:p>
    <w:p w:rsidR="007B3065" w:rsidRDefault="007B3065" w:rsidP="007B3065">
      <w:pPr>
        <w:spacing w:after="0"/>
        <w:contextualSpacing/>
      </w:pPr>
      <w:r>
        <w:t>в) высокая прозрачность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119. Укажите недопустимые сочетания пломбировочных материалов</w:t>
      </w:r>
    </w:p>
    <w:p w:rsidR="007B3065" w:rsidRDefault="007B3065" w:rsidP="007B3065">
      <w:pPr>
        <w:spacing w:after="0"/>
        <w:contextualSpacing/>
      </w:pPr>
      <w:r>
        <w:t>а) цинкоксидэвгенольный цемент - светоотверждаемый композит</w:t>
      </w:r>
    </w:p>
    <w:p w:rsidR="007B3065" w:rsidRDefault="007B3065" w:rsidP="007B3065">
      <w:pPr>
        <w:spacing w:after="0"/>
        <w:contextualSpacing/>
      </w:pPr>
      <w:r>
        <w:t>б) цинк-фосфатный цемент - композит химического отверждения</w:t>
      </w:r>
    </w:p>
    <w:p w:rsidR="007B3065" w:rsidRDefault="007B3065" w:rsidP="007B3065">
      <w:pPr>
        <w:spacing w:after="0"/>
        <w:contextualSpacing/>
      </w:pPr>
      <w:r>
        <w:t>в) стекло-иономерный цемент - светоотверждаемый композит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120. Минеральный наполнитель для композитов </w:t>
      </w:r>
    </w:p>
    <w:p w:rsidR="007B3065" w:rsidRDefault="007B3065" w:rsidP="007B3065">
      <w:pPr>
        <w:spacing w:after="0"/>
        <w:contextualSpacing/>
      </w:pPr>
      <w:r>
        <w:t>а) оксид цинка</w:t>
      </w:r>
    </w:p>
    <w:p w:rsidR="007B3065" w:rsidRDefault="007B3065" w:rsidP="007B3065">
      <w:pPr>
        <w:spacing w:after="0"/>
        <w:contextualSpacing/>
      </w:pPr>
      <w:r>
        <w:t>б) двуокись кремния</w:t>
      </w:r>
    </w:p>
    <w:p w:rsidR="007B3065" w:rsidRDefault="007B3065" w:rsidP="007B3065">
      <w:pPr>
        <w:spacing w:after="0"/>
        <w:contextualSpacing/>
      </w:pPr>
      <w:r>
        <w:t xml:space="preserve">в) гидрокись кальция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121. Мономер первых пластмассовых  пломбировочных материалов  </w:t>
      </w:r>
    </w:p>
    <w:p w:rsidR="007B3065" w:rsidRDefault="007B3065" w:rsidP="007B3065">
      <w:pPr>
        <w:spacing w:after="0"/>
        <w:contextualSpacing/>
      </w:pPr>
      <w:r>
        <w:t>а) полиакриловая кислота</w:t>
      </w:r>
    </w:p>
    <w:p w:rsidR="007B3065" w:rsidRDefault="007B3065" w:rsidP="007B3065">
      <w:pPr>
        <w:spacing w:after="0"/>
        <w:contextualSpacing/>
      </w:pPr>
      <w:r>
        <w:t xml:space="preserve">б) метилметакрилат </w:t>
      </w:r>
    </w:p>
    <w:p w:rsidR="007B3065" w:rsidRDefault="007B3065" w:rsidP="007B3065">
      <w:pPr>
        <w:spacing w:after="0"/>
        <w:contextualSpacing/>
      </w:pPr>
      <w:r>
        <w:t>в) диметилакрилат</w:t>
      </w:r>
    </w:p>
    <w:p w:rsidR="007B3065" w:rsidRDefault="007B3065" w:rsidP="007B3065">
      <w:pPr>
        <w:spacing w:after="0"/>
        <w:contextualSpacing/>
      </w:pPr>
      <w:r>
        <w:t xml:space="preserve">г) БИС-ГМА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122. Окончательную обработку пломбы из эвикрола можно проводить через  </w:t>
      </w:r>
    </w:p>
    <w:p w:rsidR="007B3065" w:rsidRDefault="007B3065" w:rsidP="007B3065">
      <w:pPr>
        <w:spacing w:after="0"/>
        <w:contextualSpacing/>
      </w:pPr>
      <w:r>
        <w:t>а) 3 мин</w:t>
      </w:r>
    </w:p>
    <w:p w:rsidR="007B3065" w:rsidRDefault="007B3065" w:rsidP="007B3065">
      <w:pPr>
        <w:spacing w:after="0"/>
        <w:contextualSpacing/>
      </w:pPr>
      <w:r>
        <w:t>б) 30 мин</w:t>
      </w:r>
    </w:p>
    <w:p w:rsidR="007B3065" w:rsidRDefault="007B3065" w:rsidP="007B3065">
      <w:pPr>
        <w:spacing w:after="0"/>
        <w:contextualSpacing/>
      </w:pPr>
      <w:r>
        <w:t>в) 10 мин</w:t>
      </w:r>
    </w:p>
    <w:p w:rsidR="007B3065" w:rsidRDefault="007B3065" w:rsidP="007B3065">
      <w:pPr>
        <w:spacing w:after="0"/>
        <w:contextualSpacing/>
      </w:pPr>
      <w:r>
        <w:t xml:space="preserve">г) 24 часа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123. При пломбировании композитом скос эмали делают под углом </w:t>
      </w:r>
    </w:p>
    <w:p w:rsidR="007B3065" w:rsidRDefault="007B3065" w:rsidP="007B3065">
      <w:pPr>
        <w:spacing w:after="0"/>
        <w:contextualSpacing/>
      </w:pPr>
      <w:r>
        <w:t>а) 90 градусов</w:t>
      </w:r>
    </w:p>
    <w:p w:rsidR="007B3065" w:rsidRDefault="007B3065" w:rsidP="007B3065">
      <w:pPr>
        <w:spacing w:after="0"/>
        <w:contextualSpacing/>
      </w:pPr>
      <w:r>
        <w:t>б) 30 градусов</w:t>
      </w:r>
    </w:p>
    <w:p w:rsidR="007B3065" w:rsidRDefault="007B3065" w:rsidP="007B3065">
      <w:pPr>
        <w:spacing w:after="0"/>
        <w:contextualSpacing/>
      </w:pPr>
      <w:r>
        <w:t xml:space="preserve">в) 45 градусов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124. В основе механизма отверждения композитов лежит процесс </w:t>
      </w:r>
    </w:p>
    <w:p w:rsidR="007B3065" w:rsidRDefault="007B3065" w:rsidP="007B3065">
      <w:pPr>
        <w:spacing w:after="0"/>
        <w:contextualSpacing/>
      </w:pPr>
      <w:r>
        <w:t>а) кристализации</w:t>
      </w:r>
    </w:p>
    <w:p w:rsidR="007B3065" w:rsidRDefault="007B3065" w:rsidP="007B3065">
      <w:pPr>
        <w:spacing w:after="0"/>
        <w:contextualSpacing/>
      </w:pPr>
      <w:r>
        <w:t>б) полимеризации</w:t>
      </w:r>
    </w:p>
    <w:p w:rsidR="007B3065" w:rsidRDefault="007B3065" w:rsidP="007B3065">
      <w:pPr>
        <w:spacing w:after="0"/>
        <w:contextualSpacing/>
      </w:pPr>
      <w:r>
        <w:t xml:space="preserve">в) растворения 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125. Композит светового отверждения </w:t>
      </w:r>
    </w:p>
    <w:p w:rsidR="007B3065" w:rsidRDefault="007B3065" w:rsidP="007B3065">
      <w:pPr>
        <w:spacing w:after="0"/>
        <w:contextualSpacing/>
      </w:pPr>
      <w:r>
        <w:t>а) эвикрол</w:t>
      </w:r>
    </w:p>
    <w:p w:rsidR="007B3065" w:rsidRDefault="007B3065" w:rsidP="007B3065">
      <w:pPr>
        <w:spacing w:after="0"/>
        <w:contextualSpacing/>
      </w:pPr>
      <w:r>
        <w:t>б) харизма РРF</w:t>
      </w:r>
    </w:p>
    <w:p w:rsidR="007B3065" w:rsidRDefault="007B3065" w:rsidP="007B3065">
      <w:pPr>
        <w:spacing w:after="0"/>
        <w:contextualSpacing/>
      </w:pPr>
      <w:r>
        <w:t>в) геркулайт</w:t>
      </w:r>
    </w:p>
    <w:p w:rsidR="007B3065" w:rsidRDefault="007B3065" w:rsidP="007B3065">
      <w:pPr>
        <w:spacing w:after="0"/>
        <w:contextualSpacing/>
      </w:pPr>
      <w:r>
        <w:t xml:space="preserve">г) комполайт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126. Композит светового отверждения </w:t>
      </w:r>
    </w:p>
    <w:p w:rsidR="007B3065" w:rsidRDefault="007B3065" w:rsidP="007B3065">
      <w:pPr>
        <w:spacing w:after="0"/>
        <w:contextualSpacing/>
      </w:pPr>
      <w:r>
        <w:t>а) эвикрол</w:t>
      </w:r>
    </w:p>
    <w:p w:rsidR="007B3065" w:rsidRDefault="007B3065" w:rsidP="007B3065">
      <w:pPr>
        <w:spacing w:after="0"/>
        <w:contextualSpacing/>
      </w:pPr>
      <w:r>
        <w:t>б) унирест</w:t>
      </w:r>
    </w:p>
    <w:p w:rsidR="007B3065" w:rsidRDefault="007B3065" w:rsidP="007B3065">
      <w:pPr>
        <w:spacing w:after="0"/>
        <w:contextualSpacing/>
      </w:pPr>
      <w:r>
        <w:t>в) стомадент</w:t>
      </w:r>
    </w:p>
    <w:p w:rsidR="007B3065" w:rsidRDefault="007B3065" w:rsidP="007B3065">
      <w:pPr>
        <w:spacing w:after="0"/>
        <w:contextualSpacing/>
      </w:pPr>
      <w:r>
        <w:t xml:space="preserve">г) комполайт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127. Порошок серебряной амальгамы это</w:t>
      </w:r>
    </w:p>
    <w:p w:rsidR="007B3065" w:rsidRDefault="007B3065" w:rsidP="007B3065">
      <w:pPr>
        <w:spacing w:after="0"/>
        <w:contextualSpacing/>
      </w:pPr>
      <w:r>
        <w:t>а) сплав олово-ртуть</w:t>
      </w:r>
    </w:p>
    <w:p w:rsidR="007B3065" w:rsidRDefault="007B3065" w:rsidP="007B3065">
      <w:pPr>
        <w:spacing w:after="0"/>
        <w:contextualSpacing/>
      </w:pPr>
      <w:r>
        <w:t>б) сплав серебро-олово</w:t>
      </w:r>
    </w:p>
    <w:p w:rsidR="007B3065" w:rsidRDefault="007B3065" w:rsidP="007B3065">
      <w:pPr>
        <w:spacing w:after="0"/>
        <w:contextualSpacing/>
      </w:pPr>
      <w:r>
        <w:t>в) сплав серебро-ртуть</w:t>
      </w:r>
    </w:p>
    <w:p w:rsidR="007B3065" w:rsidRDefault="007B3065" w:rsidP="007B3065">
      <w:pPr>
        <w:spacing w:after="0"/>
        <w:contextualSpacing/>
      </w:pPr>
      <w:r>
        <w:t>г) смесь опилок серебра и олова</w:t>
      </w:r>
    </w:p>
    <w:p w:rsidR="007B3065" w:rsidRDefault="007B3065" w:rsidP="007B3065">
      <w:pPr>
        <w:spacing w:after="0"/>
        <w:contextualSpacing/>
      </w:pPr>
      <w:r>
        <w:t>д) смесь опилок серебра и ртути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128. Противопоказание к применению серебряной амальгамы</w:t>
      </w:r>
    </w:p>
    <w:p w:rsidR="007B3065" w:rsidRDefault="007B3065" w:rsidP="007B3065">
      <w:pPr>
        <w:spacing w:after="0"/>
        <w:contextualSpacing/>
      </w:pPr>
      <w:r>
        <w:t>а) полости I класса</w:t>
      </w:r>
    </w:p>
    <w:p w:rsidR="007B3065" w:rsidRDefault="007B3065" w:rsidP="007B3065">
      <w:pPr>
        <w:spacing w:after="0"/>
        <w:contextualSpacing/>
      </w:pPr>
      <w:r>
        <w:lastRenderedPageBreak/>
        <w:t>б) полости III и IV классов</w:t>
      </w:r>
    </w:p>
    <w:p w:rsidR="007B3065" w:rsidRDefault="007B3065" w:rsidP="007B3065">
      <w:pPr>
        <w:spacing w:after="0"/>
        <w:contextualSpacing/>
      </w:pPr>
      <w:r>
        <w:t>в) глубокая кариозная полость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129. Противопоказание к применению серебряной амальгамы</w:t>
      </w:r>
    </w:p>
    <w:p w:rsidR="007B3065" w:rsidRDefault="007B3065" w:rsidP="007B3065">
      <w:pPr>
        <w:spacing w:after="0"/>
        <w:contextualSpacing/>
      </w:pPr>
      <w:r>
        <w:t xml:space="preserve">а) полости I класса </w:t>
      </w:r>
    </w:p>
    <w:p w:rsidR="007B3065" w:rsidRDefault="007B3065" w:rsidP="007B3065">
      <w:pPr>
        <w:spacing w:after="0"/>
        <w:contextualSpacing/>
      </w:pPr>
      <w:r>
        <w:t>б) глубокая кариозная полость</w:t>
      </w:r>
    </w:p>
    <w:p w:rsidR="007B3065" w:rsidRDefault="007B3065" w:rsidP="007B3065">
      <w:pPr>
        <w:spacing w:after="0"/>
        <w:contextualSpacing/>
      </w:pPr>
      <w:r>
        <w:t>в) истончение стенок кариозной полости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130. Работа с амальгамой требует соблюдения строгих санитарно-гигиенических норм: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131. Химическая реакция между серебром и ртутью называется: </w:t>
      </w:r>
    </w:p>
    <w:p w:rsidR="007B3065" w:rsidRDefault="007B3065" w:rsidP="007B3065">
      <w:pPr>
        <w:spacing w:after="0"/>
        <w:contextualSpacing/>
      </w:pPr>
      <w:r>
        <w:t>а) амальгамированием</w:t>
      </w:r>
    </w:p>
    <w:p w:rsidR="007B3065" w:rsidRDefault="007B3065" w:rsidP="007B3065">
      <w:pPr>
        <w:spacing w:after="0"/>
        <w:contextualSpacing/>
      </w:pPr>
      <w:r>
        <w:t>б) растворением</w:t>
      </w:r>
    </w:p>
    <w:p w:rsidR="007B3065" w:rsidRDefault="007B3065" w:rsidP="007B3065">
      <w:pPr>
        <w:spacing w:after="0"/>
        <w:contextualSpacing/>
      </w:pPr>
      <w:r>
        <w:t>в) полимеризацией</w:t>
      </w:r>
    </w:p>
    <w:p w:rsidR="007B3065" w:rsidRDefault="007B3065" w:rsidP="007B3065">
      <w:pPr>
        <w:spacing w:after="0"/>
        <w:contextualSpacing/>
      </w:pPr>
      <w:r>
        <w:t xml:space="preserve">г) окислением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132. Способ приготовления серебряной амальгамы</w:t>
      </w:r>
    </w:p>
    <w:p w:rsidR="007B3065" w:rsidRDefault="007B3065" w:rsidP="007B3065">
      <w:pPr>
        <w:spacing w:after="0"/>
        <w:contextualSpacing/>
      </w:pPr>
      <w:r>
        <w:t>а) смешивание в амальгамосмесителе</w:t>
      </w:r>
    </w:p>
    <w:p w:rsidR="007B3065" w:rsidRDefault="007B3065" w:rsidP="007B3065">
      <w:pPr>
        <w:spacing w:after="0"/>
        <w:contextualSpacing/>
      </w:pPr>
      <w:r>
        <w:t>б) смешивание на стеклянной пластинке металлическим шпателем</w:t>
      </w:r>
    </w:p>
    <w:p w:rsidR="007B3065" w:rsidRDefault="007B3065" w:rsidP="007B3065">
      <w:pPr>
        <w:spacing w:after="0"/>
        <w:contextualSpacing/>
      </w:pPr>
      <w:r>
        <w:t>в) смешивание на блокноте пластмассовым шпателем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133. Избыток ртути в амальгаме приводит к:</w:t>
      </w:r>
    </w:p>
    <w:p w:rsidR="007B3065" w:rsidRDefault="007B3065" w:rsidP="007B3065">
      <w:pPr>
        <w:spacing w:after="0"/>
        <w:contextualSpacing/>
      </w:pPr>
      <w:r>
        <w:t>а) расширению пломбы после отверждения</w:t>
      </w:r>
    </w:p>
    <w:p w:rsidR="007B3065" w:rsidRDefault="007B3065" w:rsidP="007B3065">
      <w:pPr>
        <w:spacing w:after="0"/>
        <w:contextualSpacing/>
      </w:pPr>
      <w:r>
        <w:t>б) повышенному содержанию гамма-2 фазы</w:t>
      </w:r>
    </w:p>
    <w:p w:rsidR="007B3065" w:rsidRDefault="007B3065" w:rsidP="007B3065">
      <w:pPr>
        <w:spacing w:after="0"/>
        <w:contextualSpacing/>
      </w:pPr>
      <w:r>
        <w:t xml:space="preserve">в) устойчивости к коррозии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134. Избыток ртути в амальгаме приводит к:</w:t>
      </w:r>
    </w:p>
    <w:p w:rsidR="007B3065" w:rsidRDefault="007B3065" w:rsidP="007B3065">
      <w:pPr>
        <w:spacing w:after="0"/>
        <w:contextualSpacing/>
      </w:pPr>
      <w:r>
        <w:t>а) расширению пломбы после отверждения</w:t>
      </w:r>
    </w:p>
    <w:p w:rsidR="007B3065" w:rsidRDefault="007B3065" w:rsidP="007B3065">
      <w:pPr>
        <w:spacing w:after="0"/>
        <w:contextualSpacing/>
      </w:pPr>
      <w:r>
        <w:t>б) устойчивости к коррозии</w:t>
      </w:r>
    </w:p>
    <w:p w:rsidR="007B3065" w:rsidRDefault="007B3065" w:rsidP="007B3065">
      <w:pPr>
        <w:spacing w:after="0"/>
        <w:contextualSpacing/>
      </w:pPr>
      <w:r>
        <w:t xml:space="preserve">в) повышенной коррозии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135. Избыток ртути в амальгаме приводит к:</w:t>
      </w:r>
    </w:p>
    <w:p w:rsidR="007B3065" w:rsidRDefault="007B3065" w:rsidP="007B3065">
      <w:pPr>
        <w:spacing w:after="0"/>
        <w:contextualSpacing/>
      </w:pPr>
      <w:r>
        <w:t>а) расширению пломбы после отверждения</w:t>
      </w:r>
    </w:p>
    <w:p w:rsidR="007B3065" w:rsidRDefault="007B3065" w:rsidP="007B3065">
      <w:pPr>
        <w:spacing w:after="0"/>
        <w:contextualSpacing/>
      </w:pPr>
      <w:r>
        <w:t>б) устойчивости к коррозии</w:t>
      </w:r>
    </w:p>
    <w:p w:rsidR="007B3065" w:rsidRDefault="007B3065" w:rsidP="007B3065">
      <w:pPr>
        <w:spacing w:after="0"/>
        <w:contextualSpacing/>
      </w:pPr>
      <w:r>
        <w:lastRenderedPageBreak/>
        <w:t>в) усадке пломбы в процессе эксплуатации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136. Время амальгамирования влияет на объёмные изменения амальгамы: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137. Степень конденсации амальгамы влияет на объёмные изменения амальгамы: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138. Окончательное время твердения амальгамы: </w:t>
      </w:r>
    </w:p>
    <w:p w:rsidR="007B3065" w:rsidRDefault="007B3065" w:rsidP="007B3065">
      <w:pPr>
        <w:spacing w:after="0"/>
        <w:contextualSpacing/>
      </w:pPr>
      <w:r>
        <w:t>а) 15 минут</w:t>
      </w:r>
    </w:p>
    <w:p w:rsidR="007B3065" w:rsidRDefault="007B3065" w:rsidP="007B3065">
      <w:pPr>
        <w:spacing w:after="0"/>
        <w:contextualSpacing/>
      </w:pPr>
      <w:r>
        <w:t>б) 1-2 часа</w:t>
      </w:r>
    </w:p>
    <w:p w:rsidR="007B3065" w:rsidRDefault="007B3065" w:rsidP="007B3065">
      <w:pPr>
        <w:spacing w:after="0"/>
        <w:contextualSpacing/>
      </w:pPr>
      <w:r>
        <w:t>в) 3-4 часа</w:t>
      </w:r>
    </w:p>
    <w:p w:rsidR="007B3065" w:rsidRDefault="007B3065" w:rsidP="007B3065">
      <w:pPr>
        <w:spacing w:after="0"/>
        <w:contextualSpacing/>
      </w:pPr>
      <w:r>
        <w:t>г) 6-8 часов</w:t>
      </w:r>
    </w:p>
    <w:p w:rsidR="007B3065" w:rsidRDefault="007B3065" w:rsidP="007B3065">
      <w:pPr>
        <w:spacing w:after="0"/>
        <w:contextualSpacing/>
      </w:pPr>
      <w:r>
        <w:t xml:space="preserve">д) 12 часов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139. Время смешивания амальгамы в амальгамосмесителе: </w:t>
      </w:r>
    </w:p>
    <w:p w:rsidR="007B3065" w:rsidRDefault="007B3065" w:rsidP="007B3065">
      <w:pPr>
        <w:spacing w:after="0"/>
        <w:contextualSpacing/>
      </w:pPr>
      <w:r>
        <w:t>а) 15 секунд</w:t>
      </w:r>
    </w:p>
    <w:p w:rsidR="007B3065" w:rsidRDefault="007B3065" w:rsidP="007B3065">
      <w:pPr>
        <w:spacing w:after="0"/>
        <w:contextualSpacing/>
      </w:pPr>
      <w:r>
        <w:lastRenderedPageBreak/>
        <w:t>б) 30 секунд</w:t>
      </w:r>
    </w:p>
    <w:p w:rsidR="007B3065" w:rsidRDefault="007B3065" w:rsidP="007B3065">
      <w:pPr>
        <w:spacing w:after="0"/>
        <w:contextualSpacing/>
      </w:pPr>
      <w:r>
        <w:t>в) 60 секунд</w:t>
      </w:r>
    </w:p>
    <w:p w:rsidR="007B3065" w:rsidRDefault="007B3065" w:rsidP="007B3065">
      <w:pPr>
        <w:spacing w:after="0"/>
        <w:contextualSpacing/>
      </w:pPr>
      <w:r>
        <w:t xml:space="preserve">г) 90 секунд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140. Окончательная обработка пломбы из амальгамы проводиться: </w:t>
      </w:r>
    </w:p>
    <w:p w:rsidR="007B3065" w:rsidRDefault="007B3065" w:rsidP="007B3065">
      <w:pPr>
        <w:spacing w:after="0"/>
        <w:contextualSpacing/>
      </w:pPr>
      <w:r>
        <w:t>а) через 1 час</w:t>
      </w:r>
    </w:p>
    <w:p w:rsidR="007B3065" w:rsidRDefault="007B3065" w:rsidP="007B3065">
      <w:pPr>
        <w:spacing w:after="0"/>
        <w:contextualSpacing/>
      </w:pPr>
      <w:r>
        <w:t>б) через 6 часов</w:t>
      </w:r>
    </w:p>
    <w:p w:rsidR="007B3065" w:rsidRDefault="007B3065" w:rsidP="007B3065">
      <w:pPr>
        <w:spacing w:after="0"/>
        <w:contextualSpacing/>
      </w:pPr>
      <w:r>
        <w:t>в) через сутки</w:t>
      </w:r>
    </w:p>
    <w:p w:rsidR="007B3065" w:rsidRDefault="007B3065" w:rsidP="007B3065">
      <w:pPr>
        <w:spacing w:after="0"/>
        <w:contextualSpacing/>
      </w:pPr>
      <w:r>
        <w:t xml:space="preserve">г) через 15 минут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141. При пломбировании амальгамой наложение изолирующей прокладки: </w:t>
      </w:r>
    </w:p>
    <w:p w:rsidR="007B3065" w:rsidRDefault="007B3065" w:rsidP="007B3065">
      <w:pPr>
        <w:spacing w:after="0"/>
        <w:contextualSpacing/>
      </w:pPr>
      <w:r>
        <w:t>а) обязательно</w:t>
      </w:r>
    </w:p>
    <w:p w:rsidR="007B3065" w:rsidRDefault="007B3065" w:rsidP="007B3065">
      <w:pPr>
        <w:spacing w:after="0"/>
        <w:contextualSpacing/>
      </w:pPr>
      <w:r>
        <w:t>б) желательно</w:t>
      </w:r>
    </w:p>
    <w:p w:rsidR="007B3065" w:rsidRDefault="007B3065" w:rsidP="007B3065">
      <w:pPr>
        <w:spacing w:after="0"/>
        <w:contextualSpacing/>
      </w:pPr>
      <w:r>
        <w:t xml:space="preserve">в) не нужно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142. Содержание гамма-2 фазы в составе пломбы из амальгамы приводит к:  </w:t>
      </w:r>
    </w:p>
    <w:p w:rsidR="007B3065" w:rsidRDefault="007B3065" w:rsidP="007B3065">
      <w:pPr>
        <w:spacing w:after="0"/>
        <w:contextualSpacing/>
      </w:pPr>
      <w:r>
        <w:t>а) повышенной коррозии пломбы</w:t>
      </w:r>
    </w:p>
    <w:p w:rsidR="007B3065" w:rsidRDefault="007B3065" w:rsidP="007B3065">
      <w:pPr>
        <w:spacing w:after="0"/>
        <w:contextualSpacing/>
      </w:pPr>
      <w:r>
        <w:t>б) повышенной прочности пломбы</w:t>
      </w:r>
    </w:p>
    <w:p w:rsidR="007B3065" w:rsidRDefault="007B3065" w:rsidP="007B3065">
      <w:pPr>
        <w:spacing w:after="0"/>
        <w:contextualSpacing/>
      </w:pPr>
      <w:r>
        <w:t xml:space="preserve">г) уменьшению коррозии пломбы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143. Недостаток ртути в серебряной амальгаме приводит к: </w:t>
      </w:r>
    </w:p>
    <w:p w:rsidR="007B3065" w:rsidRDefault="007B3065" w:rsidP="007B3065">
      <w:pPr>
        <w:spacing w:after="0"/>
        <w:contextualSpacing/>
      </w:pPr>
      <w:r>
        <w:t>а) усадке пломбы</w:t>
      </w:r>
    </w:p>
    <w:p w:rsidR="007B3065" w:rsidRDefault="007B3065" w:rsidP="007B3065">
      <w:pPr>
        <w:spacing w:after="0"/>
        <w:contextualSpacing/>
      </w:pPr>
      <w:r>
        <w:t>б) расширению пломбы</w:t>
      </w:r>
    </w:p>
    <w:p w:rsidR="007B3065" w:rsidRDefault="007B3065" w:rsidP="007B3065">
      <w:pPr>
        <w:spacing w:after="0"/>
        <w:contextualSpacing/>
      </w:pPr>
      <w:r>
        <w:t xml:space="preserve">в) повышенной прочности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144. Техника пломбирования кариозной полости амальгамой предусматривает:</w:t>
      </w:r>
    </w:p>
    <w:p w:rsidR="007B3065" w:rsidRDefault="007B3065" w:rsidP="007B3065">
      <w:pPr>
        <w:spacing w:after="0"/>
        <w:contextualSpacing/>
      </w:pPr>
      <w:r>
        <w:t>а) внесение материала мелкими порциями</w:t>
      </w:r>
    </w:p>
    <w:p w:rsidR="007B3065" w:rsidRDefault="007B3065" w:rsidP="007B3065">
      <w:pPr>
        <w:spacing w:after="0"/>
        <w:contextualSpacing/>
      </w:pPr>
      <w:r>
        <w:t>б) внесение материала большими порциями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145. Техника пломбирования кариозной полости амальгамой предусматривает:</w:t>
      </w:r>
    </w:p>
    <w:p w:rsidR="007B3065" w:rsidRDefault="007B3065" w:rsidP="007B3065">
      <w:pPr>
        <w:spacing w:after="0"/>
        <w:contextualSpacing/>
      </w:pPr>
      <w:r>
        <w:t>а) внесение материала большими порциями</w:t>
      </w:r>
    </w:p>
    <w:p w:rsidR="007B3065" w:rsidRDefault="007B3065" w:rsidP="007B3065">
      <w:pPr>
        <w:spacing w:after="0"/>
        <w:contextualSpacing/>
      </w:pPr>
      <w:r>
        <w:t>б) тщательную конденсацию каждой порции</w:t>
      </w:r>
    </w:p>
    <w:p w:rsidR="007B3065" w:rsidRDefault="007B3065" w:rsidP="007B3065">
      <w:pPr>
        <w:spacing w:after="0"/>
        <w:contextualSpacing/>
      </w:pPr>
      <w:r>
        <w:t>в) наложение пломбы с избытком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146. Техника пломбирования кариозной полости </w:t>
      </w:r>
      <w:r>
        <w:lastRenderedPageBreak/>
        <w:t>амальгамой предусматривает:</w:t>
      </w:r>
    </w:p>
    <w:p w:rsidR="007B3065" w:rsidRDefault="007B3065" w:rsidP="007B3065">
      <w:pPr>
        <w:spacing w:after="0"/>
        <w:contextualSpacing/>
      </w:pPr>
      <w:r>
        <w:t>а) внесение материала большими порциями</w:t>
      </w:r>
    </w:p>
    <w:p w:rsidR="007B3065" w:rsidRDefault="007B3065" w:rsidP="007B3065">
      <w:pPr>
        <w:spacing w:after="0"/>
        <w:contextualSpacing/>
      </w:pPr>
      <w:r>
        <w:t>б) наложение пломбы с избытком</w:t>
      </w:r>
    </w:p>
    <w:p w:rsidR="007B3065" w:rsidRDefault="007B3065" w:rsidP="007B3065">
      <w:pPr>
        <w:spacing w:after="0"/>
        <w:contextualSpacing/>
      </w:pPr>
      <w:r>
        <w:t>в) удаление избытков ртути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147. Как поступают с отходами амальгамы </w:t>
      </w:r>
    </w:p>
    <w:p w:rsidR="007B3065" w:rsidRDefault="007B3065" w:rsidP="007B3065">
      <w:pPr>
        <w:spacing w:after="0"/>
        <w:contextualSpacing/>
      </w:pPr>
      <w:r>
        <w:t>а) собирают в герметичный сосуд</w:t>
      </w:r>
    </w:p>
    <w:p w:rsidR="007B3065" w:rsidRDefault="007B3065" w:rsidP="007B3065">
      <w:pPr>
        <w:spacing w:after="0"/>
        <w:contextualSpacing/>
      </w:pPr>
      <w:r>
        <w:t>б) собирают в капсулу амальгамосмесителя</w:t>
      </w:r>
    </w:p>
    <w:p w:rsidR="007B3065" w:rsidRDefault="007B3065" w:rsidP="007B3065">
      <w:pPr>
        <w:spacing w:after="0"/>
        <w:contextualSpacing/>
      </w:pPr>
      <w:r>
        <w:t xml:space="preserve">в) смывают в канализацию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148. Полировка пломбы из амальгамы обязательна: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149. Требование к материалам для корневых каналов</w:t>
      </w:r>
    </w:p>
    <w:p w:rsidR="007B3065" w:rsidRDefault="007B3065" w:rsidP="007B3065">
      <w:pPr>
        <w:spacing w:after="0"/>
        <w:contextualSpacing/>
      </w:pPr>
      <w:r>
        <w:t>а) не оказывать раздражающего действия на ткани периодонта</w:t>
      </w:r>
    </w:p>
    <w:p w:rsidR="007B3065" w:rsidRDefault="007B3065" w:rsidP="007B3065">
      <w:pPr>
        <w:spacing w:after="0"/>
        <w:contextualSpacing/>
      </w:pPr>
      <w:r>
        <w:t>б) иметь длительное время твердения</w:t>
      </w:r>
    </w:p>
    <w:p w:rsidR="007B3065" w:rsidRDefault="007B3065" w:rsidP="007B3065">
      <w:pPr>
        <w:spacing w:after="0"/>
        <w:contextualSpacing/>
      </w:pPr>
      <w:r>
        <w:lastRenderedPageBreak/>
        <w:t>в) обладать химической связью с дентином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150. Требование к материалам для корневых каналов</w:t>
      </w:r>
    </w:p>
    <w:p w:rsidR="007B3065" w:rsidRDefault="007B3065" w:rsidP="007B3065">
      <w:pPr>
        <w:spacing w:after="0"/>
        <w:contextualSpacing/>
      </w:pPr>
      <w:r>
        <w:t>а) иметь длительное время твердения</w:t>
      </w:r>
    </w:p>
    <w:p w:rsidR="007B3065" w:rsidRDefault="007B3065" w:rsidP="007B3065">
      <w:pPr>
        <w:spacing w:after="0"/>
        <w:contextualSpacing/>
      </w:pPr>
      <w:r>
        <w:t>б) обладать химической связью с дентином</w:t>
      </w:r>
    </w:p>
    <w:p w:rsidR="007B3065" w:rsidRDefault="007B3065" w:rsidP="007B3065">
      <w:pPr>
        <w:spacing w:after="0"/>
        <w:contextualSpacing/>
      </w:pPr>
      <w:r>
        <w:t>в) обладать пластикостимулирующим и противовоспалителеным действием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151. Требование к материалам для корневых каналов</w:t>
      </w:r>
    </w:p>
    <w:p w:rsidR="007B3065" w:rsidRDefault="007B3065" w:rsidP="007B3065">
      <w:pPr>
        <w:spacing w:after="0"/>
        <w:contextualSpacing/>
      </w:pPr>
      <w:r>
        <w:t>а) иметь длительное время твердения</w:t>
      </w:r>
    </w:p>
    <w:p w:rsidR="007B3065" w:rsidRDefault="007B3065" w:rsidP="007B3065">
      <w:pPr>
        <w:spacing w:after="0"/>
        <w:contextualSpacing/>
      </w:pPr>
      <w:r>
        <w:t>б) обладать химической связью с дентином</w:t>
      </w:r>
    </w:p>
    <w:p w:rsidR="007B3065" w:rsidRDefault="007B3065" w:rsidP="007B3065">
      <w:pPr>
        <w:spacing w:after="0"/>
        <w:contextualSpacing/>
      </w:pPr>
      <w:r>
        <w:t>в) не разрушаться под действием тканевой жидкости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152. Группа корневых наполнителей (по химической основе) </w:t>
      </w:r>
    </w:p>
    <w:p w:rsidR="007B3065" w:rsidRDefault="007B3065" w:rsidP="007B3065">
      <w:pPr>
        <w:spacing w:after="0"/>
        <w:contextualSpacing/>
      </w:pPr>
      <w:r>
        <w:t>а) на формалиновой основе</w:t>
      </w:r>
    </w:p>
    <w:p w:rsidR="007B3065" w:rsidRDefault="007B3065" w:rsidP="007B3065">
      <w:pPr>
        <w:spacing w:after="0"/>
        <w:contextualSpacing/>
      </w:pPr>
      <w:r>
        <w:lastRenderedPageBreak/>
        <w:t>б) на водной основе</w:t>
      </w:r>
    </w:p>
    <w:p w:rsidR="007B3065" w:rsidRDefault="007B3065" w:rsidP="007B3065">
      <w:pPr>
        <w:spacing w:after="0"/>
        <w:contextualSpacing/>
      </w:pPr>
      <w:r>
        <w:t>в) кислотно-щелочная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153. Группа корневых наполнителей (по химической основе) </w:t>
      </w:r>
    </w:p>
    <w:p w:rsidR="007B3065" w:rsidRDefault="007B3065" w:rsidP="007B3065">
      <w:pPr>
        <w:spacing w:after="0"/>
        <w:contextualSpacing/>
      </w:pPr>
      <w:r>
        <w:t>а) на мономерной основе</w:t>
      </w:r>
    </w:p>
    <w:p w:rsidR="007B3065" w:rsidRDefault="007B3065" w:rsidP="007B3065">
      <w:pPr>
        <w:spacing w:after="0"/>
        <w:contextualSpacing/>
      </w:pPr>
      <w:r>
        <w:t>б) на полимерной основе</w:t>
      </w:r>
    </w:p>
    <w:p w:rsidR="007B3065" w:rsidRDefault="007B3065" w:rsidP="007B3065">
      <w:pPr>
        <w:spacing w:after="0"/>
        <w:contextualSpacing/>
      </w:pPr>
      <w:r>
        <w:t xml:space="preserve">в) на водной основе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154. Группа корневых наполнителей (по химической основе) </w:t>
      </w:r>
    </w:p>
    <w:p w:rsidR="007B3065" w:rsidRDefault="007B3065" w:rsidP="007B3065">
      <w:pPr>
        <w:spacing w:after="0"/>
        <w:contextualSpacing/>
      </w:pPr>
      <w:r>
        <w:t>а) на мономерной основе</w:t>
      </w:r>
    </w:p>
    <w:p w:rsidR="007B3065" w:rsidRDefault="007B3065" w:rsidP="007B3065">
      <w:pPr>
        <w:spacing w:after="0"/>
        <w:contextualSpacing/>
      </w:pPr>
      <w:r>
        <w:t>б) на маслянной основе</w:t>
      </w:r>
    </w:p>
    <w:p w:rsidR="007B3065" w:rsidRDefault="007B3065" w:rsidP="007B3065">
      <w:pPr>
        <w:spacing w:after="0"/>
        <w:contextualSpacing/>
      </w:pPr>
      <w:r>
        <w:t>в) на основе эвгенола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155. Материал для корневых каналов не содержащий эвгенола </w:t>
      </w:r>
    </w:p>
    <w:p w:rsidR="007B3065" w:rsidRDefault="007B3065" w:rsidP="007B3065">
      <w:pPr>
        <w:spacing w:after="0"/>
        <w:contextualSpacing/>
      </w:pPr>
      <w:r>
        <w:t>а) эвгедент</w:t>
      </w:r>
    </w:p>
    <w:p w:rsidR="007B3065" w:rsidRDefault="007B3065" w:rsidP="007B3065">
      <w:pPr>
        <w:spacing w:after="0"/>
        <w:contextualSpacing/>
      </w:pPr>
      <w:r>
        <w:t>б) эндометазон</w:t>
      </w:r>
    </w:p>
    <w:p w:rsidR="007B3065" w:rsidRDefault="007B3065" w:rsidP="007B3065">
      <w:pPr>
        <w:spacing w:after="0"/>
        <w:contextualSpacing/>
      </w:pPr>
      <w:r>
        <w:t>в) кариосан</w:t>
      </w:r>
    </w:p>
    <w:p w:rsidR="007B3065" w:rsidRDefault="007B3065" w:rsidP="007B3065">
      <w:pPr>
        <w:spacing w:after="0"/>
        <w:contextualSpacing/>
      </w:pPr>
      <w:r>
        <w:t>г) цинк-эвгенольный цемент</w:t>
      </w:r>
    </w:p>
    <w:p w:rsidR="007B3065" w:rsidRDefault="007B3065" w:rsidP="007B3065">
      <w:pPr>
        <w:spacing w:after="0"/>
        <w:contextualSpacing/>
      </w:pPr>
      <w:r>
        <w:t xml:space="preserve">д) форедент </w:t>
      </w:r>
    </w:p>
    <w:p w:rsidR="007B3065" w:rsidRDefault="007B3065" w:rsidP="007B3065">
      <w:pPr>
        <w:spacing w:after="0"/>
        <w:contextualSpacing/>
      </w:pPr>
      <w:r>
        <w:t>Правильный ответ: д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156. Материал для корневых каналов не относящийся к  полимерам  </w:t>
      </w:r>
    </w:p>
    <w:p w:rsidR="007B3065" w:rsidRDefault="007B3065" w:rsidP="007B3065">
      <w:pPr>
        <w:spacing w:after="0"/>
        <w:contextualSpacing/>
      </w:pPr>
      <w:r>
        <w:lastRenderedPageBreak/>
        <w:t>а) эндометазон</w:t>
      </w:r>
    </w:p>
    <w:p w:rsidR="007B3065" w:rsidRDefault="007B3065" w:rsidP="007B3065">
      <w:pPr>
        <w:spacing w:after="0"/>
        <w:contextualSpacing/>
      </w:pPr>
      <w:r>
        <w:t>б) АН-26</w:t>
      </w:r>
    </w:p>
    <w:p w:rsidR="007B3065" w:rsidRDefault="007B3065" w:rsidP="007B3065">
      <w:pPr>
        <w:spacing w:after="0"/>
        <w:contextualSpacing/>
      </w:pPr>
      <w:r>
        <w:t xml:space="preserve">в) акросил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157. Материал для корневых каналов не содержащий кальций </w:t>
      </w:r>
    </w:p>
    <w:p w:rsidR="007B3065" w:rsidRDefault="007B3065" w:rsidP="007B3065">
      <w:pPr>
        <w:spacing w:after="0"/>
        <w:contextualSpacing/>
      </w:pPr>
      <w:r>
        <w:t>а) биокалекс</w:t>
      </w:r>
    </w:p>
    <w:p w:rsidR="007B3065" w:rsidRDefault="007B3065" w:rsidP="007B3065">
      <w:pPr>
        <w:spacing w:after="0"/>
        <w:contextualSpacing/>
      </w:pPr>
      <w:r>
        <w:t>б) силапекс</w:t>
      </w:r>
    </w:p>
    <w:p w:rsidR="007B3065" w:rsidRDefault="007B3065" w:rsidP="007B3065">
      <w:pPr>
        <w:spacing w:after="0"/>
        <w:contextualSpacing/>
      </w:pPr>
      <w:r>
        <w:t>в) кариосан</w:t>
      </w:r>
    </w:p>
    <w:p w:rsidR="007B3065" w:rsidRDefault="007B3065" w:rsidP="007B3065">
      <w:pPr>
        <w:spacing w:after="0"/>
        <w:contextualSpacing/>
      </w:pPr>
      <w:r>
        <w:t xml:space="preserve">г) каласепт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158. Материал для корневых каналов из группы стеклоиономерных цементов: </w:t>
      </w:r>
    </w:p>
    <w:p w:rsidR="007B3065" w:rsidRDefault="007B3065" w:rsidP="007B3065">
      <w:pPr>
        <w:spacing w:after="0"/>
        <w:contextualSpacing/>
      </w:pPr>
      <w:r>
        <w:t>а) эвгедент</w:t>
      </w:r>
    </w:p>
    <w:p w:rsidR="007B3065" w:rsidRDefault="007B3065" w:rsidP="007B3065">
      <w:pPr>
        <w:spacing w:after="0"/>
        <w:contextualSpacing/>
      </w:pPr>
      <w:r>
        <w:t>б) кетак-эндо</w:t>
      </w:r>
    </w:p>
    <w:p w:rsidR="007B3065" w:rsidRDefault="007B3065" w:rsidP="007B3065">
      <w:pPr>
        <w:spacing w:after="0"/>
        <w:contextualSpacing/>
      </w:pPr>
      <w:r>
        <w:t>в) эндометазон</w:t>
      </w:r>
    </w:p>
    <w:p w:rsidR="007B3065" w:rsidRDefault="007B3065" w:rsidP="007B3065">
      <w:pPr>
        <w:spacing w:after="0"/>
        <w:contextualSpacing/>
      </w:pPr>
      <w:r>
        <w:t xml:space="preserve">г) цинк-эвгенольный цемент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159. Штифты для пломбирования корневых каналов </w:t>
      </w:r>
    </w:p>
    <w:p w:rsidR="007B3065" w:rsidRDefault="007B3065" w:rsidP="007B3065">
      <w:pPr>
        <w:spacing w:after="0"/>
        <w:contextualSpacing/>
      </w:pPr>
      <w:r>
        <w:t>а) гуттаперчевые</w:t>
      </w:r>
    </w:p>
    <w:p w:rsidR="007B3065" w:rsidRDefault="007B3065" w:rsidP="007B3065">
      <w:pPr>
        <w:spacing w:after="0"/>
        <w:contextualSpacing/>
      </w:pPr>
      <w:r>
        <w:t>б) бумажные</w:t>
      </w:r>
    </w:p>
    <w:p w:rsidR="007B3065" w:rsidRDefault="007B3065" w:rsidP="007B3065">
      <w:pPr>
        <w:spacing w:after="0"/>
        <w:contextualSpacing/>
      </w:pPr>
      <w:r>
        <w:t xml:space="preserve">в) парапульпарные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160. Недостаток  корневых наполнителей на формалиновой основе</w:t>
      </w:r>
    </w:p>
    <w:p w:rsidR="007B3065" w:rsidRDefault="007B3065" w:rsidP="007B3065">
      <w:pPr>
        <w:spacing w:after="0"/>
        <w:contextualSpacing/>
      </w:pPr>
      <w:r>
        <w:t>а) окрашивание тканей зуба</w:t>
      </w:r>
    </w:p>
    <w:p w:rsidR="007B3065" w:rsidRDefault="007B3065" w:rsidP="007B3065">
      <w:pPr>
        <w:spacing w:after="0"/>
        <w:contextualSpacing/>
      </w:pPr>
      <w:r>
        <w:t>б) отсутствие антимикробных свойств</w:t>
      </w:r>
    </w:p>
    <w:p w:rsidR="007B3065" w:rsidRDefault="007B3065" w:rsidP="007B3065">
      <w:pPr>
        <w:spacing w:after="0"/>
        <w:contextualSpacing/>
      </w:pPr>
      <w:r>
        <w:t>в) отсутствие рентгеноконтрастности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161. Недостаток корневых наполнителей на полимерной основе:</w:t>
      </w:r>
    </w:p>
    <w:p w:rsidR="007B3065" w:rsidRDefault="007B3065" w:rsidP="007B3065">
      <w:pPr>
        <w:spacing w:after="0"/>
        <w:contextualSpacing/>
      </w:pPr>
      <w:r>
        <w:t>а) окрашивание тканей зуба</w:t>
      </w:r>
    </w:p>
    <w:p w:rsidR="007B3065" w:rsidRDefault="007B3065" w:rsidP="007B3065">
      <w:pPr>
        <w:spacing w:after="0"/>
        <w:contextualSpacing/>
      </w:pPr>
      <w:r>
        <w:t>б) раздражающее действие на ткани периодонта при выведении за верхушечное отверстие</w:t>
      </w:r>
    </w:p>
    <w:p w:rsidR="007B3065" w:rsidRDefault="007B3065" w:rsidP="007B3065">
      <w:pPr>
        <w:spacing w:after="0"/>
        <w:contextualSpacing/>
      </w:pPr>
      <w:r>
        <w:t>в) отсутствие рентгеноконтрастности</w:t>
      </w:r>
    </w:p>
    <w:p w:rsidR="007B3065" w:rsidRDefault="007B3065" w:rsidP="007B3065">
      <w:pPr>
        <w:spacing w:after="0"/>
        <w:contextualSpacing/>
      </w:pPr>
      <w:r>
        <w:t>г) растворение под действием тканевой жидкости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162. Цинк-эвгеноловая паста в корневых каналах твердеет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163. В состав «Эндометазона» входят кортикостероидные препараты </w:t>
      </w:r>
    </w:p>
    <w:p w:rsidR="007B3065" w:rsidRDefault="007B3065" w:rsidP="007B3065">
      <w:pPr>
        <w:spacing w:after="0"/>
        <w:contextualSpacing/>
      </w:pPr>
      <w:r>
        <w:lastRenderedPageBreak/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164. Кортикостероидные препараты вводят в состав корневых наполнителей для</w:t>
      </w:r>
    </w:p>
    <w:p w:rsidR="007B3065" w:rsidRDefault="007B3065" w:rsidP="007B3065">
      <w:pPr>
        <w:spacing w:after="0"/>
        <w:contextualSpacing/>
      </w:pPr>
      <w:r>
        <w:t>а) ускорения регенерации костной ткани</w:t>
      </w:r>
    </w:p>
    <w:p w:rsidR="007B3065" w:rsidRDefault="007B3065" w:rsidP="007B3065">
      <w:pPr>
        <w:spacing w:after="0"/>
        <w:contextualSpacing/>
      </w:pPr>
      <w:r>
        <w:t>б) снижения воспалительной реакции тканей</w:t>
      </w:r>
    </w:p>
    <w:p w:rsidR="007B3065" w:rsidRDefault="007B3065" w:rsidP="007B3065">
      <w:pPr>
        <w:spacing w:after="0"/>
        <w:contextualSpacing/>
      </w:pPr>
      <w:r>
        <w:t>в) снижения инфицированности тканей</w:t>
      </w:r>
    </w:p>
    <w:p w:rsidR="007B3065" w:rsidRDefault="007B3065" w:rsidP="007B3065">
      <w:pPr>
        <w:spacing w:after="0"/>
        <w:contextualSpacing/>
      </w:pPr>
      <w:r>
        <w:t>г) улучшения пластичности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165. Препараты кальция вводят в состав корневых наполнителей для</w:t>
      </w:r>
    </w:p>
    <w:p w:rsidR="007B3065" w:rsidRDefault="007B3065" w:rsidP="007B3065">
      <w:pPr>
        <w:spacing w:after="0"/>
        <w:contextualSpacing/>
      </w:pPr>
      <w:r>
        <w:t>а) стимуляции пластической функции околоверхушечных тканей</w:t>
      </w:r>
    </w:p>
    <w:p w:rsidR="007B3065" w:rsidRDefault="007B3065" w:rsidP="007B3065">
      <w:pPr>
        <w:spacing w:after="0"/>
        <w:contextualSpacing/>
      </w:pPr>
      <w:r>
        <w:t>б) снижения объёмных изменений материала</w:t>
      </w:r>
    </w:p>
    <w:p w:rsidR="007B3065" w:rsidRDefault="007B3065" w:rsidP="007B3065">
      <w:pPr>
        <w:spacing w:after="0"/>
        <w:contextualSpacing/>
      </w:pPr>
      <w:r>
        <w:t>в) улучшения пластичности материала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166. Препараты кальция вводят в состав корневых наполнителей для</w:t>
      </w:r>
    </w:p>
    <w:p w:rsidR="007B3065" w:rsidRDefault="007B3065" w:rsidP="007B3065">
      <w:pPr>
        <w:spacing w:after="0"/>
        <w:contextualSpacing/>
      </w:pPr>
      <w:r>
        <w:t>а) снижения объёмных изменений материала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б) антимикробного воздействия </w:t>
      </w:r>
    </w:p>
    <w:p w:rsidR="007B3065" w:rsidRDefault="007B3065" w:rsidP="007B3065">
      <w:pPr>
        <w:spacing w:after="0"/>
        <w:contextualSpacing/>
      </w:pPr>
      <w:r>
        <w:t>в) улучшения пластичности материала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167. Соединения кальция в составе корневых наполнителей </w:t>
      </w:r>
    </w:p>
    <w:p w:rsidR="007B3065" w:rsidRDefault="007B3065" w:rsidP="007B3065">
      <w:pPr>
        <w:spacing w:after="0"/>
        <w:contextualSpacing/>
      </w:pPr>
      <w:r>
        <w:t>а) гидроксид кальция</w:t>
      </w:r>
    </w:p>
    <w:p w:rsidR="007B3065" w:rsidRDefault="007B3065" w:rsidP="007B3065">
      <w:pPr>
        <w:spacing w:after="0"/>
        <w:contextualSpacing/>
      </w:pPr>
      <w:r>
        <w:t>б) сульфат кальция</w:t>
      </w:r>
    </w:p>
    <w:p w:rsidR="007B3065" w:rsidRDefault="007B3065" w:rsidP="007B3065">
      <w:pPr>
        <w:spacing w:after="0"/>
        <w:contextualSpacing/>
      </w:pPr>
      <w:r>
        <w:t>в) фторид кальция</w:t>
      </w:r>
    </w:p>
    <w:p w:rsidR="007B3065" w:rsidRDefault="007B3065" w:rsidP="007B3065">
      <w:pPr>
        <w:spacing w:after="0"/>
        <w:contextualSpacing/>
      </w:pPr>
      <w:r>
        <w:t xml:space="preserve">г) карбонат кальция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168. При пломбировании канала методом "одного штифта" использование пломбировочного материала (силера) обязательно: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169. Метод пломбирования корневого канала гуттаперчей </w:t>
      </w:r>
    </w:p>
    <w:p w:rsidR="007B3065" w:rsidRDefault="007B3065" w:rsidP="007B3065">
      <w:pPr>
        <w:spacing w:after="0"/>
        <w:contextualSpacing/>
      </w:pPr>
      <w:r>
        <w:t>а) метод одного штифта</w:t>
      </w:r>
    </w:p>
    <w:p w:rsidR="007B3065" w:rsidRDefault="007B3065" w:rsidP="007B3065">
      <w:pPr>
        <w:spacing w:after="0"/>
        <w:contextualSpacing/>
      </w:pPr>
      <w:r>
        <w:t>б) метод одной пасты</w:t>
      </w:r>
    </w:p>
    <w:p w:rsidR="007B3065" w:rsidRDefault="007B3065" w:rsidP="007B3065">
      <w:pPr>
        <w:spacing w:after="0"/>
        <w:contextualSpacing/>
      </w:pPr>
      <w:r>
        <w:t xml:space="preserve">в) метод гуттасилера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170. Метод пломбирования корневого канала гуттаперчей </w:t>
      </w:r>
    </w:p>
    <w:p w:rsidR="007B3065" w:rsidRDefault="007B3065" w:rsidP="007B3065">
      <w:pPr>
        <w:spacing w:after="0"/>
        <w:contextualSpacing/>
      </w:pPr>
      <w:r>
        <w:lastRenderedPageBreak/>
        <w:t>а) метод гуттасилера</w:t>
      </w:r>
    </w:p>
    <w:p w:rsidR="007B3065" w:rsidRDefault="007B3065" w:rsidP="007B3065">
      <w:pPr>
        <w:spacing w:after="0"/>
        <w:contextualSpacing/>
      </w:pPr>
      <w:r>
        <w:t>б) метод латеральной конденсации</w:t>
      </w:r>
    </w:p>
    <w:p w:rsidR="007B3065" w:rsidRDefault="007B3065" w:rsidP="007B3065">
      <w:pPr>
        <w:spacing w:after="0"/>
        <w:contextualSpacing/>
      </w:pPr>
      <w:r>
        <w:t xml:space="preserve">в) метод одной пасты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171. Свойство гуттаперчи как материала для пломбирования корневых каналов:</w:t>
      </w:r>
    </w:p>
    <w:p w:rsidR="007B3065" w:rsidRDefault="007B3065" w:rsidP="007B3065">
      <w:pPr>
        <w:spacing w:after="0"/>
        <w:contextualSpacing/>
      </w:pPr>
      <w:r>
        <w:t>а) хорошая адаптация к стенкам канала при технике конденсации</w:t>
      </w:r>
    </w:p>
    <w:p w:rsidR="007B3065" w:rsidRDefault="007B3065" w:rsidP="007B3065">
      <w:pPr>
        <w:spacing w:after="0"/>
        <w:contextualSpacing/>
      </w:pPr>
      <w:r>
        <w:t>б) адгезия к стенкам канала</w:t>
      </w:r>
    </w:p>
    <w:p w:rsidR="007B3065" w:rsidRDefault="007B3065" w:rsidP="007B3065">
      <w:pPr>
        <w:spacing w:after="0"/>
        <w:contextualSpacing/>
      </w:pPr>
      <w:r>
        <w:t>в) увеличение объема в канале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172. Свойство гуттаперчи как материала для пломбирования корневых каналов:</w:t>
      </w:r>
    </w:p>
    <w:p w:rsidR="007B3065" w:rsidRDefault="007B3065" w:rsidP="007B3065">
      <w:pPr>
        <w:spacing w:after="0"/>
        <w:contextualSpacing/>
      </w:pPr>
      <w:r>
        <w:t>а) увеличение объема в канале</w:t>
      </w:r>
    </w:p>
    <w:p w:rsidR="007B3065" w:rsidRDefault="007B3065" w:rsidP="007B3065">
      <w:pPr>
        <w:spacing w:after="0"/>
        <w:contextualSpacing/>
      </w:pPr>
      <w:r>
        <w:t>б) инертность к тканям зуба и периодонта</w:t>
      </w:r>
    </w:p>
    <w:p w:rsidR="007B3065" w:rsidRDefault="007B3065" w:rsidP="007B3065">
      <w:pPr>
        <w:spacing w:after="0"/>
        <w:contextualSpacing/>
      </w:pPr>
      <w:r>
        <w:t>в) адгезия к стенкам канала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173. Штифты для пломбирования каналов следует использовать </w:t>
      </w:r>
    </w:p>
    <w:p w:rsidR="007B3065" w:rsidRDefault="007B3065" w:rsidP="007B3065">
      <w:pPr>
        <w:spacing w:after="0"/>
        <w:contextualSpacing/>
      </w:pPr>
      <w:r>
        <w:lastRenderedPageBreak/>
        <w:t>а) только в сочетании с пластичными твердеющими материалами</w:t>
      </w:r>
    </w:p>
    <w:p w:rsidR="007B3065" w:rsidRDefault="007B3065" w:rsidP="007B3065">
      <w:pPr>
        <w:spacing w:after="0"/>
        <w:contextualSpacing/>
      </w:pPr>
      <w:r>
        <w:t>б) только в сочетании с пластичными нетвердеющими материалами</w:t>
      </w:r>
    </w:p>
    <w:p w:rsidR="007B3065" w:rsidRDefault="007B3065" w:rsidP="007B3065">
      <w:pPr>
        <w:spacing w:after="0"/>
        <w:contextualSpacing/>
      </w:pPr>
      <w:r>
        <w:t>в) обособленно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174. Материалы на основе гидроокиси кальция для стерилизации системы корневых каналов</w:t>
      </w:r>
    </w:p>
    <w:p w:rsidR="007B3065" w:rsidRDefault="007B3065" w:rsidP="007B3065">
      <w:pPr>
        <w:spacing w:after="0"/>
        <w:contextualSpacing/>
      </w:pPr>
      <w:r>
        <w:t>а) водные суспензии («Каласепт», «Кальксюль», «Кальсепт»)</w:t>
      </w:r>
    </w:p>
    <w:p w:rsidR="007B3065" w:rsidRDefault="007B3065" w:rsidP="007B3065">
      <w:pPr>
        <w:spacing w:after="0"/>
        <w:contextualSpacing/>
      </w:pPr>
      <w:r>
        <w:t>б) полимерные материалы («Апексид», «Силапекс»)</w:t>
      </w:r>
    </w:p>
    <w:p w:rsidR="007B3065" w:rsidRDefault="007B3065" w:rsidP="007B3065">
      <w:pPr>
        <w:spacing w:after="0"/>
        <w:contextualSpacing/>
      </w:pPr>
      <w:r>
        <w:t>в) силиконовые материалы («Рекосил»)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175. Материалы для фиксации стекловолоконных штифтов</w:t>
      </w:r>
    </w:p>
    <w:p w:rsidR="007B3065" w:rsidRDefault="007B3065" w:rsidP="007B3065">
      <w:pPr>
        <w:spacing w:after="0"/>
        <w:contextualSpacing/>
      </w:pPr>
      <w:r>
        <w:t>а) фосфатные цементы (Унифас, Адгезор)</w:t>
      </w:r>
    </w:p>
    <w:p w:rsidR="007B3065" w:rsidRDefault="007B3065" w:rsidP="007B3065">
      <w:pPr>
        <w:spacing w:after="0"/>
        <w:contextualSpacing/>
      </w:pPr>
      <w:r>
        <w:t>б) стеклоиономерные цементы (Кетак-эндо, Стион)</w:t>
      </w:r>
    </w:p>
    <w:p w:rsidR="007B3065" w:rsidRDefault="007B3065" w:rsidP="007B3065">
      <w:pPr>
        <w:spacing w:after="0"/>
        <w:contextualSpacing/>
      </w:pPr>
      <w:r>
        <w:t>в) композиты двойного отверждения (Панавиа, Релакс)</w:t>
      </w:r>
    </w:p>
    <w:p w:rsidR="007B3065" w:rsidRDefault="007B3065" w:rsidP="007B3065">
      <w:pPr>
        <w:spacing w:after="0"/>
        <w:contextualSpacing/>
      </w:pPr>
      <w:r>
        <w:lastRenderedPageBreak/>
        <w:t>г) текучие композиты (Тетрик-флоу, Революшин)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  <w:r>
        <w:t>НЕКАРИОЗНЫЕ ПОРАЖЕНИЯ ТВЕРДЫХ ТКАНЕЙ ЗУБА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1. Перечислите изменения, происходящие в пульпе зуба при патологии твердых тканей зуба</w:t>
      </w:r>
    </w:p>
    <w:p w:rsidR="007B3065" w:rsidRDefault="007B3065" w:rsidP="007B3065">
      <w:pPr>
        <w:spacing w:after="0"/>
        <w:contextualSpacing/>
      </w:pPr>
      <w:r>
        <w:t>а) увеличение числа клеточных элементов, гипертрофия одонтобластов</w:t>
      </w:r>
    </w:p>
    <w:p w:rsidR="007B3065" w:rsidRDefault="007B3065" w:rsidP="007B3065">
      <w:pPr>
        <w:spacing w:after="0"/>
        <w:contextualSpacing/>
      </w:pPr>
      <w:r>
        <w:t>б) атрофия одонтобластов, частичная или полная их вакуолизация, нарушение васкуляризации</w:t>
      </w:r>
    </w:p>
    <w:p w:rsidR="007B3065" w:rsidRDefault="007B3065" w:rsidP="007B3065">
      <w:pPr>
        <w:spacing w:after="0"/>
        <w:contextualSpacing/>
      </w:pPr>
      <w:r>
        <w:t>в) образование экссудата, некроз пульпы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2. "Мраморной" болезнью зубов называют</w:t>
      </w:r>
    </w:p>
    <w:p w:rsidR="007B3065" w:rsidRDefault="007B3065" w:rsidP="007B3065">
      <w:pPr>
        <w:spacing w:after="0"/>
        <w:contextualSpacing/>
      </w:pPr>
      <w:r>
        <w:t>а) наследственное нарушение развития дентина</w:t>
      </w:r>
    </w:p>
    <w:p w:rsidR="007B3065" w:rsidRDefault="007B3065" w:rsidP="007B3065">
      <w:pPr>
        <w:spacing w:after="0"/>
        <w:contextualSpacing/>
      </w:pPr>
      <w:r>
        <w:t>б) наследственное нарушение развития эмали</w:t>
      </w:r>
    </w:p>
    <w:p w:rsidR="007B3065" w:rsidRDefault="007B3065" w:rsidP="007B3065">
      <w:pPr>
        <w:spacing w:after="0"/>
        <w:contextualSpacing/>
      </w:pPr>
      <w:r>
        <w:t>в) врождённый семейный остеосклероз</w:t>
      </w:r>
    </w:p>
    <w:p w:rsidR="007B3065" w:rsidRDefault="007B3065" w:rsidP="007B3065">
      <w:pPr>
        <w:spacing w:after="0"/>
        <w:contextualSpacing/>
      </w:pPr>
      <w:r>
        <w:t>г) наследственное нарушение развития дентина и эмали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3. Укорочение длины корней зубов, отсутствие полости зуба и корневых каналов характерно для </w:t>
      </w:r>
    </w:p>
    <w:p w:rsidR="007B3065" w:rsidRDefault="007B3065" w:rsidP="007B3065">
      <w:pPr>
        <w:spacing w:after="0"/>
        <w:contextualSpacing/>
      </w:pPr>
      <w:r>
        <w:t>а) несовершенный амелогенез</w:t>
      </w:r>
    </w:p>
    <w:p w:rsidR="007B3065" w:rsidRDefault="007B3065" w:rsidP="007B3065">
      <w:pPr>
        <w:spacing w:after="0"/>
        <w:contextualSpacing/>
      </w:pPr>
      <w:r>
        <w:t>б) несовершенный дентиногенез</w:t>
      </w:r>
    </w:p>
    <w:p w:rsidR="007B3065" w:rsidRDefault="007B3065" w:rsidP="007B3065">
      <w:pPr>
        <w:spacing w:after="0"/>
        <w:contextualSpacing/>
      </w:pPr>
      <w:r>
        <w:t xml:space="preserve">в) мраморная болезнь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4. Системная гипоплазия поражает зубы </w:t>
      </w:r>
    </w:p>
    <w:p w:rsidR="007B3065" w:rsidRDefault="007B3065" w:rsidP="007B3065">
      <w:pPr>
        <w:spacing w:after="0"/>
        <w:contextualSpacing/>
      </w:pPr>
      <w:r>
        <w:t>а) временные</w:t>
      </w:r>
    </w:p>
    <w:p w:rsidR="007B3065" w:rsidRDefault="007B3065" w:rsidP="007B3065">
      <w:pPr>
        <w:spacing w:after="0"/>
        <w:contextualSpacing/>
      </w:pPr>
      <w:r>
        <w:t>б) постоянные</w:t>
      </w:r>
    </w:p>
    <w:p w:rsidR="007B3065" w:rsidRDefault="007B3065" w:rsidP="007B3065">
      <w:pPr>
        <w:spacing w:after="0"/>
        <w:contextualSpacing/>
      </w:pPr>
      <w:r>
        <w:t xml:space="preserve">в) временные и постоянные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5. Зубы Гетчинсона, Пфлюгера и Фурнье являются разновидностью</w:t>
      </w:r>
    </w:p>
    <w:p w:rsidR="007B3065" w:rsidRDefault="007B3065" w:rsidP="007B3065">
      <w:pPr>
        <w:spacing w:after="0"/>
        <w:contextualSpacing/>
      </w:pPr>
      <w:r>
        <w:t>а) местной гипоплазии</w:t>
      </w:r>
    </w:p>
    <w:p w:rsidR="007B3065" w:rsidRDefault="007B3065" w:rsidP="007B3065">
      <w:pPr>
        <w:spacing w:after="0"/>
        <w:contextualSpacing/>
      </w:pPr>
      <w:r>
        <w:t>б) системной гипоплазии</w:t>
      </w:r>
    </w:p>
    <w:p w:rsidR="007B3065" w:rsidRDefault="007B3065" w:rsidP="007B3065">
      <w:pPr>
        <w:spacing w:after="0"/>
        <w:contextualSpacing/>
      </w:pPr>
      <w:r>
        <w:t>в) эндемического флюороза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6. У зубов Гетчинсона, Пфлюгера и Фурнье отмечается недоразвитие </w:t>
      </w:r>
    </w:p>
    <w:p w:rsidR="007B3065" w:rsidRDefault="007B3065" w:rsidP="007B3065">
      <w:pPr>
        <w:spacing w:after="0"/>
        <w:contextualSpacing/>
      </w:pPr>
      <w:r>
        <w:t>а) эмали</w:t>
      </w:r>
    </w:p>
    <w:p w:rsidR="007B3065" w:rsidRDefault="007B3065" w:rsidP="007B3065">
      <w:pPr>
        <w:spacing w:after="0"/>
        <w:contextualSpacing/>
      </w:pPr>
      <w:r>
        <w:t>б) дентина</w:t>
      </w:r>
    </w:p>
    <w:p w:rsidR="007B3065" w:rsidRDefault="007B3065" w:rsidP="007B3065">
      <w:pPr>
        <w:spacing w:after="0"/>
        <w:contextualSpacing/>
      </w:pPr>
      <w:r>
        <w:t xml:space="preserve">в) эмали и дентина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7. Причиной системной гипоплазии постоянных зубов являются</w:t>
      </w:r>
    </w:p>
    <w:p w:rsidR="007B3065" w:rsidRDefault="007B3065" w:rsidP="007B3065">
      <w:pPr>
        <w:spacing w:after="0"/>
        <w:contextualSpacing/>
      </w:pPr>
      <w:r>
        <w:t>а) заболевания матери во время беременности</w:t>
      </w:r>
    </w:p>
    <w:p w:rsidR="007B3065" w:rsidRDefault="007B3065" w:rsidP="007B3065">
      <w:pPr>
        <w:spacing w:after="0"/>
        <w:contextualSpacing/>
      </w:pPr>
      <w:r>
        <w:t>б) заболевания ребенка после рождения</w:t>
      </w:r>
    </w:p>
    <w:p w:rsidR="007B3065" w:rsidRDefault="007B3065" w:rsidP="007B3065">
      <w:pPr>
        <w:spacing w:after="0"/>
        <w:contextualSpacing/>
      </w:pPr>
      <w:r>
        <w:t>в) генетические факторы</w:t>
      </w:r>
    </w:p>
    <w:p w:rsidR="007B3065" w:rsidRDefault="007B3065" w:rsidP="007B3065">
      <w:pPr>
        <w:spacing w:after="0"/>
        <w:contextualSpacing/>
      </w:pPr>
      <w:r>
        <w:t>г) низкое содержание фтора в питьевой воде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8. Причиной местной гипоплазии эмали является</w:t>
      </w:r>
    </w:p>
    <w:p w:rsidR="007B3065" w:rsidRDefault="007B3065" w:rsidP="007B3065">
      <w:pPr>
        <w:spacing w:after="0"/>
        <w:contextualSpacing/>
      </w:pPr>
      <w:r>
        <w:t>а) болезни ребенка после рождения</w:t>
      </w:r>
    </w:p>
    <w:p w:rsidR="007B3065" w:rsidRDefault="007B3065" w:rsidP="007B3065">
      <w:pPr>
        <w:spacing w:after="0"/>
        <w:contextualSpacing/>
      </w:pPr>
      <w:r>
        <w:t>б) травматическое повреждение зачатка зуба</w:t>
      </w:r>
    </w:p>
    <w:p w:rsidR="007B3065" w:rsidRDefault="007B3065" w:rsidP="007B3065">
      <w:pPr>
        <w:spacing w:after="0"/>
        <w:contextualSpacing/>
      </w:pPr>
      <w:r>
        <w:t>в) низкое содержание фтора в питьевой воде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9. Ведущий фактор в развитии системной гипоплазии временных зубов</w:t>
      </w:r>
    </w:p>
    <w:p w:rsidR="007B3065" w:rsidRDefault="007B3065" w:rsidP="007B3065">
      <w:pPr>
        <w:spacing w:after="0"/>
        <w:contextualSpacing/>
      </w:pPr>
      <w:r>
        <w:t>а) заболевания матери в период беременности</w:t>
      </w:r>
    </w:p>
    <w:p w:rsidR="007B3065" w:rsidRDefault="007B3065" w:rsidP="007B3065">
      <w:pPr>
        <w:spacing w:after="0"/>
        <w:contextualSpacing/>
      </w:pPr>
      <w:r>
        <w:t>б) избыточное содержание фтора в питьевой воде</w:t>
      </w:r>
    </w:p>
    <w:p w:rsidR="007B3065" w:rsidRDefault="007B3065" w:rsidP="007B3065">
      <w:pPr>
        <w:spacing w:after="0"/>
        <w:contextualSpacing/>
      </w:pPr>
      <w:r>
        <w:t>в) избыточное употребление углеводов</w:t>
      </w:r>
    </w:p>
    <w:p w:rsidR="007B3065" w:rsidRDefault="007B3065" w:rsidP="007B3065">
      <w:pPr>
        <w:spacing w:after="0"/>
        <w:contextualSpacing/>
      </w:pPr>
      <w:r>
        <w:t>г) плохая гигиена полости рта</w:t>
      </w:r>
    </w:p>
    <w:p w:rsidR="007B3065" w:rsidRDefault="007B3065" w:rsidP="007B3065">
      <w:pPr>
        <w:spacing w:after="0"/>
        <w:contextualSpacing/>
      </w:pPr>
      <w:r>
        <w:lastRenderedPageBreak/>
        <w:t>д) наследственный фактор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10. Центральные резцы отверткообразной формы с нормальным режущим краем называются </w:t>
      </w:r>
    </w:p>
    <w:p w:rsidR="007B3065" w:rsidRDefault="007B3065" w:rsidP="007B3065">
      <w:pPr>
        <w:spacing w:after="0"/>
        <w:contextualSpacing/>
      </w:pPr>
      <w:r>
        <w:t>а) тетрациклиновые зубы</w:t>
      </w:r>
    </w:p>
    <w:p w:rsidR="007B3065" w:rsidRDefault="007B3065" w:rsidP="007B3065">
      <w:pPr>
        <w:spacing w:after="0"/>
        <w:contextualSpacing/>
      </w:pPr>
      <w:r>
        <w:t>б) зубы Гетчинсона</w:t>
      </w:r>
    </w:p>
    <w:p w:rsidR="007B3065" w:rsidRDefault="007B3065" w:rsidP="007B3065">
      <w:pPr>
        <w:spacing w:after="0"/>
        <w:contextualSpacing/>
      </w:pPr>
      <w:r>
        <w:t>в) зубы Фурнье</w:t>
      </w:r>
    </w:p>
    <w:p w:rsidR="007B3065" w:rsidRDefault="007B3065" w:rsidP="007B3065">
      <w:pPr>
        <w:spacing w:after="0"/>
        <w:contextualSpacing/>
      </w:pPr>
      <w:r>
        <w:t xml:space="preserve">г) зубы Пфлюгера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11. Центральные резцы отверткообразной формы с вырезкой на режущем крае называются </w:t>
      </w:r>
    </w:p>
    <w:p w:rsidR="007B3065" w:rsidRDefault="007B3065" w:rsidP="007B3065">
      <w:pPr>
        <w:spacing w:after="0"/>
        <w:contextualSpacing/>
      </w:pPr>
      <w:r>
        <w:t>а) тетрациклиновые зубы</w:t>
      </w:r>
    </w:p>
    <w:p w:rsidR="007B3065" w:rsidRDefault="007B3065" w:rsidP="007B3065">
      <w:pPr>
        <w:spacing w:after="0"/>
        <w:contextualSpacing/>
      </w:pPr>
      <w:r>
        <w:t>б) зубы Гетчинсона</w:t>
      </w:r>
    </w:p>
    <w:p w:rsidR="007B3065" w:rsidRDefault="007B3065" w:rsidP="007B3065">
      <w:pPr>
        <w:spacing w:after="0"/>
        <w:contextualSpacing/>
      </w:pPr>
      <w:r>
        <w:t>в) зубы Фурнье</w:t>
      </w:r>
    </w:p>
    <w:p w:rsidR="007B3065" w:rsidRDefault="007B3065" w:rsidP="007B3065">
      <w:pPr>
        <w:spacing w:after="0"/>
        <w:contextualSpacing/>
      </w:pPr>
      <w:r>
        <w:t xml:space="preserve">г) зубы Пфлюгера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12. Причина развития  местной гипоплазии</w:t>
      </w:r>
    </w:p>
    <w:p w:rsidR="007B3065" w:rsidRDefault="007B3065" w:rsidP="007B3065">
      <w:pPr>
        <w:spacing w:after="0"/>
        <w:contextualSpacing/>
      </w:pPr>
      <w:r>
        <w:t>а) гестозы II половины беременности</w:t>
      </w:r>
    </w:p>
    <w:p w:rsidR="007B3065" w:rsidRDefault="007B3065" w:rsidP="007B3065">
      <w:pPr>
        <w:spacing w:after="0"/>
        <w:contextualSpacing/>
      </w:pPr>
      <w:r>
        <w:t>б) периодонтит временного зуба</w:t>
      </w:r>
    </w:p>
    <w:p w:rsidR="007B3065" w:rsidRDefault="007B3065" w:rsidP="007B3065">
      <w:pPr>
        <w:spacing w:after="0"/>
        <w:contextualSpacing/>
      </w:pPr>
      <w:r>
        <w:t>в) болезни 1-го года жизни</w:t>
      </w:r>
    </w:p>
    <w:p w:rsidR="007B3065" w:rsidRDefault="007B3065" w:rsidP="007B3065">
      <w:pPr>
        <w:spacing w:after="0"/>
        <w:contextualSpacing/>
      </w:pPr>
      <w:r>
        <w:t>г) гестозы 1 половины беременности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13. Причина развития системной гипоплазии постоянных зубов</w:t>
      </w:r>
    </w:p>
    <w:p w:rsidR="007B3065" w:rsidRDefault="007B3065" w:rsidP="007B3065">
      <w:pPr>
        <w:spacing w:after="0"/>
        <w:contextualSpacing/>
      </w:pPr>
      <w:r>
        <w:t>а) инфекционные заболевания, рахит</w:t>
      </w:r>
    </w:p>
    <w:p w:rsidR="007B3065" w:rsidRDefault="007B3065" w:rsidP="007B3065">
      <w:pPr>
        <w:spacing w:after="0"/>
        <w:contextualSpacing/>
      </w:pPr>
      <w:r>
        <w:t>б) высокое содержание фтора в воде</w:t>
      </w:r>
    </w:p>
    <w:p w:rsidR="007B3065" w:rsidRDefault="007B3065" w:rsidP="007B3065">
      <w:pPr>
        <w:spacing w:after="0"/>
        <w:contextualSpacing/>
      </w:pPr>
      <w:r>
        <w:t>в) периодонтиты временных зубов</w:t>
      </w:r>
    </w:p>
    <w:p w:rsidR="007B3065" w:rsidRDefault="007B3065" w:rsidP="007B3065">
      <w:pPr>
        <w:spacing w:after="0"/>
        <w:contextualSpacing/>
      </w:pPr>
      <w:r>
        <w:t>г) наследственный фактор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14. Поражения твердых тканей зубов, возникающие в период их развития</w:t>
      </w:r>
    </w:p>
    <w:p w:rsidR="007B3065" w:rsidRDefault="007B3065" w:rsidP="007B3065">
      <w:pPr>
        <w:spacing w:after="0"/>
        <w:contextualSpacing/>
      </w:pPr>
      <w:r>
        <w:t>а) гипоплазия, флюороз, эрозия твердых тканей</w:t>
      </w:r>
    </w:p>
    <w:p w:rsidR="007B3065" w:rsidRDefault="007B3065" w:rsidP="007B3065">
      <w:pPr>
        <w:spacing w:after="0"/>
        <w:contextualSpacing/>
      </w:pPr>
      <w:r>
        <w:t>б) дисплазия Капдепона-Стентона, гиперстезия</w:t>
      </w:r>
    </w:p>
    <w:p w:rsidR="007B3065" w:rsidRDefault="007B3065" w:rsidP="007B3065">
      <w:pPr>
        <w:spacing w:after="0"/>
        <w:contextualSpacing/>
      </w:pPr>
      <w:r>
        <w:t>в) гипоплазия, флюороз, дисплазия Капдепона-Стентона</w:t>
      </w:r>
    </w:p>
    <w:p w:rsidR="007B3065" w:rsidRDefault="007B3065" w:rsidP="007B3065">
      <w:pPr>
        <w:spacing w:after="0"/>
        <w:contextualSpacing/>
      </w:pPr>
      <w:r>
        <w:t>г) флюороз, эрозия твердых тканей, гиперстезия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15. Возможна ли местная гипоплазия временных зубов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16. Поверхность пятна  при гипоплазии </w:t>
      </w:r>
    </w:p>
    <w:p w:rsidR="007B3065" w:rsidRDefault="007B3065" w:rsidP="007B3065">
      <w:pPr>
        <w:spacing w:after="0"/>
        <w:contextualSpacing/>
      </w:pPr>
      <w:r>
        <w:t>а) шероховатая</w:t>
      </w:r>
    </w:p>
    <w:p w:rsidR="007B3065" w:rsidRDefault="007B3065" w:rsidP="007B3065">
      <w:pPr>
        <w:spacing w:after="0"/>
        <w:contextualSpacing/>
      </w:pPr>
      <w:r>
        <w:t xml:space="preserve">б) гладкая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17. Цвет пятен при гипоплазии </w:t>
      </w:r>
    </w:p>
    <w:p w:rsidR="007B3065" w:rsidRDefault="007B3065" w:rsidP="007B3065">
      <w:pPr>
        <w:spacing w:after="0"/>
        <w:contextualSpacing/>
      </w:pPr>
      <w:r>
        <w:t>а) белые</w:t>
      </w:r>
    </w:p>
    <w:p w:rsidR="007B3065" w:rsidRDefault="007B3065" w:rsidP="007B3065">
      <w:pPr>
        <w:spacing w:after="0"/>
        <w:contextualSpacing/>
      </w:pPr>
      <w:r>
        <w:t>б) коричневые</w:t>
      </w:r>
    </w:p>
    <w:p w:rsidR="007B3065" w:rsidRDefault="007B3065" w:rsidP="007B3065">
      <w:pPr>
        <w:spacing w:after="0"/>
        <w:contextualSpacing/>
      </w:pPr>
      <w:r>
        <w:t xml:space="preserve">в) черные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18. Локализацию пятен при гипоплазии</w:t>
      </w:r>
    </w:p>
    <w:p w:rsidR="007B3065" w:rsidRDefault="007B3065" w:rsidP="007B3065">
      <w:pPr>
        <w:spacing w:after="0"/>
        <w:contextualSpacing/>
      </w:pPr>
      <w:r>
        <w:t>а) вестибулярная поверхность резцов, клыков и бугры премоляров, моляров</w:t>
      </w:r>
    </w:p>
    <w:p w:rsidR="007B3065" w:rsidRDefault="007B3065" w:rsidP="007B3065">
      <w:pPr>
        <w:spacing w:after="0"/>
        <w:contextualSpacing/>
      </w:pPr>
      <w:r>
        <w:t>б) пришеечная область всех групп зубов</w:t>
      </w:r>
    </w:p>
    <w:p w:rsidR="007B3065" w:rsidRDefault="007B3065" w:rsidP="007B3065">
      <w:pPr>
        <w:spacing w:after="0"/>
        <w:contextualSpacing/>
      </w:pPr>
      <w:r>
        <w:t>в) фиссуры, слепые ямки моляров и премоляров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19. Пятна при гипоплазии окрашиваются красителями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>б) нет</w:t>
      </w:r>
    </w:p>
    <w:p w:rsidR="007B3065" w:rsidRDefault="007B3065" w:rsidP="007B3065">
      <w:pPr>
        <w:spacing w:after="0"/>
        <w:contextualSpacing/>
      </w:pPr>
      <w:r>
        <w:t xml:space="preserve">в) иногда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20. При гипоплазии проводят дополнительные исследования </w:t>
      </w:r>
    </w:p>
    <w:p w:rsidR="007B3065" w:rsidRDefault="007B3065" w:rsidP="007B3065">
      <w:pPr>
        <w:spacing w:after="0"/>
        <w:contextualSpacing/>
      </w:pPr>
      <w:r>
        <w:t>а) рентгенологическое исследование</w:t>
      </w:r>
    </w:p>
    <w:p w:rsidR="007B3065" w:rsidRDefault="007B3065" w:rsidP="007B3065">
      <w:pPr>
        <w:spacing w:after="0"/>
        <w:contextualSpacing/>
      </w:pPr>
      <w:r>
        <w:t>б) сбор анамнеза</w:t>
      </w:r>
    </w:p>
    <w:p w:rsidR="007B3065" w:rsidRDefault="007B3065" w:rsidP="007B3065">
      <w:pPr>
        <w:spacing w:after="0"/>
        <w:contextualSpacing/>
      </w:pPr>
      <w:r>
        <w:t>в) окрашивание эмали</w:t>
      </w:r>
    </w:p>
    <w:p w:rsidR="007B3065" w:rsidRDefault="007B3065" w:rsidP="007B3065">
      <w:pPr>
        <w:spacing w:after="0"/>
        <w:contextualSpacing/>
      </w:pPr>
      <w:r>
        <w:t xml:space="preserve">г) электроодонтодиагностику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21. Общее лечение при системной гипоплазии </w:t>
      </w:r>
    </w:p>
    <w:p w:rsidR="007B3065" w:rsidRDefault="007B3065" w:rsidP="007B3065">
      <w:pPr>
        <w:spacing w:after="0"/>
        <w:contextualSpacing/>
      </w:pPr>
      <w:r>
        <w:t>а) лечебное питание</w:t>
      </w:r>
    </w:p>
    <w:p w:rsidR="007B3065" w:rsidRDefault="007B3065" w:rsidP="007B3065">
      <w:pPr>
        <w:spacing w:after="0"/>
        <w:contextualSpacing/>
      </w:pPr>
      <w:r>
        <w:t>б) внутрь препараты кальция и фтора</w:t>
      </w:r>
    </w:p>
    <w:p w:rsidR="007B3065" w:rsidRDefault="007B3065" w:rsidP="007B3065">
      <w:pPr>
        <w:spacing w:after="0"/>
        <w:contextualSpacing/>
      </w:pPr>
      <w:r>
        <w:t>в) витаминотерапия</w:t>
      </w:r>
    </w:p>
    <w:p w:rsidR="007B3065" w:rsidRDefault="007B3065" w:rsidP="007B3065">
      <w:pPr>
        <w:spacing w:after="0"/>
        <w:contextualSpacing/>
      </w:pPr>
      <w:r>
        <w:t xml:space="preserve">г) все перечисленное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22. Флюороз - заболевание твердых тканей зуба, возникающее в период  </w:t>
      </w:r>
    </w:p>
    <w:p w:rsidR="007B3065" w:rsidRDefault="007B3065" w:rsidP="007B3065">
      <w:pPr>
        <w:spacing w:after="0"/>
        <w:contextualSpacing/>
      </w:pPr>
      <w:r>
        <w:t>а) развития зачатка зуба</w:t>
      </w:r>
    </w:p>
    <w:p w:rsidR="007B3065" w:rsidRDefault="007B3065" w:rsidP="007B3065">
      <w:pPr>
        <w:spacing w:after="0"/>
        <w:contextualSpacing/>
      </w:pPr>
      <w:r>
        <w:t xml:space="preserve">б) после прорезывания зуба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23. Причины эндемического флюороза</w:t>
      </w:r>
    </w:p>
    <w:p w:rsidR="007B3065" w:rsidRDefault="007B3065" w:rsidP="007B3065">
      <w:pPr>
        <w:spacing w:after="0"/>
        <w:contextualSpacing/>
      </w:pPr>
      <w:r>
        <w:t>а) наследственная патология</w:t>
      </w:r>
    </w:p>
    <w:p w:rsidR="007B3065" w:rsidRDefault="007B3065" w:rsidP="007B3065">
      <w:pPr>
        <w:spacing w:after="0"/>
        <w:contextualSpacing/>
      </w:pPr>
      <w:r>
        <w:t>б) интоксикация лекарственными препаратами</w:t>
      </w:r>
    </w:p>
    <w:p w:rsidR="007B3065" w:rsidRDefault="007B3065" w:rsidP="007B3065">
      <w:pPr>
        <w:spacing w:after="0"/>
        <w:contextualSpacing/>
      </w:pPr>
      <w:r>
        <w:lastRenderedPageBreak/>
        <w:t>в) инфекционные заболевания</w:t>
      </w:r>
    </w:p>
    <w:p w:rsidR="007B3065" w:rsidRDefault="007B3065" w:rsidP="007B3065">
      <w:pPr>
        <w:spacing w:after="0"/>
        <w:contextualSpacing/>
      </w:pPr>
      <w:r>
        <w:t>г) сахарный диабет</w:t>
      </w:r>
    </w:p>
    <w:p w:rsidR="007B3065" w:rsidRDefault="007B3065" w:rsidP="007B3065">
      <w:pPr>
        <w:spacing w:after="0"/>
        <w:contextualSpacing/>
      </w:pPr>
      <w:r>
        <w:t>д) интоксикация фтором</w:t>
      </w:r>
    </w:p>
    <w:p w:rsidR="007B3065" w:rsidRDefault="007B3065" w:rsidP="007B3065">
      <w:pPr>
        <w:spacing w:after="0"/>
        <w:contextualSpacing/>
      </w:pPr>
      <w:r>
        <w:t>Правильный ответ: д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24. Поражение зубов при флюорозе относят </w:t>
      </w:r>
    </w:p>
    <w:p w:rsidR="007B3065" w:rsidRDefault="007B3065" w:rsidP="007B3065">
      <w:pPr>
        <w:spacing w:after="0"/>
        <w:contextualSpacing/>
      </w:pPr>
      <w:r>
        <w:t>а) к местным</w:t>
      </w:r>
    </w:p>
    <w:p w:rsidR="007B3065" w:rsidRDefault="007B3065" w:rsidP="007B3065">
      <w:pPr>
        <w:spacing w:after="0"/>
        <w:contextualSpacing/>
      </w:pPr>
      <w:r>
        <w:t>б) к системным</w:t>
      </w:r>
    </w:p>
    <w:p w:rsidR="007B3065" w:rsidRDefault="007B3065" w:rsidP="007B3065">
      <w:pPr>
        <w:spacing w:after="0"/>
        <w:contextualSpacing/>
      </w:pPr>
      <w:r>
        <w:t xml:space="preserve">в) к генетическим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25. Патологические изменения при флюорозе возникают в результате нарушения функций </w:t>
      </w:r>
    </w:p>
    <w:p w:rsidR="007B3065" w:rsidRDefault="007B3065" w:rsidP="007B3065">
      <w:pPr>
        <w:spacing w:after="0"/>
        <w:contextualSpacing/>
      </w:pPr>
      <w:r>
        <w:t>а) амелобластов</w:t>
      </w:r>
    </w:p>
    <w:p w:rsidR="007B3065" w:rsidRDefault="007B3065" w:rsidP="007B3065">
      <w:pPr>
        <w:spacing w:after="0"/>
        <w:contextualSpacing/>
      </w:pPr>
      <w:r>
        <w:t>б) одонтобластов</w:t>
      </w:r>
    </w:p>
    <w:p w:rsidR="007B3065" w:rsidRDefault="007B3065" w:rsidP="007B3065">
      <w:pPr>
        <w:spacing w:after="0"/>
        <w:contextualSpacing/>
      </w:pPr>
      <w:r>
        <w:t xml:space="preserve">в) остеобластов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26. Для дифференциальной диагностики флюороза дополнительно проводят</w:t>
      </w:r>
    </w:p>
    <w:p w:rsidR="007B3065" w:rsidRDefault="007B3065" w:rsidP="007B3065">
      <w:pPr>
        <w:spacing w:after="0"/>
        <w:contextualSpacing/>
      </w:pPr>
      <w:r>
        <w:t>а) ЭОД зуба</w:t>
      </w:r>
    </w:p>
    <w:p w:rsidR="007B3065" w:rsidRDefault="007B3065" w:rsidP="007B3065">
      <w:pPr>
        <w:spacing w:after="0"/>
        <w:contextualSpacing/>
      </w:pPr>
      <w:r>
        <w:t>б) витальное окрашивание</w:t>
      </w:r>
    </w:p>
    <w:p w:rsidR="007B3065" w:rsidRDefault="007B3065" w:rsidP="007B3065">
      <w:pPr>
        <w:spacing w:after="0"/>
        <w:contextualSpacing/>
      </w:pPr>
      <w:r>
        <w:t>в) рентгенологическое исследование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27. Пятнистую форму флюороза дифференцируют с 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а) эрозией эмали </w:t>
      </w:r>
    </w:p>
    <w:p w:rsidR="007B3065" w:rsidRDefault="007B3065" w:rsidP="007B3065">
      <w:pPr>
        <w:spacing w:after="0"/>
        <w:contextualSpacing/>
      </w:pPr>
      <w:r>
        <w:t>б) клиновидным дефектом</w:t>
      </w:r>
    </w:p>
    <w:p w:rsidR="007B3065" w:rsidRDefault="007B3065" w:rsidP="007B3065">
      <w:pPr>
        <w:spacing w:after="0"/>
        <w:contextualSpacing/>
      </w:pPr>
      <w:r>
        <w:t>в) кариесом в стадии пятна</w:t>
      </w:r>
    </w:p>
    <w:p w:rsidR="007B3065" w:rsidRDefault="007B3065" w:rsidP="007B3065">
      <w:pPr>
        <w:spacing w:after="0"/>
        <w:contextualSpacing/>
      </w:pPr>
      <w:r>
        <w:t xml:space="preserve">г) несовершенным амелогенезом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28. Отбеливание при флюорозе целесообразно проводить при форме </w:t>
      </w:r>
    </w:p>
    <w:p w:rsidR="007B3065" w:rsidRDefault="007B3065" w:rsidP="007B3065">
      <w:pPr>
        <w:spacing w:after="0"/>
        <w:contextualSpacing/>
      </w:pPr>
      <w:r>
        <w:t>а) штриховой</w:t>
      </w:r>
    </w:p>
    <w:p w:rsidR="007B3065" w:rsidRDefault="007B3065" w:rsidP="007B3065">
      <w:pPr>
        <w:spacing w:after="0"/>
        <w:contextualSpacing/>
      </w:pPr>
      <w:r>
        <w:t>б) пятнистой</w:t>
      </w:r>
    </w:p>
    <w:p w:rsidR="007B3065" w:rsidRDefault="007B3065" w:rsidP="007B3065">
      <w:pPr>
        <w:spacing w:after="0"/>
        <w:contextualSpacing/>
      </w:pPr>
      <w:r>
        <w:t>в) эрозивной</w:t>
      </w:r>
    </w:p>
    <w:p w:rsidR="007B3065" w:rsidRDefault="007B3065" w:rsidP="007B3065">
      <w:pPr>
        <w:spacing w:after="0"/>
        <w:contextualSpacing/>
      </w:pPr>
      <w:r>
        <w:t xml:space="preserve">г) деструктивной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29. Профилактика флюороза включает</w:t>
      </w:r>
    </w:p>
    <w:p w:rsidR="007B3065" w:rsidRDefault="007B3065" w:rsidP="007B3065">
      <w:pPr>
        <w:spacing w:after="0"/>
        <w:contextualSpacing/>
      </w:pPr>
      <w:r>
        <w:t>а) замену водоисточника</w:t>
      </w:r>
    </w:p>
    <w:p w:rsidR="007B3065" w:rsidRDefault="007B3065" w:rsidP="007B3065">
      <w:pPr>
        <w:spacing w:after="0"/>
        <w:contextualSpacing/>
      </w:pPr>
      <w:r>
        <w:t>б) выезд из эндемического района</w:t>
      </w:r>
    </w:p>
    <w:p w:rsidR="007B3065" w:rsidRDefault="007B3065" w:rsidP="007B3065">
      <w:pPr>
        <w:spacing w:after="0"/>
        <w:contextualSpacing/>
      </w:pPr>
      <w:r>
        <w:t>в) контроль гигиены полости рта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30. Профилактику флюороза проводят в возрасте </w:t>
      </w:r>
    </w:p>
    <w:p w:rsidR="007B3065" w:rsidRDefault="007B3065" w:rsidP="007B3065">
      <w:pPr>
        <w:spacing w:after="0"/>
        <w:contextualSpacing/>
      </w:pPr>
      <w:r>
        <w:t>а) до 5-6 лет</w:t>
      </w:r>
    </w:p>
    <w:p w:rsidR="007B3065" w:rsidRDefault="007B3065" w:rsidP="007B3065">
      <w:pPr>
        <w:spacing w:after="0"/>
        <w:contextualSpacing/>
      </w:pPr>
      <w:r>
        <w:t>б) до 6-8 лет</w:t>
      </w:r>
    </w:p>
    <w:p w:rsidR="007B3065" w:rsidRDefault="007B3065" w:rsidP="007B3065">
      <w:pPr>
        <w:spacing w:after="0"/>
        <w:contextualSpacing/>
      </w:pPr>
      <w:r>
        <w:t xml:space="preserve">в) до 8-10 лет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31. В гидроксилапатите ион фтора при флюорозе замещает  </w:t>
      </w:r>
    </w:p>
    <w:p w:rsidR="007B3065" w:rsidRDefault="007B3065" w:rsidP="007B3065">
      <w:pPr>
        <w:spacing w:after="0"/>
        <w:contextualSpacing/>
      </w:pPr>
      <w:r>
        <w:t>а) ион кальция</w:t>
      </w:r>
    </w:p>
    <w:p w:rsidR="007B3065" w:rsidRDefault="007B3065" w:rsidP="007B3065">
      <w:pPr>
        <w:spacing w:after="0"/>
        <w:contextualSpacing/>
      </w:pPr>
      <w:r>
        <w:t xml:space="preserve">б) гидроксильную группу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32. Оптимальная концентрации фтора в воде </w:t>
      </w:r>
    </w:p>
    <w:p w:rsidR="007B3065" w:rsidRDefault="007B3065" w:rsidP="007B3065">
      <w:pPr>
        <w:spacing w:after="0"/>
        <w:contextualSpacing/>
      </w:pPr>
      <w:r>
        <w:t>а) 1 мг/л</w:t>
      </w:r>
    </w:p>
    <w:p w:rsidR="007B3065" w:rsidRDefault="007B3065" w:rsidP="007B3065">
      <w:pPr>
        <w:spacing w:after="0"/>
        <w:contextualSpacing/>
      </w:pPr>
      <w:r>
        <w:t>б) 1,5 мг/л;</w:t>
      </w:r>
    </w:p>
    <w:p w:rsidR="007B3065" w:rsidRDefault="007B3065" w:rsidP="007B3065">
      <w:pPr>
        <w:spacing w:after="0"/>
        <w:contextualSpacing/>
      </w:pPr>
      <w:r>
        <w:t xml:space="preserve">в) 2,0 мг/л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33. Предельно-допустимая концентрации фтора в воде </w:t>
      </w:r>
    </w:p>
    <w:p w:rsidR="007B3065" w:rsidRDefault="007B3065" w:rsidP="007B3065">
      <w:pPr>
        <w:spacing w:after="0"/>
        <w:contextualSpacing/>
      </w:pPr>
      <w:r>
        <w:t>а) 1 мг/л</w:t>
      </w:r>
    </w:p>
    <w:p w:rsidR="007B3065" w:rsidRDefault="007B3065" w:rsidP="007B3065">
      <w:pPr>
        <w:spacing w:after="0"/>
        <w:contextualSpacing/>
      </w:pPr>
      <w:r>
        <w:t>б) 1,5 мг/л;</w:t>
      </w:r>
    </w:p>
    <w:p w:rsidR="007B3065" w:rsidRDefault="007B3065" w:rsidP="007B3065">
      <w:pPr>
        <w:spacing w:after="0"/>
        <w:contextualSpacing/>
      </w:pPr>
      <w:r>
        <w:t xml:space="preserve">в) 2,0 мг/л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34. Все формы флюороза </w:t>
      </w:r>
    </w:p>
    <w:p w:rsidR="007B3065" w:rsidRDefault="007B3065" w:rsidP="007B3065">
      <w:pPr>
        <w:spacing w:after="0"/>
        <w:contextualSpacing/>
      </w:pPr>
      <w:r>
        <w:t>а) штриховая, пятнистая, эрозивная, деструктивная</w:t>
      </w:r>
    </w:p>
    <w:p w:rsidR="007B3065" w:rsidRDefault="007B3065" w:rsidP="007B3065">
      <w:pPr>
        <w:spacing w:after="0"/>
        <w:contextualSpacing/>
      </w:pPr>
      <w:r>
        <w:t>б) штриховая, пятнистая, меловидно-крапчатая, деструктивная</w:t>
      </w:r>
    </w:p>
    <w:p w:rsidR="007B3065" w:rsidRDefault="007B3065" w:rsidP="007B3065">
      <w:pPr>
        <w:spacing w:after="0"/>
        <w:contextualSpacing/>
      </w:pPr>
      <w:r>
        <w:t>в) штриховая, пятнистая, меловидно-крапчатая, эрозивная</w:t>
      </w:r>
    </w:p>
    <w:p w:rsidR="007B3065" w:rsidRDefault="007B3065" w:rsidP="007B3065">
      <w:pPr>
        <w:spacing w:after="0"/>
        <w:contextualSpacing/>
      </w:pPr>
      <w:r>
        <w:t>г) штриховая, пятнистая, меловидно-крапчатая, эрозивная, деструктивная</w:t>
      </w:r>
    </w:p>
    <w:p w:rsidR="007B3065" w:rsidRDefault="007B3065" w:rsidP="007B3065">
      <w:pPr>
        <w:spacing w:after="0"/>
        <w:contextualSpacing/>
      </w:pPr>
      <w:r>
        <w:lastRenderedPageBreak/>
        <w:t>д) пятнистая, меловидно-крапчатая, эрозивная, деструктивная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35. Признак, характерный для меловидно-крапчатой формы флюороза </w:t>
      </w:r>
    </w:p>
    <w:p w:rsidR="007B3065" w:rsidRDefault="007B3065" w:rsidP="007B3065">
      <w:pPr>
        <w:spacing w:after="0"/>
        <w:contextualSpacing/>
      </w:pPr>
      <w:r>
        <w:t>а) наличие меловидных пятен на фоне неизмененной эмали</w:t>
      </w:r>
    </w:p>
    <w:p w:rsidR="007B3065" w:rsidRDefault="007B3065" w:rsidP="007B3065">
      <w:pPr>
        <w:spacing w:after="0"/>
        <w:contextualSpacing/>
      </w:pPr>
      <w:r>
        <w:t>б) наличие окрашенных пятен на фоне меловидной эмали</w:t>
      </w:r>
    </w:p>
    <w:p w:rsidR="007B3065" w:rsidRDefault="007B3065" w:rsidP="007B3065">
      <w:pPr>
        <w:spacing w:after="0"/>
        <w:contextualSpacing/>
      </w:pPr>
      <w:r>
        <w:t>в) наличие меловидных пятен и коричневых вкраплений на неизмененной эмали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34. При эрозивной формы флюороза выявляют</w:t>
      </w:r>
    </w:p>
    <w:p w:rsidR="007B3065" w:rsidRDefault="007B3065" w:rsidP="007B3065">
      <w:pPr>
        <w:spacing w:after="0"/>
        <w:contextualSpacing/>
      </w:pPr>
      <w:r>
        <w:t>а) блюдцеобразный дефект эмали на вестибулярной поверхности фронтальных зубов верхней челюсти</w:t>
      </w:r>
    </w:p>
    <w:p w:rsidR="007B3065" w:rsidRDefault="007B3065" w:rsidP="007B3065">
      <w:pPr>
        <w:spacing w:after="0"/>
        <w:contextualSpacing/>
      </w:pPr>
      <w:r>
        <w:t>б) сколы меловидно измененной эмали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35. При пятнистой форме флюороза целесообразно </w:t>
      </w:r>
    </w:p>
    <w:p w:rsidR="007B3065" w:rsidRDefault="007B3065" w:rsidP="007B3065">
      <w:pPr>
        <w:spacing w:after="0"/>
        <w:contextualSpacing/>
      </w:pPr>
      <w:r>
        <w:t>а) отбелить пятно и сделать аппликацию 10% раствором глюконата кальция</w:t>
      </w:r>
    </w:p>
    <w:p w:rsidR="007B3065" w:rsidRDefault="007B3065" w:rsidP="007B3065">
      <w:pPr>
        <w:spacing w:after="0"/>
        <w:contextualSpacing/>
      </w:pPr>
      <w:r>
        <w:t>б) покрыть зуб коронкой</w:t>
      </w:r>
    </w:p>
    <w:p w:rsidR="007B3065" w:rsidRDefault="007B3065" w:rsidP="007B3065">
      <w:pPr>
        <w:spacing w:after="0"/>
        <w:contextualSpacing/>
      </w:pPr>
      <w:r>
        <w:lastRenderedPageBreak/>
        <w:t>в) покрыть зуб фторлаком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36. При кислотном некрозе после высушивания эмаль становится </w:t>
      </w:r>
    </w:p>
    <w:p w:rsidR="007B3065" w:rsidRDefault="007B3065" w:rsidP="007B3065">
      <w:pPr>
        <w:spacing w:after="0"/>
        <w:contextualSpacing/>
      </w:pPr>
      <w:r>
        <w:t>а) матовой</w:t>
      </w:r>
    </w:p>
    <w:p w:rsidR="007B3065" w:rsidRDefault="007B3065" w:rsidP="007B3065">
      <w:pPr>
        <w:spacing w:after="0"/>
        <w:contextualSpacing/>
      </w:pPr>
      <w:r>
        <w:t>б) блестящей</w:t>
      </w:r>
    </w:p>
    <w:p w:rsidR="007B3065" w:rsidRDefault="007B3065" w:rsidP="007B3065">
      <w:pPr>
        <w:spacing w:after="0"/>
        <w:contextualSpacing/>
      </w:pPr>
      <w:r>
        <w:t xml:space="preserve">в) меловидной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37. При профессиональном контакте с парами кислот развивается некроз</w:t>
      </w:r>
    </w:p>
    <w:p w:rsidR="007B3065" w:rsidRDefault="007B3065" w:rsidP="007B3065">
      <w:pPr>
        <w:spacing w:after="0"/>
        <w:contextualSpacing/>
      </w:pPr>
      <w:r>
        <w:t>а) фронтальных зубов нижней челюсти</w:t>
      </w:r>
    </w:p>
    <w:p w:rsidR="007B3065" w:rsidRDefault="007B3065" w:rsidP="007B3065">
      <w:pPr>
        <w:spacing w:after="0"/>
        <w:contextualSpacing/>
      </w:pPr>
      <w:r>
        <w:t>б) фронтальных зубов верхней челюсти</w:t>
      </w:r>
    </w:p>
    <w:p w:rsidR="007B3065" w:rsidRDefault="007B3065" w:rsidP="007B3065">
      <w:pPr>
        <w:spacing w:after="0"/>
        <w:contextualSpacing/>
      </w:pPr>
      <w:r>
        <w:t>в) всех групп зубов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38. Клиновидный дефект локализуется в области </w:t>
      </w:r>
    </w:p>
    <w:p w:rsidR="007B3065" w:rsidRDefault="007B3065" w:rsidP="007B3065">
      <w:pPr>
        <w:spacing w:after="0"/>
        <w:contextualSpacing/>
      </w:pPr>
      <w:r>
        <w:t>а) режущего края</w:t>
      </w:r>
    </w:p>
    <w:p w:rsidR="007B3065" w:rsidRDefault="007B3065" w:rsidP="007B3065">
      <w:pPr>
        <w:spacing w:after="0"/>
        <w:contextualSpacing/>
      </w:pPr>
      <w:r>
        <w:t>б) экватора</w:t>
      </w:r>
    </w:p>
    <w:p w:rsidR="007B3065" w:rsidRDefault="007B3065" w:rsidP="007B3065">
      <w:pPr>
        <w:spacing w:after="0"/>
        <w:contextualSpacing/>
      </w:pPr>
      <w:r>
        <w:t xml:space="preserve">в) шейки зуба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39. Прогрессирующую чашеобразную убыль твердых тканей вестибулярной поверхности фронтальных </w:t>
      </w:r>
      <w:r>
        <w:lastRenderedPageBreak/>
        <w:t xml:space="preserve">зубов верхней челюсти называют </w:t>
      </w:r>
    </w:p>
    <w:p w:rsidR="007B3065" w:rsidRDefault="007B3065" w:rsidP="007B3065">
      <w:pPr>
        <w:spacing w:after="0"/>
        <w:contextualSpacing/>
      </w:pPr>
      <w:r>
        <w:t>а) гипоплазией</w:t>
      </w:r>
    </w:p>
    <w:p w:rsidR="007B3065" w:rsidRDefault="007B3065" w:rsidP="007B3065">
      <w:pPr>
        <w:spacing w:after="0"/>
        <w:contextualSpacing/>
      </w:pPr>
      <w:r>
        <w:t>б) эрозией</w:t>
      </w:r>
    </w:p>
    <w:p w:rsidR="007B3065" w:rsidRDefault="007B3065" w:rsidP="007B3065">
      <w:pPr>
        <w:spacing w:after="0"/>
        <w:contextualSpacing/>
      </w:pPr>
      <w:r>
        <w:t>в) клиновидным дефектом</w:t>
      </w:r>
    </w:p>
    <w:p w:rsidR="007B3065" w:rsidRDefault="007B3065" w:rsidP="007B3065">
      <w:pPr>
        <w:spacing w:after="0"/>
        <w:contextualSpacing/>
      </w:pPr>
      <w:r>
        <w:t xml:space="preserve">г) кариесом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40. Овальная форма поражения твердых тканей зубов характерна </w:t>
      </w:r>
    </w:p>
    <w:p w:rsidR="007B3065" w:rsidRDefault="007B3065" w:rsidP="007B3065">
      <w:pPr>
        <w:spacing w:after="0"/>
        <w:contextualSpacing/>
      </w:pPr>
      <w:r>
        <w:t>а) для эрозии эмали</w:t>
      </w:r>
    </w:p>
    <w:p w:rsidR="007B3065" w:rsidRDefault="007B3065" w:rsidP="007B3065">
      <w:pPr>
        <w:spacing w:after="0"/>
        <w:contextualSpacing/>
      </w:pPr>
      <w:r>
        <w:t>б) для клиновидного дефекта</w:t>
      </w:r>
    </w:p>
    <w:p w:rsidR="007B3065" w:rsidRDefault="007B3065" w:rsidP="007B3065">
      <w:pPr>
        <w:spacing w:after="0"/>
        <w:contextualSpacing/>
      </w:pPr>
      <w:r>
        <w:t xml:space="preserve">в) для мраморной болезни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41. Профилактика эрозии эмали включает</w:t>
      </w:r>
    </w:p>
    <w:p w:rsidR="007B3065" w:rsidRDefault="007B3065" w:rsidP="007B3065">
      <w:pPr>
        <w:spacing w:after="0"/>
        <w:contextualSpacing/>
      </w:pPr>
      <w:r>
        <w:t>а) ограничение в рационе цитрусовых</w:t>
      </w:r>
    </w:p>
    <w:p w:rsidR="007B3065" w:rsidRDefault="007B3065" w:rsidP="007B3065">
      <w:pPr>
        <w:spacing w:after="0"/>
        <w:contextualSpacing/>
      </w:pPr>
      <w:r>
        <w:t>б) применение фторсодержащих таблеток</w:t>
      </w:r>
    </w:p>
    <w:p w:rsidR="007B3065" w:rsidRDefault="007B3065" w:rsidP="007B3065">
      <w:pPr>
        <w:spacing w:after="0"/>
        <w:contextualSpacing/>
      </w:pPr>
      <w:r>
        <w:t>в) ограничение приема углеводов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42. Профилактика эрозии эмали включает</w:t>
      </w:r>
    </w:p>
    <w:p w:rsidR="007B3065" w:rsidRDefault="007B3065" w:rsidP="007B3065">
      <w:pPr>
        <w:spacing w:after="0"/>
        <w:contextualSpacing/>
      </w:pPr>
      <w:r>
        <w:t>а) применение фторсодержащих таблеток</w:t>
      </w:r>
    </w:p>
    <w:p w:rsidR="007B3065" w:rsidRDefault="007B3065" w:rsidP="007B3065">
      <w:pPr>
        <w:spacing w:after="0"/>
        <w:contextualSpacing/>
      </w:pPr>
      <w:r>
        <w:t>б) применение фторсодержащих зубных паст</w:t>
      </w:r>
    </w:p>
    <w:p w:rsidR="007B3065" w:rsidRDefault="007B3065" w:rsidP="007B3065">
      <w:pPr>
        <w:spacing w:after="0"/>
        <w:contextualSpacing/>
      </w:pPr>
      <w:r>
        <w:lastRenderedPageBreak/>
        <w:t>в) ограничение приема углеводов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43. Эрозия твердых тканей зубов может поражать </w:t>
      </w:r>
    </w:p>
    <w:p w:rsidR="007B3065" w:rsidRDefault="007B3065" w:rsidP="007B3065">
      <w:pPr>
        <w:spacing w:after="0"/>
        <w:contextualSpacing/>
      </w:pPr>
      <w:r>
        <w:t>а) только эмаль</w:t>
      </w:r>
    </w:p>
    <w:p w:rsidR="007B3065" w:rsidRDefault="007B3065" w:rsidP="007B3065">
      <w:pPr>
        <w:spacing w:after="0"/>
        <w:contextualSpacing/>
      </w:pPr>
      <w:r>
        <w:t>б) только дентин</w:t>
      </w:r>
    </w:p>
    <w:p w:rsidR="007B3065" w:rsidRDefault="007B3065" w:rsidP="007B3065">
      <w:pPr>
        <w:spacing w:after="0"/>
        <w:contextualSpacing/>
      </w:pPr>
      <w:r>
        <w:t xml:space="preserve">в) эмаль и дентин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44. Дефекты при патологической стираемости зубов локализуются на поверхности </w:t>
      </w:r>
    </w:p>
    <w:p w:rsidR="007B3065" w:rsidRDefault="007B3065" w:rsidP="007B3065">
      <w:pPr>
        <w:spacing w:after="0"/>
        <w:contextualSpacing/>
      </w:pPr>
      <w:r>
        <w:t>а) вестибулярной и режущей</w:t>
      </w:r>
    </w:p>
    <w:p w:rsidR="007B3065" w:rsidRDefault="007B3065" w:rsidP="007B3065">
      <w:pPr>
        <w:spacing w:after="0"/>
        <w:contextualSpacing/>
      </w:pPr>
      <w:r>
        <w:t>б) режущей и жевательной</w:t>
      </w:r>
    </w:p>
    <w:p w:rsidR="007B3065" w:rsidRDefault="007B3065" w:rsidP="007B3065">
      <w:pPr>
        <w:spacing w:after="0"/>
        <w:contextualSpacing/>
      </w:pPr>
      <w:r>
        <w:t xml:space="preserve">в) жевательной и язычной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45. Заболевание, для которого характерна резкая чувствительность зубов к раздражителям без видимого дефекта твердых тканей </w:t>
      </w:r>
    </w:p>
    <w:p w:rsidR="007B3065" w:rsidRDefault="007B3065" w:rsidP="007B3065">
      <w:pPr>
        <w:spacing w:after="0"/>
        <w:contextualSpacing/>
      </w:pPr>
      <w:r>
        <w:t>а) гиперэстезия</w:t>
      </w:r>
    </w:p>
    <w:p w:rsidR="007B3065" w:rsidRDefault="007B3065" w:rsidP="007B3065">
      <w:pPr>
        <w:spacing w:after="0"/>
        <w:contextualSpacing/>
      </w:pPr>
      <w:r>
        <w:t>б) дисплазия дентина</w:t>
      </w:r>
    </w:p>
    <w:p w:rsidR="007B3065" w:rsidRDefault="007B3065" w:rsidP="007B3065">
      <w:pPr>
        <w:spacing w:after="0"/>
        <w:contextualSpacing/>
      </w:pPr>
      <w:r>
        <w:t>в) флюороз</w:t>
      </w:r>
    </w:p>
    <w:p w:rsidR="007B3065" w:rsidRDefault="007B3065" w:rsidP="007B3065">
      <w:pPr>
        <w:spacing w:after="0"/>
        <w:contextualSpacing/>
      </w:pPr>
      <w:r>
        <w:t>г) эрозия эмали</w:t>
      </w:r>
    </w:p>
    <w:p w:rsidR="007B3065" w:rsidRDefault="007B3065" w:rsidP="007B3065">
      <w:pPr>
        <w:spacing w:after="0"/>
        <w:contextualSpacing/>
      </w:pPr>
      <w:r>
        <w:t xml:space="preserve">д) дисколорит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46. Путь насыщения солями кальция твердых тканей зуба при гиперестезии</w:t>
      </w:r>
    </w:p>
    <w:p w:rsidR="007B3065" w:rsidRDefault="007B3065" w:rsidP="007B3065">
      <w:pPr>
        <w:spacing w:after="0"/>
        <w:contextualSpacing/>
      </w:pPr>
      <w:r>
        <w:t>а) аппликационный</w:t>
      </w:r>
    </w:p>
    <w:p w:rsidR="007B3065" w:rsidRDefault="007B3065" w:rsidP="007B3065">
      <w:pPr>
        <w:spacing w:after="0"/>
        <w:contextualSpacing/>
      </w:pPr>
      <w:r>
        <w:t>б) с помощью надесневого электрофореза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47. Причины патологического стирания твердых тканей зубов</w:t>
      </w:r>
    </w:p>
    <w:p w:rsidR="007B3065" w:rsidRDefault="007B3065" w:rsidP="007B3065">
      <w:pPr>
        <w:spacing w:after="0"/>
        <w:contextualSpacing/>
      </w:pPr>
      <w:r>
        <w:t>а) патологический прикус, частичная адентия, функциональная перегрузка зубов</w:t>
      </w:r>
    </w:p>
    <w:p w:rsidR="007B3065" w:rsidRDefault="007B3065" w:rsidP="007B3065">
      <w:pPr>
        <w:spacing w:after="0"/>
        <w:contextualSpacing/>
      </w:pPr>
      <w:r>
        <w:t>б) сахарный диабет, употребление грубой пищи, частичная адентия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48. Абразивное воздействие на твердые ткани зубов, приводящее к патологической стираемости зубов, оказывает</w:t>
      </w:r>
    </w:p>
    <w:p w:rsidR="007B3065" w:rsidRDefault="007B3065" w:rsidP="007B3065">
      <w:pPr>
        <w:spacing w:after="0"/>
        <w:contextualSpacing/>
      </w:pPr>
      <w:r>
        <w:t>а) постоянное употребление пищи богатой углеводами</w:t>
      </w:r>
    </w:p>
    <w:p w:rsidR="007B3065" w:rsidRDefault="007B3065" w:rsidP="007B3065">
      <w:pPr>
        <w:spacing w:after="0"/>
        <w:contextualSpacing/>
      </w:pPr>
      <w:r>
        <w:t>б) неправильное и нерациональное применение средств гигиены и ухода за зубами</w:t>
      </w:r>
    </w:p>
    <w:p w:rsidR="007B3065" w:rsidRDefault="007B3065" w:rsidP="007B3065">
      <w:pPr>
        <w:spacing w:after="0"/>
        <w:contextualSpacing/>
      </w:pPr>
      <w:r>
        <w:t>в) частое употребление цитрусовых</w:t>
      </w:r>
    </w:p>
    <w:p w:rsidR="007B3065" w:rsidRDefault="007B3065" w:rsidP="007B3065">
      <w:pPr>
        <w:spacing w:after="0"/>
        <w:contextualSpacing/>
      </w:pPr>
      <w:r>
        <w:t xml:space="preserve">Правильный ответ: б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49. Абразивное воздействие на твердые ткани зубов, приводящее к патологической стираемости зубов, оказывает</w:t>
      </w:r>
    </w:p>
    <w:p w:rsidR="007B3065" w:rsidRDefault="007B3065" w:rsidP="007B3065">
      <w:pPr>
        <w:spacing w:after="0"/>
        <w:contextualSpacing/>
      </w:pPr>
      <w:r>
        <w:t>а) постоянное употребление жесткой пищи</w:t>
      </w:r>
    </w:p>
    <w:p w:rsidR="007B3065" w:rsidRDefault="007B3065" w:rsidP="007B3065">
      <w:pPr>
        <w:spacing w:after="0"/>
        <w:contextualSpacing/>
      </w:pPr>
      <w:r>
        <w:t>б) частое употребление цитрусовых</w:t>
      </w:r>
    </w:p>
    <w:p w:rsidR="007B3065" w:rsidRDefault="007B3065" w:rsidP="007B3065">
      <w:pPr>
        <w:spacing w:after="0"/>
        <w:contextualSpacing/>
      </w:pPr>
      <w:r>
        <w:t>в) постоянное употребление пищи богатой углеводами</w:t>
      </w:r>
    </w:p>
    <w:p w:rsidR="007B3065" w:rsidRDefault="007B3065" w:rsidP="007B3065">
      <w:pPr>
        <w:spacing w:after="0"/>
        <w:contextualSpacing/>
      </w:pPr>
      <w:r>
        <w:t xml:space="preserve">Правильный ответ: 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50. Абразивное воздействие на твердые ткани зубов, приводящее к патологической стираемости зубов, оказывает</w:t>
      </w:r>
    </w:p>
    <w:p w:rsidR="007B3065" w:rsidRDefault="007B3065" w:rsidP="007B3065">
      <w:pPr>
        <w:spacing w:after="0"/>
        <w:contextualSpacing/>
      </w:pPr>
      <w:r>
        <w:t>а) постоянное употребление пищи богатой углеводами</w:t>
      </w:r>
    </w:p>
    <w:p w:rsidR="007B3065" w:rsidRDefault="007B3065" w:rsidP="007B3065">
      <w:pPr>
        <w:spacing w:after="0"/>
        <w:contextualSpacing/>
      </w:pPr>
      <w:r>
        <w:t>б) частое употребление цитрусовых</w:t>
      </w:r>
    </w:p>
    <w:p w:rsidR="007B3065" w:rsidRDefault="007B3065" w:rsidP="007B3065">
      <w:pPr>
        <w:spacing w:after="0"/>
        <w:contextualSpacing/>
      </w:pPr>
      <w:r>
        <w:t>в) производственная пыль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51. Функциональная перегрузка зубов может быть вызвана</w:t>
      </w:r>
    </w:p>
    <w:p w:rsidR="007B3065" w:rsidRDefault="007B3065" w:rsidP="007B3065">
      <w:pPr>
        <w:spacing w:after="0"/>
        <w:contextualSpacing/>
      </w:pPr>
      <w:r>
        <w:t>а) пластмассовыми протезами</w:t>
      </w:r>
    </w:p>
    <w:p w:rsidR="007B3065" w:rsidRDefault="007B3065" w:rsidP="007B3065">
      <w:pPr>
        <w:spacing w:after="0"/>
        <w:contextualSpacing/>
      </w:pPr>
      <w:r>
        <w:t>б) патологией прикуса и частичной адентией</w:t>
      </w:r>
    </w:p>
    <w:p w:rsidR="007B3065" w:rsidRDefault="007B3065" w:rsidP="007B3065">
      <w:pPr>
        <w:spacing w:after="0"/>
        <w:contextualSpacing/>
      </w:pPr>
      <w:r>
        <w:t>в) постоянным употреблением пищи богатой углеводами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52. Функциональная перегрузка зубов может быть вызвана</w:t>
      </w:r>
    </w:p>
    <w:p w:rsidR="007B3065" w:rsidRDefault="007B3065" w:rsidP="007B3065">
      <w:pPr>
        <w:spacing w:after="0"/>
        <w:contextualSpacing/>
      </w:pPr>
      <w:r>
        <w:t>а) нарушением окклюзии при неправильном протезировании</w:t>
      </w:r>
    </w:p>
    <w:p w:rsidR="007B3065" w:rsidRDefault="007B3065" w:rsidP="007B3065">
      <w:pPr>
        <w:spacing w:after="0"/>
        <w:contextualSpacing/>
      </w:pPr>
      <w:r>
        <w:t xml:space="preserve">б) постоянным употреблением пищи богатой углеводами </w:t>
      </w:r>
    </w:p>
    <w:p w:rsidR="007B3065" w:rsidRDefault="007B3065" w:rsidP="007B3065">
      <w:pPr>
        <w:spacing w:after="0"/>
        <w:contextualSpacing/>
      </w:pPr>
      <w:r>
        <w:t>в) неправильным использованием средств гигиены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53. Функциональная перегрузка зубов может быть вызвана</w:t>
      </w:r>
    </w:p>
    <w:p w:rsidR="007B3065" w:rsidRDefault="007B3065" w:rsidP="007B3065">
      <w:pPr>
        <w:spacing w:after="0"/>
        <w:contextualSpacing/>
      </w:pPr>
      <w:r>
        <w:t>а) неправильным использованием средств гигиены</w:t>
      </w:r>
    </w:p>
    <w:p w:rsidR="007B3065" w:rsidRDefault="007B3065" w:rsidP="007B3065">
      <w:pPr>
        <w:spacing w:after="0"/>
        <w:contextualSpacing/>
      </w:pPr>
      <w:r>
        <w:t>б) постоянным употреблением пищи богатой углеводами</w:t>
      </w:r>
    </w:p>
    <w:p w:rsidR="007B3065" w:rsidRDefault="007B3065" w:rsidP="007B3065">
      <w:pPr>
        <w:spacing w:after="0"/>
        <w:contextualSpacing/>
      </w:pPr>
      <w:r>
        <w:t>в) бруксизмом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54. При патологической стираемости зубов в периодонте отмечают</w:t>
      </w:r>
    </w:p>
    <w:p w:rsidR="007B3065" w:rsidRDefault="007B3065" w:rsidP="007B3065">
      <w:pPr>
        <w:spacing w:after="0"/>
        <w:contextualSpacing/>
      </w:pPr>
      <w:r>
        <w:lastRenderedPageBreak/>
        <w:t>а) неравномерность периодонтальной щели, образование гранулем</w:t>
      </w:r>
    </w:p>
    <w:p w:rsidR="007B3065" w:rsidRDefault="007B3065" w:rsidP="007B3065">
      <w:pPr>
        <w:spacing w:after="0"/>
        <w:contextualSpacing/>
      </w:pPr>
      <w:r>
        <w:t>б) острое гнойное воспаление в области верхушки корня зуба</w:t>
      </w:r>
    </w:p>
    <w:p w:rsidR="007B3065" w:rsidRDefault="007B3065" w:rsidP="007B3065">
      <w:pPr>
        <w:spacing w:after="0"/>
        <w:contextualSpacing/>
      </w:pPr>
      <w:r>
        <w:t>в) формирование свищей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55. Виды патологической стираемости зубов</w:t>
      </w:r>
    </w:p>
    <w:p w:rsidR="007B3065" w:rsidRDefault="007B3065" w:rsidP="007B3065">
      <w:pPr>
        <w:spacing w:after="0"/>
        <w:contextualSpacing/>
      </w:pPr>
      <w:r>
        <w:t>а) вертикальная, горизонтальная, смешанная</w:t>
      </w:r>
    </w:p>
    <w:p w:rsidR="007B3065" w:rsidRDefault="007B3065" w:rsidP="007B3065">
      <w:pPr>
        <w:spacing w:after="0"/>
        <w:contextualSpacing/>
      </w:pPr>
      <w:r>
        <w:t>б) передняя, задняя</w:t>
      </w:r>
    </w:p>
    <w:p w:rsidR="007B3065" w:rsidRDefault="007B3065" w:rsidP="007B3065">
      <w:pPr>
        <w:spacing w:after="0"/>
        <w:contextualSpacing/>
      </w:pPr>
      <w:r>
        <w:t>в) локализованная и генерализованная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56. Формы патологической стираемости зубов</w:t>
      </w:r>
    </w:p>
    <w:p w:rsidR="007B3065" w:rsidRDefault="007B3065" w:rsidP="007B3065">
      <w:pPr>
        <w:spacing w:after="0"/>
        <w:contextualSpacing/>
      </w:pPr>
      <w:r>
        <w:t>а) локализованная и генерализованная</w:t>
      </w:r>
    </w:p>
    <w:p w:rsidR="007B3065" w:rsidRDefault="007B3065" w:rsidP="007B3065">
      <w:pPr>
        <w:spacing w:after="0"/>
        <w:contextualSpacing/>
      </w:pPr>
      <w:r>
        <w:t>б) передняя и боковая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57. Основная жалоба больного при патологической стираемости зубов I - II степени</w:t>
      </w:r>
    </w:p>
    <w:p w:rsidR="007B3065" w:rsidRDefault="007B3065" w:rsidP="007B3065">
      <w:pPr>
        <w:spacing w:after="0"/>
        <w:contextualSpacing/>
      </w:pPr>
      <w:r>
        <w:t>а) сухость во рту</w:t>
      </w:r>
    </w:p>
    <w:p w:rsidR="007B3065" w:rsidRDefault="007B3065" w:rsidP="007B3065">
      <w:pPr>
        <w:spacing w:after="0"/>
        <w:contextualSpacing/>
      </w:pPr>
      <w:r>
        <w:t>б) нарушение фонетической и жевательной функции</w:t>
      </w:r>
    </w:p>
    <w:p w:rsidR="007B3065" w:rsidRDefault="007B3065" w:rsidP="007B3065">
      <w:pPr>
        <w:spacing w:after="0"/>
        <w:contextualSpacing/>
      </w:pPr>
      <w:r>
        <w:t>в) дисфункция ВНЧС</w:t>
      </w:r>
    </w:p>
    <w:p w:rsidR="007B3065" w:rsidRDefault="007B3065" w:rsidP="007B3065">
      <w:pPr>
        <w:spacing w:after="0"/>
        <w:contextualSpacing/>
      </w:pPr>
      <w:r>
        <w:lastRenderedPageBreak/>
        <w:t>г) боль в области корня языка</w:t>
      </w:r>
    </w:p>
    <w:p w:rsidR="007B3065" w:rsidRDefault="007B3065" w:rsidP="007B3065">
      <w:pPr>
        <w:spacing w:after="0"/>
        <w:contextualSpacing/>
      </w:pPr>
      <w:r>
        <w:t>д) гиперестезия эмали и дентина</w:t>
      </w:r>
    </w:p>
    <w:p w:rsidR="007B3065" w:rsidRDefault="007B3065" w:rsidP="007B3065">
      <w:pPr>
        <w:spacing w:after="0"/>
        <w:contextualSpacing/>
      </w:pPr>
      <w:r>
        <w:t>Правильный ответ: д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58. Возможные признаки патологического стирания твердых тканей зубов</w:t>
      </w:r>
    </w:p>
    <w:p w:rsidR="007B3065" w:rsidRDefault="007B3065" w:rsidP="007B3065">
      <w:pPr>
        <w:spacing w:after="0"/>
        <w:contextualSpacing/>
      </w:pPr>
      <w:r>
        <w:t>а) гиперстезия, уменьшение высоты нижней трети лица, боль в височно-нижнечелюстных суставах, эстетический дефект зубов</w:t>
      </w:r>
    </w:p>
    <w:p w:rsidR="007B3065" w:rsidRDefault="007B3065" w:rsidP="007B3065">
      <w:pPr>
        <w:spacing w:after="0"/>
        <w:contextualSpacing/>
      </w:pPr>
      <w:r>
        <w:t>б) снижение слуха, множественные кариозные поражения, гиперстезия, уменьшение высоты нижней трети лица</w:t>
      </w:r>
    </w:p>
    <w:p w:rsidR="007B3065" w:rsidRDefault="007B3065" w:rsidP="007B3065">
      <w:pPr>
        <w:spacing w:after="0"/>
        <w:contextualSpacing/>
      </w:pPr>
      <w:r>
        <w:t>в) снижение зрения, гиперстезия, уменьшение высоты нижней трети лица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59. Боль в височно-нижнечелюстном суставе при патологической стираемости зубов обусловлена</w:t>
      </w:r>
    </w:p>
    <w:p w:rsidR="007B3065" w:rsidRDefault="007B3065" w:rsidP="007B3065">
      <w:pPr>
        <w:spacing w:after="0"/>
        <w:contextualSpacing/>
      </w:pPr>
      <w:r>
        <w:t>а) ослаблением жевательных мышц</w:t>
      </w:r>
    </w:p>
    <w:p w:rsidR="007B3065" w:rsidRDefault="007B3065" w:rsidP="007B3065">
      <w:pPr>
        <w:spacing w:after="0"/>
        <w:contextualSpacing/>
      </w:pPr>
      <w:r>
        <w:t>б) понижением межальвеолярной высоты и дистальным смещением головки нижней челюсти</w:t>
      </w:r>
    </w:p>
    <w:p w:rsidR="007B3065" w:rsidRDefault="007B3065" w:rsidP="007B3065">
      <w:pPr>
        <w:spacing w:after="0"/>
        <w:contextualSpacing/>
      </w:pPr>
      <w:r>
        <w:lastRenderedPageBreak/>
        <w:t>в) воспалением суставной сумки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60. Патологическую стираемость зубов дифференцируют с заболеваниями</w:t>
      </w:r>
    </w:p>
    <w:p w:rsidR="007B3065" w:rsidRDefault="007B3065" w:rsidP="007B3065">
      <w:pPr>
        <w:spacing w:after="0"/>
        <w:contextualSpacing/>
      </w:pPr>
      <w:r>
        <w:t>а) гипоплазия эмали, эрозия эмали, кислотный некроз</w:t>
      </w:r>
    </w:p>
    <w:p w:rsidR="007B3065" w:rsidRDefault="007B3065" w:rsidP="007B3065">
      <w:pPr>
        <w:spacing w:after="0"/>
        <w:contextualSpacing/>
      </w:pPr>
      <w:r>
        <w:t>б) кариозное разрушение коронки зуба, дисплазия дентина</w:t>
      </w:r>
    </w:p>
    <w:p w:rsidR="007B3065" w:rsidRDefault="007B3065" w:rsidP="007B3065">
      <w:pPr>
        <w:spacing w:after="0"/>
        <w:contextualSpacing/>
      </w:pPr>
      <w:r>
        <w:t>в) перелом коронки, флюороз</w:t>
      </w:r>
    </w:p>
    <w:p w:rsidR="007B3065" w:rsidRDefault="007B3065" w:rsidP="007B3065">
      <w:pPr>
        <w:spacing w:after="0"/>
        <w:contextualSpacing/>
      </w:pPr>
      <w:r>
        <w:t xml:space="preserve">Правильный ответ: 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61. Болевая дисфункция височно-нижнечелюстного сустава чаще всего наблюдается при стираемости зубов  </w:t>
      </w:r>
    </w:p>
    <w:p w:rsidR="007B3065" w:rsidRDefault="007B3065" w:rsidP="007B3065">
      <w:pPr>
        <w:spacing w:after="0"/>
        <w:contextualSpacing/>
      </w:pPr>
      <w:r>
        <w:t>а) вертикальной</w:t>
      </w:r>
    </w:p>
    <w:p w:rsidR="007B3065" w:rsidRDefault="007B3065" w:rsidP="007B3065">
      <w:pPr>
        <w:spacing w:after="0"/>
        <w:contextualSpacing/>
      </w:pPr>
      <w:r>
        <w:t xml:space="preserve">б) горизонтальной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62. Травматические повреждения зуба</w:t>
      </w:r>
    </w:p>
    <w:p w:rsidR="007B3065" w:rsidRDefault="007B3065" w:rsidP="007B3065">
      <w:pPr>
        <w:spacing w:after="0"/>
        <w:contextualSpacing/>
      </w:pPr>
      <w:r>
        <w:t>а) трещина, перелом коронки, перелом корня</w:t>
      </w:r>
    </w:p>
    <w:p w:rsidR="007B3065" w:rsidRDefault="007B3065" w:rsidP="007B3065">
      <w:pPr>
        <w:spacing w:after="0"/>
        <w:contextualSpacing/>
      </w:pPr>
      <w:r>
        <w:t>б) трещина, перелом корня, клиновидный дефект</w:t>
      </w:r>
    </w:p>
    <w:p w:rsidR="007B3065" w:rsidRDefault="007B3065" w:rsidP="007B3065">
      <w:pPr>
        <w:spacing w:after="0"/>
        <w:contextualSpacing/>
      </w:pPr>
      <w:r>
        <w:t>в) трещина, перелом коронки, стирание</w:t>
      </w:r>
    </w:p>
    <w:p w:rsidR="007B3065" w:rsidRDefault="007B3065" w:rsidP="007B3065">
      <w:pPr>
        <w:spacing w:after="0"/>
        <w:contextualSpacing/>
      </w:pPr>
      <w:r>
        <w:lastRenderedPageBreak/>
        <w:t>г) перелом коронки, перелом корня, дефект тканей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63. Жалобы при переломе коронки  по линии эмали и дентина </w:t>
      </w:r>
    </w:p>
    <w:p w:rsidR="007B3065" w:rsidRDefault="007B3065" w:rsidP="007B3065">
      <w:pPr>
        <w:spacing w:after="0"/>
        <w:contextualSpacing/>
      </w:pPr>
      <w:r>
        <w:t>а) кратковременная боль от раздражителей</w:t>
      </w:r>
    </w:p>
    <w:p w:rsidR="007B3065" w:rsidRDefault="007B3065" w:rsidP="007B3065">
      <w:pPr>
        <w:spacing w:after="0"/>
        <w:contextualSpacing/>
      </w:pPr>
      <w:r>
        <w:t>б) приступ резкой боли от раздражителей, невозможно коснуться до зуба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64. Жалобы при переломе коронки по линии пульпы</w:t>
      </w:r>
    </w:p>
    <w:p w:rsidR="007B3065" w:rsidRDefault="007B3065" w:rsidP="007B3065">
      <w:pPr>
        <w:spacing w:after="0"/>
        <w:contextualSpacing/>
      </w:pPr>
      <w:r>
        <w:t>а) кратковременная боль от раздражителей</w:t>
      </w:r>
    </w:p>
    <w:p w:rsidR="007B3065" w:rsidRDefault="007B3065" w:rsidP="007B3065">
      <w:pPr>
        <w:spacing w:after="0"/>
        <w:contextualSpacing/>
      </w:pPr>
      <w:r>
        <w:t>б) приступ резкой боли от раздражителей, невозможно коснуться до зуба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65. Тактика врача при снижении возбудимости пульпы сразу после травмы зуба до 50 мкА</w:t>
      </w:r>
    </w:p>
    <w:p w:rsidR="007B3065" w:rsidRDefault="007B3065" w:rsidP="007B3065">
      <w:pPr>
        <w:spacing w:after="0"/>
        <w:contextualSpacing/>
      </w:pPr>
      <w:r>
        <w:t>а) проводит экстирпацию пульпы, т.к. наступил некроз</w:t>
      </w:r>
    </w:p>
    <w:p w:rsidR="007B3065" w:rsidRDefault="007B3065" w:rsidP="007B3065">
      <w:pPr>
        <w:spacing w:after="0"/>
        <w:contextualSpacing/>
      </w:pPr>
      <w:r>
        <w:t>б) проводит биологическое лечение пульпита</w:t>
      </w:r>
    </w:p>
    <w:p w:rsidR="007B3065" w:rsidRDefault="007B3065" w:rsidP="007B3065">
      <w:pPr>
        <w:spacing w:after="0"/>
        <w:contextualSpacing/>
      </w:pPr>
      <w:r>
        <w:t xml:space="preserve">в) проверяет состояние пульпы в динамике, т.к. </w:t>
      </w:r>
      <w:r>
        <w:lastRenderedPageBreak/>
        <w:t>возможно восстановление возбудимости</w:t>
      </w:r>
    </w:p>
    <w:p w:rsidR="007B3065" w:rsidRDefault="007B3065" w:rsidP="007B3065">
      <w:pPr>
        <w:spacing w:after="0"/>
        <w:contextualSpacing/>
      </w:pPr>
      <w:r>
        <w:t>г) удаляет зуб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66. Наиболее благоприятный прогноз имеет перелом корня зуба </w:t>
      </w:r>
    </w:p>
    <w:p w:rsidR="007B3065" w:rsidRDefault="007B3065" w:rsidP="007B3065">
      <w:pPr>
        <w:spacing w:after="0"/>
        <w:contextualSpacing/>
      </w:pPr>
      <w:r>
        <w:t xml:space="preserve">а) поперечный </w:t>
      </w:r>
    </w:p>
    <w:p w:rsidR="007B3065" w:rsidRDefault="007B3065" w:rsidP="007B3065">
      <w:pPr>
        <w:spacing w:after="0"/>
        <w:contextualSpacing/>
      </w:pPr>
      <w:r>
        <w:t xml:space="preserve">б) продольный </w:t>
      </w:r>
    </w:p>
    <w:p w:rsidR="007B3065" w:rsidRDefault="007B3065" w:rsidP="007B3065">
      <w:pPr>
        <w:spacing w:after="0"/>
        <w:contextualSpacing/>
      </w:pPr>
      <w:r>
        <w:t xml:space="preserve">в) оскольчатый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67. При переломе корня постоянного зуба с несформированной верхушкой проводят </w:t>
      </w:r>
    </w:p>
    <w:p w:rsidR="007B3065" w:rsidRDefault="007B3065" w:rsidP="007B3065">
      <w:pPr>
        <w:spacing w:after="0"/>
        <w:contextualSpacing/>
      </w:pPr>
      <w:r>
        <w:t>а) девитальную ампутацию</w:t>
      </w:r>
    </w:p>
    <w:p w:rsidR="007B3065" w:rsidRDefault="007B3065" w:rsidP="007B3065">
      <w:pPr>
        <w:spacing w:after="0"/>
        <w:contextualSpacing/>
      </w:pPr>
      <w:r>
        <w:t>б) витальную ампутацию</w:t>
      </w:r>
    </w:p>
    <w:p w:rsidR="007B3065" w:rsidRDefault="007B3065" w:rsidP="007B3065">
      <w:pPr>
        <w:spacing w:after="0"/>
        <w:contextualSpacing/>
      </w:pPr>
      <w:r>
        <w:t>в) витальную экстирпацию</w:t>
      </w:r>
    </w:p>
    <w:p w:rsidR="007B3065" w:rsidRDefault="007B3065" w:rsidP="007B3065">
      <w:pPr>
        <w:spacing w:after="0"/>
        <w:contextualSpacing/>
      </w:pPr>
      <w:r>
        <w:t xml:space="preserve">г) девитальную экстирпацию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68. При вколоченном вывихе временного зуба проводят </w:t>
      </w:r>
    </w:p>
    <w:p w:rsidR="007B3065" w:rsidRDefault="007B3065" w:rsidP="007B3065">
      <w:pPr>
        <w:spacing w:after="0"/>
        <w:contextualSpacing/>
      </w:pPr>
      <w:r>
        <w:t>а) реплантацию</w:t>
      </w:r>
    </w:p>
    <w:p w:rsidR="007B3065" w:rsidRDefault="007B3065" w:rsidP="007B3065">
      <w:pPr>
        <w:spacing w:after="0"/>
        <w:contextualSpacing/>
      </w:pPr>
      <w:r>
        <w:t>б) шинирование</w:t>
      </w:r>
    </w:p>
    <w:p w:rsidR="007B3065" w:rsidRDefault="007B3065" w:rsidP="007B3065">
      <w:pPr>
        <w:spacing w:after="0"/>
        <w:contextualSpacing/>
      </w:pPr>
      <w:r>
        <w:t>в) контроль ЭОД</w:t>
      </w:r>
    </w:p>
    <w:p w:rsidR="007B3065" w:rsidRDefault="007B3065" w:rsidP="007B3065">
      <w:pPr>
        <w:spacing w:after="0"/>
        <w:contextualSpacing/>
      </w:pPr>
      <w:r>
        <w:t xml:space="preserve">г) удаление зуба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69. При ушибе постоянного зуба проводят </w:t>
      </w:r>
    </w:p>
    <w:p w:rsidR="007B3065" w:rsidRDefault="007B3065" w:rsidP="007B3065">
      <w:pPr>
        <w:spacing w:after="0"/>
        <w:contextualSpacing/>
      </w:pPr>
      <w:r>
        <w:lastRenderedPageBreak/>
        <w:t>а) реплантацию</w:t>
      </w:r>
    </w:p>
    <w:p w:rsidR="007B3065" w:rsidRDefault="007B3065" w:rsidP="007B3065">
      <w:pPr>
        <w:spacing w:after="0"/>
        <w:contextualSpacing/>
      </w:pPr>
      <w:r>
        <w:t xml:space="preserve">б) шинирование </w:t>
      </w:r>
    </w:p>
    <w:p w:rsidR="007B3065" w:rsidRDefault="007B3065" w:rsidP="007B3065">
      <w:pPr>
        <w:spacing w:after="0"/>
        <w:contextualSpacing/>
      </w:pPr>
      <w:r>
        <w:t>в) уменьшение окклюзионной нагрузки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70. Показание для удаления зуба при травме </w:t>
      </w:r>
    </w:p>
    <w:p w:rsidR="007B3065" w:rsidRDefault="007B3065" w:rsidP="007B3065">
      <w:pPr>
        <w:spacing w:after="0"/>
        <w:contextualSpacing/>
      </w:pPr>
      <w:r>
        <w:t>а) поперечный перелом коронки зуба со вскрытием полости</w:t>
      </w:r>
    </w:p>
    <w:p w:rsidR="007B3065" w:rsidRDefault="007B3065" w:rsidP="007B3065">
      <w:pPr>
        <w:spacing w:after="0"/>
        <w:contextualSpacing/>
      </w:pPr>
      <w:r>
        <w:t>б) перелом зуба на уровне шейки</w:t>
      </w:r>
    </w:p>
    <w:p w:rsidR="007B3065" w:rsidRDefault="007B3065" w:rsidP="007B3065">
      <w:pPr>
        <w:spacing w:after="0"/>
        <w:contextualSpacing/>
      </w:pPr>
      <w:r>
        <w:t>в) перелом зуба на уровне середины корня</w:t>
      </w:r>
    </w:p>
    <w:p w:rsidR="007B3065" w:rsidRDefault="007B3065" w:rsidP="007B3065">
      <w:pPr>
        <w:spacing w:after="0"/>
        <w:contextualSpacing/>
      </w:pPr>
      <w:r>
        <w:t>г) перелом зуба на уровне верхушки корня</w:t>
      </w:r>
    </w:p>
    <w:p w:rsidR="007B3065" w:rsidRDefault="007B3065" w:rsidP="007B3065">
      <w:pPr>
        <w:spacing w:after="0"/>
        <w:contextualSpacing/>
      </w:pPr>
      <w:r>
        <w:t>д) продольный перелом зуба</w:t>
      </w:r>
    </w:p>
    <w:p w:rsidR="007B3065" w:rsidRDefault="007B3065" w:rsidP="007B3065">
      <w:pPr>
        <w:spacing w:after="0"/>
        <w:contextualSpacing/>
      </w:pPr>
      <w:r>
        <w:t>Правильный ответ: д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71. По статистике чаще встречаются переломы зубов </w:t>
      </w:r>
    </w:p>
    <w:p w:rsidR="007B3065" w:rsidRDefault="007B3065" w:rsidP="007B3065">
      <w:pPr>
        <w:spacing w:after="0"/>
        <w:contextualSpacing/>
      </w:pPr>
      <w:r>
        <w:t>а) нижней челюсти</w:t>
      </w:r>
    </w:p>
    <w:p w:rsidR="007B3065" w:rsidRDefault="007B3065" w:rsidP="007B3065">
      <w:pPr>
        <w:spacing w:after="0"/>
        <w:contextualSpacing/>
      </w:pPr>
      <w:r>
        <w:t>б) верхней челюсти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72. Рентгенологические признаки вколоченного вывиха зуба</w:t>
      </w:r>
    </w:p>
    <w:p w:rsidR="007B3065" w:rsidRDefault="007B3065" w:rsidP="007B3065">
      <w:pPr>
        <w:spacing w:after="0"/>
        <w:contextualSpacing/>
      </w:pPr>
      <w:r>
        <w:t>а) периодонтальная щель расширена</w:t>
      </w:r>
    </w:p>
    <w:p w:rsidR="007B3065" w:rsidRDefault="007B3065" w:rsidP="007B3065">
      <w:pPr>
        <w:spacing w:after="0"/>
        <w:contextualSpacing/>
      </w:pPr>
      <w:r>
        <w:t>б) периодонтальная щель не определяется</w:t>
      </w:r>
    </w:p>
    <w:p w:rsidR="007B3065" w:rsidRDefault="007B3065" w:rsidP="007B3065">
      <w:pPr>
        <w:spacing w:after="0"/>
        <w:contextualSpacing/>
      </w:pPr>
      <w:r>
        <w:lastRenderedPageBreak/>
        <w:t>в) неравномерное расширение периодонтальной щели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73. Изменение цвета коронки зуба при свежей травме пульпы </w:t>
      </w:r>
    </w:p>
    <w:p w:rsidR="007B3065" w:rsidRDefault="007B3065" w:rsidP="007B3065">
      <w:pPr>
        <w:spacing w:after="0"/>
        <w:contextualSpacing/>
      </w:pPr>
      <w:r>
        <w:t>а) розовый</w:t>
      </w:r>
    </w:p>
    <w:p w:rsidR="007B3065" w:rsidRDefault="007B3065" w:rsidP="007B3065">
      <w:pPr>
        <w:spacing w:after="0"/>
        <w:contextualSpacing/>
      </w:pPr>
      <w:r>
        <w:t>б) серовато-бурый</w:t>
      </w:r>
    </w:p>
    <w:p w:rsidR="007B3065" w:rsidRDefault="007B3065" w:rsidP="007B3065">
      <w:pPr>
        <w:spacing w:after="0"/>
        <w:contextualSpacing/>
      </w:pPr>
      <w:r>
        <w:t>в) желтоватый</w:t>
      </w:r>
    </w:p>
    <w:p w:rsidR="007B3065" w:rsidRDefault="007B3065" w:rsidP="007B3065">
      <w:pPr>
        <w:spacing w:after="0"/>
        <w:contextualSpacing/>
      </w:pPr>
      <w:r>
        <w:t xml:space="preserve">г) лиловый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74. Изменение цвета коронки зуба при отдаленной травме пульпы </w:t>
      </w:r>
    </w:p>
    <w:p w:rsidR="007B3065" w:rsidRDefault="007B3065" w:rsidP="007B3065">
      <w:pPr>
        <w:spacing w:after="0"/>
        <w:contextualSpacing/>
      </w:pPr>
      <w:r>
        <w:t>а) розовый</w:t>
      </w:r>
    </w:p>
    <w:p w:rsidR="007B3065" w:rsidRDefault="007B3065" w:rsidP="007B3065">
      <w:pPr>
        <w:spacing w:after="0"/>
        <w:contextualSpacing/>
      </w:pPr>
      <w:r>
        <w:t>б) серовато-бурый</w:t>
      </w:r>
    </w:p>
    <w:p w:rsidR="007B3065" w:rsidRDefault="007B3065" w:rsidP="007B3065">
      <w:pPr>
        <w:spacing w:after="0"/>
        <w:contextualSpacing/>
      </w:pPr>
      <w:r>
        <w:t>в) желтоватый</w:t>
      </w:r>
    </w:p>
    <w:p w:rsidR="007B3065" w:rsidRDefault="007B3065" w:rsidP="007B3065">
      <w:pPr>
        <w:spacing w:after="0"/>
        <w:contextualSpacing/>
      </w:pPr>
      <w:r>
        <w:t xml:space="preserve">г) лиловый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75. Депульпирование зуба при травме показано при значениях ЭОД </w:t>
      </w:r>
    </w:p>
    <w:p w:rsidR="007B3065" w:rsidRDefault="007B3065" w:rsidP="007B3065">
      <w:pPr>
        <w:spacing w:after="0"/>
        <w:contextualSpacing/>
      </w:pPr>
      <w:r>
        <w:t>а) 10 мкА</w:t>
      </w:r>
    </w:p>
    <w:p w:rsidR="007B3065" w:rsidRDefault="007B3065" w:rsidP="007B3065">
      <w:pPr>
        <w:spacing w:after="0"/>
        <w:contextualSpacing/>
      </w:pPr>
      <w:r>
        <w:t>б) 20 мкА</w:t>
      </w:r>
    </w:p>
    <w:p w:rsidR="007B3065" w:rsidRDefault="007B3065" w:rsidP="007B3065">
      <w:pPr>
        <w:spacing w:after="0"/>
        <w:contextualSpacing/>
      </w:pPr>
      <w:r>
        <w:t xml:space="preserve">в) свыше 90 мкА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76. Наличие продольного перелома зуба является показанием  </w:t>
      </w:r>
    </w:p>
    <w:p w:rsidR="007B3065" w:rsidRDefault="007B3065" w:rsidP="007B3065">
      <w:pPr>
        <w:spacing w:after="0"/>
        <w:contextualSpacing/>
      </w:pPr>
      <w:r>
        <w:t>а) к удалению зуба</w:t>
      </w:r>
    </w:p>
    <w:p w:rsidR="007B3065" w:rsidRDefault="007B3065" w:rsidP="007B3065">
      <w:pPr>
        <w:spacing w:after="0"/>
        <w:contextualSpacing/>
      </w:pPr>
      <w:r>
        <w:t xml:space="preserve">б) к лечению зуба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77. Дополнительный метод обследования при вывихе зуба </w:t>
      </w:r>
    </w:p>
    <w:p w:rsidR="007B3065" w:rsidRDefault="007B3065" w:rsidP="007B3065">
      <w:pPr>
        <w:spacing w:after="0"/>
        <w:contextualSpacing/>
      </w:pPr>
      <w:r>
        <w:t>а) общий анализ крови</w:t>
      </w:r>
    </w:p>
    <w:p w:rsidR="007B3065" w:rsidRDefault="007B3065" w:rsidP="007B3065">
      <w:pPr>
        <w:spacing w:after="0"/>
        <w:contextualSpacing/>
      </w:pPr>
      <w:r>
        <w:t>б) рентгенодиагностика</w:t>
      </w:r>
    </w:p>
    <w:p w:rsidR="007B3065" w:rsidRDefault="007B3065" w:rsidP="007B3065">
      <w:pPr>
        <w:spacing w:after="0"/>
        <w:contextualSpacing/>
      </w:pPr>
      <w:r>
        <w:t>в) эхоостеометрия</w:t>
      </w:r>
    </w:p>
    <w:p w:rsidR="007B3065" w:rsidRDefault="007B3065" w:rsidP="007B3065">
      <w:pPr>
        <w:spacing w:after="0"/>
        <w:contextualSpacing/>
      </w:pPr>
      <w:r>
        <w:t xml:space="preserve">г) бактериологический анализ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78. Высота коронок зубов при патологической стираемости I степени тяжести уменьшается </w:t>
      </w:r>
    </w:p>
    <w:p w:rsidR="007B3065" w:rsidRDefault="007B3065" w:rsidP="007B3065">
      <w:pPr>
        <w:spacing w:after="0"/>
        <w:contextualSpacing/>
      </w:pPr>
      <w:r>
        <w:t>а) до 1/3 высоты коронки</w:t>
      </w:r>
    </w:p>
    <w:p w:rsidR="007B3065" w:rsidRDefault="007B3065" w:rsidP="007B3065">
      <w:pPr>
        <w:spacing w:after="0"/>
        <w:contextualSpacing/>
      </w:pPr>
      <w:r>
        <w:t>б) от 1/3 до 2/3 высоты коронки</w:t>
      </w:r>
    </w:p>
    <w:p w:rsidR="007B3065" w:rsidRDefault="007B3065" w:rsidP="007B3065">
      <w:pPr>
        <w:spacing w:after="0"/>
        <w:contextualSpacing/>
      </w:pPr>
      <w:r>
        <w:t xml:space="preserve">в) свыше 2/3 высоты коронки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79. Высота коронок зубов при патологической стираемости II степени тяжести уменьшается </w:t>
      </w:r>
    </w:p>
    <w:p w:rsidR="007B3065" w:rsidRDefault="007B3065" w:rsidP="007B3065">
      <w:pPr>
        <w:spacing w:after="0"/>
        <w:contextualSpacing/>
      </w:pPr>
      <w:r>
        <w:t>а) до 1/3 высоты коронки</w:t>
      </w:r>
    </w:p>
    <w:p w:rsidR="007B3065" w:rsidRDefault="007B3065" w:rsidP="007B3065">
      <w:pPr>
        <w:spacing w:after="0"/>
        <w:contextualSpacing/>
      </w:pPr>
      <w:r>
        <w:t>б) от 1/3 до 2/3 высоты коронки</w:t>
      </w:r>
    </w:p>
    <w:p w:rsidR="007B3065" w:rsidRDefault="007B3065" w:rsidP="007B3065">
      <w:pPr>
        <w:spacing w:after="0"/>
        <w:contextualSpacing/>
      </w:pPr>
      <w:r>
        <w:t xml:space="preserve">в) свыше 2/3 высоты коронки 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80. Высота коронок зубов при патологической стираемости III степени тяжести уменьшается </w:t>
      </w:r>
    </w:p>
    <w:p w:rsidR="007B3065" w:rsidRDefault="007B3065" w:rsidP="007B3065">
      <w:pPr>
        <w:spacing w:after="0"/>
        <w:contextualSpacing/>
      </w:pPr>
      <w:r>
        <w:t>а) до 1/3 высоты коронки</w:t>
      </w:r>
    </w:p>
    <w:p w:rsidR="007B3065" w:rsidRDefault="007B3065" w:rsidP="007B3065">
      <w:pPr>
        <w:spacing w:after="0"/>
        <w:contextualSpacing/>
      </w:pPr>
      <w:r>
        <w:t>б) от 1/3 до 2/3 высоты коронки</w:t>
      </w:r>
    </w:p>
    <w:p w:rsidR="007B3065" w:rsidRDefault="007B3065" w:rsidP="007B3065">
      <w:pPr>
        <w:spacing w:after="0"/>
        <w:contextualSpacing/>
      </w:pPr>
      <w:r>
        <w:t xml:space="preserve">в) свыше 2/3 высоты коронки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КАРИЕС ЗУБОВ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1. Кариесоиммунные зоны зуба  </w:t>
      </w:r>
    </w:p>
    <w:p w:rsidR="007B3065" w:rsidRDefault="007B3065" w:rsidP="007B3065">
      <w:pPr>
        <w:spacing w:after="0"/>
        <w:contextualSpacing/>
      </w:pPr>
      <w:r>
        <w:t>а) контактный пункт</w:t>
      </w:r>
    </w:p>
    <w:p w:rsidR="007B3065" w:rsidRDefault="007B3065" w:rsidP="007B3065">
      <w:pPr>
        <w:spacing w:after="0"/>
        <w:contextualSpacing/>
      </w:pPr>
      <w:r>
        <w:t>б) пришеечная область</w:t>
      </w:r>
    </w:p>
    <w:p w:rsidR="007B3065" w:rsidRDefault="007B3065" w:rsidP="007B3065">
      <w:pPr>
        <w:spacing w:after="0"/>
        <w:contextualSpacing/>
      </w:pPr>
      <w:r>
        <w:t>в) апроксимальная поверхность</w:t>
      </w:r>
    </w:p>
    <w:p w:rsidR="007B3065" w:rsidRDefault="007B3065" w:rsidP="007B3065">
      <w:pPr>
        <w:spacing w:after="0"/>
        <w:contextualSpacing/>
      </w:pPr>
      <w:r>
        <w:t>г) бугры и режущий край</w:t>
      </w:r>
    </w:p>
    <w:p w:rsidR="007B3065" w:rsidRDefault="007B3065" w:rsidP="007B3065">
      <w:pPr>
        <w:spacing w:after="0"/>
        <w:contextualSpacing/>
      </w:pPr>
      <w:r>
        <w:t xml:space="preserve">д) фиссуры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2. Микроорганизмы, жизнедеятельность которых приводит к кариесу корня зуба </w:t>
      </w:r>
    </w:p>
    <w:p w:rsidR="007B3065" w:rsidRDefault="007B3065" w:rsidP="007B3065">
      <w:pPr>
        <w:spacing w:after="0"/>
        <w:contextualSpacing/>
      </w:pPr>
      <w:r>
        <w:t>а) фузобактерии</w:t>
      </w:r>
    </w:p>
    <w:p w:rsidR="007B3065" w:rsidRDefault="007B3065" w:rsidP="007B3065">
      <w:pPr>
        <w:spacing w:after="0"/>
        <w:contextualSpacing/>
      </w:pPr>
      <w:r>
        <w:t>б) стрептококки</w:t>
      </w:r>
    </w:p>
    <w:p w:rsidR="007B3065" w:rsidRDefault="007B3065" w:rsidP="007B3065">
      <w:pPr>
        <w:spacing w:after="0"/>
        <w:contextualSpacing/>
      </w:pPr>
      <w:r>
        <w:t>в) стафилококки</w:t>
      </w:r>
    </w:p>
    <w:p w:rsidR="007B3065" w:rsidRDefault="007B3065" w:rsidP="007B3065">
      <w:pPr>
        <w:spacing w:after="0"/>
        <w:contextualSpacing/>
      </w:pPr>
      <w:r>
        <w:t>г) лактобациллы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д) актиномицеты </w:t>
      </w:r>
    </w:p>
    <w:p w:rsidR="007B3065" w:rsidRDefault="007B3065" w:rsidP="007B3065">
      <w:pPr>
        <w:spacing w:after="0"/>
        <w:contextualSpacing/>
      </w:pPr>
      <w:r>
        <w:t>Правильный ответ: д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3. Микроорганизмы, играющие ведущую роль в возникновении кариеса зубов </w:t>
      </w:r>
    </w:p>
    <w:p w:rsidR="007B3065" w:rsidRDefault="007B3065" w:rsidP="007B3065">
      <w:pPr>
        <w:spacing w:after="0"/>
        <w:contextualSpacing/>
      </w:pPr>
      <w:r>
        <w:t>а) стрептококки</w:t>
      </w:r>
    </w:p>
    <w:p w:rsidR="007B3065" w:rsidRDefault="007B3065" w:rsidP="007B3065">
      <w:pPr>
        <w:spacing w:after="0"/>
        <w:contextualSpacing/>
      </w:pPr>
      <w:r>
        <w:t>б) стафилококки</w:t>
      </w:r>
    </w:p>
    <w:p w:rsidR="007B3065" w:rsidRDefault="007B3065" w:rsidP="007B3065">
      <w:pPr>
        <w:spacing w:after="0"/>
        <w:contextualSpacing/>
      </w:pPr>
      <w:r>
        <w:t xml:space="preserve">в) фузобактерии </w:t>
      </w:r>
    </w:p>
    <w:p w:rsidR="007B3065" w:rsidRDefault="007B3065" w:rsidP="007B3065">
      <w:pPr>
        <w:spacing w:after="0"/>
        <w:contextualSpacing/>
      </w:pPr>
      <w:r>
        <w:t xml:space="preserve">г) грибы рода Кандида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4. Наиболее кариесогенный углевод  </w:t>
      </w:r>
    </w:p>
    <w:p w:rsidR="007B3065" w:rsidRDefault="007B3065" w:rsidP="007B3065">
      <w:pPr>
        <w:spacing w:after="0"/>
        <w:contextualSpacing/>
      </w:pPr>
      <w:r>
        <w:t>а) галактоза</w:t>
      </w:r>
    </w:p>
    <w:p w:rsidR="007B3065" w:rsidRDefault="007B3065" w:rsidP="007B3065">
      <w:pPr>
        <w:spacing w:after="0"/>
        <w:contextualSpacing/>
      </w:pPr>
      <w:r>
        <w:t>б) сахароза</w:t>
      </w:r>
    </w:p>
    <w:p w:rsidR="007B3065" w:rsidRDefault="007B3065" w:rsidP="007B3065">
      <w:pPr>
        <w:spacing w:after="0"/>
        <w:contextualSpacing/>
      </w:pPr>
      <w:r>
        <w:t>в) фруктоза</w:t>
      </w:r>
    </w:p>
    <w:p w:rsidR="007B3065" w:rsidRDefault="007B3065" w:rsidP="007B3065">
      <w:pPr>
        <w:spacing w:after="0"/>
        <w:contextualSpacing/>
      </w:pPr>
      <w:r>
        <w:t xml:space="preserve">г) мальтоза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5. Иммуноглобулин, препятствующий прилипанию микроорганизмов к поверхности эмали </w:t>
      </w:r>
    </w:p>
    <w:p w:rsidR="007B3065" w:rsidRDefault="007B3065" w:rsidP="007B3065">
      <w:pPr>
        <w:spacing w:after="0"/>
        <w:contextualSpacing/>
      </w:pPr>
      <w:r>
        <w:t>а) А</w:t>
      </w:r>
    </w:p>
    <w:p w:rsidR="007B3065" w:rsidRDefault="007B3065" w:rsidP="007B3065">
      <w:pPr>
        <w:spacing w:after="0"/>
        <w:contextualSpacing/>
      </w:pPr>
      <w:r>
        <w:t>б) А секреторный</w:t>
      </w:r>
    </w:p>
    <w:p w:rsidR="007B3065" w:rsidRDefault="007B3065" w:rsidP="007B3065">
      <w:pPr>
        <w:spacing w:after="0"/>
        <w:contextualSpacing/>
      </w:pPr>
      <w:r>
        <w:t>в) М</w:t>
      </w:r>
    </w:p>
    <w:p w:rsidR="007B3065" w:rsidRDefault="007B3065" w:rsidP="007B3065">
      <w:pPr>
        <w:spacing w:after="0"/>
        <w:contextualSpacing/>
      </w:pPr>
      <w:r>
        <w:t xml:space="preserve">г) Е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  <w:r>
        <w:t xml:space="preserve"> </w:t>
      </w:r>
    </w:p>
    <w:p w:rsidR="007B3065" w:rsidRDefault="007B3065" w:rsidP="007B3065">
      <w:pPr>
        <w:spacing w:after="0"/>
        <w:contextualSpacing/>
      </w:pPr>
      <w:r>
        <w:t>6. Методы диагностики кариеса в стадии пятна:</w:t>
      </w:r>
    </w:p>
    <w:p w:rsidR="007B3065" w:rsidRDefault="007B3065" w:rsidP="007B3065">
      <w:pPr>
        <w:spacing w:after="0"/>
        <w:contextualSpacing/>
      </w:pPr>
      <w:r>
        <w:t>а) окраштвание и ЭОД</w:t>
      </w:r>
    </w:p>
    <w:p w:rsidR="007B3065" w:rsidRDefault="007B3065" w:rsidP="007B3065">
      <w:pPr>
        <w:spacing w:after="0"/>
        <w:contextualSpacing/>
      </w:pPr>
      <w:r>
        <w:lastRenderedPageBreak/>
        <w:t>б) рентгенография и ЭОД</w:t>
      </w:r>
    </w:p>
    <w:p w:rsidR="007B3065" w:rsidRDefault="007B3065" w:rsidP="007B3065">
      <w:pPr>
        <w:spacing w:after="0"/>
        <w:contextualSpacing/>
      </w:pPr>
      <w:r>
        <w:t>в) рентгенография и термодиогностика</w:t>
      </w:r>
    </w:p>
    <w:p w:rsidR="007B3065" w:rsidRDefault="007B3065" w:rsidP="007B3065">
      <w:pPr>
        <w:spacing w:after="0"/>
        <w:contextualSpacing/>
      </w:pPr>
      <w:r>
        <w:t>г) термодиогностика и люминисцентная стоматоскопия</w:t>
      </w:r>
    </w:p>
    <w:p w:rsidR="007B3065" w:rsidRDefault="007B3065" w:rsidP="007B3065">
      <w:pPr>
        <w:spacing w:after="0"/>
        <w:contextualSpacing/>
      </w:pPr>
      <w:r>
        <w:t>д) люминесцентная стоматоскопия и окрашивание</w:t>
      </w:r>
    </w:p>
    <w:p w:rsidR="007B3065" w:rsidRDefault="007B3065" w:rsidP="007B3065">
      <w:pPr>
        <w:spacing w:after="0"/>
        <w:contextualSpacing/>
      </w:pPr>
      <w:r>
        <w:t>Правильный ответ: д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7. Метод витального окрашивания выявляет очаги деминерализации эмали</w:t>
      </w:r>
    </w:p>
    <w:p w:rsidR="007B3065" w:rsidRDefault="007B3065" w:rsidP="007B3065">
      <w:pPr>
        <w:spacing w:after="0"/>
        <w:contextualSpacing/>
      </w:pPr>
      <w:r>
        <w:t>а) при эрозии эмали</w:t>
      </w:r>
    </w:p>
    <w:p w:rsidR="007B3065" w:rsidRDefault="007B3065" w:rsidP="007B3065">
      <w:pPr>
        <w:spacing w:after="0"/>
        <w:contextualSpacing/>
      </w:pPr>
      <w:r>
        <w:t>б) при кариесе в стадии белого пятна</w:t>
      </w:r>
    </w:p>
    <w:p w:rsidR="007B3065" w:rsidRDefault="007B3065" w:rsidP="007B3065">
      <w:pPr>
        <w:spacing w:after="0"/>
        <w:contextualSpacing/>
      </w:pPr>
      <w:r>
        <w:t>в) при клиновидном дефекте</w:t>
      </w:r>
    </w:p>
    <w:p w:rsidR="007B3065" w:rsidRDefault="007B3065" w:rsidP="007B3065">
      <w:pPr>
        <w:spacing w:after="0"/>
        <w:contextualSpacing/>
      </w:pPr>
      <w:r>
        <w:t xml:space="preserve">г) при гипоплазии </w:t>
      </w:r>
    </w:p>
    <w:p w:rsidR="007B3065" w:rsidRDefault="007B3065" w:rsidP="007B3065">
      <w:pPr>
        <w:spacing w:after="0"/>
        <w:contextualSpacing/>
      </w:pPr>
      <w:r>
        <w:t>д) при кариесе в стадии пигментированного пятна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8. Растворимость гидроксиапатита эмали зубов при снижении рН ротовой жидкости </w:t>
      </w:r>
    </w:p>
    <w:p w:rsidR="007B3065" w:rsidRDefault="007B3065" w:rsidP="007B3065">
      <w:pPr>
        <w:spacing w:after="0"/>
        <w:contextualSpacing/>
      </w:pPr>
      <w:r>
        <w:t>а) увеличивается</w:t>
      </w:r>
    </w:p>
    <w:p w:rsidR="007B3065" w:rsidRDefault="007B3065" w:rsidP="007B3065">
      <w:pPr>
        <w:spacing w:after="0"/>
        <w:contextualSpacing/>
      </w:pPr>
      <w:r>
        <w:t>б) уменьшается</w:t>
      </w:r>
    </w:p>
    <w:p w:rsidR="007B3065" w:rsidRDefault="007B3065" w:rsidP="007B3065">
      <w:pPr>
        <w:spacing w:after="0"/>
        <w:contextualSpacing/>
      </w:pPr>
      <w:r>
        <w:t xml:space="preserve">в) не изменяется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9. Микротвердость эмали при кариесе в стадии пятна </w:t>
      </w:r>
    </w:p>
    <w:p w:rsidR="007B3065" w:rsidRDefault="007B3065" w:rsidP="007B3065">
      <w:pPr>
        <w:spacing w:after="0"/>
        <w:contextualSpacing/>
      </w:pPr>
      <w:r>
        <w:t>а) снижается</w:t>
      </w:r>
    </w:p>
    <w:p w:rsidR="007B3065" w:rsidRDefault="007B3065" w:rsidP="007B3065">
      <w:pPr>
        <w:spacing w:after="0"/>
        <w:contextualSpacing/>
      </w:pPr>
      <w:r>
        <w:t>б) повышается</w:t>
      </w:r>
    </w:p>
    <w:p w:rsidR="007B3065" w:rsidRDefault="007B3065" w:rsidP="007B3065">
      <w:pPr>
        <w:spacing w:after="0"/>
        <w:contextualSpacing/>
      </w:pPr>
      <w:r>
        <w:t xml:space="preserve">в) не изменяется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10. Проницаемость эмали повышена при </w:t>
      </w:r>
    </w:p>
    <w:p w:rsidR="007B3065" w:rsidRDefault="007B3065" w:rsidP="007B3065">
      <w:pPr>
        <w:spacing w:after="0"/>
        <w:contextualSpacing/>
      </w:pPr>
      <w:r>
        <w:t>а) кариесе в стадии белого пятна</w:t>
      </w:r>
    </w:p>
    <w:p w:rsidR="007B3065" w:rsidRDefault="007B3065" w:rsidP="007B3065">
      <w:pPr>
        <w:spacing w:after="0"/>
        <w:contextualSpacing/>
      </w:pPr>
      <w:r>
        <w:t>б) при флюорозе</w:t>
      </w:r>
    </w:p>
    <w:p w:rsidR="007B3065" w:rsidRDefault="007B3065" w:rsidP="007B3065">
      <w:pPr>
        <w:spacing w:after="0"/>
        <w:contextualSpacing/>
      </w:pPr>
      <w:r>
        <w:t>в) при гипоплазии</w:t>
      </w:r>
    </w:p>
    <w:p w:rsidR="007B3065" w:rsidRDefault="007B3065" w:rsidP="007B3065">
      <w:pPr>
        <w:spacing w:after="0"/>
        <w:contextualSpacing/>
      </w:pPr>
      <w:r>
        <w:t xml:space="preserve">г) при истирании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11. При кариесе зуба в стадии белого пятна содержание протеина в очаге поражения </w:t>
      </w:r>
    </w:p>
    <w:p w:rsidR="007B3065" w:rsidRDefault="007B3065" w:rsidP="007B3065">
      <w:pPr>
        <w:spacing w:after="0"/>
        <w:contextualSpacing/>
      </w:pPr>
      <w:r>
        <w:t>а) увеличивается</w:t>
      </w:r>
    </w:p>
    <w:p w:rsidR="007B3065" w:rsidRDefault="007B3065" w:rsidP="007B3065">
      <w:pPr>
        <w:spacing w:after="0"/>
        <w:contextualSpacing/>
      </w:pPr>
      <w:r>
        <w:t>б) уменьшается</w:t>
      </w:r>
    </w:p>
    <w:p w:rsidR="007B3065" w:rsidRDefault="007B3065" w:rsidP="007B3065">
      <w:pPr>
        <w:spacing w:after="0"/>
        <w:contextualSpacing/>
      </w:pPr>
      <w:r>
        <w:t xml:space="preserve">в) не изменяется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12. При кариесе зуба в стадии белого пятна содержание кальция в очаге поражения: </w:t>
      </w:r>
    </w:p>
    <w:p w:rsidR="007B3065" w:rsidRDefault="007B3065" w:rsidP="007B3065">
      <w:pPr>
        <w:spacing w:after="0"/>
        <w:contextualSpacing/>
      </w:pPr>
      <w:r>
        <w:t>а) увеличивается</w:t>
      </w:r>
    </w:p>
    <w:p w:rsidR="007B3065" w:rsidRDefault="007B3065" w:rsidP="007B3065">
      <w:pPr>
        <w:spacing w:after="0"/>
        <w:contextualSpacing/>
      </w:pPr>
      <w:r>
        <w:t>б) уменьшается</w:t>
      </w:r>
    </w:p>
    <w:p w:rsidR="007B3065" w:rsidRDefault="007B3065" w:rsidP="007B3065">
      <w:pPr>
        <w:spacing w:after="0"/>
        <w:contextualSpacing/>
      </w:pPr>
      <w:r>
        <w:t xml:space="preserve">в) не изменяется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13. При кариесе зуба в стадии белого пятна содержание фосфора в очаге поражения: </w:t>
      </w:r>
    </w:p>
    <w:p w:rsidR="007B3065" w:rsidRDefault="007B3065" w:rsidP="007B3065">
      <w:pPr>
        <w:spacing w:after="0"/>
        <w:contextualSpacing/>
      </w:pPr>
      <w:r>
        <w:t>а) увеличивается</w:t>
      </w:r>
    </w:p>
    <w:p w:rsidR="007B3065" w:rsidRDefault="007B3065" w:rsidP="007B3065">
      <w:pPr>
        <w:spacing w:after="0"/>
        <w:contextualSpacing/>
      </w:pPr>
      <w:r>
        <w:t>б) уменьшается</w:t>
      </w:r>
    </w:p>
    <w:p w:rsidR="007B3065" w:rsidRDefault="007B3065" w:rsidP="007B3065">
      <w:pPr>
        <w:spacing w:after="0"/>
        <w:contextualSpacing/>
      </w:pPr>
      <w:r>
        <w:t xml:space="preserve">в) не изменяется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14. При кариесе зуба в стадии белого пятна содержание фтора в очаге поражения: </w:t>
      </w:r>
    </w:p>
    <w:p w:rsidR="007B3065" w:rsidRDefault="007B3065" w:rsidP="007B3065">
      <w:pPr>
        <w:spacing w:after="0"/>
        <w:contextualSpacing/>
      </w:pPr>
      <w:r>
        <w:t>а) увеличивается</w:t>
      </w:r>
    </w:p>
    <w:p w:rsidR="007B3065" w:rsidRDefault="007B3065" w:rsidP="007B3065">
      <w:pPr>
        <w:spacing w:after="0"/>
        <w:contextualSpacing/>
      </w:pPr>
      <w:r>
        <w:t>б) уменьшается</w:t>
      </w:r>
    </w:p>
    <w:p w:rsidR="007B3065" w:rsidRDefault="007B3065" w:rsidP="007B3065">
      <w:pPr>
        <w:spacing w:after="0"/>
        <w:contextualSpacing/>
      </w:pPr>
      <w:r>
        <w:t xml:space="preserve">в) не изменяется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15. Форма кариеса по течению </w:t>
      </w:r>
    </w:p>
    <w:p w:rsidR="007B3065" w:rsidRDefault="007B3065" w:rsidP="007B3065">
      <w:pPr>
        <w:spacing w:after="0"/>
        <w:contextualSpacing/>
      </w:pPr>
      <w:r>
        <w:t>а) острый</w:t>
      </w:r>
    </w:p>
    <w:p w:rsidR="007B3065" w:rsidRDefault="007B3065" w:rsidP="007B3065">
      <w:pPr>
        <w:spacing w:after="0"/>
        <w:contextualSpacing/>
      </w:pPr>
      <w:r>
        <w:t>б) подострый</w:t>
      </w:r>
    </w:p>
    <w:p w:rsidR="007B3065" w:rsidRDefault="007B3065" w:rsidP="007B3065">
      <w:pPr>
        <w:spacing w:after="0"/>
        <w:contextualSpacing/>
      </w:pPr>
      <w:r>
        <w:t xml:space="preserve">в) обострение </w:t>
      </w:r>
    </w:p>
    <w:p w:rsidR="007B3065" w:rsidRDefault="007B3065" w:rsidP="007B3065">
      <w:pPr>
        <w:spacing w:after="0"/>
        <w:contextualSpacing/>
      </w:pPr>
      <w:r>
        <w:t xml:space="preserve">хронического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16. Форма кариеса по течению </w:t>
      </w:r>
    </w:p>
    <w:p w:rsidR="007B3065" w:rsidRDefault="007B3065" w:rsidP="007B3065">
      <w:pPr>
        <w:spacing w:after="0"/>
        <w:contextualSpacing/>
      </w:pPr>
      <w:r>
        <w:t>а) обострение хронического</w:t>
      </w:r>
    </w:p>
    <w:p w:rsidR="007B3065" w:rsidRDefault="007B3065" w:rsidP="007B3065">
      <w:pPr>
        <w:spacing w:after="0"/>
        <w:contextualSpacing/>
      </w:pPr>
      <w:r>
        <w:t>б) подострый</w:t>
      </w:r>
    </w:p>
    <w:p w:rsidR="007B3065" w:rsidRDefault="007B3065" w:rsidP="007B3065">
      <w:pPr>
        <w:spacing w:after="0"/>
        <w:contextualSpacing/>
      </w:pPr>
      <w:r>
        <w:t xml:space="preserve">в) хронический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17. В классификации кариеса имеется форма </w:t>
      </w:r>
    </w:p>
    <w:p w:rsidR="007B3065" w:rsidRDefault="007B3065" w:rsidP="007B3065">
      <w:pPr>
        <w:spacing w:after="0"/>
        <w:contextualSpacing/>
      </w:pPr>
      <w:r>
        <w:lastRenderedPageBreak/>
        <w:t>а) первичный</w:t>
      </w:r>
    </w:p>
    <w:p w:rsidR="007B3065" w:rsidRDefault="007B3065" w:rsidP="007B3065">
      <w:pPr>
        <w:spacing w:after="0"/>
        <w:contextualSpacing/>
      </w:pPr>
      <w:r>
        <w:t>б) начальный</w:t>
      </w:r>
    </w:p>
    <w:p w:rsidR="007B3065" w:rsidRDefault="007B3065" w:rsidP="007B3065">
      <w:pPr>
        <w:spacing w:after="0"/>
        <w:contextualSpacing/>
      </w:pPr>
      <w:r>
        <w:t xml:space="preserve">в) подповерхностный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18. В классификации кариеса имеется форма </w:t>
      </w:r>
    </w:p>
    <w:p w:rsidR="007B3065" w:rsidRDefault="007B3065" w:rsidP="007B3065">
      <w:pPr>
        <w:spacing w:after="0"/>
        <w:contextualSpacing/>
      </w:pPr>
      <w:r>
        <w:t>а) первичный</w:t>
      </w:r>
    </w:p>
    <w:p w:rsidR="007B3065" w:rsidRDefault="007B3065" w:rsidP="007B3065">
      <w:pPr>
        <w:spacing w:after="0"/>
        <w:contextualSpacing/>
      </w:pPr>
      <w:r>
        <w:t>б) подповехностный</w:t>
      </w:r>
    </w:p>
    <w:p w:rsidR="007B3065" w:rsidRDefault="007B3065" w:rsidP="007B3065">
      <w:pPr>
        <w:spacing w:after="0"/>
        <w:contextualSpacing/>
      </w:pPr>
      <w:r>
        <w:t xml:space="preserve">в) поверхностный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19. В классификации кариеса имеется форма </w:t>
      </w:r>
    </w:p>
    <w:p w:rsidR="007B3065" w:rsidRDefault="007B3065" w:rsidP="007B3065">
      <w:pPr>
        <w:spacing w:after="0"/>
        <w:contextualSpacing/>
      </w:pPr>
      <w:r>
        <w:t>а) первичный</w:t>
      </w:r>
    </w:p>
    <w:p w:rsidR="007B3065" w:rsidRDefault="007B3065" w:rsidP="007B3065">
      <w:pPr>
        <w:spacing w:after="0"/>
        <w:contextualSpacing/>
      </w:pPr>
      <w:r>
        <w:t>б) средний</w:t>
      </w:r>
    </w:p>
    <w:p w:rsidR="007B3065" w:rsidRDefault="007B3065" w:rsidP="007B3065">
      <w:pPr>
        <w:spacing w:after="0"/>
        <w:contextualSpacing/>
      </w:pPr>
      <w:r>
        <w:t xml:space="preserve">в) подповерхностный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20. В классификации кариеса имеется форма </w:t>
      </w:r>
    </w:p>
    <w:p w:rsidR="007B3065" w:rsidRDefault="007B3065" w:rsidP="007B3065">
      <w:pPr>
        <w:spacing w:after="0"/>
        <w:contextualSpacing/>
      </w:pPr>
      <w:r>
        <w:t>а) первичный</w:t>
      </w:r>
    </w:p>
    <w:p w:rsidR="007B3065" w:rsidRDefault="007B3065" w:rsidP="007B3065">
      <w:pPr>
        <w:spacing w:after="0"/>
        <w:contextualSpacing/>
      </w:pPr>
      <w:r>
        <w:t>б) глубокий</w:t>
      </w:r>
    </w:p>
    <w:p w:rsidR="007B3065" w:rsidRDefault="007B3065" w:rsidP="007B3065">
      <w:pPr>
        <w:spacing w:after="0"/>
        <w:contextualSpacing/>
      </w:pPr>
      <w:r>
        <w:t xml:space="preserve">в) подповерхностный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21. Очаг деминерализации клинически проявляется</w:t>
      </w:r>
    </w:p>
    <w:p w:rsidR="007B3065" w:rsidRDefault="007B3065" w:rsidP="007B3065">
      <w:pPr>
        <w:spacing w:after="0"/>
        <w:contextualSpacing/>
      </w:pPr>
      <w:r>
        <w:t>а) появлением дефекта эмали (полости)</w:t>
      </w:r>
    </w:p>
    <w:p w:rsidR="007B3065" w:rsidRDefault="007B3065" w:rsidP="007B3065">
      <w:pPr>
        <w:spacing w:after="0"/>
        <w:contextualSpacing/>
      </w:pPr>
      <w:r>
        <w:t>б) снижением чувствительности к раздражителям</w:t>
      </w:r>
    </w:p>
    <w:p w:rsidR="007B3065" w:rsidRDefault="007B3065" w:rsidP="007B3065">
      <w:pPr>
        <w:spacing w:after="0"/>
        <w:contextualSpacing/>
      </w:pPr>
      <w:r>
        <w:lastRenderedPageBreak/>
        <w:t>в) гиперестезией</w:t>
      </w:r>
    </w:p>
    <w:p w:rsidR="007B3065" w:rsidRDefault="007B3065" w:rsidP="007B3065">
      <w:pPr>
        <w:spacing w:after="0"/>
        <w:contextualSpacing/>
      </w:pPr>
      <w:r>
        <w:t>г) подвижностью зуба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22. Для кариеса в стадии пятна характерно</w:t>
      </w:r>
    </w:p>
    <w:p w:rsidR="007B3065" w:rsidRDefault="007B3065" w:rsidP="007B3065">
      <w:pPr>
        <w:spacing w:after="0"/>
        <w:contextualSpacing/>
      </w:pPr>
      <w:r>
        <w:t>а) эмаль гладкая, блестящая, безболезненная</w:t>
      </w:r>
    </w:p>
    <w:p w:rsidR="007B3065" w:rsidRDefault="007B3065" w:rsidP="007B3065">
      <w:pPr>
        <w:spacing w:after="0"/>
        <w:contextualSpacing/>
      </w:pPr>
      <w:r>
        <w:t>б) эмаль гладкая, тусклая, безболезненная</w:t>
      </w:r>
    </w:p>
    <w:p w:rsidR="007B3065" w:rsidRDefault="007B3065" w:rsidP="007B3065">
      <w:pPr>
        <w:spacing w:after="0"/>
        <w:contextualSpacing/>
      </w:pPr>
      <w:r>
        <w:t>в) полость в пределах эмали</w:t>
      </w:r>
    </w:p>
    <w:p w:rsidR="007B3065" w:rsidRDefault="007B3065" w:rsidP="007B3065">
      <w:pPr>
        <w:spacing w:after="0"/>
        <w:contextualSpacing/>
      </w:pPr>
      <w:r>
        <w:t>г) полость в пределах плащевого дентина</w:t>
      </w:r>
    </w:p>
    <w:p w:rsidR="007B3065" w:rsidRDefault="007B3065" w:rsidP="007B3065">
      <w:pPr>
        <w:spacing w:after="0"/>
        <w:contextualSpacing/>
      </w:pPr>
      <w:r>
        <w:t>д) полость в глубоких слоях дентина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23. К образованию кариозного дефекта приводит разрушение </w:t>
      </w:r>
    </w:p>
    <w:p w:rsidR="007B3065" w:rsidRDefault="007B3065" w:rsidP="007B3065">
      <w:pPr>
        <w:spacing w:after="0"/>
        <w:contextualSpacing/>
      </w:pPr>
      <w:r>
        <w:t>а) гидроксиаппатита</w:t>
      </w:r>
    </w:p>
    <w:p w:rsidR="007B3065" w:rsidRDefault="007B3065" w:rsidP="007B3065">
      <w:pPr>
        <w:spacing w:after="0"/>
        <w:contextualSpacing/>
      </w:pPr>
      <w:r>
        <w:t>б) фтораппатита</w:t>
      </w:r>
    </w:p>
    <w:p w:rsidR="007B3065" w:rsidRDefault="007B3065" w:rsidP="007B3065">
      <w:pPr>
        <w:spacing w:after="0"/>
        <w:contextualSpacing/>
      </w:pPr>
      <w:r>
        <w:t>в) полисахаридов</w:t>
      </w:r>
    </w:p>
    <w:p w:rsidR="007B3065" w:rsidRDefault="007B3065" w:rsidP="007B3065">
      <w:pPr>
        <w:spacing w:after="0"/>
        <w:contextualSpacing/>
      </w:pPr>
      <w:r>
        <w:t xml:space="preserve">г) белковой матрицы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24. Для начального кариеса характерно</w:t>
      </w:r>
    </w:p>
    <w:p w:rsidR="007B3065" w:rsidRDefault="007B3065" w:rsidP="007B3065">
      <w:pPr>
        <w:spacing w:after="0"/>
        <w:contextualSpacing/>
      </w:pPr>
      <w:r>
        <w:t>а) отсутствие дефекта эмали</w:t>
      </w:r>
    </w:p>
    <w:p w:rsidR="007B3065" w:rsidRDefault="007B3065" w:rsidP="007B3065">
      <w:pPr>
        <w:spacing w:after="0"/>
        <w:contextualSpacing/>
      </w:pPr>
      <w:r>
        <w:t>б) полость в пределах эмали</w:t>
      </w:r>
    </w:p>
    <w:p w:rsidR="007B3065" w:rsidRDefault="007B3065" w:rsidP="007B3065">
      <w:pPr>
        <w:spacing w:after="0"/>
        <w:contextualSpacing/>
      </w:pPr>
      <w:r>
        <w:t>в) полость в пределах плащевого дентина</w:t>
      </w:r>
    </w:p>
    <w:p w:rsidR="007B3065" w:rsidRDefault="007B3065" w:rsidP="007B3065">
      <w:pPr>
        <w:spacing w:after="0"/>
        <w:contextualSpacing/>
      </w:pPr>
      <w:r>
        <w:lastRenderedPageBreak/>
        <w:t>г) полость в глубоких слоях дентина</w:t>
      </w:r>
    </w:p>
    <w:p w:rsidR="007B3065" w:rsidRDefault="007B3065" w:rsidP="007B3065">
      <w:pPr>
        <w:spacing w:after="0"/>
        <w:contextualSpacing/>
      </w:pPr>
      <w:r>
        <w:t>д) вскрыта полость зуба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25. Для поверхностного кариеса характерно</w:t>
      </w:r>
    </w:p>
    <w:p w:rsidR="007B3065" w:rsidRDefault="007B3065" w:rsidP="007B3065">
      <w:pPr>
        <w:spacing w:after="0"/>
        <w:contextualSpacing/>
      </w:pPr>
      <w:r>
        <w:t>а) отсутствие дефекта эмали</w:t>
      </w:r>
    </w:p>
    <w:p w:rsidR="007B3065" w:rsidRDefault="007B3065" w:rsidP="007B3065">
      <w:pPr>
        <w:spacing w:after="0"/>
        <w:contextualSpacing/>
      </w:pPr>
      <w:r>
        <w:t>б) полость в пределах эмали</w:t>
      </w:r>
    </w:p>
    <w:p w:rsidR="007B3065" w:rsidRDefault="007B3065" w:rsidP="007B3065">
      <w:pPr>
        <w:spacing w:after="0"/>
        <w:contextualSpacing/>
      </w:pPr>
      <w:r>
        <w:t>в) полость в пределах плащевого дентина</w:t>
      </w:r>
    </w:p>
    <w:p w:rsidR="007B3065" w:rsidRDefault="007B3065" w:rsidP="007B3065">
      <w:pPr>
        <w:spacing w:after="0"/>
        <w:contextualSpacing/>
      </w:pPr>
      <w:r>
        <w:t>г) полость в глубоких слоях дентина</w:t>
      </w:r>
    </w:p>
    <w:p w:rsidR="007B3065" w:rsidRDefault="007B3065" w:rsidP="007B3065">
      <w:pPr>
        <w:spacing w:after="0"/>
        <w:contextualSpacing/>
      </w:pPr>
      <w:r>
        <w:t>д) вскрыта полость зуба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26. Для среднего кариеса характерно</w:t>
      </w:r>
    </w:p>
    <w:p w:rsidR="007B3065" w:rsidRDefault="007B3065" w:rsidP="007B3065">
      <w:pPr>
        <w:spacing w:after="0"/>
        <w:contextualSpacing/>
      </w:pPr>
      <w:r>
        <w:t>а) отсутствие дефекта эмали</w:t>
      </w:r>
    </w:p>
    <w:p w:rsidR="007B3065" w:rsidRDefault="007B3065" w:rsidP="007B3065">
      <w:pPr>
        <w:spacing w:after="0"/>
        <w:contextualSpacing/>
      </w:pPr>
      <w:r>
        <w:t>б) полость в пределах эмали</w:t>
      </w:r>
    </w:p>
    <w:p w:rsidR="007B3065" w:rsidRDefault="007B3065" w:rsidP="007B3065">
      <w:pPr>
        <w:spacing w:after="0"/>
        <w:contextualSpacing/>
      </w:pPr>
      <w:r>
        <w:t>в) полость в пределах плащевого дентина</w:t>
      </w:r>
    </w:p>
    <w:p w:rsidR="007B3065" w:rsidRDefault="007B3065" w:rsidP="007B3065">
      <w:pPr>
        <w:spacing w:after="0"/>
        <w:contextualSpacing/>
      </w:pPr>
      <w:r>
        <w:t>г) полость в глубоких слоях дентина</w:t>
      </w:r>
    </w:p>
    <w:p w:rsidR="007B3065" w:rsidRDefault="007B3065" w:rsidP="007B3065">
      <w:pPr>
        <w:spacing w:after="0"/>
        <w:contextualSpacing/>
      </w:pPr>
      <w:r>
        <w:t>д) вскрыта полость зуба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27. Для глубокого кариеса характерно</w:t>
      </w:r>
    </w:p>
    <w:p w:rsidR="007B3065" w:rsidRDefault="007B3065" w:rsidP="007B3065">
      <w:pPr>
        <w:spacing w:after="0"/>
        <w:contextualSpacing/>
      </w:pPr>
      <w:r>
        <w:t>а) отсутствие дефекта эмали</w:t>
      </w:r>
    </w:p>
    <w:p w:rsidR="007B3065" w:rsidRDefault="007B3065" w:rsidP="007B3065">
      <w:pPr>
        <w:spacing w:after="0"/>
        <w:contextualSpacing/>
      </w:pPr>
      <w:r>
        <w:t>б) полость в пределах эмали</w:t>
      </w:r>
    </w:p>
    <w:p w:rsidR="007B3065" w:rsidRDefault="007B3065" w:rsidP="007B3065">
      <w:pPr>
        <w:spacing w:after="0"/>
        <w:contextualSpacing/>
      </w:pPr>
      <w:r>
        <w:t>в) полость в пределах плащевого дентина</w:t>
      </w:r>
    </w:p>
    <w:p w:rsidR="007B3065" w:rsidRDefault="007B3065" w:rsidP="007B3065">
      <w:pPr>
        <w:spacing w:after="0"/>
        <w:contextualSpacing/>
      </w:pPr>
      <w:r>
        <w:lastRenderedPageBreak/>
        <w:t>г) полость в глубоких слоях дентина</w:t>
      </w:r>
    </w:p>
    <w:p w:rsidR="007B3065" w:rsidRDefault="007B3065" w:rsidP="007B3065">
      <w:pPr>
        <w:spacing w:after="0"/>
        <w:contextualSpacing/>
      </w:pPr>
      <w:r>
        <w:t>д) вскрыта полость зуба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28. Для диагностики начального кариеса используют краситель </w:t>
      </w:r>
    </w:p>
    <w:p w:rsidR="007B3065" w:rsidRDefault="007B3065" w:rsidP="007B3065">
      <w:pPr>
        <w:spacing w:after="0"/>
        <w:contextualSpacing/>
      </w:pPr>
      <w:r>
        <w:t>а) метиленовый синий</w:t>
      </w:r>
    </w:p>
    <w:p w:rsidR="007B3065" w:rsidRDefault="007B3065" w:rsidP="007B3065">
      <w:pPr>
        <w:spacing w:after="0"/>
        <w:contextualSpacing/>
      </w:pPr>
      <w:r>
        <w:t>б) бриллиантовый зеленый</w:t>
      </w:r>
    </w:p>
    <w:p w:rsidR="007B3065" w:rsidRDefault="007B3065" w:rsidP="007B3065">
      <w:pPr>
        <w:spacing w:after="0"/>
        <w:contextualSpacing/>
      </w:pPr>
      <w:r>
        <w:t>в) эритрозин</w:t>
      </w:r>
    </w:p>
    <w:p w:rsidR="007B3065" w:rsidRDefault="007B3065" w:rsidP="007B3065">
      <w:pPr>
        <w:spacing w:after="0"/>
        <w:contextualSpacing/>
      </w:pPr>
      <w:r>
        <w:t>г) фуксин основной</w:t>
      </w:r>
    </w:p>
    <w:p w:rsidR="007B3065" w:rsidRDefault="007B3065" w:rsidP="007B3065">
      <w:pPr>
        <w:spacing w:after="0"/>
        <w:contextualSpacing/>
      </w:pPr>
      <w:r>
        <w:t xml:space="preserve">д) водный раствор йода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29. Болезненность при зондировании кариозной полости при глубоком кариесе отмечается</w:t>
      </w:r>
    </w:p>
    <w:p w:rsidR="007B3065" w:rsidRDefault="007B3065" w:rsidP="007B3065">
      <w:pPr>
        <w:spacing w:after="0"/>
        <w:contextualSpacing/>
      </w:pPr>
      <w:r>
        <w:t>а) по эмалевому краю</w:t>
      </w:r>
    </w:p>
    <w:p w:rsidR="007B3065" w:rsidRDefault="007B3065" w:rsidP="007B3065">
      <w:pPr>
        <w:spacing w:after="0"/>
        <w:contextualSpacing/>
      </w:pPr>
      <w:r>
        <w:t>б) по эмалево-дентинному соединению и всему дну полости</w:t>
      </w:r>
    </w:p>
    <w:p w:rsidR="007B3065" w:rsidRDefault="007B3065" w:rsidP="007B3065">
      <w:pPr>
        <w:spacing w:after="0"/>
        <w:contextualSpacing/>
      </w:pPr>
      <w:r>
        <w:t>в) по дну в области рога пульпы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30. При среднем кариесе зондирование полости болезненно</w:t>
      </w:r>
    </w:p>
    <w:p w:rsidR="007B3065" w:rsidRDefault="007B3065" w:rsidP="007B3065">
      <w:pPr>
        <w:spacing w:after="0"/>
        <w:contextualSpacing/>
      </w:pPr>
      <w:r>
        <w:t>а) по краю эмали</w:t>
      </w:r>
    </w:p>
    <w:p w:rsidR="007B3065" w:rsidRDefault="007B3065" w:rsidP="007B3065">
      <w:pPr>
        <w:spacing w:after="0"/>
        <w:contextualSpacing/>
      </w:pPr>
      <w:r>
        <w:t>б) по эмалеводентиновому соединению</w:t>
      </w:r>
    </w:p>
    <w:p w:rsidR="007B3065" w:rsidRDefault="007B3065" w:rsidP="007B3065">
      <w:pPr>
        <w:spacing w:after="0"/>
        <w:contextualSpacing/>
      </w:pPr>
      <w:r>
        <w:lastRenderedPageBreak/>
        <w:t>в) по дну кариозной полости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31. Боль при кариесе разных стадий</w:t>
      </w:r>
    </w:p>
    <w:p w:rsidR="007B3065" w:rsidRDefault="007B3065" w:rsidP="007B3065">
      <w:pPr>
        <w:spacing w:after="0"/>
        <w:contextualSpacing/>
      </w:pPr>
      <w:r>
        <w:t>а) самопроизвольная</w:t>
      </w:r>
    </w:p>
    <w:p w:rsidR="007B3065" w:rsidRDefault="007B3065" w:rsidP="007B3065">
      <w:pPr>
        <w:spacing w:after="0"/>
        <w:contextualSpacing/>
      </w:pPr>
      <w:r>
        <w:t>б) сохраняющаяся после устранения раздражителя</w:t>
      </w:r>
    </w:p>
    <w:p w:rsidR="007B3065" w:rsidRDefault="007B3065" w:rsidP="007B3065">
      <w:pPr>
        <w:spacing w:after="0"/>
        <w:contextualSpacing/>
      </w:pPr>
      <w:r>
        <w:t>в) только в присутствии раздражителя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32. Образование дефекта только эмали характерно для кариеса </w:t>
      </w:r>
    </w:p>
    <w:p w:rsidR="007B3065" w:rsidRDefault="007B3065" w:rsidP="007B3065">
      <w:pPr>
        <w:spacing w:after="0"/>
        <w:contextualSpacing/>
      </w:pPr>
      <w:r>
        <w:t>а) начальный</w:t>
      </w:r>
    </w:p>
    <w:p w:rsidR="007B3065" w:rsidRDefault="007B3065" w:rsidP="007B3065">
      <w:pPr>
        <w:spacing w:after="0"/>
        <w:contextualSpacing/>
      </w:pPr>
      <w:r>
        <w:t>б) поверхностный</w:t>
      </w:r>
    </w:p>
    <w:p w:rsidR="007B3065" w:rsidRDefault="007B3065" w:rsidP="007B3065">
      <w:pPr>
        <w:spacing w:after="0"/>
        <w:contextualSpacing/>
      </w:pPr>
      <w:r>
        <w:t>в) средний</w:t>
      </w:r>
    </w:p>
    <w:p w:rsidR="007B3065" w:rsidRDefault="007B3065" w:rsidP="007B3065">
      <w:pPr>
        <w:spacing w:after="0"/>
        <w:contextualSpacing/>
      </w:pPr>
      <w:r>
        <w:t xml:space="preserve">г) глубокий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33. Образование полости в пределах плащевого дентина характерно для кариеса </w:t>
      </w:r>
    </w:p>
    <w:p w:rsidR="007B3065" w:rsidRDefault="007B3065" w:rsidP="007B3065">
      <w:pPr>
        <w:spacing w:after="0"/>
        <w:contextualSpacing/>
      </w:pPr>
      <w:r>
        <w:t>а) начальный</w:t>
      </w:r>
    </w:p>
    <w:p w:rsidR="007B3065" w:rsidRDefault="007B3065" w:rsidP="007B3065">
      <w:pPr>
        <w:spacing w:after="0"/>
        <w:contextualSpacing/>
      </w:pPr>
      <w:r>
        <w:t>б) поверхностный</w:t>
      </w:r>
    </w:p>
    <w:p w:rsidR="007B3065" w:rsidRDefault="007B3065" w:rsidP="007B3065">
      <w:pPr>
        <w:spacing w:after="0"/>
        <w:contextualSpacing/>
      </w:pPr>
      <w:r>
        <w:t>в) средний</w:t>
      </w:r>
    </w:p>
    <w:p w:rsidR="007B3065" w:rsidRDefault="007B3065" w:rsidP="007B3065">
      <w:pPr>
        <w:spacing w:after="0"/>
        <w:contextualSpacing/>
      </w:pPr>
      <w:r>
        <w:t xml:space="preserve">г) глубокий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34. Образование полости в глубоких слоях дентина характерно для кариеса  </w:t>
      </w:r>
    </w:p>
    <w:p w:rsidR="007B3065" w:rsidRDefault="007B3065" w:rsidP="007B3065">
      <w:pPr>
        <w:spacing w:after="0"/>
        <w:contextualSpacing/>
      </w:pPr>
      <w:r>
        <w:lastRenderedPageBreak/>
        <w:t>а) начальный</w:t>
      </w:r>
    </w:p>
    <w:p w:rsidR="007B3065" w:rsidRDefault="007B3065" w:rsidP="007B3065">
      <w:pPr>
        <w:spacing w:after="0"/>
        <w:contextualSpacing/>
      </w:pPr>
      <w:r>
        <w:t>б) поверхностный</w:t>
      </w:r>
    </w:p>
    <w:p w:rsidR="007B3065" w:rsidRDefault="007B3065" w:rsidP="007B3065">
      <w:pPr>
        <w:spacing w:after="0"/>
        <w:contextualSpacing/>
      </w:pPr>
      <w:r>
        <w:t>в) средний</w:t>
      </w:r>
    </w:p>
    <w:p w:rsidR="007B3065" w:rsidRDefault="007B3065" w:rsidP="007B3065">
      <w:pPr>
        <w:spacing w:after="0"/>
        <w:contextualSpacing/>
      </w:pPr>
      <w:r>
        <w:t xml:space="preserve">г) глубокий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35. Показатель ЭОД при среднем кариесе </w:t>
      </w:r>
    </w:p>
    <w:p w:rsidR="007B3065" w:rsidRDefault="007B3065" w:rsidP="007B3065">
      <w:pPr>
        <w:spacing w:after="0"/>
        <w:contextualSpacing/>
      </w:pPr>
      <w:r>
        <w:t>а) 2-6 мкА</w:t>
      </w:r>
    </w:p>
    <w:p w:rsidR="007B3065" w:rsidRDefault="007B3065" w:rsidP="007B3065">
      <w:pPr>
        <w:spacing w:after="0"/>
        <w:contextualSpacing/>
      </w:pPr>
      <w:r>
        <w:t>б) более 25 мкА</w:t>
      </w:r>
    </w:p>
    <w:p w:rsidR="007B3065" w:rsidRDefault="007B3065" w:rsidP="007B3065">
      <w:pPr>
        <w:spacing w:after="0"/>
        <w:contextualSpacing/>
      </w:pPr>
      <w:r>
        <w:t>в) 10-15 мкА</w:t>
      </w:r>
    </w:p>
    <w:p w:rsidR="007B3065" w:rsidRDefault="007B3065" w:rsidP="007B3065">
      <w:pPr>
        <w:spacing w:after="0"/>
        <w:contextualSpacing/>
      </w:pPr>
      <w:r>
        <w:t xml:space="preserve">г) 15-25 мкА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36. Лечение кариеса в стадии пятна заключается в</w:t>
      </w:r>
    </w:p>
    <w:p w:rsidR="007B3065" w:rsidRDefault="007B3065" w:rsidP="007B3065">
      <w:pPr>
        <w:spacing w:after="0"/>
        <w:contextualSpacing/>
      </w:pPr>
      <w:r>
        <w:t>а) устранение неприятного запаха изо рта</w:t>
      </w:r>
    </w:p>
    <w:p w:rsidR="007B3065" w:rsidRDefault="007B3065" w:rsidP="007B3065">
      <w:pPr>
        <w:spacing w:after="0"/>
        <w:contextualSpacing/>
      </w:pPr>
      <w:r>
        <w:t>б) ликвидации очага деминерализации</w:t>
      </w:r>
    </w:p>
    <w:p w:rsidR="007B3065" w:rsidRDefault="007B3065" w:rsidP="007B3065">
      <w:pPr>
        <w:spacing w:after="0"/>
        <w:contextualSpacing/>
      </w:pPr>
      <w:r>
        <w:t>в) устранение очага инфекции</w:t>
      </w:r>
    </w:p>
    <w:p w:rsidR="007B3065" w:rsidRDefault="007B3065" w:rsidP="007B3065">
      <w:pPr>
        <w:spacing w:after="0"/>
        <w:contextualSpacing/>
      </w:pPr>
      <w:r>
        <w:t>г) устранение боли</w:t>
      </w:r>
    </w:p>
    <w:p w:rsidR="007B3065" w:rsidRDefault="007B3065" w:rsidP="007B3065">
      <w:pPr>
        <w:spacing w:after="0"/>
        <w:contextualSpacing/>
      </w:pPr>
      <w:r>
        <w:t>д) иссечение видоизмененных тканей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37. Фиксацию пломбы при кариесе можно усилить</w:t>
      </w:r>
    </w:p>
    <w:p w:rsidR="007B3065" w:rsidRDefault="007B3065" w:rsidP="007B3065">
      <w:pPr>
        <w:spacing w:after="0"/>
        <w:contextualSpacing/>
      </w:pPr>
      <w:r>
        <w:t>а) искусственным углублением полости</w:t>
      </w:r>
    </w:p>
    <w:p w:rsidR="007B3065" w:rsidRDefault="007B3065" w:rsidP="007B3065">
      <w:pPr>
        <w:spacing w:after="0"/>
        <w:contextualSpacing/>
      </w:pPr>
      <w:r>
        <w:t>б) покрытием зуба коронкой</w:t>
      </w:r>
    </w:p>
    <w:p w:rsidR="007B3065" w:rsidRDefault="007B3065" w:rsidP="007B3065">
      <w:pPr>
        <w:spacing w:after="0"/>
        <w:contextualSpacing/>
      </w:pPr>
      <w:r>
        <w:lastRenderedPageBreak/>
        <w:t>в) созданием дополнительных ретенционных пунктов</w:t>
      </w:r>
    </w:p>
    <w:p w:rsidR="007B3065" w:rsidRDefault="007B3065" w:rsidP="007B3065">
      <w:pPr>
        <w:spacing w:after="0"/>
        <w:contextualSpacing/>
      </w:pPr>
      <w:r>
        <w:t>г) применением внутриканальных штифтов</w:t>
      </w:r>
    </w:p>
    <w:p w:rsidR="007B3065" w:rsidRDefault="007B3065" w:rsidP="007B3065">
      <w:pPr>
        <w:spacing w:after="0"/>
        <w:contextualSpacing/>
      </w:pPr>
      <w:r>
        <w:t>д) отсроченным пломбированием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38. При глубоком кариесе наиболее рационально применять прокладки </w:t>
      </w:r>
    </w:p>
    <w:p w:rsidR="007B3065" w:rsidRDefault="007B3065" w:rsidP="007B3065">
      <w:pPr>
        <w:spacing w:after="0"/>
        <w:contextualSpacing/>
      </w:pPr>
      <w:r>
        <w:t>а) одонтотропные</w:t>
      </w:r>
    </w:p>
    <w:p w:rsidR="007B3065" w:rsidRDefault="007B3065" w:rsidP="007B3065">
      <w:pPr>
        <w:spacing w:after="0"/>
        <w:contextualSpacing/>
      </w:pPr>
      <w:r>
        <w:t>б) противовоспалительные</w:t>
      </w:r>
    </w:p>
    <w:p w:rsidR="007B3065" w:rsidRDefault="007B3065" w:rsidP="007B3065">
      <w:pPr>
        <w:spacing w:after="0"/>
        <w:contextualSpacing/>
      </w:pPr>
      <w:r>
        <w:t>в) антибактериальные</w:t>
      </w:r>
    </w:p>
    <w:p w:rsidR="007B3065" w:rsidRDefault="007B3065" w:rsidP="007B3065">
      <w:pPr>
        <w:spacing w:after="0"/>
        <w:contextualSpacing/>
      </w:pPr>
      <w:r>
        <w:t>г) гормональные</w:t>
      </w:r>
    </w:p>
    <w:p w:rsidR="007B3065" w:rsidRDefault="007B3065" w:rsidP="007B3065">
      <w:pPr>
        <w:spacing w:after="0"/>
        <w:contextualSpacing/>
      </w:pPr>
      <w:r>
        <w:t xml:space="preserve">д) витаминные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39. Выраженным одонтотропным действием обладают препараты </w:t>
      </w:r>
    </w:p>
    <w:p w:rsidR="007B3065" w:rsidRDefault="007B3065" w:rsidP="007B3065">
      <w:pPr>
        <w:spacing w:after="0"/>
        <w:contextualSpacing/>
      </w:pPr>
      <w:r>
        <w:t>а) перекись водорода</w:t>
      </w:r>
    </w:p>
    <w:p w:rsidR="007B3065" w:rsidRDefault="007B3065" w:rsidP="007B3065">
      <w:pPr>
        <w:spacing w:after="0"/>
        <w:contextualSpacing/>
      </w:pPr>
      <w:r>
        <w:t>б) антибиотики</w:t>
      </w:r>
    </w:p>
    <w:p w:rsidR="007B3065" w:rsidRDefault="007B3065" w:rsidP="007B3065">
      <w:pPr>
        <w:spacing w:after="0"/>
        <w:contextualSpacing/>
      </w:pPr>
      <w:r>
        <w:t>в) гидроокись кальция</w:t>
      </w:r>
    </w:p>
    <w:p w:rsidR="007B3065" w:rsidRDefault="007B3065" w:rsidP="007B3065">
      <w:pPr>
        <w:spacing w:after="0"/>
        <w:contextualSpacing/>
      </w:pPr>
      <w:r>
        <w:t>г) кортикостероиды</w:t>
      </w:r>
    </w:p>
    <w:p w:rsidR="007B3065" w:rsidRDefault="007B3065" w:rsidP="007B3065">
      <w:pPr>
        <w:spacing w:after="0"/>
        <w:contextualSpacing/>
      </w:pPr>
      <w:r>
        <w:t xml:space="preserve">д) сульфаниламиды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40. К местной фторпрофилактике относится </w:t>
      </w:r>
    </w:p>
    <w:p w:rsidR="007B3065" w:rsidRDefault="007B3065" w:rsidP="007B3065">
      <w:pPr>
        <w:spacing w:after="0"/>
        <w:contextualSpacing/>
      </w:pPr>
      <w:r>
        <w:t>а) фторирование воды</w:t>
      </w:r>
    </w:p>
    <w:p w:rsidR="007B3065" w:rsidRDefault="007B3065" w:rsidP="007B3065">
      <w:pPr>
        <w:spacing w:after="0"/>
        <w:contextualSpacing/>
      </w:pPr>
      <w:r>
        <w:t>б) фторирование молока</w:t>
      </w:r>
    </w:p>
    <w:p w:rsidR="007B3065" w:rsidRDefault="007B3065" w:rsidP="007B3065">
      <w:pPr>
        <w:spacing w:after="0"/>
        <w:contextualSpacing/>
      </w:pPr>
      <w:r>
        <w:lastRenderedPageBreak/>
        <w:t>в) аппликации 2% фторида натрия</w:t>
      </w:r>
    </w:p>
    <w:p w:rsidR="007B3065" w:rsidRDefault="007B3065" w:rsidP="007B3065">
      <w:pPr>
        <w:spacing w:after="0"/>
        <w:contextualSpacing/>
      </w:pPr>
      <w:r>
        <w:t xml:space="preserve">г) прием таблеток фторида натрия внутрь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41. К общей фторпрофилактике относится </w:t>
      </w:r>
    </w:p>
    <w:p w:rsidR="007B3065" w:rsidRDefault="007B3065" w:rsidP="007B3065">
      <w:pPr>
        <w:spacing w:after="0"/>
        <w:contextualSpacing/>
      </w:pPr>
      <w:r>
        <w:t>а) покрытие зубов фторлаком</w:t>
      </w:r>
    </w:p>
    <w:p w:rsidR="007B3065" w:rsidRDefault="007B3065" w:rsidP="007B3065">
      <w:pPr>
        <w:spacing w:after="0"/>
        <w:contextualSpacing/>
      </w:pPr>
      <w:r>
        <w:t>б) применение фтористых зубных паст и гелей</w:t>
      </w:r>
    </w:p>
    <w:p w:rsidR="007B3065" w:rsidRDefault="007B3065" w:rsidP="007B3065">
      <w:pPr>
        <w:spacing w:after="0"/>
        <w:contextualSpacing/>
      </w:pPr>
      <w:r>
        <w:t>в) фторирование воды</w:t>
      </w:r>
    </w:p>
    <w:p w:rsidR="007B3065" w:rsidRDefault="007B3065" w:rsidP="007B3065">
      <w:pPr>
        <w:spacing w:after="0"/>
        <w:contextualSpacing/>
      </w:pPr>
      <w:r>
        <w:t xml:space="preserve">г) аппликации 2% фторида натрия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42. Наиболее эффективным методом профилактики фиссурного кариеса является </w:t>
      </w:r>
    </w:p>
    <w:p w:rsidR="007B3065" w:rsidRDefault="007B3065" w:rsidP="007B3065">
      <w:pPr>
        <w:spacing w:after="0"/>
        <w:contextualSpacing/>
      </w:pPr>
      <w:r>
        <w:t>а) герметизация фиссур</w:t>
      </w:r>
    </w:p>
    <w:p w:rsidR="007B3065" w:rsidRDefault="007B3065" w:rsidP="007B3065">
      <w:pPr>
        <w:spacing w:after="0"/>
        <w:contextualSpacing/>
      </w:pPr>
      <w:r>
        <w:t>б) применение антисептиков</w:t>
      </w:r>
    </w:p>
    <w:p w:rsidR="007B3065" w:rsidRDefault="007B3065" w:rsidP="007B3065">
      <w:pPr>
        <w:spacing w:after="0"/>
        <w:contextualSpacing/>
      </w:pPr>
      <w:r>
        <w:t>в) очищение поверхности зуба щеткой</w:t>
      </w:r>
    </w:p>
    <w:p w:rsidR="007B3065" w:rsidRDefault="007B3065" w:rsidP="007B3065">
      <w:pPr>
        <w:spacing w:after="0"/>
        <w:contextualSpacing/>
      </w:pPr>
      <w:r>
        <w:t>г) интенсивное полоскание</w:t>
      </w:r>
    </w:p>
    <w:p w:rsidR="007B3065" w:rsidRDefault="007B3065" w:rsidP="007B3065">
      <w:pPr>
        <w:spacing w:after="0"/>
        <w:contextualSpacing/>
      </w:pPr>
      <w:r>
        <w:t xml:space="preserve">д) подавление роста бактерий антибиотиками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43. Герметизация фиссур показана</w:t>
      </w:r>
    </w:p>
    <w:p w:rsidR="007B3065" w:rsidRDefault="007B3065" w:rsidP="007B3065">
      <w:pPr>
        <w:spacing w:after="0"/>
        <w:contextualSpacing/>
      </w:pPr>
      <w:r>
        <w:t>а) сразу после прорезывания зуба</w:t>
      </w:r>
    </w:p>
    <w:p w:rsidR="007B3065" w:rsidRDefault="007B3065" w:rsidP="007B3065">
      <w:pPr>
        <w:spacing w:after="0"/>
        <w:contextualSpacing/>
      </w:pPr>
      <w:r>
        <w:lastRenderedPageBreak/>
        <w:t>б) через 6 месяцев после прорезывания зуба</w:t>
      </w:r>
    </w:p>
    <w:p w:rsidR="007B3065" w:rsidRDefault="007B3065" w:rsidP="007B3065">
      <w:pPr>
        <w:spacing w:after="0"/>
        <w:contextualSpacing/>
      </w:pPr>
      <w:r>
        <w:t>в) через 1 год после прорезывания зуба</w:t>
      </w:r>
    </w:p>
    <w:p w:rsidR="007B3065" w:rsidRDefault="007B3065" w:rsidP="007B3065">
      <w:pPr>
        <w:spacing w:after="0"/>
        <w:contextualSpacing/>
      </w:pPr>
      <w:r>
        <w:t>г) после прорезывания всех зубов</w:t>
      </w:r>
    </w:p>
    <w:p w:rsidR="007B3065" w:rsidRDefault="007B3065" w:rsidP="007B3065">
      <w:pPr>
        <w:spacing w:after="0"/>
        <w:contextualSpacing/>
      </w:pPr>
      <w:r>
        <w:t>д) при поражении фиссуры кариесом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44. Эффект местной флюоризации основан на свойствах фтора</w:t>
      </w:r>
    </w:p>
    <w:p w:rsidR="007B3065" w:rsidRDefault="007B3065" w:rsidP="007B3065">
      <w:pPr>
        <w:spacing w:after="0"/>
        <w:contextualSpacing/>
      </w:pPr>
      <w:r>
        <w:t>а) разрушать микроорганизмы</w:t>
      </w:r>
    </w:p>
    <w:p w:rsidR="007B3065" w:rsidRDefault="007B3065" w:rsidP="007B3065">
      <w:pPr>
        <w:spacing w:after="0"/>
        <w:contextualSpacing/>
      </w:pPr>
      <w:r>
        <w:t>б) изменять рН зубного налета</w:t>
      </w:r>
    </w:p>
    <w:p w:rsidR="007B3065" w:rsidRDefault="007B3065" w:rsidP="007B3065">
      <w:pPr>
        <w:spacing w:after="0"/>
        <w:contextualSpacing/>
      </w:pPr>
      <w:r>
        <w:t>в) препятствует прилипанию микроорганизмов к эмали</w:t>
      </w:r>
    </w:p>
    <w:p w:rsidR="007B3065" w:rsidRDefault="007B3065" w:rsidP="007B3065">
      <w:pPr>
        <w:spacing w:after="0"/>
        <w:contextualSpacing/>
      </w:pPr>
      <w:r>
        <w:t>г) встраивается в эмаль с образованием фтораппатита</w:t>
      </w:r>
    </w:p>
    <w:p w:rsidR="007B3065" w:rsidRDefault="007B3065" w:rsidP="007B3065">
      <w:pPr>
        <w:spacing w:after="0"/>
        <w:contextualSpacing/>
      </w:pPr>
      <w:r>
        <w:t>д) блокирует синтез молочной кислоты микроорганизмами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45. Заместительный дентин начинает образовываться</w:t>
      </w:r>
    </w:p>
    <w:p w:rsidR="007B3065" w:rsidRDefault="007B3065" w:rsidP="007B3065">
      <w:pPr>
        <w:spacing w:after="0"/>
        <w:contextualSpacing/>
      </w:pPr>
      <w:r>
        <w:t>а) в норме (здоровый зуб)</w:t>
      </w:r>
    </w:p>
    <w:p w:rsidR="007B3065" w:rsidRDefault="007B3065" w:rsidP="007B3065">
      <w:pPr>
        <w:spacing w:after="0"/>
        <w:contextualSpacing/>
      </w:pPr>
      <w:r>
        <w:t>б) при локализации процесса деминерализации в пределах эмали</w:t>
      </w:r>
    </w:p>
    <w:p w:rsidR="007B3065" w:rsidRDefault="007B3065" w:rsidP="007B3065">
      <w:pPr>
        <w:spacing w:after="0"/>
        <w:contextualSpacing/>
      </w:pPr>
      <w:r>
        <w:lastRenderedPageBreak/>
        <w:t>в) при достижении процессом деминерализации дентина</w:t>
      </w:r>
    </w:p>
    <w:p w:rsidR="007B3065" w:rsidRDefault="007B3065" w:rsidP="007B3065">
      <w:pPr>
        <w:spacing w:after="0"/>
        <w:contextualSpacing/>
      </w:pPr>
      <w:r>
        <w:t>г) при достижении деструкцией глубоких слоев дентина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46. Автор химико-паразитарной теории возникновения кариеса </w:t>
      </w:r>
    </w:p>
    <w:p w:rsidR="007B3065" w:rsidRDefault="007B3065" w:rsidP="007B3065">
      <w:pPr>
        <w:spacing w:after="0"/>
        <w:contextualSpacing/>
      </w:pPr>
      <w:r>
        <w:t>а) Энтин</w:t>
      </w:r>
    </w:p>
    <w:p w:rsidR="007B3065" w:rsidRDefault="007B3065" w:rsidP="007B3065">
      <w:pPr>
        <w:spacing w:after="0"/>
        <w:contextualSpacing/>
      </w:pPr>
      <w:r>
        <w:t>б) Боровский</w:t>
      </w:r>
    </w:p>
    <w:p w:rsidR="007B3065" w:rsidRDefault="007B3065" w:rsidP="007B3065">
      <w:pPr>
        <w:spacing w:after="0"/>
        <w:contextualSpacing/>
      </w:pPr>
      <w:r>
        <w:t>в) Лукомский</w:t>
      </w:r>
    </w:p>
    <w:p w:rsidR="007B3065" w:rsidRDefault="007B3065" w:rsidP="007B3065">
      <w:pPr>
        <w:spacing w:after="0"/>
        <w:contextualSpacing/>
      </w:pPr>
      <w:r>
        <w:t>г) Миллер</w:t>
      </w:r>
    </w:p>
    <w:p w:rsidR="007B3065" w:rsidRDefault="007B3065" w:rsidP="007B3065">
      <w:pPr>
        <w:spacing w:after="0"/>
        <w:contextualSpacing/>
      </w:pPr>
      <w:r>
        <w:t xml:space="preserve">д) Платонов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47. Автор физико-химической теории возникновения кариеса </w:t>
      </w:r>
    </w:p>
    <w:p w:rsidR="007B3065" w:rsidRDefault="007B3065" w:rsidP="007B3065">
      <w:pPr>
        <w:spacing w:after="0"/>
        <w:contextualSpacing/>
      </w:pPr>
      <w:r>
        <w:t>а) Энтин</w:t>
      </w:r>
    </w:p>
    <w:p w:rsidR="007B3065" w:rsidRDefault="007B3065" w:rsidP="007B3065">
      <w:pPr>
        <w:spacing w:after="0"/>
        <w:contextualSpacing/>
      </w:pPr>
      <w:r>
        <w:t>б) Боровский</w:t>
      </w:r>
    </w:p>
    <w:p w:rsidR="007B3065" w:rsidRDefault="007B3065" w:rsidP="007B3065">
      <w:pPr>
        <w:spacing w:after="0"/>
        <w:contextualSpacing/>
      </w:pPr>
      <w:r>
        <w:t>в) Лукомский</w:t>
      </w:r>
    </w:p>
    <w:p w:rsidR="007B3065" w:rsidRDefault="007B3065" w:rsidP="007B3065">
      <w:pPr>
        <w:spacing w:after="0"/>
        <w:contextualSpacing/>
      </w:pPr>
      <w:r>
        <w:t>г) Миллер</w:t>
      </w:r>
    </w:p>
    <w:p w:rsidR="007B3065" w:rsidRDefault="007B3065" w:rsidP="007B3065">
      <w:pPr>
        <w:spacing w:after="0"/>
        <w:contextualSpacing/>
      </w:pPr>
      <w:r>
        <w:t xml:space="preserve">д) Платонов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48. В результате переработки сахарозы микроорганизмами образуется кислота </w:t>
      </w:r>
    </w:p>
    <w:p w:rsidR="007B3065" w:rsidRDefault="007B3065" w:rsidP="007B3065">
      <w:pPr>
        <w:spacing w:after="0"/>
        <w:contextualSpacing/>
      </w:pPr>
      <w:r>
        <w:t>а) уксусная</w:t>
      </w:r>
    </w:p>
    <w:p w:rsidR="007B3065" w:rsidRDefault="007B3065" w:rsidP="007B3065">
      <w:pPr>
        <w:spacing w:after="0"/>
        <w:contextualSpacing/>
      </w:pPr>
      <w:r>
        <w:t>б) молочная</w:t>
      </w:r>
    </w:p>
    <w:p w:rsidR="007B3065" w:rsidRDefault="007B3065" w:rsidP="007B3065">
      <w:pPr>
        <w:spacing w:after="0"/>
        <w:contextualSpacing/>
      </w:pPr>
      <w:r>
        <w:t>в) пировиноградная</w:t>
      </w:r>
    </w:p>
    <w:p w:rsidR="007B3065" w:rsidRDefault="007B3065" w:rsidP="007B3065">
      <w:pPr>
        <w:spacing w:after="0"/>
        <w:contextualSpacing/>
      </w:pPr>
      <w:r>
        <w:lastRenderedPageBreak/>
        <w:t>г) фосфорная</w:t>
      </w:r>
    </w:p>
    <w:p w:rsidR="007B3065" w:rsidRDefault="007B3065" w:rsidP="007B3065">
      <w:pPr>
        <w:spacing w:after="0"/>
        <w:contextualSpacing/>
      </w:pPr>
      <w:r>
        <w:t xml:space="preserve">д) азотная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49. Характер боли при среднем кариесе </w:t>
      </w:r>
    </w:p>
    <w:p w:rsidR="007B3065" w:rsidRDefault="007B3065" w:rsidP="007B3065">
      <w:pPr>
        <w:spacing w:after="0"/>
        <w:contextualSpacing/>
      </w:pPr>
      <w:r>
        <w:t>а) при накусывании</w:t>
      </w:r>
    </w:p>
    <w:p w:rsidR="007B3065" w:rsidRDefault="007B3065" w:rsidP="007B3065">
      <w:pPr>
        <w:spacing w:after="0"/>
        <w:contextualSpacing/>
      </w:pPr>
      <w:r>
        <w:t>б) длительные от раздражителя</w:t>
      </w:r>
    </w:p>
    <w:p w:rsidR="007B3065" w:rsidRDefault="007B3065" w:rsidP="007B3065">
      <w:pPr>
        <w:spacing w:after="0"/>
        <w:contextualSpacing/>
      </w:pPr>
      <w:r>
        <w:t>в) кратковременные от раздражителя</w:t>
      </w:r>
    </w:p>
    <w:p w:rsidR="007B3065" w:rsidRDefault="007B3065" w:rsidP="007B3065">
      <w:pPr>
        <w:spacing w:after="0"/>
        <w:contextualSpacing/>
      </w:pPr>
      <w:r>
        <w:t>г) самопроизвольные</w:t>
      </w:r>
    </w:p>
    <w:p w:rsidR="007B3065" w:rsidRDefault="007B3065" w:rsidP="007B3065">
      <w:pPr>
        <w:spacing w:after="0"/>
        <w:contextualSpacing/>
      </w:pPr>
      <w:r>
        <w:t xml:space="preserve">д) «рвущие»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50. Нейтрализации кислоты в зубном налете слюной препятствует</w:t>
      </w:r>
    </w:p>
    <w:p w:rsidR="007B3065" w:rsidRDefault="007B3065" w:rsidP="007B3065">
      <w:pPr>
        <w:spacing w:after="0"/>
        <w:contextualSpacing/>
      </w:pPr>
      <w:r>
        <w:t>а) малая буферная емкостью слюны</w:t>
      </w:r>
    </w:p>
    <w:p w:rsidR="007B3065" w:rsidRDefault="007B3065" w:rsidP="007B3065">
      <w:pPr>
        <w:spacing w:after="0"/>
        <w:contextualSpacing/>
      </w:pPr>
      <w:r>
        <w:t>б) кислый рН слюны</w:t>
      </w:r>
    </w:p>
    <w:p w:rsidR="007B3065" w:rsidRDefault="007B3065" w:rsidP="007B3065">
      <w:pPr>
        <w:spacing w:after="0"/>
        <w:contextualSpacing/>
      </w:pPr>
      <w:r>
        <w:t>в) ограниченная диффузия слюны в зубной налет</w:t>
      </w:r>
    </w:p>
    <w:p w:rsidR="007B3065" w:rsidRDefault="007B3065" w:rsidP="007B3065">
      <w:pPr>
        <w:spacing w:after="0"/>
        <w:contextualSpacing/>
      </w:pPr>
      <w:r>
        <w:t>г) компоненты слюны несовместимы с кислотой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51. Преимущественный способ поступление минеральных компонентов в эмаль </w:t>
      </w:r>
    </w:p>
    <w:p w:rsidR="007B3065" w:rsidRDefault="007B3065" w:rsidP="007B3065">
      <w:pPr>
        <w:spacing w:after="0"/>
        <w:contextualSpacing/>
      </w:pPr>
      <w:r>
        <w:t>а) из пищи</w:t>
      </w:r>
    </w:p>
    <w:p w:rsidR="007B3065" w:rsidRDefault="007B3065" w:rsidP="007B3065">
      <w:pPr>
        <w:spacing w:after="0"/>
        <w:contextualSpacing/>
      </w:pPr>
      <w:r>
        <w:t>б) из слюны</w:t>
      </w:r>
    </w:p>
    <w:p w:rsidR="007B3065" w:rsidRDefault="007B3065" w:rsidP="007B3065">
      <w:pPr>
        <w:spacing w:after="0"/>
        <w:contextualSpacing/>
      </w:pPr>
      <w:r>
        <w:lastRenderedPageBreak/>
        <w:t>в) из лимфы</w:t>
      </w:r>
    </w:p>
    <w:p w:rsidR="007B3065" w:rsidRDefault="007B3065" w:rsidP="007B3065">
      <w:pPr>
        <w:spacing w:after="0"/>
        <w:contextualSpacing/>
      </w:pPr>
      <w:r>
        <w:t>г) из крови</w:t>
      </w:r>
    </w:p>
    <w:p w:rsidR="007B3065" w:rsidRDefault="007B3065" w:rsidP="007B3065">
      <w:pPr>
        <w:spacing w:after="0"/>
        <w:contextualSpacing/>
      </w:pPr>
      <w:r>
        <w:t xml:space="preserve">д) из десневой жидкости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52. Максимальную кариесорезистентность эмали зуба обеспечивает соотношение кальций/фосфор </w:t>
      </w:r>
    </w:p>
    <w:p w:rsidR="007B3065" w:rsidRDefault="007B3065" w:rsidP="007B3065">
      <w:pPr>
        <w:spacing w:after="0"/>
        <w:contextualSpacing/>
      </w:pPr>
      <w:r>
        <w:t>а) 1,0</w:t>
      </w:r>
    </w:p>
    <w:p w:rsidR="007B3065" w:rsidRDefault="007B3065" w:rsidP="007B3065">
      <w:pPr>
        <w:spacing w:after="0"/>
        <w:contextualSpacing/>
      </w:pPr>
      <w:r>
        <w:t>б) 1,5</w:t>
      </w:r>
    </w:p>
    <w:p w:rsidR="007B3065" w:rsidRDefault="007B3065" w:rsidP="007B3065">
      <w:pPr>
        <w:spacing w:after="0"/>
        <w:contextualSpacing/>
      </w:pPr>
      <w:r>
        <w:t xml:space="preserve">в) более 1,6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53. Процесс восполнения эмали минералами называется </w:t>
      </w:r>
    </w:p>
    <w:p w:rsidR="007B3065" w:rsidRDefault="007B3065" w:rsidP="007B3065">
      <w:pPr>
        <w:spacing w:after="0"/>
        <w:contextualSpacing/>
      </w:pPr>
      <w:r>
        <w:t>а) деминерализация</w:t>
      </w:r>
    </w:p>
    <w:p w:rsidR="007B3065" w:rsidRDefault="007B3065" w:rsidP="007B3065">
      <w:pPr>
        <w:spacing w:after="0"/>
        <w:contextualSpacing/>
      </w:pPr>
      <w:r>
        <w:t>б) реминерализация</w:t>
      </w:r>
    </w:p>
    <w:p w:rsidR="007B3065" w:rsidRDefault="007B3065" w:rsidP="007B3065">
      <w:pPr>
        <w:spacing w:after="0"/>
        <w:contextualSpacing/>
      </w:pPr>
      <w:r>
        <w:t>в) декальцификация</w:t>
      </w:r>
    </w:p>
    <w:p w:rsidR="007B3065" w:rsidRDefault="007B3065" w:rsidP="007B3065">
      <w:pPr>
        <w:spacing w:after="0"/>
        <w:contextualSpacing/>
      </w:pPr>
      <w:r>
        <w:t xml:space="preserve">г) рекальцификация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54. Процесс обеднения эмали зуба минералами называется </w:t>
      </w:r>
    </w:p>
    <w:p w:rsidR="007B3065" w:rsidRDefault="007B3065" w:rsidP="007B3065">
      <w:pPr>
        <w:spacing w:after="0"/>
        <w:contextualSpacing/>
      </w:pPr>
      <w:r>
        <w:t>а) деминерализация</w:t>
      </w:r>
    </w:p>
    <w:p w:rsidR="007B3065" w:rsidRDefault="007B3065" w:rsidP="007B3065">
      <w:pPr>
        <w:spacing w:after="0"/>
        <w:contextualSpacing/>
      </w:pPr>
      <w:r>
        <w:t>б) реминерализация</w:t>
      </w:r>
    </w:p>
    <w:p w:rsidR="007B3065" w:rsidRDefault="007B3065" w:rsidP="007B3065">
      <w:pPr>
        <w:spacing w:after="0"/>
        <w:contextualSpacing/>
      </w:pPr>
      <w:r>
        <w:t>в) декальцификация</w:t>
      </w:r>
    </w:p>
    <w:p w:rsidR="007B3065" w:rsidRDefault="007B3065" w:rsidP="007B3065">
      <w:pPr>
        <w:spacing w:after="0"/>
        <w:contextualSpacing/>
      </w:pPr>
      <w:r>
        <w:t xml:space="preserve">г) рекальцификация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55. Фтористый натрий проницаемость эмали: </w:t>
      </w:r>
    </w:p>
    <w:p w:rsidR="007B3065" w:rsidRDefault="007B3065" w:rsidP="007B3065">
      <w:pPr>
        <w:spacing w:after="0"/>
        <w:contextualSpacing/>
      </w:pPr>
      <w:r>
        <w:t>а) повышает</w:t>
      </w:r>
    </w:p>
    <w:p w:rsidR="007B3065" w:rsidRDefault="007B3065" w:rsidP="007B3065">
      <w:pPr>
        <w:spacing w:after="0"/>
        <w:contextualSpacing/>
      </w:pPr>
      <w:r>
        <w:t>б) понижает</w:t>
      </w:r>
    </w:p>
    <w:p w:rsidR="007B3065" w:rsidRDefault="007B3065" w:rsidP="007B3065">
      <w:pPr>
        <w:spacing w:after="0"/>
        <w:contextualSpacing/>
      </w:pPr>
      <w:r>
        <w:t xml:space="preserve">в) не изменяет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56. Физиологический раствор проницаемость эмали: </w:t>
      </w:r>
    </w:p>
    <w:p w:rsidR="007B3065" w:rsidRDefault="007B3065" w:rsidP="007B3065">
      <w:pPr>
        <w:spacing w:after="0"/>
        <w:contextualSpacing/>
      </w:pPr>
      <w:r>
        <w:t>а) повышает</w:t>
      </w:r>
    </w:p>
    <w:p w:rsidR="007B3065" w:rsidRDefault="007B3065" w:rsidP="007B3065">
      <w:pPr>
        <w:spacing w:after="0"/>
        <w:contextualSpacing/>
      </w:pPr>
      <w:r>
        <w:t>б) понижает</w:t>
      </w:r>
    </w:p>
    <w:p w:rsidR="007B3065" w:rsidRDefault="007B3065" w:rsidP="007B3065">
      <w:pPr>
        <w:spacing w:after="0"/>
        <w:contextualSpacing/>
      </w:pPr>
      <w:r>
        <w:t xml:space="preserve">в) не изменяет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57. Молочная кислота проницаемость эмали: </w:t>
      </w:r>
    </w:p>
    <w:p w:rsidR="007B3065" w:rsidRDefault="007B3065" w:rsidP="007B3065">
      <w:pPr>
        <w:spacing w:after="0"/>
        <w:contextualSpacing/>
      </w:pPr>
      <w:r>
        <w:t>а) повышает</w:t>
      </w:r>
    </w:p>
    <w:p w:rsidR="007B3065" w:rsidRDefault="007B3065" w:rsidP="007B3065">
      <w:pPr>
        <w:spacing w:after="0"/>
        <w:contextualSpacing/>
      </w:pPr>
      <w:r>
        <w:t>б) понижает</w:t>
      </w:r>
    </w:p>
    <w:p w:rsidR="007B3065" w:rsidRDefault="007B3065" w:rsidP="007B3065">
      <w:pPr>
        <w:spacing w:after="0"/>
        <w:contextualSpacing/>
      </w:pPr>
      <w:r>
        <w:t xml:space="preserve">в) не изменяет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58. Раствор глюконата кальция проницаемость эмали: </w:t>
      </w:r>
    </w:p>
    <w:p w:rsidR="007B3065" w:rsidRDefault="007B3065" w:rsidP="007B3065">
      <w:pPr>
        <w:spacing w:after="0"/>
        <w:contextualSpacing/>
      </w:pPr>
      <w:r>
        <w:t>а) повышает</w:t>
      </w:r>
    </w:p>
    <w:p w:rsidR="007B3065" w:rsidRDefault="007B3065" w:rsidP="007B3065">
      <w:pPr>
        <w:spacing w:after="0"/>
        <w:contextualSpacing/>
      </w:pPr>
      <w:r>
        <w:t>б) понижает</w:t>
      </w:r>
    </w:p>
    <w:p w:rsidR="007B3065" w:rsidRDefault="007B3065" w:rsidP="007B3065">
      <w:pPr>
        <w:spacing w:after="0"/>
        <w:contextualSpacing/>
      </w:pPr>
      <w:r>
        <w:t xml:space="preserve">в) не изменяет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59. Ортофосфорная кислота проницаемость эмали: </w:t>
      </w:r>
    </w:p>
    <w:p w:rsidR="007B3065" w:rsidRDefault="007B3065" w:rsidP="007B3065">
      <w:pPr>
        <w:spacing w:after="0"/>
        <w:contextualSpacing/>
      </w:pPr>
      <w:r>
        <w:t>а) повышает</w:t>
      </w:r>
    </w:p>
    <w:p w:rsidR="007B3065" w:rsidRDefault="007B3065" w:rsidP="007B3065">
      <w:pPr>
        <w:spacing w:after="0"/>
        <w:contextualSpacing/>
      </w:pPr>
      <w:r>
        <w:t>б) понижает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в) не изменяет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60. Реминерализация эмали зуба определяется ее: </w:t>
      </w:r>
    </w:p>
    <w:p w:rsidR="007B3065" w:rsidRDefault="007B3065" w:rsidP="007B3065">
      <w:pPr>
        <w:spacing w:after="0"/>
        <w:contextualSpacing/>
      </w:pPr>
      <w:r>
        <w:t>а) микротвердость</w:t>
      </w:r>
    </w:p>
    <w:p w:rsidR="007B3065" w:rsidRDefault="007B3065" w:rsidP="007B3065">
      <w:pPr>
        <w:spacing w:after="0"/>
        <w:contextualSpacing/>
      </w:pPr>
      <w:r>
        <w:t>б) проницаемость</w:t>
      </w:r>
    </w:p>
    <w:p w:rsidR="007B3065" w:rsidRDefault="007B3065" w:rsidP="007B3065">
      <w:pPr>
        <w:spacing w:after="0"/>
        <w:contextualSpacing/>
      </w:pPr>
      <w:r>
        <w:t xml:space="preserve">в) растворимость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61. Реминерализующая терапия предполагает поступление в очаг деминерализации веществ: </w:t>
      </w:r>
    </w:p>
    <w:p w:rsidR="007B3065" w:rsidRDefault="007B3065" w:rsidP="007B3065">
      <w:pPr>
        <w:spacing w:after="0"/>
        <w:contextualSpacing/>
      </w:pPr>
      <w:r>
        <w:t>а) минеральных</w:t>
      </w:r>
    </w:p>
    <w:p w:rsidR="007B3065" w:rsidRDefault="007B3065" w:rsidP="007B3065">
      <w:pPr>
        <w:spacing w:after="0"/>
        <w:contextualSpacing/>
      </w:pPr>
      <w:r>
        <w:t xml:space="preserve">б) органических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62. Глубокий кариес дифференцируют:</w:t>
      </w:r>
    </w:p>
    <w:p w:rsidR="007B3065" w:rsidRDefault="007B3065" w:rsidP="007B3065">
      <w:pPr>
        <w:spacing w:after="0"/>
        <w:contextualSpacing/>
      </w:pPr>
      <w:r>
        <w:t>а) со средним кариесом</w:t>
      </w:r>
    </w:p>
    <w:p w:rsidR="007B3065" w:rsidRDefault="007B3065" w:rsidP="007B3065">
      <w:pPr>
        <w:spacing w:after="0"/>
        <w:contextualSpacing/>
      </w:pPr>
      <w:r>
        <w:t>б) с флюорозом</w:t>
      </w:r>
    </w:p>
    <w:p w:rsidR="007B3065" w:rsidRDefault="007B3065" w:rsidP="007B3065">
      <w:pPr>
        <w:spacing w:after="0"/>
        <w:contextualSpacing/>
      </w:pPr>
      <w:r>
        <w:t>в) с хроническим периодонтитом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63. Глубокий кариес дифференцируют:</w:t>
      </w:r>
    </w:p>
    <w:p w:rsidR="007B3065" w:rsidRDefault="007B3065" w:rsidP="007B3065">
      <w:pPr>
        <w:spacing w:after="0"/>
        <w:contextualSpacing/>
      </w:pPr>
      <w:r>
        <w:t>а) с флюорозом</w:t>
      </w:r>
    </w:p>
    <w:p w:rsidR="007B3065" w:rsidRDefault="007B3065" w:rsidP="007B3065">
      <w:pPr>
        <w:spacing w:after="0"/>
        <w:contextualSpacing/>
      </w:pPr>
      <w:r>
        <w:t>б) с хроническим пульпитом</w:t>
      </w:r>
    </w:p>
    <w:p w:rsidR="007B3065" w:rsidRDefault="007B3065" w:rsidP="007B3065">
      <w:pPr>
        <w:spacing w:after="0"/>
        <w:contextualSpacing/>
      </w:pPr>
      <w:r>
        <w:t>в) с хроническим периодонтитом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64. Глубокий кариес дифференцируют:</w:t>
      </w:r>
    </w:p>
    <w:p w:rsidR="007B3065" w:rsidRDefault="007B3065" w:rsidP="007B3065">
      <w:pPr>
        <w:spacing w:after="0"/>
        <w:contextualSpacing/>
      </w:pPr>
      <w:r>
        <w:t>а) с флюорозом</w:t>
      </w:r>
    </w:p>
    <w:p w:rsidR="007B3065" w:rsidRDefault="007B3065" w:rsidP="007B3065">
      <w:pPr>
        <w:spacing w:after="0"/>
        <w:contextualSpacing/>
      </w:pPr>
      <w:r>
        <w:t>б) с острым очаговым пульпитом</w:t>
      </w:r>
    </w:p>
    <w:p w:rsidR="007B3065" w:rsidRDefault="007B3065" w:rsidP="007B3065">
      <w:pPr>
        <w:spacing w:after="0"/>
        <w:contextualSpacing/>
      </w:pPr>
      <w:r>
        <w:t>в) с хроническим периодонтитом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65. Протравливание эмали обеспечивает контакт эмали зуба с композиционным материалом по принципу:</w:t>
      </w:r>
    </w:p>
    <w:p w:rsidR="007B3065" w:rsidRDefault="007B3065" w:rsidP="007B3065">
      <w:pPr>
        <w:spacing w:after="0"/>
        <w:contextualSpacing/>
      </w:pPr>
      <w:r>
        <w:t>а) микросцепления</w:t>
      </w:r>
    </w:p>
    <w:p w:rsidR="007B3065" w:rsidRDefault="007B3065" w:rsidP="007B3065">
      <w:pPr>
        <w:spacing w:after="0"/>
        <w:contextualSpacing/>
      </w:pPr>
      <w:r>
        <w:t>б) химического взаимодействия</w:t>
      </w:r>
    </w:p>
    <w:p w:rsidR="007B3065" w:rsidRDefault="007B3065" w:rsidP="007B3065">
      <w:pPr>
        <w:spacing w:after="0"/>
        <w:contextualSpacing/>
      </w:pPr>
      <w:r>
        <w:t>в) адгезии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66. Для лучшей ретенции композиционного материала эмаль подготавливают путем </w:t>
      </w:r>
    </w:p>
    <w:p w:rsidR="007B3065" w:rsidRDefault="007B3065" w:rsidP="007B3065">
      <w:pPr>
        <w:spacing w:after="0"/>
        <w:contextualSpacing/>
      </w:pPr>
      <w:r>
        <w:t>а) фторирования</w:t>
      </w:r>
    </w:p>
    <w:p w:rsidR="007B3065" w:rsidRDefault="007B3065" w:rsidP="007B3065">
      <w:pPr>
        <w:spacing w:after="0"/>
        <w:contextualSpacing/>
      </w:pPr>
      <w:r>
        <w:t>б) склерозирования</w:t>
      </w:r>
    </w:p>
    <w:p w:rsidR="007B3065" w:rsidRDefault="007B3065" w:rsidP="007B3065">
      <w:pPr>
        <w:spacing w:after="0"/>
        <w:contextualSpacing/>
      </w:pPr>
      <w:r>
        <w:t xml:space="preserve">в) кислотного протравливания 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67. Метод пломбирования полостей </w:t>
      </w:r>
    </w:p>
    <w:p w:rsidR="007B3065" w:rsidRDefault="007B3065" w:rsidP="007B3065">
      <w:pPr>
        <w:spacing w:after="0"/>
        <w:contextualSpacing/>
      </w:pPr>
      <w:r>
        <w:t>а) сэндвич-методика</w:t>
      </w:r>
    </w:p>
    <w:p w:rsidR="007B3065" w:rsidRDefault="007B3065" w:rsidP="007B3065">
      <w:pPr>
        <w:spacing w:after="0"/>
        <w:contextualSpacing/>
      </w:pPr>
      <w:r>
        <w:t>б) степ-бэк</w:t>
      </w:r>
    </w:p>
    <w:p w:rsidR="007B3065" w:rsidRDefault="007B3065" w:rsidP="007B3065">
      <w:pPr>
        <w:spacing w:after="0"/>
        <w:contextualSpacing/>
      </w:pPr>
      <w:r>
        <w:t xml:space="preserve">в) латеральной конденсации 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68. Метод пломбирования полостей </w:t>
      </w:r>
    </w:p>
    <w:p w:rsidR="007B3065" w:rsidRDefault="007B3065" w:rsidP="007B3065">
      <w:pPr>
        <w:spacing w:after="0"/>
        <w:contextualSpacing/>
      </w:pPr>
      <w:r>
        <w:t>а) туннельное пломбирование</w:t>
      </w:r>
    </w:p>
    <w:p w:rsidR="007B3065" w:rsidRDefault="007B3065" w:rsidP="007B3065">
      <w:pPr>
        <w:spacing w:after="0"/>
        <w:contextualSpacing/>
      </w:pPr>
      <w:r>
        <w:t>б) степ-бэк</w:t>
      </w:r>
    </w:p>
    <w:p w:rsidR="007B3065" w:rsidRDefault="007B3065" w:rsidP="007B3065">
      <w:pPr>
        <w:spacing w:after="0"/>
        <w:contextualSpacing/>
      </w:pPr>
      <w:r>
        <w:t xml:space="preserve">в) латеральной конденсации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69. Цвет пломбировочного материала для эстетической реставрации следует выбирать при следующих условиях:</w:t>
      </w:r>
    </w:p>
    <w:p w:rsidR="007B3065" w:rsidRDefault="007B3065" w:rsidP="007B3065">
      <w:pPr>
        <w:spacing w:after="0"/>
        <w:contextualSpacing/>
      </w:pPr>
      <w:r>
        <w:t>а) в темноте на высушенной поверхности зуба</w:t>
      </w:r>
    </w:p>
    <w:p w:rsidR="007B3065" w:rsidRDefault="007B3065" w:rsidP="007B3065">
      <w:pPr>
        <w:spacing w:after="0"/>
        <w:contextualSpacing/>
      </w:pPr>
      <w:r>
        <w:t>б) при искуственном освещении после протравливания зуба кислотой</w:t>
      </w:r>
    </w:p>
    <w:p w:rsidR="007B3065" w:rsidRDefault="007B3065" w:rsidP="007B3065">
      <w:pPr>
        <w:spacing w:after="0"/>
        <w:contextualSpacing/>
      </w:pPr>
      <w:r>
        <w:t>в) при естественном освещении на влажной поверхности зуба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70. Для сэндвич-техники пломбирования используется сочетание материалов:</w:t>
      </w:r>
    </w:p>
    <w:p w:rsidR="007B3065" w:rsidRDefault="007B3065" w:rsidP="007B3065">
      <w:pPr>
        <w:spacing w:after="0"/>
        <w:contextualSpacing/>
      </w:pPr>
      <w:r>
        <w:t>а) фосфат цемент и амальгама</w:t>
      </w:r>
    </w:p>
    <w:p w:rsidR="007B3065" w:rsidRDefault="007B3065" w:rsidP="007B3065">
      <w:pPr>
        <w:spacing w:after="0"/>
        <w:contextualSpacing/>
      </w:pPr>
      <w:r>
        <w:t>б) стеклоиономерный цемент и композит</w:t>
      </w:r>
    </w:p>
    <w:p w:rsidR="007B3065" w:rsidRDefault="007B3065" w:rsidP="007B3065">
      <w:pPr>
        <w:spacing w:after="0"/>
        <w:contextualSpacing/>
      </w:pPr>
      <w:r>
        <w:lastRenderedPageBreak/>
        <w:t>в) фосфат цемент и стеклоиономерный цемент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71. В жевательной группе зубов при пломбировании по 2 классу по Блэку контактный пункт создается </w:t>
      </w:r>
    </w:p>
    <w:p w:rsidR="007B3065" w:rsidRDefault="007B3065" w:rsidP="007B3065">
      <w:pPr>
        <w:spacing w:after="0"/>
        <w:contextualSpacing/>
      </w:pPr>
      <w:r>
        <w:t>а) плоскостной</w:t>
      </w:r>
    </w:p>
    <w:p w:rsidR="007B3065" w:rsidRDefault="007B3065" w:rsidP="007B3065">
      <w:pPr>
        <w:spacing w:after="0"/>
        <w:contextualSpacing/>
      </w:pPr>
      <w:r>
        <w:t>б) точечный</w:t>
      </w:r>
    </w:p>
    <w:p w:rsidR="007B3065" w:rsidRDefault="007B3065" w:rsidP="007B3065">
      <w:pPr>
        <w:spacing w:after="0"/>
        <w:contextualSpacing/>
      </w:pPr>
      <w:r>
        <w:t xml:space="preserve">в) ступенчатый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72. При нанесени однокомпонентной бондинговой системы поверхность дентина должна быть: </w:t>
      </w:r>
    </w:p>
    <w:p w:rsidR="007B3065" w:rsidRDefault="007B3065" w:rsidP="007B3065">
      <w:pPr>
        <w:spacing w:after="0"/>
        <w:contextualSpacing/>
      </w:pPr>
      <w:r>
        <w:t>а) пересушена</w:t>
      </w:r>
    </w:p>
    <w:p w:rsidR="007B3065" w:rsidRDefault="007B3065" w:rsidP="007B3065">
      <w:pPr>
        <w:spacing w:after="0"/>
        <w:contextualSpacing/>
      </w:pPr>
      <w:r>
        <w:t>б) слегка влажная</w:t>
      </w:r>
    </w:p>
    <w:p w:rsidR="007B3065" w:rsidRDefault="007B3065" w:rsidP="007B3065">
      <w:pPr>
        <w:spacing w:after="0"/>
        <w:contextualSpacing/>
      </w:pPr>
      <w:r>
        <w:t xml:space="preserve">в) обильно увлажненная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73. Причина постпломбировочных болей после использования светоотверждаемых композитов</w:t>
      </w:r>
    </w:p>
    <w:p w:rsidR="007B3065" w:rsidRDefault="007B3065" w:rsidP="007B3065">
      <w:pPr>
        <w:spacing w:after="0"/>
        <w:contextualSpacing/>
      </w:pPr>
      <w:r>
        <w:t>а) нанесение бондинга на пересушенный дентин</w:t>
      </w:r>
    </w:p>
    <w:p w:rsidR="007B3065" w:rsidRDefault="007B3065" w:rsidP="007B3065">
      <w:pPr>
        <w:spacing w:after="0"/>
        <w:contextualSpacing/>
      </w:pPr>
      <w:r>
        <w:t>б) исключение изолирующей прокладки</w:t>
      </w:r>
    </w:p>
    <w:p w:rsidR="007B3065" w:rsidRDefault="007B3065" w:rsidP="007B3065">
      <w:pPr>
        <w:spacing w:after="0"/>
        <w:contextualSpacing/>
      </w:pPr>
      <w:r>
        <w:lastRenderedPageBreak/>
        <w:t>в) использование абразивной пасты при полировании пломбы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74. Причина постпломбировочных болей после использования светоотверждаемых композитов</w:t>
      </w:r>
    </w:p>
    <w:p w:rsidR="007B3065" w:rsidRDefault="007B3065" w:rsidP="007B3065">
      <w:pPr>
        <w:spacing w:after="0"/>
        <w:contextualSpacing/>
      </w:pPr>
      <w:r>
        <w:t>а) исключение изолирующей прокладки</w:t>
      </w:r>
    </w:p>
    <w:p w:rsidR="007B3065" w:rsidRDefault="007B3065" w:rsidP="007B3065">
      <w:pPr>
        <w:spacing w:after="0"/>
        <w:contextualSpacing/>
      </w:pPr>
      <w:r>
        <w:t>б) нарушение техники полимеризации</w:t>
      </w:r>
    </w:p>
    <w:p w:rsidR="007B3065" w:rsidRDefault="007B3065" w:rsidP="007B3065">
      <w:pPr>
        <w:spacing w:after="0"/>
        <w:contextualSpacing/>
      </w:pPr>
      <w:r>
        <w:t>в) использование абразивной пасты при полировании пломбы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75. Наиболее близка к современным представлениям о развитии кариеса зубов теория </w:t>
      </w:r>
    </w:p>
    <w:p w:rsidR="007B3065" w:rsidRDefault="007B3065" w:rsidP="007B3065">
      <w:pPr>
        <w:spacing w:after="0"/>
        <w:contextualSpacing/>
      </w:pPr>
      <w:r>
        <w:t>а) физико-химическая</w:t>
      </w:r>
    </w:p>
    <w:p w:rsidR="007B3065" w:rsidRDefault="007B3065" w:rsidP="007B3065">
      <w:pPr>
        <w:spacing w:after="0"/>
        <w:contextualSpacing/>
      </w:pPr>
      <w:r>
        <w:t>б) биологическая</w:t>
      </w:r>
    </w:p>
    <w:p w:rsidR="007B3065" w:rsidRDefault="007B3065" w:rsidP="007B3065">
      <w:pPr>
        <w:spacing w:after="0"/>
        <w:contextualSpacing/>
      </w:pPr>
      <w:r>
        <w:t>в) химико-паразитарная</w:t>
      </w:r>
    </w:p>
    <w:p w:rsidR="007B3065" w:rsidRDefault="007B3065" w:rsidP="007B3065">
      <w:pPr>
        <w:spacing w:after="0"/>
        <w:contextualSpacing/>
      </w:pPr>
      <w:r>
        <w:t xml:space="preserve">г) трофическая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  <w:r>
        <w:t>ОБЩИЕ ПРИНЦИПЫ И ОСОБЕННОСТИ ПРЕПАРИРОВАНИЯ КАРИОЗНЫХ ПОЛОСТЕЙ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1. Первый этап препарирования кариозной полости</w:t>
      </w:r>
    </w:p>
    <w:p w:rsidR="007B3065" w:rsidRDefault="007B3065" w:rsidP="007B3065">
      <w:pPr>
        <w:spacing w:after="0"/>
        <w:contextualSpacing/>
      </w:pPr>
      <w:r>
        <w:t>а) обработка краев эмали</w:t>
      </w:r>
    </w:p>
    <w:p w:rsidR="007B3065" w:rsidRDefault="007B3065" w:rsidP="007B3065">
      <w:pPr>
        <w:spacing w:after="0"/>
        <w:contextualSpacing/>
      </w:pPr>
      <w:r>
        <w:t>б) раскрытие кариозной полости</w:t>
      </w:r>
    </w:p>
    <w:p w:rsidR="007B3065" w:rsidRDefault="007B3065" w:rsidP="007B3065">
      <w:pPr>
        <w:spacing w:after="0"/>
        <w:contextualSpacing/>
      </w:pPr>
      <w:r>
        <w:t>в) расширение кариозной полости</w:t>
      </w:r>
    </w:p>
    <w:p w:rsidR="007B3065" w:rsidRDefault="007B3065" w:rsidP="007B3065">
      <w:pPr>
        <w:spacing w:after="0"/>
        <w:contextualSpacing/>
      </w:pPr>
      <w:r>
        <w:t>г) некрэктомия</w:t>
      </w:r>
    </w:p>
    <w:p w:rsidR="007B3065" w:rsidRDefault="007B3065" w:rsidP="007B3065">
      <w:pPr>
        <w:spacing w:after="0"/>
        <w:contextualSpacing/>
      </w:pPr>
      <w:r>
        <w:t>д) формирование кариозной полости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2. Второй этап препарирования кариозной полости</w:t>
      </w:r>
    </w:p>
    <w:p w:rsidR="007B3065" w:rsidRDefault="007B3065" w:rsidP="007B3065">
      <w:pPr>
        <w:spacing w:after="0"/>
        <w:contextualSpacing/>
      </w:pPr>
      <w:r>
        <w:t>а) обработка краев эмали</w:t>
      </w:r>
    </w:p>
    <w:p w:rsidR="007B3065" w:rsidRDefault="007B3065" w:rsidP="007B3065">
      <w:pPr>
        <w:spacing w:after="0"/>
        <w:contextualSpacing/>
      </w:pPr>
      <w:r>
        <w:t>б) раскрытие кариозной полости</w:t>
      </w:r>
    </w:p>
    <w:p w:rsidR="007B3065" w:rsidRDefault="007B3065" w:rsidP="007B3065">
      <w:pPr>
        <w:spacing w:after="0"/>
        <w:contextualSpacing/>
      </w:pPr>
      <w:r>
        <w:t>в) расширение кариозной полости</w:t>
      </w:r>
    </w:p>
    <w:p w:rsidR="007B3065" w:rsidRDefault="007B3065" w:rsidP="007B3065">
      <w:pPr>
        <w:spacing w:after="0"/>
        <w:contextualSpacing/>
      </w:pPr>
      <w:r>
        <w:t>г) некрэктомия</w:t>
      </w:r>
    </w:p>
    <w:p w:rsidR="007B3065" w:rsidRDefault="007B3065" w:rsidP="007B3065">
      <w:pPr>
        <w:spacing w:after="0"/>
        <w:contextualSpacing/>
      </w:pPr>
      <w:r>
        <w:t>д) формирование кариозной полости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3. Заключительный этап препарирования кариозной полости</w:t>
      </w:r>
    </w:p>
    <w:p w:rsidR="007B3065" w:rsidRDefault="007B3065" w:rsidP="007B3065">
      <w:pPr>
        <w:spacing w:after="0"/>
        <w:contextualSpacing/>
      </w:pPr>
      <w:r>
        <w:t>а) обработка краев эмали</w:t>
      </w:r>
    </w:p>
    <w:p w:rsidR="007B3065" w:rsidRDefault="007B3065" w:rsidP="007B3065">
      <w:pPr>
        <w:spacing w:after="0"/>
        <w:contextualSpacing/>
      </w:pPr>
      <w:r>
        <w:t>б) раскрытие кариозной полости</w:t>
      </w:r>
    </w:p>
    <w:p w:rsidR="007B3065" w:rsidRDefault="007B3065" w:rsidP="007B3065">
      <w:pPr>
        <w:spacing w:after="0"/>
        <w:contextualSpacing/>
      </w:pPr>
      <w:r>
        <w:lastRenderedPageBreak/>
        <w:t>в) расширение кариозной полости</w:t>
      </w:r>
    </w:p>
    <w:p w:rsidR="007B3065" w:rsidRDefault="007B3065" w:rsidP="007B3065">
      <w:pPr>
        <w:spacing w:after="0"/>
        <w:contextualSpacing/>
      </w:pPr>
      <w:r>
        <w:t>г) некрэктомия</w:t>
      </w:r>
    </w:p>
    <w:p w:rsidR="007B3065" w:rsidRDefault="007B3065" w:rsidP="007B3065">
      <w:pPr>
        <w:spacing w:after="0"/>
        <w:contextualSpacing/>
      </w:pPr>
      <w:r>
        <w:t>д) формирование кариозной полости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4. В кариозной полости не существует </w:t>
      </w:r>
    </w:p>
    <w:p w:rsidR="007B3065" w:rsidRDefault="007B3065" w:rsidP="007B3065">
      <w:pPr>
        <w:spacing w:after="0"/>
        <w:contextualSpacing/>
      </w:pPr>
      <w:r>
        <w:t>а) краев</w:t>
      </w:r>
    </w:p>
    <w:p w:rsidR="007B3065" w:rsidRDefault="007B3065" w:rsidP="007B3065">
      <w:pPr>
        <w:spacing w:after="0"/>
        <w:contextualSpacing/>
      </w:pPr>
      <w:r>
        <w:t>б) дна</w:t>
      </w:r>
    </w:p>
    <w:p w:rsidR="007B3065" w:rsidRDefault="007B3065" w:rsidP="007B3065">
      <w:pPr>
        <w:spacing w:after="0"/>
        <w:contextualSpacing/>
      </w:pPr>
      <w:r>
        <w:t>в) углов</w:t>
      </w:r>
    </w:p>
    <w:p w:rsidR="007B3065" w:rsidRDefault="007B3065" w:rsidP="007B3065">
      <w:pPr>
        <w:spacing w:after="0"/>
        <w:contextualSpacing/>
      </w:pPr>
      <w:r>
        <w:t>г) стенок</w:t>
      </w:r>
    </w:p>
    <w:p w:rsidR="007B3065" w:rsidRDefault="007B3065" w:rsidP="007B3065">
      <w:pPr>
        <w:spacing w:after="0"/>
        <w:contextualSpacing/>
      </w:pPr>
      <w:r>
        <w:t xml:space="preserve">д) крыши </w:t>
      </w:r>
    </w:p>
    <w:p w:rsidR="007B3065" w:rsidRDefault="007B3065" w:rsidP="007B3065">
      <w:pPr>
        <w:spacing w:after="0"/>
        <w:contextualSpacing/>
      </w:pPr>
      <w:r>
        <w:t>Правильный ответ: д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5. Принцип "ящикообразности" кариозной полости</w:t>
      </w:r>
    </w:p>
    <w:p w:rsidR="007B3065" w:rsidRDefault="007B3065" w:rsidP="007B3065">
      <w:pPr>
        <w:spacing w:after="0"/>
        <w:contextualSpacing/>
      </w:pPr>
      <w:r>
        <w:t>а) стенки полости находятся под углом 90 градусов друг к другу</w:t>
      </w:r>
    </w:p>
    <w:p w:rsidR="007B3065" w:rsidRDefault="007B3065" w:rsidP="007B3065">
      <w:pPr>
        <w:spacing w:after="0"/>
        <w:contextualSpacing/>
      </w:pPr>
      <w:r>
        <w:t>б) стенки полости находятся под углом 90 градусов к дну полости</w:t>
      </w:r>
    </w:p>
    <w:p w:rsidR="007B3065" w:rsidRDefault="007B3065" w:rsidP="007B3065">
      <w:pPr>
        <w:spacing w:after="0"/>
        <w:contextualSpacing/>
      </w:pPr>
      <w:r>
        <w:t>в) стенки полости находятся под углом 90 градусов к дну полости и друг к другу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6. Внешний контур кариозной полости 1 класса чаще всего сходен </w:t>
      </w:r>
    </w:p>
    <w:p w:rsidR="007B3065" w:rsidRDefault="007B3065" w:rsidP="007B3065">
      <w:pPr>
        <w:spacing w:after="0"/>
        <w:contextualSpacing/>
      </w:pPr>
      <w:r>
        <w:lastRenderedPageBreak/>
        <w:t>а) с четырехугольником</w:t>
      </w:r>
    </w:p>
    <w:p w:rsidR="007B3065" w:rsidRDefault="007B3065" w:rsidP="007B3065">
      <w:pPr>
        <w:spacing w:after="0"/>
        <w:contextualSpacing/>
      </w:pPr>
      <w:r>
        <w:t>б) с овалом</w:t>
      </w:r>
    </w:p>
    <w:p w:rsidR="007B3065" w:rsidRDefault="007B3065" w:rsidP="007B3065">
      <w:pPr>
        <w:spacing w:after="0"/>
        <w:contextualSpacing/>
      </w:pPr>
      <w:r>
        <w:t>в) с  контуром естественных фиссур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7. Полость на жевательной поверхности моляров и премоляров, повторяющая очертание фиссуры относится к </w:t>
      </w:r>
    </w:p>
    <w:p w:rsidR="007B3065" w:rsidRDefault="007B3065" w:rsidP="007B3065">
      <w:pPr>
        <w:spacing w:after="0"/>
        <w:contextualSpacing/>
      </w:pPr>
      <w:r>
        <w:t>а) I классу</w:t>
      </w:r>
    </w:p>
    <w:p w:rsidR="007B3065" w:rsidRDefault="007B3065" w:rsidP="007B3065">
      <w:pPr>
        <w:spacing w:after="0"/>
        <w:contextualSpacing/>
      </w:pPr>
      <w:r>
        <w:t>б) II классу</w:t>
      </w:r>
    </w:p>
    <w:p w:rsidR="007B3065" w:rsidRDefault="007B3065" w:rsidP="007B3065">
      <w:pPr>
        <w:spacing w:after="0"/>
        <w:contextualSpacing/>
      </w:pPr>
      <w:r>
        <w:t>в) III классу</w:t>
      </w:r>
    </w:p>
    <w:p w:rsidR="007B3065" w:rsidRDefault="007B3065" w:rsidP="007B3065">
      <w:pPr>
        <w:spacing w:after="0"/>
        <w:contextualSpacing/>
      </w:pPr>
      <w:r>
        <w:t>г) IV классу</w:t>
      </w:r>
    </w:p>
    <w:p w:rsidR="007B3065" w:rsidRDefault="007B3065" w:rsidP="007B3065">
      <w:pPr>
        <w:spacing w:after="0"/>
        <w:contextualSpacing/>
      </w:pPr>
      <w:r>
        <w:t xml:space="preserve">д) V классу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8. Полость, объединяющая вестибулярную и жевательную поверхности моляра относится к </w:t>
      </w:r>
    </w:p>
    <w:p w:rsidR="007B3065" w:rsidRDefault="007B3065" w:rsidP="007B3065">
      <w:pPr>
        <w:spacing w:after="0"/>
        <w:contextualSpacing/>
      </w:pPr>
      <w:r>
        <w:t>а) I классу</w:t>
      </w:r>
    </w:p>
    <w:p w:rsidR="007B3065" w:rsidRDefault="007B3065" w:rsidP="007B3065">
      <w:pPr>
        <w:spacing w:after="0"/>
        <w:contextualSpacing/>
      </w:pPr>
      <w:r>
        <w:t>б) II классу</w:t>
      </w:r>
    </w:p>
    <w:p w:rsidR="007B3065" w:rsidRDefault="007B3065" w:rsidP="007B3065">
      <w:pPr>
        <w:spacing w:after="0"/>
        <w:contextualSpacing/>
      </w:pPr>
      <w:r>
        <w:t>в) III классу</w:t>
      </w:r>
    </w:p>
    <w:p w:rsidR="007B3065" w:rsidRDefault="007B3065" w:rsidP="007B3065">
      <w:pPr>
        <w:spacing w:after="0"/>
        <w:contextualSpacing/>
      </w:pPr>
      <w:r>
        <w:t>г) IV классу</w:t>
      </w:r>
    </w:p>
    <w:p w:rsidR="007B3065" w:rsidRDefault="007B3065" w:rsidP="007B3065">
      <w:pPr>
        <w:spacing w:after="0"/>
        <w:contextualSpacing/>
      </w:pPr>
      <w:r>
        <w:t xml:space="preserve">д) V классу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9. Полость на вестибулярной поверхности моляра в слепой ямке  относится к </w:t>
      </w:r>
    </w:p>
    <w:p w:rsidR="007B3065" w:rsidRDefault="007B3065" w:rsidP="007B3065">
      <w:pPr>
        <w:spacing w:after="0"/>
        <w:contextualSpacing/>
      </w:pPr>
      <w:r>
        <w:t>а) I классу</w:t>
      </w:r>
    </w:p>
    <w:p w:rsidR="007B3065" w:rsidRDefault="007B3065" w:rsidP="007B3065">
      <w:pPr>
        <w:spacing w:after="0"/>
        <w:contextualSpacing/>
      </w:pPr>
      <w:r>
        <w:lastRenderedPageBreak/>
        <w:t>б) II классу</w:t>
      </w:r>
    </w:p>
    <w:p w:rsidR="007B3065" w:rsidRDefault="007B3065" w:rsidP="007B3065">
      <w:pPr>
        <w:spacing w:after="0"/>
        <w:contextualSpacing/>
      </w:pPr>
      <w:r>
        <w:t>в) III классу</w:t>
      </w:r>
    </w:p>
    <w:p w:rsidR="007B3065" w:rsidRDefault="007B3065" w:rsidP="007B3065">
      <w:pPr>
        <w:spacing w:after="0"/>
        <w:contextualSpacing/>
      </w:pPr>
      <w:r>
        <w:t>г) IV классу</w:t>
      </w:r>
    </w:p>
    <w:p w:rsidR="007B3065" w:rsidRDefault="007B3065" w:rsidP="007B3065">
      <w:pPr>
        <w:spacing w:after="0"/>
        <w:contextualSpacing/>
      </w:pPr>
      <w:r>
        <w:t xml:space="preserve">д) V классу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10. Некрэктомию твердых тканей зуба целесообразно проводить бором </w:t>
      </w:r>
    </w:p>
    <w:p w:rsidR="007B3065" w:rsidRDefault="007B3065" w:rsidP="007B3065">
      <w:pPr>
        <w:spacing w:after="0"/>
        <w:contextualSpacing/>
      </w:pPr>
      <w:r>
        <w:t>а) цилиндрическим</w:t>
      </w:r>
    </w:p>
    <w:p w:rsidR="007B3065" w:rsidRDefault="007B3065" w:rsidP="007B3065">
      <w:pPr>
        <w:spacing w:after="0"/>
        <w:contextualSpacing/>
      </w:pPr>
      <w:r>
        <w:t>б) конусовидным</w:t>
      </w:r>
    </w:p>
    <w:p w:rsidR="007B3065" w:rsidRDefault="007B3065" w:rsidP="007B3065">
      <w:pPr>
        <w:spacing w:after="0"/>
        <w:contextualSpacing/>
      </w:pPr>
      <w:r>
        <w:t>в) шаровидным</w:t>
      </w:r>
    </w:p>
    <w:p w:rsidR="007B3065" w:rsidRDefault="007B3065" w:rsidP="007B3065">
      <w:pPr>
        <w:spacing w:after="0"/>
        <w:contextualSpacing/>
      </w:pPr>
      <w:r>
        <w:t>г) колесовидным</w:t>
      </w:r>
    </w:p>
    <w:p w:rsidR="007B3065" w:rsidRDefault="007B3065" w:rsidP="007B3065">
      <w:pPr>
        <w:spacing w:after="0"/>
        <w:contextualSpacing/>
      </w:pPr>
      <w:r>
        <w:t xml:space="preserve">д) обратноконусным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11. Дно кариозной полости это</w:t>
      </w:r>
    </w:p>
    <w:p w:rsidR="007B3065" w:rsidRDefault="007B3065" w:rsidP="007B3065">
      <w:pPr>
        <w:spacing w:after="0"/>
        <w:contextualSpacing/>
      </w:pPr>
      <w:r>
        <w:t>а) стенка, прилежащая к полости зуба</w:t>
      </w:r>
    </w:p>
    <w:p w:rsidR="007B3065" w:rsidRDefault="007B3065" w:rsidP="007B3065">
      <w:pPr>
        <w:spacing w:after="0"/>
        <w:contextualSpacing/>
      </w:pPr>
      <w:r>
        <w:t>б) нижняя стенка полости</w:t>
      </w:r>
    </w:p>
    <w:p w:rsidR="007B3065" w:rsidRDefault="007B3065" w:rsidP="007B3065">
      <w:pPr>
        <w:spacing w:after="0"/>
        <w:contextualSpacing/>
      </w:pPr>
      <w:r>
        <w:t>в) горизонтально расположенная стенка полости</w:t>
      </w:r>
    </w:p>
    <w:p w:rsidR="007B3065" w:rsidRDefault="007B3065" w:rsidP="007B3065">
      <w:pPr>
        <w:spacing w:after="0"/>
        <w:contextualSpacing/>
      </w:pPr>
      <w:r>
        <w:t>г) стенка, прилежащая к десне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12. Отвесные стенки кариозной полости целесообразно формировать бором </w:t>
      </w:r>
    </w:p>
    <w:p w:rsidR="007B3065" w:rsidRDefault="007B3065" w:rsidP="007B3065">
      <w:pPr>
        <w:spacing w:after="0"/>
        <w:contextualSpacing/>
      </w:pPr>
      <w:r>
        <w:t>а) шаровидным</w:t>
      </w:r>
    </w:p>
    <w:p w:rsidR="007B3065" w:rsidRDefault="007B3065" w:rsidP="007B3065">
      <w:pPr>
        <w:spacing w:after="0"/>
        <w:contextualSpacing/>
      </w:pPr>
      <w:r>
        <w:t>б) конусовидным</w:t>
      </w:r>
    </w:p>
    <w:p w:rsidR="007B3065" w:rsidRDefault="007B3065" w:rsidP="007B3065">
      <w:pPr>
        <w:spacing w:after="0"/>
        <w:contextualSpacing/>
      </w:pPr>
      <w:r>
        <w:lastRenderedPageBreak/>
        <w:t>в) цилиндрическим</w:t>
      </w:r>
    </w:p>
    <w:p w:rsidR="007B3065" w:rsidRDefault="007B3065" w:rsidP="007B3065">
      <w:pPr>
        <w:spacing w:after="0"/>
        <w:contextualSpacing/>
      </w:pPr>
      <w:r>
        <w:t>г) обратноконусным</w:t>
      </w:r>
    </w:p>
    <w:p w:rsidR="007B3065" w:rsidRDefault="007B3065" w:rsidP="007B3065">
      <w:pPr>
        <w:spacing w:after="0"/>
        <w:contextualSpacing/>
      </w:pPr>
      <w:r>
        <w:t xml:space="preserve">д) колесовидным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13. Основной принцип препарирования кариозной полости</w:t>
      </w:r>
    </w:p>
    <w:p w:rsidR="007B3065" w:rsidRDefault="007B3065" w:rsidP="007B3065">
      <w:pPr>
        <w:spacing w:after="0"/>
        <w:contextualSpacing/>
      </w:pPr>
      <w:r>
        <w:t>а) профилактическое иссечение твердых тканей зуба до иммунных зон</w:t>
      </w:r>
    </w:p>
    <w:p w:rsidR="007B3065" w:rsidRDefault="007B3065" w:rsidP="007B3065">
      <w:pPr>
        <w:spacing w:after="0"/>
        <w:contextualSpacing/>
      </w:pPr>
      <w:r>
        <w:t>б) принцип биологической целесообразности</w:t>
      </w:r>
    </w:p>
    <w:p w:rsidR="007B3065" w:rsidRDefault="007B3065" w:rsidP="007B3065">
      <w:pPr>
        <w:spacing w:after="0"/>
        <w:contextualSpacing/>
      </w:pPr>
      <w:r>
        <w:t xml:space="preserve">в) принцип технической целесообразности </w:t>
      </w:r>
    </w:p>
    <w:p w:rsidR="007B3065" w:rsidRDefault="007B3065" w:rsidP="007B3065">
      <w:pPr>
        <w:spacing w:after="0"/>
        <w:contextualSpacing/>
      </w:pPr>
      <w:r>
        <w:t>г) предельно полное иссечение пораженных тканей и щадящее отношение к здоровым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14. Принцип биологической целесообразности заключается</w:t>
      </w:r>
    </w:p>
    <w:p w:rsidR="007B3065" w:rsidRDefault="007B3065" w:rsidP="007B3065">
      <w:pPr>
        <w:spacing w:after="0"/>
        <w:contextualSpacing/>
      </w:pPr>
      <w:r>
        <w:t>а) в профилактическом препарировании твердых тканей зуба до иммунных зон</w:t>
      </w:r>
    </w:p>
    <w:p w:rsidR="007B3065" w:rsidRDefault="007B3065" w:rsidP="007B3065">
      <w:pPr>
        <w:spacing w:after="0"/>
        <w:contextualSpacing/>
      </w:pPr>
      <w:r>
        <w:t>б) в максимальном сохранении видимо здоровых тканей</w:t>
      </w:r>
    </w:p>
    <w:p w:rsidR="007B3065" w:rsidRDefault="007B3065" w:rsidP="007B3065">
      <w:pPr>
        <w:spacing w:after="0"/>
        <w:contextualSpacing/>
      </w:pPr>
      <w:r>
        <w:t>в) в безболезненности препарирования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15. Болезненность  препарирования кариозной полости снижается за счет: </w:t>
      </w:r>
    </w:p>
    <w:p w:rsidR="007B3065" w:rsidRDefault="007B3065" w:rsidP="007B3065">
      <w:pPr>
        <w:spacing w:after="0"/>
        <w:contextualSpacing/>
      </w:pPr>
      <w:r>
        <w:t>а) прерывистого препарирования</w:t>
      </w:r>
    </w:p>
    <w:p w:rsidR="007B3065" w:rsidRDefault="007B3065" w:rsidP="007B3065">
      <w:pPr>
        <w:spacing w:after="0"/>
        <w:contextualSpacing/>
      </w:pPr>
      <w:r>
        <w:t>б) работы в тщательно высушенной полости</w:t>
      </w:r>
    </w:p>
    <w:p w:rsidR="007B3065" w:rsidRDefault="007B3065" w:rsidP="007B3065">
      <w:pPr>
        <w:spacing w:after="0"/>
        <w:contextualSpacing/>
      </w:pPr>
      <w:r>
        <w:t>в) малой скорости вращения бора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16. Болезненность  препарирования кариозной полости снижается за счет: </w:t>
      </w:r>
    </w:p>
    <w:p w:rsidR="007B3065" w:rsidRDefault="007B3065" w:rsidP="007B3065">
      <w:pPr>
        <w:spacing w:after="0"/>
        <w:contextualSpacing/>
      </w:pPr>
      <w:r>
        <w:t>а) малой скорости вращения бора</w:t>
      </w:r>
    </w:p>
    <w:p w:rsidR="007B3065" w:rsidRDefault="007B3065" w:rsidP="007B3065">
      <w:pPr>
        <w:spacing w:after="0"/>
        <w:contextualSpacing/>
      </w:pPr>
      <w:r>
        <w:t>б) работы острым инструментом</w:t>
      </w:r>
    </w:p>
    <w:p w:rsidR="007B3065" w:rsidRDefault="007B3065" w:rsidP="007B3065">
      <w:pPr>
        <w:spacing w:after="0"/>
        <w:contextualSpacing/>
      </w:pPr>
      <w:r>
        <w:t>в) работы в тщательно высушенной полости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17. Болезненность  препарирования кариозной полости снижается за счет: </w:t>
      </w:r>
    </w:p>
    <w:p w:rsidR="007B3065" w:rsidRDefault="007B3065" w:rsidP="007B3065">
      <w:pPr>
        <w:spacing w:after="0"/>
        <w:contextualSpacing/>
      </w:pPr>
      <w:r>
        <w:t>а) работы в тщательно высушенной полости</w:t>
      </w:r>
    </w:p>
    <w:p w:rsidR="007B3065" w:rsidRDefault="007B3065" w:rsidP="007B3065">
      <w:pPr>
        <w:spacing w:after="0"/>
        <w:contextualSpacing/>
      </w:pPr>
      <w:r>
        <w:t>б) малой скорости вращения бора</w:t>
      </w:r>
    </w:p>
    <w:p w:rsidR="007B3065" w:rsidRDefault="007B3065" w:rsidP="007B3065">
      <w:pPr>
        <w:spacing w:after="0"/>
        <w:contextualSpacing/>
      </w:pPr>
      <w:r>
        <w:t>в) охлаждения препарируемых тканей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18. Препарирование кариозных полостей включает</w:t>
      </w:r>
    </w:p>
    <w:p w:rsidR="007B3065" w:rsidRDefault="007B3065" w:rsidP="007B3065">
      <w:pPr>
        <w:spacing w:after="0"/>
        <w:contextualSpacing/>
      </w:pPr>
      <w:r>
        <w:t>а) обезболивание, некрэктомию, финирование, расширение полости</w:t>
      </w:r>
    </w:p>
    <w:p w:rsidR="007B3065" w:rsidRDefault="007B3065" w:rsidP="007B3065">
      <w:pPr>
        <w:spacing w:after="0"/>
        <w:contextualSpacing/>
      </w:pPr>
      <w:r>
        <w:t>б) расширение кариозной полости, некрэктомию, финирование</w:t>
      </w:r>
    </w:p>
    <w:p w:rsidR="007B3065" w:rsidRDefault="007B3065" w:rsidP="007B3065">
      <w:pPr>
        <w:spacing w:after="0"/>
        <w:contextualSpacing/>
      </w:pPr>
      <w:r>
        <w:t>в) раскрытие кариозной полости, расширение полости, некрэктомию, формирование полости, финирование краев</w:t>
      </w:r>
    </w:p>
    <w:p w:rsidR="007B3065" w:rsidRDefault="007B3065" w:rsidP="007B3065">
      <w:pPr>
        <w:spacing w:after="0"/>
        <w:contextualSpacing/>
      </w:pPr>
      <w:r>
        <w:t>г) финирование краев полости, обезболивание, расширение кариозной полости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19. Сложные очертания полости усиливают устойчивость пломбы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20. Можно ли создавать острые углы при препарировании кариозной полости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21. Полости на контактной поверхности моляров и премоляров относятся к </w:t>
      </w:r>
    </w:p>
    <w:p w:rsidR="007B3065" w:rsidRDefault="007B3065" w:rsidP="007B3065">
      <w:pPr>
        <w:spacing w:after="0"/>
        <w:contextualSpacing/>
      </w:pPr>
      <w:r>
        <w:t>а) I классу</w:t>
      </w:r>
    </w:p>
    <w:p w:rsidR="007B3065" w:rsidRDefault="007B3065" w:rsidP="007B3065">
      <w:pPr>
        <w:spacing w:after="0"/>
        <w:contextualSpacing/>
      </w:pPr>
      <w:r>
        <w:t>б) II классу</w:t>
      </w:r>
    </w:p>
    <w:p w:rsidR="007B3065" w:rsidRDefault="007B3065" w:rsidP="007B3065">
      <w:pPr>
        <w:spacing w:after="0"/>
        <w:contextualSpacing/>
      </w:pPr>
      <w:r>
        <w:t>в) III классу</w:t>
      </w:r>
    </w:p>
    <w:p w:rsidR="007B3065" w:rsidRDefault="007B3065" w:rsidP="007B3065">
      <w:pPr>
        <w:spacing w:after="0"/>
        <w:contextualSpacing/>
      </w:pPr>
      <w:r>
        <w:t>г) IV классу</w:t>
      </w:r>
    </w:p>
    <w:p w:rsidR="007B3065" w:rsidRDefault="007B3065" w:rsidP="007B3065">
      <w:pPr>
        <w:spacing w:after="0"/>
        <w:contextualSpacing/>
      </w:pPr>
      <w:r>
        <w:t xml:space="preserve">д) V классу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22. Кариесиммунные зоны располагаются </w:t>
      </w:r>
    </w:p>
    <w:p w:rsidR="007B3065" w:rsidRDefault="007B3065" w:rsidP="007B3065">
      <w:pPr>
        <w:spacing w:after="0"/>
        <w:contextualSpacing/>
      </w:pPr>
      <w:r>
        <w:t>а) на вестибулярных поверхностях и фиссурах</w:t>
      </w:r>
    </w:p>
    <w:p w:rsidR="007B3065" w:rsidRDefault="007B3065" w:rsidP="007B3065">
      <w:pPr>
        <w:spacing w:after="0"/>
        <w:contextualSpacing/>
      </w:pPr>
      <w:r>
        <w:t>б) на фиссурах и буграх</w:t>
      </w:r>
    </w:p>
    <w:p w:rsidR="007B3065" w:rsidRDefault="007B3065" w:rsidP="007B3065">
      <w:pPr>
        <w:spacing w:after="0"/>
        <w:contextualSpacing/>
      </w:pPr>
      <w:r>
        <w:t>в) на буграх и вестибулярных поверхностях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23. Дно кариозной полости целесообразно формировать бором </w:t>
      </w:r>
    </w:p>
    <w:p w:rsidR="007B3065" w:rsidRDefault="007B3065" w:rsidP="007B3065">
      <w:pPr>
        <w:spacing w:after="0"/>
        <w:contextualSpacing/>
      </w:pPr>
      <w:r>
        <w:t>а) шаровидным</w:t>
      </w:r>
    </w:p>
    <w:p w:rsidR="007B3065" w:rsidRDefault="007B3065" w:rsidP="007B3065">
      <w:pPr>
        <w:spacing w:after="0"/>
        <w:contextualSpacing/>
      </w:pPr>
      <w:r>
        <w:t>б) конусовидным</w:t>
      </w:r>
    </w:p>
    <w:p w:rsidR="007B3065" w:rsidRDefault="007B3065" w:rsidP="007B3065">
      <w:pPr>
        <w:spacing w:after="0"/>
        <w:contextualSpacing/>
      </w:pPr>
      <w:r>
        <w:t>в) цилиндрическим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24. Обработку краев эмали проводят </w:t>
      </w:r>
    </w:p>
    <w:p w:rsidR="007B3065" w:rsidRDefault="007B3065" w:rsidP="007B3065">
      <w:pPr>
        <w:spacing w:after="0"/>
        <w:contextualSpacing/>
      </w:pPr>
      <w:r>
        <w:t>а) цилиндрическим стальным бором</w:t>
      </w:r>
    </w:p>
    <w:p w:rsidR="007B3065" w:rsidRDefault="007B3065" w:rsidP="007B3065">
      <w:pPr>
        <w:spacing w:after="0"/>
        <w:contextualSpacing/>
      </w:pPr>
      <w:r>
        <w:lastRenderedPageBreak/>
        <w:t>б) алмазным бором</w:t>
      </w:r>
    </w:p>
    <w:p w:rsidR="007B3065" w:rsidRDefault="007B3065" w:rsidP="007B3065">
      <w:pPr>
        <w:spacing w:after="0"/>
        <w:contextualSpacing/>
      </w:pPr>
      <w:r>
        <w:t>в) полиром</w:t>
      </w:r>
    </w:p>
    <w:p w:rsidR="007B3065" w:rsidRDefault="007B3065" w:rsidP="007B3065">
      <w:pPr>
        <w:spacing w:after="0"/>
        <w:contextualSpacing/>
      </w:pPr>
      <w:r>
        <w:t xml:space="preserve">г) финиром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25. Критерий окончательного препарирования кариозной полости</w:t>
      </w:r>
    </w:p>
    <w:p w:rsidR="007B3065" w:rsidRDefault="007B3065" w:rsidP="007B3065">
      <w:pPr>
        <w:spacing w:after="0"/>
        <w:contextualSpacing/>
      </w:pPr>
      <w:r>
        <w:t>а) наличие светлого размягченного дентина</w:t>
      </w:r>
    </w:p>
    <w:p w:rsidR="007B3065" w:rsidRDefault="007B3065" w:rsidP="007B3065">
      <w:pPr>
        <w:spacing w:after="0"/>
        <w:contextualSpacing/>
      </w:pPr>
      <w:r>
        <w:t xml:space="preserve">б) наличие плотного пигментированного дентина </w:t>
      </w:r>
    </w:p>
    <w:p w:rsidR="007B3065" w:rsidRDefault="007B3065" w:rsidP="007B3065">
      <w:pPr>
        <w:spacing w:after="0"/>
        <w:contextualSpacing/>
      </w:pPr>
      <w:r>
        <w:t>в) наличие светлого и плотного при зондировании дентина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26. В препарированных кариозных полостях I и II классов эмаль</w:t>
      </w:r>
    </w:p>
    <w:p w:rsidR="007B3065" w:rsidRDefault="007B3065" w:rsidP="007B3065">
      <w:pPr>
        <w:spacing w:after="0"/>
        <w:contextualSpacing/>
      </w:pPr>
      <w:r>
        <w:t>а) нависает над подлежащим дентином</w:t>
      </w:r>
    </w:p>
    <w:p w:rsidR="007B3065" w:rsidRDefault="007B3065" w:rsidP="007B3065">
      <w:pPr>
        <w:spacing w:after="0"/>
        <w:contextualSpacing/>
      </w:pPr>
      <w:r>
        <w:t xml:space="preserve">б) опирается на подлежащий дентин  </w:t>
      </w:r>
    </w:p>
    <w:p w:rsidR="007B3065" w:rsidRDefault="007B3065" w:rsidP="007B3065">
      <w:pPr>
        <w:spacing w:after="0"/>
        <w:contextualSpacing/>
      </w:pPr>
      <w:r>
        <w:t>в) не доходит до края подлежащего дентина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27. Особенности препарирования дна глубокой кариозной полости I класса:</w:t>
      </w:r>
    </w:p>
    <w:p w:rsidR="007B3065" w:rsidRDefault="007B3065" w:rsidP="007B3065">
      <w:pPr>
        <w:spacing w:after="0"/>
        <w:contextualSpacing/>
      </w:pPr>
      <w:r>
        <w:lastRenderedPageBreak/>
        <w:t>а) сохранение на дне кариозной полости размягченного дентина</w:t>
      </w:r>
    </w:p>
    <w:p w:rsidR="007B3065" w:rsidRDefault="007B3065" w:rsidP="007B3065">
      <w:pPr>
        <w:spacing w:after="0"/>
        <w:contextualSpacing/>
      </w:pPr>
      <w:r>
        <w:t>б) формирование профиля дна полости соответствующего форме полости зуба</w:t>
      </w:r>
    </w:p>
    <w:p w:rsidR="007B3065" w:rsidRDefault="007B3065" w:rsidP="007B3065">
      <w:pPr>
        <w:spacing w:after="0"/>
        <w:contextualSpacing/>
      </w:pPr>
      <w:r>
        <w:t>в) формирование плоского дна кариозной полости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28. При отломе бугра коронки моляра анатомическую форму поможет восстановить </w:t>
      </w:r>
    </w:p>
    <w:p w:rsidR="007B3065" w:rsidRDefault="007B3065" w:rsidP="007B3065">
      <w:pPr>
        <w:spacing w:after="0"/>
        <w:contextualSpacing/>
      </w:pPr>
      <w:r>
        <w:t>а) матрица</w:t>
      </w:r>
    </w:p>
    <w:p w:rsidR="007B3065" w:rsidRDefault="007B3065" w:rsidP="007B3065">
      <w:pPr>
        <w:spacing w:after="0"/>
        <w:contextualSpacing/>
      </w:pPr>
      <w:r>
        <w:t>б) колпачок</w:t>
      </w:r>
    </w:p>
    <w:p w:rsidR="007B3065" w:rsidRDefault="007B3065" w:rsidP="007B3065">
      <w:pPr>
        <w:spacing w:after="0"/>
        <w:contextualSpacing/>
      </w:pPr>
      <w:r>
        <w:t xml:space="preserve">в) сепарационная пластина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29. Метод улучшения фиксации пломб из цементов</w:t>
      </w:r>
    </w:p>
    <w:p w:rsidR="007B3065" w:rsidRDefault="007B3065" w:rsidP="007B3065">
      <w:pPr>
        <w:spacing w:after="0"/>
        <w:contextualSpacing/>
      </w:pPr>
      <w:r>
        <w:t>а) создание дополнительных площадок и ретенционных пунктов</w:t>
      </w:r>
    </w:p>
    <w:p w:rsidR="007B3065" w:rsidRDefault="007B3065" w:rsidP="007B3065">
      <w:pPr>
        <w:spacing w:after="0"/>
        <w:contextualSpacing/>
      </w:pPr>
      <w:r>
        <w:t>б) создание округлых форм полости</w:t>
      </w:r>
    </w:p>
    <w:p w:rsidR="007B3065" w:rsidRDefault="007B3065" w:rsidP="007B3065">
      <w:pPr>
        <w:spacing w:after="0"/>
        <w:contextualSpacing/>
      </w:pPr>
      <w:r>
        <w:t>в) отказ от наложения изолирующей прокладки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30. Метод улучшения фиксации пломб из цементов</w:t>
      </w:r>
    </w:p>
    <w:p w:rsidR="007B3065" w:rsidRDefault="007B3065" w:rsidP="007B3065">
      <w:pPr>
        <w:spacing w:after="0"/>
        <w:contextualSpacing/>
      </w:pPr>
      <w:r>
        <w:lastRenderedPageBreak/>
        <w:t>а) создание округлых форм полости</w:t>
      </w:r>
    </w:p>
    <w:p w:rsidR="007B3065" w:rsidRDefault="007B3065" w:rsidP="007B3065">
      <w:pPr>
        <w:spacing w:after="0"/>
        <w:contextualSpacing/>
      </w:pPr>
      <w:r>
        <w:t>б) отказ от наложения изолирующей прокладки</w:t>
      </w:r>
    </w:p>
    <w:p w:rsidR="007B3065" w:rsidRDefault="007B3065" w:rsidP="007B3065">
      <w:pPr>
        <w:spacing w:after="0"/>
        <w:contextualSpacing/>
      </w:pPr>
      <w:r>
        <w:t>в) применение парапульпарных штифтов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31. Придесневая стенка в полостях V класса препарируется под углом: </w:t>
      </w:r>
    </w:p>
    <w:p w:rsidR="007B3065" w:rsidRDefault="007B3065" w:rsidP="007B3065">
      <w:pPr>
        <w:spacing w:after="0"/>
        <w:contextualSpacing/>
      </w:pPr>
      <w:r>
        <w:t>а) 45</w:t>
      </w:r>
    </w:p>
    <w:p w:rsidR="007B3065" w:rsidRDefault="007B3065" w:rsidP="007B3065">
      <w:pPr>
        <w:spacing w:after="0"/>
        <w:contextualSpacing/>
      </w:pPr>
      <w:r>
        <w:t>б) 30</w:t>
      </w:r>
    </w:p>
    <w:p w:rsidR="007B3065" w:rsidRDefault="007B3065" w:rsidP="007B3065">
      <w:pPr>
        <w:spacing w:after="0"/>
        <w:contextualSpacing/>
      </w:pPr>
      <w:r>
        <w:t xml:space="preserve">в) 75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32. Кариозные полости, локализующиеся  на контактной поверхности моляров и премоляров по классификации Блэка относятся к </w:t>
      </w:r>
    </w:p>
    <w:p w:rsidR="007B3065" w:rsidRDefault="007B3065" w:rsidP="007B3065">
      <w:pPr>
        <w:spacing w:after="0"/>
        <w:contextualSpacing/>
      </w:pPr>
      <w:r>
        <w:t>а) I классу</w:t>
      </w:r>
    </w:p>
    <w:p w:rsidR="007B3065" w:rsidRDefault="007B3065" w:rsidP="007B3065">
      <w:pPr>
        <w:spacing w:after="0"/>
        <w:contextualSpacing/>
      </w:pPr>
      <w:r>
        <w:t>б) II классу</w:t>
      </w:r>
    </w:p>
    <w:p w:rsidR="007B3065" w:rsidRDefault="007B3065" w:rsidP="007B3065">
      <w:pPr>
        <w:spacing w:after="0"/>
        <w:contextualSpacing/>
      </w:pPr>
      <w:r>
        <w:t>в) III классу</w:t>
      </w:r>
    </w:p>
    <w:p w:rsidR="007B3065" w:rsidRDefault="007B3065" w:rsidP="007B3065">
      <w:pPr>
        <w:spacing w:after="0"/>
        <w:contextualSpacing/>
      </w:pPr>
      <w:r>
        <w:t>г) IV классу</w:t>
      </w:r>
    </w:p>
    <w:p w:rsidR="007B3065" w:rsidRDefault="007B3065" w:rsidP="007B3065">
      <w:pPr>
        <w:spacing w:after="0"/>
        <w:contextualSpacing/>
      </w:pPr>
      <w:r>
        <w:t xml:space="preserve">д) V классу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33. Для пломбирования полости IV класса по Блэку применяют </w:t>
      </w:r>
    </w:p>
    <w:p w:rsidR="007B3065" w:rsidRDefault="007B3065" w:rsidP="007B3065">
      <w:pPr>
        <w:spacing w:after="0"/>
        <w:contextualSpacing/>
      </w:pPr>
      <w:r>
        <w:lastRenderedPageBreak/>
        <w:t>а) композиционные материалы</w:t>
      </w:r>
    </w:p>
    <w:p w:rsidR="007B3065" w:rsidRDefault="007B3065" w:rsidP="007B3065">
      <w:pPr>
        <w:spacing w:after="0"/>
        <w:contextualSpacing/>
      </w:pPr>
      <w:r>
        <w:t>б) амальгаму</w:t>
      </w:r>
    </w:p>
    <w:p w:rsidR="007B3065" w:rsidRDefault="007B3065" w:rsidP="007B3065">
      <w:pPr>
        <w:spacing w:after="0"/>
        <w:contextualSpacing/>
      </w:pPr>
      <w:r>
        <w:t>в) иономерные цементы</w:t>
      </w:r>
    </w:p>
    <w:p w:rsidR="007B3065" w:rsidRDefault="007B3065" w:rsidP="007B3065">
      <w:pPr>
        <w:spacing w:after="0"/>
        <w:contextualSpacing/>
      </w:pPr>
      <w:r>
        <w:t xml:space="preserve">г) поликарбоксилатные цементы </w:t>
      </w:r>
    </w:p>
    <w:p w:rsidR="007B3065" w:rsidRDefault="007B3065" w:rsidP="007B3065">
      <w:pPr>
        <w:spacing w:after="0"/>
        <w:contextualSpacing/>
      </w:pPr>
      <w:r>
        <w:t>Правильный ответ 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34. Назначение дополнительной площадки при формировании кариозной полости:</w:t>
      </w:r>
    </w:p>
    <w:p w:rsidR="007B3065" w:rsidRDefault="007B3065" w:rsidP="007B3065">
      <w:pPr>
        <w:spacing w:after="0"/>
        <w:contextualSpacing/>
      </w:pPr>
      <w:r>
        <w:t>а) профилактика вторичного кариеса</w:t>
      </w:r>
    </w:p>
    <w:p w:rsidR="007B3065" w:rsidRDefault="007B3065" w:rsidP="007B3065">
      <w:pPr>
        <w:spacing w:after="0"/>
        <w:contextualSpacing/>
      </w:pPr>
      <w:r>
        <w:t>б) улучшение фиксации пломбировочного материала</w:t>
      </w:r>
    </w:p>
    <w:p w:rsidR="007B3065" w:rsidRDefault="007B3065" w:rsidP="007B3065">
      <w:pPr>
        <w:spacing w:after="0"/>
        <w:contextualSpacing/>
      </w:pPr>
      <w:r>
        <w:t>в) создание доступа к основной полости</w:t>
      </w:r>
    </w:p>
    <w:p w:rsidR="007B3065" w:rsidRDefault="007B3065" w:rsidP="007B3065">
      <w:pPr>
        <w:spacing w:after="0"/>
        <w:contextualSpacing/>
      </w:pPr>
      <w:r>
        <w:t>г) косметическое нивелирование основной полости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35. Дно дополнительной площадки должно располагаться </w:t>
      </w:r>
    </w:p>
    <w:p w:rsidR="007B3065" w:rsidRDefault="007B3065" w:rsidP="007B3065">
      <w:pPr>
        <w:spacing w:after="0"/>
        <w:contextualSpacing/>
      </w:pPr>
      <w:r>
        <w:t>а) в пределах эмалевого слоя</w:t>
      </w:r>
    </w:p>
    <w:p w:rsidR="007B3065" w:rsidRDefault="007B3065" w:rsidP="007B3065">
      <w:pPr>
        <w:spacing w:after="0"/>
        <w:contextualSpacing/>
      </w:pPr>
      <w:r>
        <w:t>б) на границе эмали и дентина</w:t>
      </w:r>
    </w:p>
    <w:p w:rsidR="007B3065" w:rsidRDefault="007B3065" w:rsidP="007B3065">
      <w:pPr>
        <w:spacing w:after="0"/>
        <w:contextualSpacing/>
      </w:pPr>
      <w:r>
        <w:t>в) на 1-2 мм ниже эмалево-дентинной границы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36. Кариозные полости, локализующиеся на контактной поверхности резцов и клыков с разрушением режущего края, по классификации Блэка относятся к </w:t>
      </w:r>
    </w:p>
    <w:p w:rsidR="007B3065" w:rsidRDefault="007B3065" w:rsidP="007B3065">
      <w:pPr>
        <w:spacing w:after="0"/>
        <w:contextualSpacing/>
      </w:pPr>
      <w:r>
        <w:t>а) I классу</w:t>
      </w:r>
    </w:p>
    <w:p w:rsidR="007B3065" w:rsidRDefault="007B3065" w:rsidP="007B3065">
      <w:pPr>
        <w:spacing w:after="0"/>
        <w:contextualSpacing/>
      </w:pPr>
      <w:r>
        <w:t>б) II классу</w:t>
      </w:r>
    </w:p>
    <w:p w:rsidR="007B3065" w:rsidRDefault="007B3065" w:rsidP="007B3065">
      <w:pPr>
        <w:spacing w:after="0"/>
        <w:contextualSpacing/>
      </w:pPr>
      <w:r>
        <w:t>в) III классу</w:t>
      </w:r>
    </w:p>
    <w:p w:rsidR="007B3065" w:rsidRDefault="007B3065" w:rsidP="007B3065">
      <w:pPr>
        <w:spacing w:after="0"/>
        <w:contextualSpacing/>
      </w:pPr>
      <w:r>
        <w:t>г) IV классу</w:t>
      </w:r>
    </w:p>
    <w:p w:rsidR="007B3065" w:rsidRDefault="007B3065" w:rsidP="007B3065">
      <w:pPr>
        <w:spacing w:after="0"/>
        <w:contextualSpacing/>
      </w:pPr>
      <w:r>
        <w:t xml:space="preserve">д) V классу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37. Для пломбирования полости III класса по Блэку применяют </w:t>
      </w:r>
    </w:p>
    <w:p w:rsidR="007B3065" w:rsidRDefault="007B3065" w:rsidP="007B3065">
      <w:pPr>
        <w:spacing w:after="0"/>
        <w:contextualSpacing/>
      </w:pPr>
      <w:r>
        <w:t>а) композиционные материалы</w:t>
      </w:r>
    </w:p>
    <w:p w:rsidR="007B3065" w:rsidRDefault="007B3065" w:rsidP="007B3065">
      <w:pPr>
        <w:spacing w:after="0"/>
        <w:contextualSpacing/>
      </w:pPr>
      <w:r>
        <w:t>б) амальгаму</w:t>
      </w:r>
    </w:p>
    <w:p w:rsidR="007B3065" w:rsidRDefault="007B3065" w:rsidP="007B3065">
      <w:pPr>
        <w:spacing w:after="0"/>
        <w:contextualSpacing/>
      </w:pPr>
      <w:r>
        <w:t>в) цинкфосфатные цементы</w:t>
      </w:r>
    </w:p>
    <w:p w:rsidR="007B3065" w:rsidRDefault="007B3065" w:rsidP="007B3065">
      <w:pPr>
        <w:spacing w:after="0"/>
        <w:contextualSpacing/>
      </w:pPr>
      <w:r>
        <w:t xml:space="preserve">г) поликарбоксилатные цементы </w:t>
      </w:r>
    </w:p>
    <w:p w:rsidR="007B3065" w:rsidRDefault="007B3065" w:rsidP="007B3065">
      <w:pPr>
        <w:spacing w:after="0"/>
        <w:contextualSpacing/>
      </w:pPr>
      <w:r>
        <w:t xml:space="preserve">Правильный ответ: 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38. Полости III класса  на обеих контактных поверхностях резцов или клыков  общей дополнительной площадкой: </w:t>
      </w:r>
    </w:p>
    <w:p w:rsidR="007B3065" w:rsidRDefault="007B3065" w:rsidP="007B3065">
      <w:pPr>
        <w:spacing w:after="0"/>
        <w:contextualSpacing/>
      </w:pPr>
      <w:r>
        <w:t>а) соединяются</w:t>
      </w:r>
    </w:p>
    <w:p w:rsidR="007B3065" w:rsidRDefault="007B3065" w:rsidP="007B3065">
      <w:pPr>
        <w:spacing w:after="0"/>
        <w:contextualSpacing/>
      </w:pPr>
      <w:r>
        <w:t xml:space="preserve">б) не соединяются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39. При отсутствии соседнего зуба и не пораженной жевательной поверхности полость II класса формируют</w:t>
      </w:r>
    </w:p>
    <w:p w:rsidR="007B3065" w:rsidRDefault="007B3065" w:rsidP="007B3065">
      <w:pPr>
        <w:spacing w:after="0"/>
        <w:contextualSpacing/>
      </w:pPr>
      <w:r>
        <w:t>а) в виде треугольника с основанием к жевательной поверхности</w:t>
      </w:r>
    </w:p>
    <w:p w:rsidR="007B3065" w:rsidRDefault="007B3065" w:rsidP="007B3065">
      <w:pPr>
        <w:spacing w:after="0"/>
        <w:contextualSpacing/>
      </w:pPr>
      <w:r>
        <w:t>б) в виде треугольника с основанием к шейке зуба</w:t>
      </w:r>
    </w:p>
    <w:p w:rsidR="007B3065" w:rsidRDefault="007B3065" w:rsidP="007B3065">
      <w:pPr>
        <w:spacing w:after="0"/>
        <w:contextualSpacing/>
      </w:pPr>
      <w:r>
        <w:t>в) в виде овала</w:t>
      </w:r>
    </w:p>
    <w:p w:rsidR="007B3065" w:rsidRDefault="007B3065" w:rsidP="007B3065">
      <w:pPr>
        <w:spacing w:after="0"/>
        <w:contextualSpacing/>
      </w:pPr>
      <w:r>
        <w:t>г) почкообразной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40. При отсутствии доступа к кариозной полости III класса и не пораженных губной и небной поверхностей, доступ создают:</w:t>
      </w:r>
    </w:p>
    <w:p w:rsidR="007B3065" w:rsidRDefault="007B3065" w:rsidP="007B3065">
      <w:pPr>
        <w:spacing w:after="0"/>
        <w:contextualSpacing/>
      </w:pPr>
      <w:r>
        <w:t>а) с вестибулярной поверхности</w:t>
      </w:r>
    </w:p>
    <w:p w:rsidR="007B3065" w:rsidRDefault="007B3065" w:rsidP="007B3065">
      <w:pPr>
        <w:spacing w:after="0"/>
        <w:contextualSpacing/>
      </w:pPr>
      <w:r>
        <w:t>б) с небной поверхности</w:t>
      </w:r>
    </w:p>
    <w:p w:rsidR="007B3065" w:rsidRDefault="007B3065" w:rsidP="007B3065">
      <w:pPr>
        <w:spacing w:after="0"/>
        <w:contextualSpacing/>
      </w:pPr>
      <w:r>
        <w:t>в) со стороны режущего края</w:t>
      </w:r>
    </w:p>
    <w:p w:rsidR="007B3065" w:rsidRDefault="007B3065" w:rsidP="007B3065">
      <w:pPr>
        <w:spacing w:after="0"/>
        <w:contextualSpacing/>
      </w:pPr>
      <w:r>
        <w:t>г) с контактной поверхности, раздвинув зубы сепаратором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41. Кариозные полости, локализующиеся  на контактной поверхности резцов и клыков по классификации Блэка  относятся к </w:t>
      </w:r>
    </w:p>
    <w:p w:rsidR="007B3065" w:rsidRDefault="007B3065" w:rsidP="007B3065">
      <w:pPr>
        <w:spacing w:after="0"/>
        <w:contextualSpacing/>
      </w:pPr>
      <w:r>
        <w:lastRenderedPageBreak/>
        <w:t>а) I классу</w:t>
      </w:r>
    </w:p>
    <w:p w:rsidR="007B3065" w:rsidRDefault="007B3065" w:rsidP="007B3065">
      <w:pPr>
        <w:spacing w:after="0"/>
        <w:contextualSpacing/>
      </w:pPr>
      <w:r>
        <w:t>б) II классу</w:t>
      </w:r>
    </w:p>
    <w:p w:rsidR="007B3065" w:rsidRDefault="007B3065" w:rsidP="007B3065">
      <w:pPr>
        <w:spacing w:after="0"/>
        <w:contextualSpacing/>
      </w:pPr>
      <w:r>
        <w:t>в) III классу</w:t>
      </w:r>
    </w:p>
    <w:p w:rsidR="007B3065" w:rsidRDefault="007B3065" w:rsidP="007B3065">
      <w:pPr>
        <w:spacing w:after="0"/>
        <w:contextualSpacing/>
      </w:pPr>
      <w:r>
        <w:t>г) IV классу</w:t>
      </w:r>
    </w:p>
    <w:p w:rsidR="007B3065" w:rsidRDefault="007B3065" w:rsidP="007B3065">
      <w:pPr>
        <w:spacing w:after="0"/>
        <w:contextualSpacing/>
      </w:pPr>
      <w:r>
        <w:t xml:space="preserve">д) V классу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42. Дно полости V класса формируют: </w:t>
      </w:r>
    </w:p>
    <w:p w:rsidR="007B3065" w:rsidRDefault="007B3065" w:rsidP="007B3065">
      <w:pPr>
        <w:spacing w:after="0"/>
        <w:contextualSpacing/>
      </w:pPr>
      <w:r>
        <w:t>а) плоским</w:t>
      </w:r>
    </w:p>
    <w:p w:rsidR="007B3065" w:rsidRDefault="007B3065" w:rsidP="007B3065">
      <w:pPr>
        <w:spacing w:after="0"/>
        <w:contextualSpacing/>
      </w:pPr>
      <w:r>
        <w:t>б) вогнутым</w:t>
      </w:r>
    </w:p>
    <w:p w:rsidR="007B3065" w:rsidRDefault="007B3065" w:rsidP="007B3065">
      <w:pPr>
        <w:spacing w:after="0"/>
        <w:contextualSpacing/>
      </w:pPr>
      <w:r>
        <w:t xml:space="preserve">в) сферически выпуклым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43. Использование матрицы необходимо при пломбировании полостей: </w:t>
      </w:r>
    </w:p>
    <w:p w:rsidR="007B3065" w:rsidRDefault="007B3065" w:rsidP="007B3065">
      <w:pPr>
        <w:spacing w:after="0"/>
        <w:contextualSpacing/>
      </w:pPr>
      <w:r>
        <w:t>а) V класса</w:t>
      </w:r>
    </w:p>
    <w:p w:rsidR="007B3065" w:rsidRDefault="007B3065" w:rsidP="007B3065">
      <w:pPr>
        <w:spacing w:after="0"/>
        <w:contextualSpacing/>
      </w:pPr>
      <w:r>
        <w:t>б) II класса</w:t>
      </w:r>
    </w:p>
    <w:p w:rsidR="007B3065" w:rsidRDefault="007B3065" w:rsidP="007B3065">
      <w:pPr>
        <w:spacing w:after="0"/>
        <w:contextualSpacing/>
      </w:pPr>
      <w:r>
        <w:t xml:space="preserve">в) I класса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44. Использование матрицы необходимо при пломбировании полостей: </w:t>
      </w:r>
    </w:p>
    <w:p w:rsidR="007B3065" w:rsidRDefault="007B3065" w:rsidP="007B3065">
      <w:pPr>
        <w:spacing w:after="0"/>
        <w:contextualSpacing/>
      </w:pPr>
      <w:r>
        <w:t>а) IV класса</w:t>
      </w:r>
    </w:p>
    <w:p w:rsidR="007B3065" w:rsidRDefault="007B3065" w:rsidP="007B3065">
      <w:pPr>
        <w:spacing w:after="0"/>
        <w:contextualSpacing/>
      </w:pPr>
      <w:r>
        <w:t>б) Vкласса</w:t>
      </w:r>
    </w:p>
    <w:p w:rsidR="007B3065" w:rsidRDefault="007B3065" w:rsidP="007B3065">
      <w:pPr>
        <w:spacing w:after="0"/>
        <w:contextualSpacing/>
      </w:pPr>
      <w:r>
        <w:t xml:space="preserve">в) I класса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45. При наличии доступа к кариозной полости III кл.  и не пораженных губной и небной </w:t>
      </w:r>
      <w:r>
        <w:lastRenderedPageBreak/>
        <w:t>поверхностей, полость формируют</w:t>
      </w:r>
    </w:p>
    <w:p w:rsidR="007B3065" w:rsidRDefault="007B3065" w:rsidP="007B3065">
      <w:pPr>
        <w:spacing w:after="0"/>
        <w:contextualSpacing/>
      </w:pPr>
      <w:r>
        <w:t>а) в виде овала</w:t>
      </w:r>
    </w:p>
    <w:p w:rsidR="007B3065" w:rsidRDefault="007B3065" w:rsidP="007B3065">
      <w:pPr>
        <w:spacing w:after="0"/>
        <w:contextualSpacing/>
      </w:pPr>
      <w:r>
        <w:t>б) в виде треугольника с основанием к шейке зуба</w:t>
      </w:r>
    </w:p>
    <w:p w:rsidR="007B3065" w:rsidRDefault="007B3065" w:rsidP="007B3065">
      <w:pPr>
        <w:spacing w:after="0"/>
        <w:contextualSpacing/>
      </w:pPr>
      <w:r>
        <w:t>в) в виде треугольника с основанием к режущему краю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  <w:r>
        <w:t>ПУЛЬПИТ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1. Микроорганизмы, являющиеся причиной острого воспаления пульпы зуба: </w:t>
      </w:r>
    </w:p>
    <w:p w:rsidR="007B3065" w:rsidRDefault="007B3065" w:rsidP="007B3065">
      <w:pPr>
        <w:spacing w:after="0"/>
        <w:contextualSpacing/>
      </w:pPr>
      <w:r>
        <w:t>а) стрептококки</w:t>
      </w:r>
    </w:p>
    <w:p w:rsidR="007B3065" w:rsidRDefault="007B3065" w:rsidP="007B3065">
      <w:pPr>
        <w:spacing w:after="0"/>
        <w:contextualSpacing/>
      </w:pPr>
      <w:r>
        <w:t xml:space="preserve">б) актиномицеты </w:t>
      </w:r>
    </w:p>
    <w:p w:rsidR="007B3065" w:rsidRDefault="007B3065" w:rsidP="007B3065">
      <w:pPr>
        <w:spacing w:after="0"/>
        <w:contextualSpacing/>
      </w:pPr>
      <w:r>
        <w:t xml:space="preserve">в) лактобактерии.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2. Токсический (ятрогенный) пульпит развивается вследствие</w:t>
      </w:r>
    </w:p>
    <w:p w:rsidR="007B3065" w:rsidRDefault="007B3065" w:rsidP="007B3065">
      <w:pPr>
        <w:spacing w:after="0"/>
        <w:contextualSpacing/>
      </w:pPr>
      <w:r>
        <w:t>а) травления эмали</w:t>
      </w:r>
    </w:p>
    <w:p w:rsidR="007B3065" w:rsidRDefault="007B3065" w:rsidP="007B3065">
      <w:pPr>
        <w:spacing w:after="0"/>
        <w:contextualSpacing/>
      </w:pPr>
      <w:r>
        <w:t xml:space="preserve">б) наложения девитализирующей пасты </w:t>
      </w:r>
    </w:p>
    <w:p w:rsidR="007B3065" w:rsidRDefault="007B3065" w:rsidP="007B3065">
      <w:pPr>
        <w:spacing w:after="0"/>
        <w:contextualSpacing/>
      </w:pPr>
      <w:r>
        <w:t xml:space="preserve">в) обработки глубокой кариозной полости концентрированными растворами антисептиков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3. Форма пульпита, протекающая остро: </w:t>
      </w:r>
    </w:p>
    <w:p w:rsidR="007B3065" w:rsidRDefault="007B3065" w:rsidP="007B3065">
      <w:pPr>
        <w:spacing w:after="0"/>
        <w:contextualSpacing/>
      </w:pPr>
      <w:r>
        <w:t xml:space="preserve">а) гипертрофический </w:t>
      </w:r>
    </w:p>
    <w:p w:rsidR="007B3065" w:rsidRDefault="007B3065" w:rsidP="007B3065">
      <w:pPr>
        <w:spacing w:after="0"/>
        <w:contextualSpacing/>
      </w:pPr>
      <w:r>
        <w:t xml:space="preserve">б) гангренозный </w:t>
      </w:r>
    </w:p>
    <w:p w:rsidR="007B3065" w:rsidRDefault="007B3065" w:rsidP="007B3065">
      <w:pPr>
        <w:spacing w:after="0"/>
        <w:contextualSpacing/>
      </w:pPr>
      <w:r>
        <w:t>в) фиброзный</w:t>
      </w:r>
    </w:p>
    <w:p w:rsidR="007B3065" w:rsidRDefault="007B3065" w:rsidP="007B3065">
      <w:pPr>
        <w:spacing w:after="0"/>
        <w:contextualSpacing/>
      </w:pPr>
      <w:r>
        <w:t xml:space="preserve">г) диффузный 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4. Форма хронического пульпита </w:t>
      </w:r>
    </w:p>
    <w:p w:rsidR="007B3065" w:rsidRDefault="007B3065" w:rsidP="007B3065">
      <w:pPr>
        <w:spacing w:after="0"/>
        <w:contextualSpacing/>
      </w:pPr>
      <w:r>
        <w:t xml:space="preserve">а) фиброзный </w:t>
      </w:r>
    </w:p>
    <w:p w:rsidR="007B3065" w:rsidRDefault="007B3065" w:rsidP="007B3065">
      <w:pPr>
        <w:spacing w:after="0"/>
        <w:contextualSpacing/>
      </w:pPr>
      <w:r>
        <w:t xml:space="preserve">б) диффузный </w:t>
      </w:r>
    </w:p>
    <w:p w:rsidR="007B3065" w:rsidRDefault="007B3065" w:rsidP="007B3065">
      <w:pPr>
        <w:spacing w:after="0"/>
        <w:contextualSpacing/>
      </w:pPr>
      <w:r>
        <w:t xml:space="preserve">в) очаговый 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5. Форма хронического пульпита </w:t>
      </w:r>
    </w:p>
    <w:p w:rsidR="007B3065" w:rsidRDefault="007B3065" w:rsidP="007B3065">
      <w:pPr>
        <w:spacing w:after="0"/>
        <w:contextualSpacing/>
      </w:pPr>
      <w:r>
        <w:t>а) очаговый</w:t>
      </w:r>
    </w:p>
    <w:p w:rsidR="007B3065" w:rsidRDefault="007B3065" w:rsidP="007B3065">
      <w:pPr>
        <w:spacing w:after="0"/>
        <w:contextualSpacing/>
      </w:pPr>
      <w:r>
        <w:t xml:space="preserve">б) гангренозный </w:t>
      </w:r>
    </w:p>
    <w:p w:rsidR="007B3065" w:rsidRDefault="007B3065" w:rsidP="007B3065">
      <w:pPr>
        <w:spacing w:after="0"/>
        <w:contextualSpacing/>
      </w:pPr>
      <w:r>
        <w:t xml:space="preserve">в) диффузный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6. Форма хронического пульпита </w:t>
      </w:r>
    </w:p>
    <w:p w:rsidR="007B3065" w:rsidRDefault="007B3065" w:rsidP="007B3065">
      <w:pPr>
        <w:spacing w:after="0"/>
        <w:contextualSpacing/>
      </w:pPr>
      <w:r>
        <w:t>а) диффузный</w:t>
      </w:r>
    </w:p>
    <w:p w:rsidR="007B3065" w:rsidRDefault="007B3065" w:rsidP="007B3065">
      <w:pPr>
        <w:spacing w:after="0"/>
        <w:contextualSpacing/>
      </w:pPr>
      <w:r>
        <w:t>б) очаговый</w:t>
      </w:r>
    </w:p>
    <w:p w:rsidR="007B3065" w:rsidRDefault="007B3065" w:rsidP="007B3065">
      <w:pPr>
        <w:spacing w:after="0"/>
        <w:contextualSpacing/>
      </w:pPr>
      <w:r>
        <w:t xml:space="preserve">в) гипертрофический 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7. Серозный характер экссудата при пульпите изменяется на гнойный в течение 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а) 2-4 часов </w:t>
      </w:r>
    </w:p>
    <w:p w:rsidR="007B3065" w:rsidRDefault="007B3065" w:rsidP="007B3065">
      <w:pPr>
        <w:spacing w:after="0"/>
        <w:contextualSpacing/>
      </w:pPr>
      <w:r>
        <w:t xml:space="preserve">б) 6-8 часов </w:t>
      </w:r>
    </w:p>
    <w:p w:rsidR="007B3065" w:rsidRDefault="007B3065" w:rsidP="007B3065">
      <w:pPr>
        <w:spacing w:after="0"/>
        <w:contextualSpacing/>
      </w:pPr>
      <w:r>
        <w:t xml:space="preserve">в) 12-24 часов </w:t>
      </w:r>
    </w:p>
    <w:p w:rsidR="007B3065" w:rsidRDefault="007B3065" w:rsidP="007B3065">
      <w:pPr>
        <w:spacing w:after="0"/>
        <w:contextualSpacing/>
      </w:pPr>
      <w:r>
        <w:t xml:space="preserve">г) 1-2 суток.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8. Клетки, преобладающие в инфильтрате при остром пульпите: </w:t>
      </w:r>
    </w:p>
    <w:p w:rsidR="007B3065" w:rsidRDefault="007B3065" w:rsidP="007B3065">
      <w:pPr>
        <w:spacing w:after="0"/>
        <w:contextualSpacing/>
      </w:pPr>
      <w:r>
        <w:t xml:space="preserve">а) одонтобласты </w:t>
      </w:r>
    </w:p>
    <w:p w:rsidR="007B3065" w:rsidRDefault="007B3065" w:rsidP="007B3065">
      <w:pPr>
        <w:spacing w:after="0"/>
        <w:contextualSpacing/>
      </w:pPr>
      <w:r>
        <w:t xml:space="preserve">б) нейтрофилы </w:t>
      </w:r>
    </w:p>
    <w:p w:rsidR="007B3065" w:rsidRDefault="007B3065" w:rsidP="007B3065">
      <w:pPr>
        <w:spacing w:after="0"/>
        <w:contextualSpacing/>
      </w:pPr>
      <w:r>
        <w:t xml:space="preserve">в) лимфоциты </w:t>
      </w:r>
    </w:p>
    <w:p w:rsidR="007B3065" w:rsidRDefault="007B3065" w:rsidP="007B3065">
      <w:pPr>
        <w:spacing w:after="0"/>
        <w:contextualSpacing/>
      </w:pPr>
      <w:r>
        <w:t xml:space="preserve">г) макрофаги 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9. Появление приступов боли при остром пульпите обусловлено</w:t>
      </w:r>
    </w:p>
    <w:p w:rsidR="007B3065" w:rsidRDefault="007B3065" w:rsidP="007B3065">
      <w:pPr>
        <w:spacing w:after="0"/>
        <w:contextualSpacing/>
      </w:pPr>
      <w:r>
        <w:t xml:space="preserve">а) накоплением медиаторов воспаления </w:t>
      </w:r>
    </w:p>
    <w:p w:rsidR="007B3065" w:rsidRDefault="007B3065" w:rsidP="007B3065">
      <w:pPr>
        <w:spacing w:after="0"/>
        <w:contextualSpacing/>
      </w:pPr>
      <w:r>
        <w:t xml:space="preserve">б) периодическим сдавливанием нервных окончаний при скоплении экссудата </w:t>
      </w:r>
    </w:p>
    <w:p w:rsidR="007B3065" w:rsidRDefault="007B3065" w:rsidP="007B3065">
      <w:pPr>
        <w:spacing w:after="0"/>
        <w:contextualSpacing/>
      </w:pPr>
      <w:r>
        <w:t>в) раздражением нервных окончаний продуктами жизнедеятельности микроорганизмов и распада ткани.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10. При всех острых формах пульпита отмечают 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а) кратковременные боли на раздражители </w:t>
      </w:r>
    </w:p>
    <w:p w:rsidR="007B3065" w:rsidRDefault="007B3065" w:rsidP="007B3065">
      <w:pPr>
        <w:spacing w:after="0"/>
        <w:contextualSpacing/>
      </w:pPr>
      <w:r>
        <w:t xml:space="preserve">б) постоянная ноющая боль </w:t>
      </w:r>
    </w:p>
    <w:p w:rsidR="007B3065" w:rsidRDefault="007B3065" w:rsidP="007B3065">
      <w:pPr>
        <w:spacing w:after="0"/>
        <w:contextualSpacing/>
      </w:pPr>
      <w:r>
        <w:t xml:space="preserve">в) самопроизвольные приступы ночной боли </w:t>
      </w:r>
    </w:p>
    <w:p w:rsidR="007B3065" w:rsidRDefault="007B3065" w:rsidP="007B3065">
      <w:pPr>
        <w:spacing w:after="0"/>
        <w:contextualSpacing/>
      </w:pPr>
      <w:r>
        <w:t xml:space="preserve">г) приступы острой боли, иррадиирующие по ходу тройничного нерва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11. При хроническом течении пульпита отмечаются боли</w:t>
      </w:r>
    </w:p>
    <w:p w:rsidR="007B3065" w:rsidRDefault="007B3065" w:rsidP="007B3065">
      <w:pPr>
        <w:spacing w:after="0"/>
        <w:contextualSpacing/>
      </w:pPr>
      <w:r>
        <w:t xml:space="preserve">а) кратковременные на раздражители </w:t>
      </w:r>
    </w:p>
    <w:p w:rsidR="007B3065" w:rsidRDefault="007B3065" w:rsidP="007B3065">
      <w:pPr>
        <w:spacing w:after="0"/>
        <w:contextualSpacing/>
      </w:pPr>
      <w:r>
        <w:t xml:space="preserve">б) длительные на раздражители </w:t>
      </w:r>
    </w:p>
    <w:p w:rsidR="007B3065" w:rsidRDefault="007B3065" w:rsidP="007B3065">
      <w:pPr>
        <w:spacing w:after="0"/>
        <w:contextualSpacing/>
      </w:pPr>
      <w:r>
        <w:t>в) самопроизвольные.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12. Боль при воздействии тепла уменьшается при остром пульпите </w:t>
      </w:r>
    </w:p>
    <w:p w:rsidR="007B3065" w:rsidRDefault="007B3065" w:rsidP="007B3065">
      <w:pPr>
        <w:spacing w:after="0"/>
        <w:contextualSpacing/>
      </w:pPr>
      <w:r>
        <w:t>а) очаговом</w:t>
      </w:r>
    </w:p>
    <w:p w:rsidR="007B3065" w:rsidRDefault="007B3065" w:rsidP="007B3065">
      <w:pPr>
        <w:spacing w:after="0"/>
        <w:contextualSpacing/>
      </w:pPr>
      <w:r>
        <w:t xml:space="preserve">б) диффузном </w:t>
      </w:r>
    </w:p>
    <w:p w:rsidR="007B3065" w:rsidRDefault="007B3065" w:rsidP="007B3065">
      <w:pPr>
        <w:spacing w:after="0"/>
        <w:contextualSpacing/>
      </w:pPr>
      <w:r>
        <w:t xml:space="preserve">в) гнойном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13. Боль при воздействии холода уменьшается при остром пульпите </w:t>
      </w:r>
    </w:p>
    <w:p w:rsidR="007B3065" w:rsidRDefault="007B3065" w:rsidP="007B3065">
      <w:pPr>
        <w:spacing w:after="0"/>
        <w:contextualSpacing/>
      </w:pPr>
      <w:r>
        <w:t>а) очаговом</w:t>
      </w:r>
    </w:p>
    <w:p w:rsidR="007B3065" w:rsidRDefault="007B3065" w:rsidP="007B3065">
      <w:pPr>
        <w:spacing w:after="0"/>
        <w:contextualSpacing/>
      </w:pPr>
      <w:r>
        <w:t>б) диффузном</w:t>
      </w:r>
    </w:p>
    <w:p w:rsidR="007B3065" w:rsidRDefault="007B3065" w:rsidP="007B3065">
      <w:pPr>
        <w:spacing w:after="0"/>
        <w:contextualSpacing/>
      </w:pPr>
      <w:r>
        <w:t xml:space="preserve">в) гнойном </w:t>
      </w:r>
    </w:p>
    <w:p w:rsidR="007B3065" w:rsidRDefault="007B3065" w:rsidP="007B3065">
      <w:pPr>
        <w:spacing w:after="0"/>
        <w:contextualSpacing/>
      </w:pPr>
      <w:r>
        <w:lastRenderedPageBreak/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14. Формы пульпита, при которых  изменяется цвет зуба</w:t>
      </w:r>
    </w:p>
    <w:p w:rsidR="007B3065" w:rsidRDefault="007B3065" w:rsidP="007B3065">
      <w:pPr>
        <w:spacing w:after="0"/>
        <w:contextualSpacing/>
      </w:pPr>
      <w:r>
        <w:t xml:space="preserve">а) острый очаговый </w:t>
      </w:r>
    </w:p>
    <w:p w:rsidR="007B3065" w:rsidRDefault="007B3065" w:rsidP="007B3065">
      <w:pPr>
        <w:spacing w:after="0"/>
        <w:contextualSpacing/>
      </w:pPr>
      <w:r>
        <w:t xml:space="preserve">б) острый диффузный </w:t>
      </w:r>
    </w:p>
    <w:p w:rsidR="007B3065" w:rsidRDefault="007B3065" w:rsidP="007B3065">
      <w:pPr>
        <w:spacing w:after="0"/>
        <w:contextualSpacing/>
      </w:pPr>
      <w:r>
        <w:t>в) хронический</w:t>
      </w:r>
    </w:p>
    <w:p w:rsidR="007B3065" w:rsidRDefault="007B3065" w:rsidP="007B3065">
      <w:pPr>
        <w:spacing w:after="0"/>
        <w:contextualSpacing/>
      </w:pPr>
      <w:r>
        <w:t>Правильный ответ: 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15. Заболевание, для которого характерна резкая боль при зондировании дна кариозной полостив области рога пульпы:</w:t>
      </w:r>
    </w:p>
    <w:p w:rsidR="007B3065" w:rsidRDefault="007B3065" w:rsidP="007B3065">
      <w:pPr>
        <w:spacing w:after="0"/>
        <w:contextualSpacing/>
      </w:pPr>
      <w:r>
        <w:t xml:space="preserve">а) острого очагового пульпита  </w:t>
      </w:r>
    </w:p>
    <w:p w:rsidR="007B3065" w:rsidRDefault="007B3065" w:rsidP="007B3065">
      <w:pPr>
        <w:spacing w:after="0"/>
        <w:contextualSpacing/>
      </w:pPr>
      <w:r>
        <w:t>б) острого диффузного пульпита</w:t>
      </w:r>
    </w:p>
    <w:p w:rsidR="007B3065" w:rsidRDefault="007B3065" w:rsidP="007B3065">
      <w:pPr>
        <w:spacing w:after="0"/>
        <w:contextualSpacing/>
      </w:pPr>
      <w:r>
        <w:t xml:space="preserve">в) глубокого кариеса </w:t>
      </w:r>
    </w:p>
    <w:p w:rsidR="007B3065" w:rsidRDefault="007B3065" w:rsidP="007B3065">
      <w:pPr>
        <w:spacing w:after="0"/>
        <w:contextualSpacing/>
      </w:pPr>
      <w:r>
        <w:t>г) острого периодонтита.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16. Заболевание, для которого характерна резкая боль при зондировании дна кариозной полости по всей площади:</w:t>
      </w:r>
    </w:p>
    <w:p w:rsidR="007B3065" w:rsidRDefault="007B3065" w:rsidP="007B3065">
      <w:pPr>
        <w:spacing w:after="0"/>
        <w:contextualSpacing/>
      </w:pPr>
      <w:r>
        <w:t>а) острого очагового пульпита</w:t>
      </w:r>
    </w:p>
    <w:p w:rsidR="007B3065" w:rsidRDefault="007B3065" w:rsidP="007B3065">
      <w:pPr>
        <w:spacing w:after="0"/>
        <w:contextualSpacing/>
      </w:pPr>
      <w:r>
        <w:t>б) острого диффузного пульпита</w:t>
      </w:r>
    </w:p>
    <w:p w:rsidR="007B3065" w:rsidRDefault="007B3065" w:rsidP="007B3065">
      <w:pPr>
        <w:spacing w:after="0"/>
        <w:contextualSpacing/>
      </w:pPr>
      <w:r>
        <w:t>в) глубокого кариеса</w:t>
      </w:r>
    </w:p>
    <w:p w:rsidR="007B3065" w:rsidRDefault="007B3065" w:rsidP="007B3065">
      <w:pPr>
        <w:spacing w:after="0"/>
        <w:contextualSpacing/>
      </w:pPr>
      <w:r>
        <w:t>г) острого периодонтита.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17. Показатель электровозбудимости при воспалении рога пульпы: </w:t>
      </w:r>
    </w:p>
    <w:p w:rsidR="007B3065" w:rsidRDefault="007B3065" w:rsidP="007B3065">
      <w:pPr>
        <w:spacing w:after="0"/>
        <w:contextualSpacing/>
      </w:pPr>
      <w:r>
        <w:t xml:space="preserve">а) 20-25 мкА </w:t>
      </w:r>
    </w:p>
    <w:p w:rsidR="007B3065" w:rsidRDefault="007B3065" w:rsidP="007B3065">
      <w:pPr>
        <w:spacing w:after="0"/>
        <w:contextualSpacing/>
      </w:pPr>
      <w:r>
        <w:t xml:space="preserve">б) 25 - 50 мкА </w:t>
      </w:r>
    </w:p>
    <w:p w:rsidR="007B3065" w:rsidRDefault="007B3065" w:rsidP="007B3065">
      <w:pPr>
        <w:spacing w:after="0"/>
        <w:contextualSpacing/>
      </w:pPr>
      <w:r>
        <w:t xml:space="preserve">в) 50-90 мкА </w:t>
      </w:r>
    </w:p>
    <w:p w:rsidR="007B3065" w:rsidRDefault="007B3065" w:rsidP="007B3065">
      <w:pPr>
        <w:spacing w:after="0"/>
        <w:contextualSpacing/>
      </w:pPr>
      <w:r>
        <w:t xml:space="preserve">г) 90-120 мкА.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18. Показатель электровозбудимости при воспалении коронковой пульпы: </w:t>
      </w:r>
    </w:p>
    <w:p w:rsidR="007B3065" w:rsidRDefault="007B3065" w:rsidP="007B3065">
      <w:pPr>
        <w:spacing w:after="0"/>
        <w:contextualSpacing/>
      </w:pPr>
      <w:r>
        <w:t>а) 20-25 мкА</w:t>
      </w:r>
    </w:p>
    <w:p w:rsidR="007B3065" w:rsidRDefault="007B3065" w:rsidP="007B3065">
      <w:pPr>
        <w:spacing w:after="0"/>
        <w:contextualSpacing/>
      </w:pPr>
      <w:r>
        <w:t>б) 25-50 мкА</w:t>
      </w:r>
    </w:p>
    <w:p w:rsidR="007B3065" w:rsidRDefault="007B3065" w:rsidP="007B3065">
      <w:pPr>
        <w:spacing w:after="0"/>
        <w:contextualSpacing/>
      </w:pPr>
      <w:r>
        <w:t>в) 50-90 мкА</w:t>
      </w:r>
    </w:p>
    <w:p w:rsidR="007B3065" w:rsidRDefault="007B3065" w:rsidP="007B3065">
      <w:pPr>
        <w:spacing w:after="0"/>
        <w:contextualSpacing/>
      </w:pPr>
      <w:r>
        <w:t xml:space="preserve">г) 90-120 мкА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19. Показатель электровозбудимости при воспалении корневой пульпы: </w:t>
      </w:r>
    </w:p>
    <w:p w:rsidR="007B3065" w:rsidRDefault="007B3065" w:rsidP="007B3065">
      <w:pPr>
        <w:spacing w:after="0"/>
        <w:contextualSpacing/>
      </w:pPr>
      <w:r>
        <w:t>а) 20-25 мкА</w:t>
      </w:r>
    </w:p>
    <w:p w:rsidR="007B3065" w:rsidRDefault="007B3065" w:rsidP="007B3065">
      <w:pPr>
        <w:spacing w:after="0"/>
        <w:contextualSpacing/>
      </w:pPr>
      <w:r>
        <w:t>б) 25-50 мкА</w:t>
      </w:r>
    </w:p>
    <w:p w:rsidR="007B3065" w:rsidRDefault="007B3065" w:rsidP="007B3065">
      <w:pPr>
        <w:spacing w:after="0"/>
        <w:contextualSpacing/>
      </w:pPr>
      <w:r>
        <w:t>в) 50-90 мкА</w:t>
      </w:r>
    </w:p>
    <w:p w:rsidR="007B3065" w:rsidRDefault="007B3065" w:rsidP="007B3065">
      <w:pPr>
        <w:spacing w:after="0"/>
        <w:contextualSpacing/>
      </w:pPr>
      <w:r>
        <w:t xml:space="preserve">г) 90-120 мкА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20. Сообщение между кариозной полостью и полостью зуба обнаруживается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а) при глубоком кариесе </w:t>
      </w:r>
    </w:p>
    <w:p w:rsidR="007B3065" w:rsidRDefault="007B3065" w:rsidP="007B3065">
      <w:pPr>
        <w:spacing w:after="0"/>
        <w:contextualSpacing/>
      </w:pPr>
      <w:r>
        <w:t xml:space="preserve">б) остром пульпите </w:t>
      </w:r>
    </w:p>
    <w:p w:rsidR="007B3065" w:rsidRDefault="007B3065" w:rsidP="007B3065">
      <w:pPr>
        <w:spacing w:after="0"/>
        <w:contextualSpacing/>
      </w:pPr>
      <w:r>
        <w:t xml:space="preserve">в) хроническом пульпите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21. Форма пульпита, при которой отмечается резкая боль только при зондировании корневой пульпы:</w:t>
      </w:r>
    </w:p>
    <w:p w:rsidR="007B3065" w:rsidRDefault="007B3065" w:rsidP="007B3065">
      <w:pPr>
        <w:spacing w:after="0"/>
        <w:contextualSpacing/>
      </w:pPr>
      <w:r>
        <w:t xml:space="preserve">а) острый диффузный </w:t>
      </w:r>
    </w:p>
    <w:p w:rsidR="007B3065" w:rsidRDefault="007B3065" w:rsidP="007B3065">
      <w:pPr>
        <w:spacing w:after="0"/>
        <w:contextualSpacing/>
      </w:pPr>
      <w:r>
        <w:t xml:space="preserve">б) хронический фиброзный </w:t>
      </w:r>
    </w:p>
    <w:p w:rsidR="007B3065" w:rsidRDefault="007B3065" w:rsidP="007B3065">
      <w:pPr>
        <w:spacing w:after="0"/>
        <w:contextualSpacing/>
      </w:pPr>
      <w:r>
        <w:t xml:space="preserve">в) хронический гангренозный </w:t>
      </w:r>
    </w:p>
    <w:p w:rsidR="007B3065" w:rsidRDefault="007B3065" w:rsidP="007B3065">
      <w:pPr>
        <w:spacing w:after="0"/>
        <w:contextualSpacing/>
      </w:pPr>
      <w:r>
        <w:t>г) хронический гипертрофический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22. Для хронического фиброзного пульпита характерно:</w:t>
      </w:r>
    </w:p>
    <w:p w:rsidR="007B3065" w:rsidRDefault="007B3065" w:rsidP="007B3065">
      <w:pPr>
        <w:spacing w:after="0"/>
        <w:contextualSpacing/>
      </w:pPr>
      <w:r>
        <w:t xml:space="preserve">а) длительная боль от температурных и механических раздражителей </w:t>
      </w:r>
    </w:p>
    <w:p w:rsidR="007B3065" w:rsidRDefault="007B3065" w:rsidP="007B3065">
      <w:pPr>
        <w:spacing w:after="0"/>
        <w:contextualSpacing/>
      </w:pPr>
      <w:r>
        <w:t>б) болезненность при перкуссии</w:t>
      </w:r>
    </w:p>
    <w:p w:rsidR="007B3065" w:rsidRDefault="007B3065" w:rsidP="007B3065">
      <w:pPr>
        <w:spacing w:after="0"/>
        <w:contextualSpacing/>
      </w:pPr>
      <w:r>
        <w:t xml:space="preserve">в) безболезненная при зондировании коронковая пульпа </w:t>
      </w:r>
    </w:p>
    <w:p w:rsidR="007B3065" w:rsidRDefault="007B3065" w:rsidP="007B3065">
      <w:pPr>
        <w:spacing w:after="0"/>
        <w:contextualSpacing/>
      </w:pPr>
      <w:r>
        <w:t xml:space="preserve">г) боль только при зондировании в корневых каналах </w:t>
      </w:r>
    </w:p>
    <w:p w:rsidR="007B3065" w:rsidRDefault="007B3065" w:rsidP="007B3065">
      <w:pPr>
        <w:spacing w:after="0"/>
        <w:contextualSpacing/>
      </w:pPr>
      <w:r>
        <w:t xml:space="preserve">Правильный ответ: 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23. Для хронического гангренозного пульпита характерно:</w:t>
      </w:r>
    </w:p>
    <w:p w:rsidR="007B3065" w:rsidRDefault="007B3065" w:rsidP="007B3065">
      <w:pPr>
        <w:spacing w:after="0"/>
        <w:contextualSpacing/>
      </w:pPr>
      <w:r>
        <w:t xml:space="preserve">а) ноющая боль от горячего </w:t>
      </w:r>
    </w:p>
    <w:p w:rsidR="007B3065" w:rsidRDefault="007B3065" w:rsidP="007B3065">
      <w:pPr>
        <w:spacing w:after="0"/>
        <w:contextualSpacing/>
      </w:pPr>
      <w:r>
        <w:t>б) боль от механических раздражителей</w:t>
      </w:r>
    </w:p>
    <w:p w:rsidR="007B3065" w:rsidRDefault="007B3065" w:rsidP="007B3065">
      <w:pPr>
        <w:spacing w:after="0"/>
        <w:contextualSpacing/>
      </w:pPr>
      <w:r>
        <w:t xml:space="preserve">в) кровоточивость при зондировании коронковой пульпы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24. Для хронического гангренозного пульпита характерно:</w:t>
      </w:r>
    </w:p>
    <w:p w:rsidR="007B3065" w:rsidRDefault="007B3065" w:rsidP="007B3065">
      <w:pPr>
        <w:spacing w:after="0"/>
        <w:contextualSpacing/>
      </w:pPr>
      <w:r>
        <w:t>а) боль от механических раздражителей</w:t>
      </w:r>
    </w:p>
    <w:p w:rsidR="007B3065" w:rsidRDefault="007B3065" w:rsidP="007B3065">
      <w:pPr>
        <w:spacing w:after="0"/>
        <w:contextualSpacing/>
      </w:pPr>
      <w:r>
        <w:t>б) кровоточивость при зондировании коронковой пульпы</w:t>
      </w:r>
    </w:p>
    <w:p w:rsidR="007B3065" w:rsidRDefault="007B3065" w:rsidP="007B3065">
      <w:pPr>
        <w:spacing w:after="0"/>
        <w:contextualSpacing/>
      </w:pPr>
      <w:r>
        <w:t xml:space="preserve">в) сероватая, болезненная при зондировании коронковая пульпа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25. Для хронического гангренозного пульпита характерно:</w:t>
      </w:r>
    </w:p>
    <w:p w:rsidR="007B3065" w:rsidRDefault="007B3065" w:rsidP="007B3065">
      <w:pPr>
        <w:spacing w:after="0"/>
        <w:contextualSpacing/>
      </w:pPr>
      <w:r>
        <w:t>а) боль от механических раздражителей</w:t>
      </w:r>
    </w:p>
    <w:p w:rsidR="007B3065" w:rsidRDefault="007B3065" w:rsidP="007B3065">
      <w:pPr>
        <w:spacing w:after="0"/>
        <w:contextualSpacing/>
      </w:pPr>
      <w:r>
        <w:t>б) кровоточивость при зондировании коронковой пульпы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в) распад коронковой пульпы, резкая боль при зондировании в корневых каналах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26. Показанием для применения биологического метода лечения может быть</w:t>
      </w:r>
    </w:p>
    <w:p w:rsidR="007B3065" w:rsidRDefault="007B3065" w:rsidP="007B3065">
      <w:pPr>
        <w:spacing w:after="0"/>
        <w:contextualSpacing/>
      </w:pPr>
      <w:r>
        <w:t xml:space="preserve">а) острый диффузный </w:t>
      </w:r>
    </w:p>
    <w:p w:rsidR="007B3065" w:rsidRDefault="007B3065" w:rsidP="007B3065">
      <w:pPr>
        <w:spacing w:after="0"/>
        <w:contextualSpacing/>
      </w:pPr>
      <w:r>
        <w:t xml:space="preserve">б) хронический фиброзный </w:t>
      </w:r>
    </w:p>
    <w:p w:rsidR="007B3065" w:rsidRDefault="007B3065" w:rsidP="007B3065">
      <w:pPr>
        <w:spacing w:after="0"/>
        <w:contextualSpacing/>
      </w:pPr>
      <w:r>
        <w:t xml:space="preserve">в) хронический гипертрофический </w:t>
      </w:r>
    </w:p>
    <w:p w:rsidR="007B3065" w:rsidRDefault="007B3065" w:rsidP="007B3065">
      <w:pPr>
        <w:spacing w:after="0"/>
        <w:contextualSpacing/>
      </w:pPr>
      <w:r>
        <w:t xml:space="preserve">г) хронический гангренозный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27. При проведении биологического метода лечения пульпита желательно:</w:t>
      </w:r>
    </w:p>
    <w:p w:rsidR="007B3065" w:rsidRDefault="007B3065" w:rsidP="007B3065">
      <w:pPr>
        <w:spacing w:after="0"/>
        <w:contextualSpacing/>
      </w:pPr>
      <w:r>
        <w:t xml:space="preserve">а) вскрыть полость зуба </w:t>
      </w:r>
    </w:p>
    <w:p w:rsidR="007B3065" w:rsidRDefault="007B3065" w:rsidP="007B3065">
      <w:pPr>
        <w:spacing w:after="0"/>
        <w:contextualSpacing/>
      </w:pPr>
      <w:r>
        <w:t>б) не вскрывать полость зуба</w:t>
      </w:r>
    </w:p>
    <w:p w:rsidR="007B3065" w:rsidRDefault="007B3065" w:rsidP="007B3065">
      <w:pPr>
        <w:spacing w:after="0"/>
        <w:contextualSpacing/>
      </w:pPr>
      <w:r>
        <w:t xml:space="preserve">Правильный ответ: б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28. Для обработки кариозной полости при биологическом методе лечения пульпита можно использовать: </w:t>
      </w:r>
    </w:p>
    <w:p w:rsidR="007B3065" w:rsidRDefault="007B3065" w:rsidP="007B3065">
      <w:pPr>
        <w:spacing w:after="0"/>
        <w:contextualSpacing/>
      </w:pPr>
      <w:r>
        <w:t xml:space="preserve">а) спирт </w:t>
      </w:r>
    </w:p>
    <w:p w:rsidR="007B3065" w:rsidRDefault="007B3065" w:rsidP="007B3065">
      <w:pPr>
        <w:spacing w:after="0"/>
        <w:contextualSpacing/>
      </w:pPr>
      <w:r>
        <w:t xml:space="preserve">б) 0,5% новокаин </w:t>
      </w:r>
    </w:p>
    <w:p w:rsidR="007B3065" w:rsidRDefault="007B3065" w:rsidP="007B3065">
      <w:pPr>
        <w:spacing w:after="0"/>
        <w:contextualSpacing/>
      </w:pPr>
      <w:r>
        <w:t xml:space="preserve">в) 40% формалин </w:t>
      </w:r>
    </w:p>
    <w:p w:rsidR="007B3065" w:rsidRDefault="007B3065" w:rsidP="007B3065">
      <w:pPr>
        <w:spacing w:after="0"/>
        <w:contextualSpacing/>
      </w:pPr>
      <w:r>
        <w:t xml:space="preserve">г) 0,05% хлоргексидин 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29. Для лечения пульпита биологическим возможно применение пасты</w:t>
      </w:r>
    </w:p>
    <w:p w:rsidR="007B3065" w:rsidRDefault="007B3065" w:rsidP="007B3065">
      <w:pPr>
        <w:spacing w:after="0"/>
        <w:contextualSpacing/>
      </w:pPr>
      <w:r>
        <w:t xml:space="preserve">а) резорцин-формалиновая </w:t>
      </w:r>
    </w:p>
    <w:p w:rsidR="007B3065" w:rsidRDefault="007B3065" w:rsidP="007B3065">
      <w:pPr>
        <w:spacing w:after="0"/>
        <w:contextualSpacing/>
      </w:pPr>
      <w:r>
        <w:t xml:space="preserve">б) цинкоксидэвгеноловая </w:t>
      </w:r>
    </w:p>
    <w:p w:rsidR="007B3065" w:rsidRDefault="007B3065" w:rsidP="007B3065">
      <w:pPr>
        <w:spacing w:after="0"/>
        <w:contextualSpacing/>
      </w:pPr>
      <w:r>
        <w:t xml:space="preserve">в) камфоро-феноловая </w:t>
      </w:r>
    </w:p>
    <w:p w:rsidR="007B3065" w:rsidRDefault="007B3065" w:rsidP="007B3065">
      <w:pPr>
        <w:spacing w:after="0"/>
        <w:contextualSpacing/>
      </w:pPr>
      <w:r>
        <w:t>г) на основе хонсурида, гепарина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30. Витальная ампутация пульпы предусматривает:</w:t>
      </w:r>
    </w:p>
    <w:p w:rsidR="007B3065" w:rsidRDefault="007B3065" w:rsidP="007B3065">
      <w:pPr>
        <w:spacing w:after="0"/>
        <w:contextualSpacing/>
      </w:pPr>
      <w:r>
        <w:t>а) удаление коронковой и корневой пульпы под анестезией</w:t>
      </w:r>
    </w:p>
    <w:p w:rsidR="007B3065" w:rsidRDefault="007B3065" w:rsidP="007B3065">
      <w:pPr>
        <w:spacing w:after="0"/>
        <w:contextualSpacing/>
      </w:pPr>
      <w:r>
        <w:t xml:space="preserve">б) удаление коронковой пульпы с последующим наложением мумифицирующей пасты на устья корневых каналов </w:t>
      </w:r>
    </w:p>
    <w:p w:rsidR="007B3065" w:rsidRDefault="007B3065" w:rsidP="007B3065">
      <w:pPr>
        <w:spacing w:after="0"/>
        <w:contextualSpacing/>
      </w:pPr>
      <w:r>
        <w:t>в) удаление коронковой и сохранение жизнеспособности корневой пульпы.</w:t>
      </w:r>
    </w:p>
    <w:p w:rsidR="007B3065" w:rsidRDefault="007B3065" w:rsidP="007B3065">
      <w:pPr>
        <w:spacing w:after="0"/>
        <w:contextualSpacing/>
      </w:pPr>
      <w:r>
        <w:t xml:space="preserve">Правильный ответ: 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31. Витальная экстирпация пульпы предусматривает:</w:t>
      </w:r>
    </w:p>
    <w:p w:rsidR="007B3065" w:rsidRDefault="007B3065" w:rsidP="007B3065">
      <w:pPr>
        <w:spacing w:after="0"/>
        <w:contextualSpacing/>
      </w:pPr>
      <w:r>
        <w:t>а) удаление коронковой и корневой пульпы под анестезией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б) удаление коронковой пульпы с последующим наложением мумифицирующей пасты на устья корневых каналов </w:t>
      </w:r>
    </w:p>
    <w:p w:rsidR="007B3065" w:rsidRDefault="007B3065" w:rsidP="007B3065">
      <w:pPr>
        <w:spacing w:after="0"/>
        <w:contextualSpacing/>
      </w:pPr>
      <w:r>
        <w:t>в) удаление коронковой и сохранение жизнеспособности корневой пульпы.</w:t>
      </w:r>
    </w:p>
    <w:p w:rsidR="007B3065" w:rsidRDefault="007B3065" w:rsidP="007B3065">
      <w:pPr>
        <w:spacing w:after="0"/>
        <w:contextualSpacing/>
      </w:pPr>
      <w:r>
        <w:t xml:space="preserve">Правильный ответ: 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32. Девитально-комбинированный метод лечения пульпита предусматривает </w:t>
      </w:r>
    </w:p>
    <w:p w:rsidR="007B3065" w:rsidRDefault="007B3065" w:rsidP="007B3065">
      <w:pPr>
        <w:spacing w:after="0"/>
        <w:contextualSpacing/>
      </w:pPr>
      <w:r>
        <w:t>а) экстирпацию пульпы из всех корневых каналов</w:t>
      </w:r>
    </w:p>
    <w:p w:rsidR="007B3065" w:rsidRDefault="007B3065" w:rsidP="007B3065">
      <w:pPr>
        <w:spacing w:after="0"/>
        <w:contextualSpacing/>
      </w:pPr>
      <w:r>
        <w:t xml:space="preserve">б) экстирпацию пульпы из доступных для обработки  каналов и ее мумификацию в труднопроходимых каналах зуба </w:t>
      </w:r>
    </w:p>
    <w:p w:rsidR="007B3065" w:rsidRDefault="007B3065" w:rsidP="007B3065">
      <w:pPr>
        <w:spacing w:after="0"/>
        <w:contextualSpacing/>
      </w:pPr>
      <w:r>
        <w:t xml:space="preserve">в) ампутацию пульпы и мумификацию корневой пульпы </w:t>
      </w:r>
    </w:p>
    <w:p w:rsidR="007B3065" w:rsidRDefault="007B3065" w:rsidP="007B3065">
      <w:pPr>
        <w:spacing w:after="0"/>
        <w:contextualSpacing/>
      </w:pPr>
      <w:r>
        <w:t>г) ампутацию пульпы и сохранение жизнеспособности корневой пульпы</w:t>
      </w:r>
    </w:p>
    <w:p w:rsidR="007B3065" w:rsidRDefault="007B3065" w:rsidP="007B3065">
      <w:pPr>
        <w:spacing w:after="0"/>
        <w:contextualSpacing/>
      </w:pPr>
      <w:r>
        <w:t xml:space="preserve">д) экстирпацию пульпы из доступных для обработки  каналов и сохранение ее жизнеспособности в </w:t>
      </w:r>
      <w:r>
        <w:lastRenderedPageBreak/>
        <w:t>труднопроходимых каналах зуба</w:t>
      </w:r>
    </w:p>
    <w:p w:rsidR="007B3065" w:rsidRDefault="007B3065" w:rsidP="007B3065">
      <w:pPr>
        <w:spacing w:after="0"/>
        <w:contextualSpacing/>
      </w:pPr>
      <w:r>
        <w:t xml:space="preserve">Правильный ответ: б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33. Витально-комбинированный метод лечения пульпита предусматривает </w:t>
      </w:r>
    </w:p>
    <w:p w:rsidR="007B3065" w:rsidRDefault="007B3065" w:rsidP="007B3065">
      <w:pPr>
        <w:spacing w:after="0"/>
        <w:contextualSpacing/>
      </w:pPr>
      <w:r>
        <w:t>а) экстирпацию пульпы из всех корневых каналов</w:t>
      </w:r>
    </w:p>
    <w:p w:rsidR="007B3065" w:rsidRDefault="007B3065" w:rsidP="007B3065">
      <w:pPr>
        <w:spacing w:after="0"/>
        <w:contextualSpacing/>
      </w:pPr>
      <w:r>
        <w:t xml:space="preserve">б) экстирпацию пульпы из доступных для обработки  каналов и ее мумификацию в труднопроходимых каналах зуба </w:t>
      </w:r>
    </w:p>
    <w:p w:rsidR="007B3065" w:rsidRDefault="007B3065" w:rsidP="007B3065">
      <w:pPr>
        <w:spacing w:after="0"/>
        <w:contextualSpacing/>
      </w:pPr>
      <w:r>
        <w:t xml:space="preserve">в) ампутацию пульпы и мумификацию корневой пульпы </w:t>
      </w:r>
    </w:p>
    <w:p w:rsidR="007B3065" w:rsidRDefault="007B3065" w:rsidP="007B3065">
      <w:pPr>
        <w:spacing w:after="0"/>
        <w:contextualSpacing/>
      </w:pPr>
      <w:r>
        <w:t>г) ампутацию пульпы и сохранение жизнеспособности корневой пульпы</w:t>
      </w:r>
    </w:p>
    <w:p w:rsidR="007B3065" w:rsidRDefault="007B3065" w:rsidP="007B3065">
      <w:pPr>
        <w:spacing w:after="0"/>
        <w:contextualSpacing/>
      </w:pPr>
      <w:r>
        <w:t>д) экстирпацию пульпы из доступных для обработки  каналов и сохранение ее жизнеспособности в труднопроходимых каналах зуба</w:t>
      </w:r>
    </w:p>
    <w:p w:rsidR="007B3065" w:rsidRDefault="007B3065" w:rsidP="007B3065">
      <w:pPr>
        <w:spacing w:after="0"/>
        <w:contextualSpacing/>
      </w:pPr>
      <w:r>
        <w:t xml:space="preserve">Правильный ответ: д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34. Девитальная экстирпация пульпы предусматривает:</w:t>
      </w:r>
    </w:p>
    <w:p w:rsidR="007B3065" w:rsidRDefault="007B3065" w:rsidP="007B3065">
      <w:pPr>
        <w:spacing w:after="0"/>
        <w:contextualSpacing/>
      </w:pPr>
      <w:r>
        <w:lastRenderedPageBreak/>
        <w:t>а) удаление коронковой и корневой пульпы под анестезией</w:t>
      </w:r>
    </w:p>
    <w:p w:rsidR="007B3065" w:rsidRDefault="007B3065" w:rsidP="007B3065">
      <w:pPr>
        <w:spacing w:after="0"/>
        <w:contextualSpacing/>
      </w:pPr>
      <w:r>
        <w:t xml:space="preserve">б) удаление коронковой пульпы с последующим наложением мумифицирующей пасты на устья корневых каналов </w:t>
      </w:r>
    </w:p>
    <w:p w:rsidR="007B3065" w:rsidRDefault="007B3065" w:rsidP="007B3065">
      <w:pPr>
        <w:spacing w:after="0"/>
        <w:contextualSpacing/>
      </w:pPr>
      <w:r>
        <w:t>в) удаление коронковой и сохранение жизнеспособности корневой пульпы.</w:t>
      </w:r>
    </w:p>
    <w:p w:rsidR="007B3065" w:rsidRDefault="007B3065" w:rsidP="007B3065">
      <w:pPr>
        <w:spacing w:after="0"/>
        <w:contextualSpacing/>
      </w:pPr>
      <w:r>
        <w:t>г) удаление коронковой и корневой пульпы после некротизации</w:t>
      </w:r>
    </w:p>
    <w:p w:rsidR="007B3065" w:rsidRDefault="007B3065" w:rsidP="007B3065">
      <w:pPr>
        <w:spacing w:after="0"/>
        <w:contextualSpacing/>
      </w:pPr>
      <w:r>
        <w:t xml:space="preserve">Правильный ответ: г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35. Девитальная ампутация пульпы предусматривает:</w:t>
      </w:r>
    </w:p>
    <w:p w:rsidR="007B3065" w:rsidRDefault="007B3065" w:rsidP="007B3065">
      <w:pPr>
        <w:spacing w:after="0"/>
        <w:contextualSpacing/>
      </w:pPr>
      <w:r>
        <w:t>а) удаление коронковой и корневой пульпы под анестезией</w:t>
      </w:r>
    </w:p>
    <w:p w:rsidR="007B3065" w:rsidRDefault="007B3065" w:rsidP="007B3065">
      <w:pPr>
        <w:spacing w:after="0"/>
        <w:contextualSpacing/>
      </w:pPr>
      <w:r>
        <w:t xml:space="preserve">б) удаление коронковой пульпы и мумификация корневой пульпы </w:t>
      </w:r>
    </w:p>
    <w:p w:rsidR="007B3065" w:rsidRDefault="007B3065" w:rsidP="007B3065">
      <w:pPr>
        <w:spacing w:after="0"/>
        <w:contextualSpacing/>
      </w:pPr>
      <w:r>
        <w:t>в) удаление коронковой и сохранение жизнеспособности корневой пульпы.</w:t>
      </w:r>
    </w:p>
    <w:p w:rsidR="007B3065" w:rsidRDefault="007B3065" w:rsidP="007B3065">
      <w:pPr>
        <w:spacing w:after="0"/>
        <w:contextualSpacing/>
      </w:pPr>
      <w:r>
        <w:t>г) удаление коронковой и корневой пульпы после некротизации</w:t>
      </w:r>
    </w:p>
    <w:p w:rsidR="007B3065" w:rsidRDefault="007B3065" w:rsidP="007B3065">
      <w:pPr>
        <w:spacing w:after="0"/>
        <w:contextualSpacing/>
      </w:pPr>
      <w:r>
        <w:t xml:space="preserve">Правильный ответ: б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36. Для остановки кровотечения в корневом канале необходимо </w:t>
      </w:r>
    </w:p>
    <w:p w:rsidR="007B3065" w:rsidRDefault="007B3065" w:rsidP="007B3065">
      <w:pPr>
        <w:spacing w:after="0"/>
        <w:contextualSpacing/>
      </w:pPr>
      <w:r>
        <w:t>а) тампонировать ватной турундой на сутки</w:t>
      </w:r>
    </w:p>
    <w:p w:rsidR="007B3065" w:rsidRDefault="007B3065" w:rsidP="007B3065">
      <w:pPr>
        <w:spacing w:after="0"/>
        <w:contextualSpacing/>
      </w:pPr>
      <w:r>
        <w:t>б) ввести турунду с 6% перекисью водорода на 5 мин</w:t>
      </w:r>
    </w:p>
    <w:p w:rsidR="007B3065" w:rsidRDefault="007B3065" w:rsidP="007B3065">
      <w:pPr>
        <w:spacing w:after="0"/>
        <w:contextualSpacing/>
      </w:pPr>
      <w:r>
        <w:t xml:space="preserve">в) ввести турунду с аминокароновой кислотой на 30 - 60 сек. </w:t>
      </w:r>
    </w:p>
    <w:p w:rsidR="007B3065" w:rsidRDefault="007B3065" w:rsidP="007B3065">
      <w:pPr>
        <w:spacing w:after="0"/>
        <w:contextualSpacing/>
      </w:pPr>
      <w:r>
        <w:t xml:space="preserve">Правильный ответ: 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37. Для остановки кровотечения в корневом канале необходимо </w:t>
      </w:r>
    </w:p>
    <w:p w:rsidR="007B3065" w:rsidRDefault="007B3065" w:rsidP="007B3065">
      <w:pPr>
        <w:spacing w:after="0"/>
        <w:contextualSpacing/>
      </w:pPr>
      <w:r>
        <w:t>а) ввести турунду с 3% перекисью водорода на 2 - 3 мин</w:t>
      </w:r>
    </w:p>
    <w:p w:rsidR="007B3065" w:rsidRDefault="007B3065" w:rsidP="007B3065">
      <w:pPr>
        <w:spacing w:after="0"/>
        <w:contextualSpacing/>
      </w:pPr>
      <w:r>
        <w:t>б) тампонировать ватной турундой на сутки</w:t>
      </w:r>
    </w:p>
    <w:p w:rsidR="007B3065" w:rsidRDefault="007B3065" w:rsidP="007B3065">
      <w:pPr>
        <w:spacing w:after="0"/>
        <w:contextualSpacing/>
      </w:pPr>
      <w:r>
        <w:t>в) ввести турунду с 6% перекисью водорода на 5 мин</w:t>
      </w:r>
    </w:p>
    <w:p w:rsidR="007B3065" w:rsidRDefault="007B3065" w:rsidP="007B3065">
      <w:pPr>
        <w:spacing w:after="0"/>
        <w:contextualSpacing/>
      </w:pPr>
      <w:r>
        <w:t xml:space="preserve">Правильный ответ: 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38. Глубину погружения эндодонтического инструмента до верхушечного отверстия можно определить с помощью</w:t>
      </w:r>
    </w:p>
    <w:p w:rsidR="007B3065" w:rsidRDefault="007B3065" w:rsidP="007B3065">
      <w:pPr>
        <w:spacing w:after="0"/>
        <w:contextualSpacing/>
      </w:pPr>
      <w:r>
        <w:t xml:space="preserve">а) контрольной рентгенограммы </w:t>
      </w:r>
    </w:p>
    <w:p w:rsidR="007B3065" w:rsidRDefault="007B3065" w:rsidP="007B3065">
      <w:pPr>
        <w:spacing w:after="0"/>
        <w:contextualSpacing/>
      </w:pPr>
      <w:r>
        <w:lastRenderedPageBreak/>
        <w:t>б) субъективных ощущений пациента</w:t>
      </w:r>
    </w:p>
    <w:p w:rsidR="007B3065" w:rsidRDefault="007B3065" w:rsidP="007B3065">
      <w:pPr>
        <w:spacing w:after="0"/>
        <w:contextualSpacing/>
      </w:pPr>
      <w:r>
        <w:t>в) данных о стандартных размерах канала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39. Глубину погружения эндодонтического инструмента до верхушечного отверстия можно определить с помощью</w:t>
      </w:r>
    </w:p>
    <w:p w:rsidR="007B3065" w:rsidRDefault="007B3065" w:rsidP="007B3065">
      <w:pPr>
        <w:spacing w:after="0"/>
        <w:contextualSpacing/>
      </w:pPr>
      <w:r>
        <w:t>а) субъективных ощущений пациента</w:t>
      </w:r>
    </w:p>
    <w:p w:rsidR="007B3065" w:rsidRDefault="007B3065" w:rsidP="007B3065">
      <w:pPr>
        <w:spacing w:after="0"/>
        <w:contextualSpacing/>
      </w:pPr>
      <w:r>
        <w:t>б) данных о стандартных размерах канала</w:t>
      </w:r>
    </w:p>
    <w:p w:rsidR="007B3065" w:rsidRDefault="007B3065" w:rsidP="007B3065">
      <w:pPr>
        <w:spacing w:after="0"/>
        <w:contextualSpacing/>
      </w:pPr>
      <w:r>
        <w:t xml:space="preserve">в) апекслокации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40. Инструмент для удаления пульпы при лечении пульпита: </w:t>
      </w:r>
    </w:p>
    <w:p w:rsidR="007B3065" w:rsidRDefault="007B3065" w:rsidP="007B3065">
      <w:pPr>
        <w:spacing w:after="0"/>
        <w:contextualSpacing/>
      </w:pPr>
      <w:r>
        <w:t xml:space="preserve">а) пульпоэкстрактор </w:t>
      </w:r>
    </w:p>
    <w:p w:rsidR="007B3065" w:rsidRDefault="007B3065" w:rsidP="007B3065">
      <w:pPr>
        <w:spacing w:after="0"/>
        <w:contextualSpacing/>
      </w:pPr>
      <w:r>
        <w:t xml:space="preserve">б) дрильбор или К-файл </w:t>
      </w:r>
    </w:p>
    <w:p w:rsidR="007B3065" w:rsidRDefault="007B3065" w:rsidP="007B3065">
      <w:pPr>
        <w:spacing w:after="0"/>
        <w:contextualSpacing/>
      </w:pPr>
      <w:r>
        <w:t xml:space="preserve">в) корневая игла </w:t>
      </w:r>
    </w:p>
    <w:p w:rsidR="007B3065" w:rsidRDefault="007B3065" w:rsidP="007B3065">
      <w:pPr>
        <w:spacing w:after="0"/>
        <w:contextualSpacing/>
      </w:pPr>
      <w:r>
        <w:t xml:space="preserve">г) бурав или Н-файл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41. Инструмент для создания околоверхушечного уступа в корневом канале: </w:t>
      </w:r>
    </w:p>
    <w:p w:rsidR="007B3065" w:rsidRDefault="007B3065" w:rsidP="007B3065">
      <w:pPr>
        <w:spacing w:after="0"/>
        <w:contextualSpacing/>
      </w:pPr>
      <w:r>
        <w:t>а) пульпоэкстрактор</w:t>
      </w:r>
    </w:p>
    <w:p w:rsidR="007B3065" w:rsidRDefault="007B3065" w:rsidP="007B3065">
      <w:pPr>
        <w:spacing w:after="0"/>
        <w:contextualSpacing/>
      </w:pPr>
      <w:r>
        <w:t>б) дрильбор или К-файл</w:t>
      </w:r>
    </w:p>
    <w:p w:rsidR="007B3065" w:rsidRDefault="007B3065" w:rsidP="007B3065">
      <w:pPr>
        <w:spacing w:after="0"/>
        <w:contextualSpacing/>
      </w:pPr>
      <w:r>
        <w:t>в) корневая игла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г) штопфер корневой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42. При лечении пульпита необходимо пломбировать корневой канал</w:t>
      </w:r>
    </w:p>
    <w:p w:rsidR="007B3065" w:rsidRDefault="007B3065" w:rsidP="007B3065">
      <w:pPr>
        <w:spacing w:after="0"/>
        <w:contextualSpacing/>
      </w:pPr>
      <w:r>
        <w:t xml:space="preserve">а) не доводя материал до верхушечного отверстия на 0,5-1 мм </w:t>
      </w:r>
    </w:p>
    <w:p w:rsidR="007B3065" w:rsidRDefault="007B3065" w:rsidP="007B3065">
      <w:pPr>
        <w:spacing w:after="0"/>
        <w:contextualSpacing/>
      </w:pPr>
      <w:r>
        <w:t xml:space="preserve">б) до верхушки </w:t>
      </w:r>
    </w:p>
    <w:p w:rsidR="007B3065" w:rsidRDefault="007B3065" w:rsidP="007B3065">
      <w:pPr>
        <w:spacing w:after="0"/>
        <w:contextualSpacing/>
      </w:pPr>
      <w:r>
        <w:t>в) с выведением за верхушечное отверстие.</w:t>
      </w:r>
    </w:p>
    <w:p w:rsidR="007B3065" w:rsidRDefault="007B3065" w:rsidP="007B3065">
      <w:pPr>
        <w:spacing w:after="0"/>
        <w:contextualSpacing/>
      </w:pPr>
      <w:r>
        <w:t xml:space="preserve">Правильный ответ: 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43. Мышьяковистую пасту на многокорневые зубы накладывают на срок: </w:t>
      </w:r>
    </w:p>
    <w:p w:rsidR="007B3065" w:rsidRDefault="007B3065" w:rsidP="007B3065">
      <w:pPr>
        <w:spacing w:after="0"/>
        <w:contextualSpacing/>
      </w:pPr>
      <w:r>
        <w:t xml:space="preserve">а) 12 часов </w:t>
      </w:r>
    </w:p>
    <w:p w:rsidR="007B3065" w:rsidRDefault="007B3065" w:rsidP="007B3065">
      <w:pPr>
        <w:spacing w:after="0"/>
        <w:contextualSpacing/>
      </w:pPr>
      <w:r>
        <w:t xml:space="preserve">б) 48 часов </w:t>
      </w:r>
    </w:p>
    <w:p w:rsidR="007B3065" w:rsidRDefault="007B3065" w:rsidP="007B3065">
      <w:pPr>
        <w:spacing w:after="0"/>
        <w:contextualSpacing/>
      </w:pPr>
      <w:r>
        <w:t xml:space="preserve">в) 36 часов </w:t>
      </w:r>
    </w:p>
    <w:p w:rsidR="007B3065" w:rsidRDefault="007B3065" w:rsidP="007B3065">
      <w:pPr>
        <w:spacing w:after="0"/>
        <w:contextualSpacing/>
      </w:pPr>
      <w:r>
        <w:t xml:space="preserve">Правильный ответ: б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44. Для девитализации пульпы используют пасту, содержащую </w:t>
      </w:r>
    </w:p>
    <w:p w:rsidR="007B3065" w:rsidRDefault="007B3065" w:rsidP="007B3065">
      <w:pPr>
        <w:spacing w:after="0"/>
        <w:contextualSpacing/>
      </w:pPr>
      <w:r>
        <w:t>а) унитиол</w:t>
      </w:r>
    </w:p>
    <w:p w:rsidR="007B3065" w:rsidRDefault="007B3065" w:rsidP="007B3065">
      <w:pPr>
        <w:spacing w:after="0"/>
        <w:contextualSpacing/>
      </w:pPr>
      <w:r>
        <w:t xml:space="preserve">б) мышьяковистый ангидрид </w:t>
      </w:r>
    </w:p>
    <w:p w:rsidR="007B3065" w:rsidRDefault="007B3065" w:rsidP="007B3065">
      <w:pPr>
        <w:spacing w:after="0"/>
        <w:contextualSpacing/>
      </w:pPr>
      <w:r>
        <w:t>в) крезол</w:t>
      </w:r>
    </w:p>
    <w:p w:rsidR="007B3065" w:rsidRDefault="007B3065" w:rsidP="007B3065">
      <w:pPr>
        <w:spacing w:after="0"/>
        <w:contextualSpacing/>
      </w:pPr>
      <w:r>
        <w:t xml:space="preserve">г) хлорамин </w:t>
      </w:r>
    </w:p>
    <w:p w:rsidR="007B3065" w:rsidRDefault="007B3065" w:rsidP="007B3065">
      <w:pPr>
        <w:spacing w:after="0"/>
        <w:contextualSpacing/>
      </w:pPr>
      <w:r>
        <w:t xml:space="preserve">Правильный ответ: б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45. Для девитализации пульпы используют пасту, содержащую </w:t>
      </w:r>
    </w:p>
    <w:p w:rsidR="007B3065" w:rsidRDefault="007B3065" w:rsidP="007B3065">
      <w:pPr>
        <w:spacing w:after="0"/>
        <w:contextualSpacing/>
      </w:pPr>
      <w:r>
        <w:t>а) унитиол</w:t>
      </w:r>
    </w:p>
    <w:p w:rsidR="007B3065" w:rsidRDefault="007B3065" w:rsidP="007B3065">
      <w:pPr>
        <w:spacing w:after="0"/>
        <w:contextualSpacing/>
      </w:pPr>
      <w:r>
        <w:t>б) крезол</w:t>
      </w:r>
    </w:p>
    <w:p w:rsidR="007B3065" w:rsidRDefault="007B3065" w:rsidP="007B3065">
      <w:pPr>
        <w:spacing w:after="0"/>
        <w:contextualSpacing/>
      </w:pPr>
      <w:r>
        <w:t xml:space="preserve">в) n - хлорфенол </w:t>
      </w:r>
    </w:p>
    <w:p w:rsidR="007B3065" w:rsidRDefault="007B3065" w:rsidP="007B3065">
      <w:pPr>
        <w:spacing w:after="0"/>
        <w:contextualSpacing/>
      </w:pPr>
      <w:r>
        <w:t xml:space="preserve">Правильный ответ: 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46. Для девитализации пульпы используют пасту, содержащую </w:t>
      </w:r>
    </w:p>
    <w:p w:rsidR="007B3065" w:rsidRDefault="007B3065" w:rsidP="007B3065">
      <w:pPr>
        <w:spacing w:after="0"/>
        <w:contextualSpacing/>
      </w:pPr>
      <w:r>
        <w:t>а) унитиол</w:t>
      </w:r>
    </w:p>
    <w:p w:rsidR="007B3065" w:rsidRDefault="007B3065" w:rsidP="007B3065">
      <w:pPr>
        <w:spacing w:after="0"/>
        <w:contextualSpacing/>
      </w:pPr>
      <w:r>
        <w:t>б) крезол</w:t>
      </w:r>
    </w:p>
    <w:p w:rsidR="007B3065" w:rsidRDefault="007B3065" w:rsidP="007B3065">
      <w:pPr>
        <w:spacing w:after="0"/>
        <w:contextualSpacing/>
      </w:pPr>
      <w:r>
        <w:t xml:space="preserve">в) триоксиметилен </w:t>
      </w:r>
    </w:p>
    <w:p w:rsidR="007B3065" w:rsidRDefault="007B3065" w:rsidP="007B3065">
      <w:pPr>
        <w:spacing w:after="0"/>
        <w:contextualSpacing/>
      </w:pPr>
      <w:r>
        <w:t xml:space="preserve">Правильный ответ: 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47. Для девитализации пульпы используют пасту, содержащую </w:t>
      </w:r>
    </w:p>
    <w:p w:rsidR="007B3065" w:rsidRDefault="007B3065" w:rsidP="007B3065">
      <w:pPr>
        <w:spacing w:after="0"/>
        <w:contextualSpacing/>
      </w:pPr>
      <w:r>
        <w:t>а) унитиол</w:t>
      </w:r>
    </w:p>
    <w:p w:rsidR="007B3065" w:rsidRDefault="007B3065" w:rsidP="007B3065">
      <w:pPr>
        <w:spacing w:after="0"/>
        <w:contextualSpacing/>
      </w:pPr>
      <w:r>
        <w:t>б) крезол</w:t>
      </w:r>
    </w:p>
    <w:p w:rsidR="007B3065" w:rsidRDefault="007B3065" w:rsidP="007B3065">
      <w:pPr>
        <w:spacing w:after="0"/>
        <w:contextualSpacing/>
      </w:pPr>
      <w:r>
        <w:t xml:space="preserve">в) параформальдегид  </w:t>
      </w:r>
    </w:p>
    <w:p w:rsidR="007B3065" w:rsidRDefault="007B3065" w:rsidP="007B3065">
      <w:pPr>
        <w:spacing w:after="0"/>
        <w:contextualSpacing/>
      </w:pPr>
      <w:r>
        <w:t xml:space="preserve">Правильный ответ: 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48. Показание для лечения пульпита девитальным методом:</w:t>
      </w:r>
    </w:p>
    <w:p w:rsidR="007B3065" w:rsidRDefault="007B3065" w:rsidP="007B3065">
      <w:pPr>
        <w:spacing w:after="0"/>
        <w:contextualSpacing/>
      </w:pPr>
      <w:r>
        <w:t xml:space="preserve">а) непереносимость анестетиков </w:t>
      </w:r>
    </w:p>
    <w:p w:rsidR="007B3065" w:rsidRDefault="007B3065" w:rsidP="007B3065">
      <w:pPr>
        <w:spacing w:after="0"/>
        <w:contextualSpacing/>
      </w:pPr>
      <w:r>
        <w:t>б) облитерация корневых каналов по данным рентгенографии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49. Фармакологическое действие мышьяковистой пасты:</w:t>
      </w:r>
    </w:p>
    <w:p w:rsidR="007B3065" w:rsidRDefault="007B3065" w:rsidP="007B3065">
      <w:pPr>
        <w:spacing w:after="0"/>
        <w:contextualSpacing/>
      </w:pPr>
      <w:r>
        <w:t xml:space="preserve">а) блокада нервных рецепторов </w:t>
      </w:r>
    </w:p>
    <w:p w:rsidR="007B3065" w:rsidRDefault="007B3065" w:rsidP="007B3065">
      <w:pPr>
        <w:spacing w:after="0"/>
        <w:contextualSpacing/>
      </w:pPr>
      <w:r>
        <w:t xml:space="preserve">б) расширение кровеносных сосудов </w:t>
      </w:r>
    </w:p>
    <w:p w:rsidR="007B3065" w:rsidRDefault="007B3065" w:rsidP="007B3065">
      <w:pPr>
        <w:spacing w:after="0"/>
        <w:contextualSpacing/>
      </w:pPr>
      <w:r>
        <w:t>в) блокада окислительно-восстановительных ферментов клетки.</w:t>
      </w:r>
    </w:p>
    <w:p w:rsidR="007B3065" w:rsidRDefault="007B3065" w:rsidP="007B3065">
      <w:pPr>
        <w:spacing w:after="0"/>
        <w:contextualSpacing/>
      </w:pPr>
      <w:r>
        <w:t xml:space="preserve">Правильный ответ: 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50. В состав мышьяковистой пасты дополнительно включен</w:t>
      </w:r>
    </w:p>
    <w:p w:rsidR="007B3065" w:rsidRDefault="007B3065" w:rsidP="007B3065">
      <w:pPr>
        <w:spacing w:after="0"/>
        <w:contextualSpacing/>
      </w:pPr>
      <w:r>
        <w:t xml:space="preserve">а) сильный антисептик </w:t>
      </w:r>
    </w:p>
    <w:p w:rsidR="007B3065" w:rsidRDefault="007B3065" w:rsidP="007B3065">
      <w:pPr>
        <w:spacing w:after="0"/>
        <w:contextualSpacing/>
      </w:pPr>
      <w:r>
        <w:t xml:space="preserve">б) препарат для расширения кровеносных сосудов </w:t>
      </w:r>
    </w:p>
    <w:p w:rsidR="007B3065" w:rsidRDefault="007B3065" w:rsidP="007B3065">
      <w:pPr>
        <w:spacing w:after="0"/>
        <w:contextualSpacing/>
      </w:pPr>
      <w:r>
        <w:t>в) антибиотик</w:t>
      </w:r>
    </w:p>
    <w:p w:rsidR="007B3065" w:rsidRDefault="007B3065" w:rsidP="007B3065">
      <w:pPr>
        <w:spacing w:after="0"/>
        <w:contextualSpacing/>
      </w:pPr>
      <w:r>
        <w:t>г) рентгеноконтрастное вещество</w:t>
      </w:r>
    </w:p>
    <w:p w:rsidR="007B3065" w:rsidRDefault="007B3065" w:rsidP="007B3065">
      <w:pPr>
        <w:spacing w:after="0"/>
        <w:contextualSpacing/>
      </w:pPr>
      <w:r>
        <w:t xml:space="preserve">Правильный ответ: 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51. В состав мышьяковистой пасты дополнительно включен</w:t>
      </w:r>
    </w:p>
    <w:p w:rsidR="007B3065" w:rsidRDefault="007B3065" w:rsidP="007B3065">
      <w:pPr>
        <w:spacing w:after="0"/>
        <w:contextualSpacing/>
      </w:pPr>
      <w:r>
        <w:t>а) антибиотик</w:t>
      </w:r>
    </w:p>
    <w:p w:rsidR="007B3065" w:rsidRDefault="007B3065" w:rsidP="007B3065">
      <w:pPr>
        <w:spacing w:after="0"/>
        <w:contextualSpacing/>
      </w:pPr>
      <w:r>
        <w:t xml:space="preserve">б) препарат для расширения кровеносных сосудов </w:t>
      </w:r>
    </w:p>
    <w:p w:rsidR="007B3065" w:rsidRDefault="007B3065" w:rsidP="007B3065">
      <w:pPr>
        <w:spacing w:after="0"/>
        <w:contextualSpacing/>
      </w:pPr>
      <w:r>
        <w:t>в) местный анестетик</w:t>
      </w:r>
    </w:p>
    <w:p w:rsidR="007B3065" w:rsidRDefault="007B3065" w:rsidP="007B3065">
      <w:pPr>
        <w:spacing w:after="0"/>
        <w:contextualSpacing/>
      </w:pPr>
      <w:r>
        <w:t>г) рентгеноконтрастное вещество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Правильный ответ: 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52. Мышьяковистая паста должна накладываться на вскрытую полость зуба </w:t>
      </w:r>
    </w:p>
    <w:p w:rsidR="007B3065" w:rsidRDefault="007B3065" w:rsidP="007B3065">
      <w:pPr>
        <w:spacing w:after="0"/>
        <w:contextualSpacing/>
      </w:pPr>
      <w:r>
        <w:t>а) да</w:t>
      </w:r>
    </w:p>
    <w:p w:rsidR="007B3065" w:rsidRDefault="007B3065" w:rsidP="007B3065">
      <w:pPr>
        <w:spacing w:after="0"/>
        <w:contextualSpacing/>
      </w:pPr>
      <w:r>
        <w:t xml:space="preserve">б) нет </w:t>
      </w:r>
    </w:p>
    <w:p w:rsidR="007B3065" w:rsidRDefault="007B3065" w:rsidP="007B3065">
      <w:pPr>
        <w:spacing w:after="0"/>
        <w:contextualSpacing/>
      </w:pPr>
      <w:r>
        <w:t xml:space="preserve">Правильный ответ: 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53. Количество девитализирующей пасты, помещаемое на вскрытую точку полости зуба, соответствует по объему:</w:t>
      </w:r>
    </w:p>
    <w:p w:rsidR="007B3065" w:rsidRDefault="007B3065" w:rsidP="007B3065">
      <w:pPr>
        <w:spacing w:after="0"/>
        <w:contextualSpacing/>
      </w:pPr>
      <w:r>
        <w:t xml:space="preserve">а) головки шаровидного бора наименьшего диаметра (№1) </w:t>
      </w:r>
    </w:p>
    <w:p w:rsidR="007B3065" w:rsidRDefault="007B3065" w:rsidP="007B3065">
      <w:pPr>
        <w:spacing w:after="0"/>
        <w:contextualSpacing/>
      </w:pPr>
      <w:r>
        <w:t>б) головки шаровидного бора наибольшего диаметра (№5)</w:t>
      </w:r>
    </w:p>
    <w:p w:rsidR="007B3065" w:rsidRDefault="007B3065" w:rsidP="007B3065">
      <w:pPr>
        <w:spacing w:after="0"/>
        <w:contextualSpacing/>
      </w:pPr>
      <w:r>
        <w:t>в) ложечки экскаватора наименьшего размера (№1)</w:t>
      </w:r>
    </w:p>
    <w:p w:rsidR="007B3065" w:rsidRDefault="007B3065" w:rsidP="007B3065">
      <w:pPr>
        <w:spacing w:after="0"/>
        <w:contextualSpacing/>
      </w:pPr>
      <w:r>
        <w:t>г) ложечки экскаватора наибольшего размера (№3)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54. На сколько размеров по ISO рекомендуется расширять корневой канал при лечении пульпита: </w:t>
      </w:r>
    </w:p>
    <w:p w:rsidR="007B3065" w:rsidRDefault="007B3065" w:rsidP="007B3065">
      <w:pPr>
        <w:spacing w:after="0"/>
        <w:contextualSpacing/>
      </w:pPr>
      <w:r>
        <w:t xml:space="preserve">а) на один </w:t>
      </w:r>
    </w:p>
    <w:p w:rsidR="007B3065" w:rsidRDefault="007B3065" w:rsidP="007B3065">
      <w:pPr>
        <w:spacing w:after="0"/>
        <w:contextualSpacing/>
      </w:pPr>
      <w:r>
        <w:t>б) на три</w:t>
      </w:r>
    </w:p>
    <w:p w:rsidR="007B3065" w:rsidRDefault="007B3065" w:rsidP="007B3065">
      <w:pPr>
        <w:spacing w:after="0"/>
        <w:contextualSpacing/>
      </w:pPr>
      <w:r>
        <w:t>в) на пять</w:t>
      </w:r>
    </w:p>
    <w:p w:rsidR="007B3065" w:rsidRDefault="007B3065" w:rsidP="007B3065">
      <w:pPr>
        <w:spacing w:after="0"/>
        <w:contextualSpacing/>
      </w:pPr>
      <w:r>
        <w:t xml:space="preserve">г) на семь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55. Девитализирующая паста длительного действия </w:t>
      </w:r>
    </w:p>
    <w:p w:rsidR="007B3065" w:rsidRDefault="007B3065" w:rsidP="007B3065">
      <w:pPr>
        <w:spacing w:after="0"/>
        <w:contextualSpacing/>
      </w:pPr>
      <w:r>
        <w:t xml:space="preserve">а) цинк-эвгенольная </w:t>
      </w:r>
    </w:p>
    <w:p w:rsidR="007B3065" w:rsidRDefault="007B3065" w:rsidP="007B3065">
      <w:pPr>
        <w:spacing w:after="0"/>
        <w:contextualSpacing/>
      </w:pPr>
      <w:r>
        <w:t>б) параформальдегидная</w:t>
      </w:r>
    </w:p>
    <w:p w:rsidR="007B3065" w:rsidRDefault="007B3065" w:rsidP="007B3065">
      <w:pPr>
        <w:spacing w:after="0"/>
        <w:contextualSpacing/>
      </w:pPr>
      <w:r>
        <w:t>в) кальцийсодержащая</w:t>
      </w:r>
    </w:p>
    <w:p w:rsidR="007B3065" w:rsidRDefault="007B3065" w:rsidP="007B3065">
      <w:pPr>
        <w:spacing w:after="0"/>
        <w:contextualSpacing/>
      </w:pPr>
      <w:r>
        <w:t xml:space="preserve">г) камфорная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56. Девитализирующая паста импортного производства («Septodont») </w:t>
      </w:r>
    </w:p>
    <w:p w:rsidR="007B3065" w:rsidRDefault="007B3065" w:rsidP="007B3065">
      <w:pPr>
        <w:spacing w:after="0"/>
        <w:contextualSpacing/>
      </w:pPr>
      <w:r>
        <w:t xml:space="preserve">а) Лайф </w:t>
      </w:r>
    </w:p>
    <w:p w:rsidR="007B3065" w:rsidRDefault="007B3065" w:rsidP="007B3065">
      <w:pPr>
        <w:spacing w:after="0"/>
        <w:contextualSpacing/>
      </w:pPr>
      <w:r>
        <w:t>б) Каустинерв</w:t>
      </w:r>
    </w:p>
    <w:p w:rsidR="007B3065" w:rsidRDefault="007B3065" w:rsidP="007B3065">
      <w:pPr>
        <w:spacing w:after="0"/>
        <w:contextualSpacing/>
      </w:pPr>
      <w:r>
        <w:t xml:space="preserve">в) Детартрин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57. Мышьяковистую пасту на однокорневые зубы накладывают на срок: </w:t>
      </w:r>
    </w:p>
    <w:p w:rsidR="007B3065" w:rsidRDefault="007B3065" w:rsidP="007B3065">
      <w:pPr>
        <w:spacing w:after="0"/>
        <w:contextualSpacing/>
      </w:pPr>
      <w:r>
        <w:t xml:space="preserve">а) 12 часов </w:t>
      </w:r>
    </w:p>
    <w:p w:rsidR="007B3065" w:rsidRDefault="007B3065" w:rsidP="007B3065">
      <w:pPr>
        <w:spacing w:after="0"/>
        <w:contextualSpacing/>
      </w:pPr>
      <w:r>
        <w:t xml:space="preserve">б) 48 часов </w:t>
      </w:r>
    </w:p>
    <w:p w:rsidR="007B3065" w:rsidRDefault="007B3065" w:rsidP="007B3065">
      <w:pPr>
        <w:spacing w:after="0"/>
        <w:contextualSpacing/>
      </w:pPr>
      <w:r>
        <w:t xml:space="preserve">в) 24 часа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58. Мышьяковистую пасту длительного действия накладывают на срок </w:t>
      </w:r>
    </w:p>
    <w:p w:rsidR="007B3065" w:rsidRDefault="007B3065" w:rsidP="007B3065">
      <w:pPr>
        <w:spacing w:after="0"/>
        <w:contextualSpacing/>
      </w:pPr>
      <w:r>
        <w:t xml:space="preserve">а) 2 суток </w:t>
      </w:r>
    </w:p>
    <w:p w:rsidR="007B3065" w:rsidRDefault="007B3065" w:rsidP="007B3065">
      <w:pPr>
        <w:spacing w:after="0"/>
        <w:contextualSpacing/>
      </w:pPr>
      <w:r>
        <w:t xml:space="preserve">б) 5 суток </w:t>
      </w:r>
    </w:p>
    <w:p w:rsidR="007B3065" w:rsidRDefault="007B3065" w:rsidP="007B3065">
      <w:pPr>
        <w:spacing w:after="0"/>
        <w:contextualSpacing/>
      </w:pPr>
      <w:r>
        <w:t xml:space="preserve">в) 7-10 суток </w:t>
      </w:r>
    </w:p>
    <w:p w:rsidR="007B3065" w:rsidRDefault="007B3065" w:rsidP="007B3065">
      <w:pPr>
        <w:spacing w:after="0"/>
        <w:contextualSpacing/>
      </w:pPr>
      <w:r>
        <w:t xml:space="preserve">Правильный ответ: 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59. Медобработку корневых каналов целесообразно проводить</w:t>
      </w:r>
    </w:p>
    <w:p w:rsidR="007B3065" w:rsidRDefault="007B3065" w:rsidP="007B3065">
      <w:pPr>
        <w:spacing w:after="0"/>
        <w:contextualSpacing/>
      </w:pPr>
      <w:r>
        <w:t xml:space="preserve">а) промыванием из шприца через эндодонтическую иглу </w:t>
      </w:r>
    </w:p>
    <w:p w:rsidR="007B3065" w:rsidRDefault="007B3065" w:rsidP="007B3065">
      <w:pPr>
        <w:spacing w:after="0"/>
        <w:contextualSpacing/>
      </w:pPr>
      <w:r>
        <w:t>б) ватной турундой на корневой игле</w:t>
      </w:r>
    </w:p>
    <w:p w:rsidR="007B3065" w:rsidRDefault="007B3065" w:rsidP="007B3065">
      <w:pPr>
        <w:spacing w:after="0"/>
        <w:contextualSpacing/>
      </w:pPr>
      <w:r>
        <w:t>в) бумажным штифтом смоченным антисептиком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60. Антисептик для медобработки корневых каналов из группы «хлорсодержащие» </w:t>
      </w:r>
    </w:p>
    <w:p w:rsidR="007B3065" w:rsidRDefault="007B3065" w:rsidP="007B3065">
      <w:pPr>
        <w:spacing w:after="0"/>
        <w:contextualSpacing/>
      </w:pPr>
      <w:r>
        <w:t xml:space="preserve">а) йодинол </w:t>
      </w:r>
    </w:p>
    <w:p w:rsidR="007B3065" w:rsidRDefault="007B3065" w:rsidP="007B3065">
      <w:pPr>
        <w:spacing w:after="0"/>
        <w:contextualSpacing/>
      </w:pPr>
      <w:r>
        <w:t>б) перекись волорода</w:t>
      </w:r>
    </w:p>
    <w:p w:rsidR="007B3065" w:rsidRDefault="007B3065" w:rsidP="007B3065">
      <w:pPr>
        <w:spacing w:after="0"/>
        <w:contextualSpacing/>
      </w:pPr>
      <w:r>
        <w:t>в) гипохлорид натрия</w:t>
      </w:r>
    </w:p>
    <w:p w:rsidR="007B3065" w:rsidRDefault="007B3065" w:rsidP="007B3065">
      <w:pPr>
        <w:spacing w:after="0"/>
        <w:contextualSpacing/>
      </w:pPr>
      <w:r>
        <w:t xml:space="preserve">г) бензалкония хлорид 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61. Антисептик для медобработки корневых каналов из группы «йодсодержащие» </w:t>
      </w:r>
    </w:p>
    <w:p w:rsidR="007B3065" w:rsidRDefault="007B3065" w:rsidP="007B3065">
      <w:pPr>
        <w:spacing w:after="0"/>
        <w:contextualSpacing/>
      </w:pPr>
      <w:r>
        <w:t xml:space="preserve">а) йодинол </w:t>
      </w:r>
    </w:p>
    <w:p w:rsidR="007B3065" w:rsidRDefault="007B3065" w:rsidP="007B3065">
      <w:pPr>
        <w:spacing w:after="0"/>
        <w:contextualSpacing/>
      </w:pPr>
      <w:r>
        <w:t>б) перекись волорода</w:t>
      </w:r>
    </w:p>
    <w:p w:rsidR="007B3065" w:rsidRDefault="007B3065" w:rsidP="007B3065">
      <w:pPr>
        <w:spacing w:after="0"/>
        <w:contextualSpacing/>
      </w:pPr>
      <w:r>
        <w:t>в) гипохлорид натрия</w:t>
      </w:r>
    </w:p>
    <w:p w:rsidR="007B3065" w:rsidRDefault="007B3065" w:rsidP="007B3065">
      <w:pPr>
        <w:spacing w:after="0"/>
        <w:contextualSpacing/>
      </w:pPr>
      <w:r>
        <w:t xml:space="preserve">г) хлорамин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62. Для медобработки корневых каналов </w:t>
      </w:r>
      <w:r>
        <w:lastRenderedPageBreak/>
        <w:t>оптимально сочетание препаратов</w:t>
      </w:r>
    </w:p>
    <w:p w:rsidR="007B3065" w:rsidRDefault="007B3065" w:rsidP="007B3065">
      <w:pPr>
        <w:spacing w:after="0"/>
        <w:contextualSpacing/>
      </w:pPr>
      <w:r>
        <w:t>а) йодинол и перекись водорода</w:t>
      </w:r>
    </w:p>
    <w:p w:rsidR="007B3065" w:rsidRDefault="007B3065" w:rsidP="007B3065">
      <w:pPr>
        <w:spacing w:after="0"/>
        <w:contextualSpacing/>
      </w:pPr>
      <w:r>
        <w:t>б) перекись волорода и гипохлорид натрия</w:t>
      </w:r>
    </w:p>
    <w:p w:rsidR="007B3065" w:rsidRDefault="007B3065" w:rsidP="007B3065">
      <w:pPr>
        <w:spacing w:after="0"/>
        <w:contextualSpacing/>
      </w:pPr>
      <w:r>
        <w:t>в) гипохлорид натрия и ферменты</w:t>
      </w:r>
    </w:p>
    <w:p w:rsidR="007B3065" w:rsidRDefault="007B3065" w:rsidP="007B3065">
      <w:pPr>
        <w:spacing w:after="0"/>
        <w:contextualSpacing/>
      </w:pPr>
      <w:r>
        <w:t>г) ферменты и фурацилин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63. Антисептическая повязка при лечении пульпита это</w:t>
      </w:r>
    </w:p>
    <w:p w:rsidR="007B3065" w:rsidRDefault="007B3065" w:rsidP="007B3065">
      <w:pPr>
        <w:spacing w:after="0"/>
        <w:contextualSpacing/>
      </w:pPr>
      <w:r>
        <w:t>а) лекарственный препарат, введенный в корневой канал между посещениями</w:t>
      </w:r>
    </w:p>
    <w:p w:rsidR="007B3065" w:rsidRDefault="007B3065" w:rsidP="007B3065">
      <w:pPr>
        <w:spacing w:after="0"/>
        <w:contextualSpacing/>
      </w:pPr>
      <w:r>
        <w:t>б) лекарственный препарат, введенный в полость зуба под постоянную пломбу</w:t>
      </w:r>
    </w:p>
    <w:p w:rsidR="007B3065" w:rsidRDefault="007B3065" w:rsidP="007B3065">
      <w:pPr>
        <w:spacing w:after="0"/>
        <w:contextualSpacing/>
      </w:pPr>
      <w:r>
        <w:t>в) лечебная прокладка на устья корневых каналов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64. Препарат для антисептической повязки при лечении пульпита  </w:t>
      </w:r>
    </w:p>
    <w:p w:rsidR="007B3065" w:rsidRDefault="007B3065" w:rsidP="007B3065">
      <w:pPr>
        <w:spacing w:after="0"/>
        <w:contextualSpacing/>
      </w:pPr>
      <w:r>
        <w:t>а) каустинерв</w:t>
      </w:r>
    </w:p>
    <w:p w:rsidR="007B3065" w:rsidRDefault="007B3065" w:rsidP="007B3065">
      <w:pPr>
        <w:spacing w:after="0"/>
        <w:contextualSpacing/>
      </w:pPr>
      <w:r>
        <w:t>б) лайф</w:t>
      </w:r>
    </w:p>
    <w:p w:rsidR="007B3065" w:rsidRDefault="007B3065" w:rsidP="007B3065">
      <w:pPr>
        <w:spacing w:after="0"/>
        <w:contextualSpacing/>
      </w:pPr>
      <w:r>
        <w:t>в) перекись водорода</w:t>
      </w:r>
    </w:p>
    <w:p w:rsidR="007B3065" w:rsidRDefault="007B3065" w:rsidP="007B3065">
      <w:pPr>
        <w:spacing w:after="0"/>
        <w:contextualSpacing/>
      </w:pPr>
      <w:r>
        <w:t xml:space="preserve">г) эндотин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65. Препарат для антисептической повязки при лечении пульпита  </w:t>
      </w:r>
    </w:p>
    <w:p w:rsidR="007B3065" w:rsidRDefault="007B3065" w:rsidP="007B3065">
      <w:pPr>
        <w:spacing w:after="0"/>
        <w:contextualSpacing/>
      </w:pPr>
      <w:r>
        <w:t>а) каустинерв</w:t>
      </w:r>
    </w:p>
    <w:p w:rsidR="007B3065" w:rsidRDefault="007B3065" w:rsidP="007B3065">
      <w:pPr>
        <w:spacing w:after="0"/>
        <w:contextualSpacing/>
      </w:pPr>
      <w:r>
        <w:t>б) лайф</w:t>
      </w:r>
    </w:p>
    <w:p w:rsidR="007B3065" w:rsidRDefault="007B3065" w:rsidP="007B3065">
      <w:pPr>
        <w:spacing w:after="0"/>
        <w:contextualSpacing/>
      </w:pPr>
      <w:r>
        <w:t>в) перекись водорода</w:t>
      </w:r>
    </w:p>
    <w:p w:rsidR="007B3065" w:rsidRDefault="007B3065" w:rsidP="007B3065">
      <w:pPr>
        <w:spacing w:after="0"/>
        <w:contextualSpacing/>
      </w:pPr>
      <w:r>
        <w:t xml:space="preserve">г) крезофен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66. Препарат для антисептической повязки при лечении пульпита  </w:t>
      </w:r>
    </w:p>
    <w:p w:rsidR="007B3065" w:rsidRDefault="007B3065" w:rsidP="007B3065">
      <w:pPr>
        <w:spacing w:after="0"/>
        <w:contextualSpacing/>
      </w:pPr>
      <w:r>
        <w:t>а) каустинерв</w:t>
      </w:r>
    </w:p>
    <w:p w:rsidR="007B3065" w:rsidRDefault="007B3065" w:rsidP="007B3065">
      <w:pPr>
        <w:spacing w:after="0"/>
        <w:contextualSpacing/>
      </w:pPr>
      <w:r>
        <w:t>б) лайф</w:t>
      </w:r>
    </w:p>
    <w:p w:rsidR="007B3065" w:rsidRDefault="007B3065" w:rsidP="007B3065">
      <w:pPr>
        <w:spacing w:after="0"/>
        <w:contextualSpacing/>
      </w:pPr>
      <w:r>
        <w:t>в) перекись водорода</w:t>
      </w:r>
    </w:p>
    <w:p w:rsidR="007B3065" w:rsidRDefault="007B3065" w:rsidP="007B3065">
      <w:pPr>
        <w:spacing w:after="0"/>
        <w:contextualSpacing/>
      </w:pPr>
      <w:r>
        <w:t xml:space="preserve">г) мепасил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67. Препарат для антисептической повязки при лечении пульпита  </w:t>
      </w:r>
    </w:p>
    <w:p w:rsidR="007B3065" w:rsidRDefault="007B3065" w:rsidP="007B3065">
      <w:pPr>
        <w:spacing w:after="0"/>
        <w:contextualSpacing/>
      </w:pPr>
      <w:r>
        <w:t>а) каустинерв</w:t>
      </w:r>
    </w:p>
    <w:p w:rsidR="007B3065" w:rsidRDefault="007B3065" w:rsidP="007B3065">
      <w:pPr>
        <w:spacing w:after="0"/>
        <w:contextualSpacing/>
      </w:pPr>
      <w:r>
        <w:t>б) лайф</w:t>
      </w:r>
    </w:p>
    <w:p w:rsidR="007B3065" w:rsidRDefault="007B3065" w:rsidP="007B3065">
      <w:pPr>
        <w:spacing w:after="0"/>
        <w:contextualSpacing/>
      </w:pPr>
      <w:r>
        <w:t>в) перекись водорода</w:t>
      </w:r>
    </w:p>
    <w:p w:rsidR="007B3065" w:rsidRDefault="007B3065" w:rsidP="007B3065">
      <w:pPr>
        <w:spacing w:after="0"/>
        <w:contextualSpacing/>
      </w:pPr>
      <w:r>
        <w:t xml:space="preserve">г) пульпосептин </w:t>
      </w:r>
    </w:p>
    <w:p w:rsidR="007B3065" w:rsidRDefault="007B3065" w:rsidP="007B3065">
      <w:pPr>
        <w:spacing w:after="0"/>
        <w:contextualSpacing/>
      </w:pPr>
      <w:r>
        <w:t>Правильный ответ: г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68. Действующее вещество большинства препаратов для химического расширения корневых каналов </w:t>
      </w:r>
    </w:p>
    <w:p w:rsidR="007B3065" w:rsidRDefault="007B3065" w:rsidP="007B3065">
      <w:pPr>
        <w:spacing w:after="0"/>
        <w:contextualSpacing/>
      </w:pPr>
      <w:r>
        <w:t>а) ортофосфорная кислота</w:t>
      </w:r>
    </w:p>
    <w:p w:rsidR="007B3065" w:rsidRDefault="007B3065" w:rsidP="007B3065">
      <w:pPr>
        <w:spacing w:after="0"/>
        <w:contextualSpacing/>
      </w:pPr>
      <w:r>
        <w:t>б) гипохлорид натрия</w:t>
      </w:r>
    </w:p>
    <w:p w:rsidR="007B3065" w:rsidRDefault="007B3065" w:rsidP="007B3065">
      <w:pPr>
        <w:spacing w:after="0"/>
        <w:contextualSpacing/>
      </w:pPr>
      <w:r>
        <w:lastRenderedPageBreak/>
        <w:t>в) этилендиаминтетрауксусная кислота</w:t>
      </w:r>
    </w:p>
    <w:p w:rsidR="007B3065" w:rsidRDefault="007B3065" w:rsidP="007B3065">
      <w:pPr>
        <w:spacing w:after="0"/>
        <w:contextualSpacing/>
      </w:pPr>
      <w:r>
        <w:t>г) полиакриловая кислота</w:t>
      </w:r>
    </w:p>
    <w:p w:rsidR="007B3065" w:rsidRDefault="007B3065" w:rsidP="007B3065">
      <w:pPr>
        <w:spacing w:after="0"/>
        <w:contextualSpacing/>
      </w:pPr>
      <w:r>
        <w:t>Правильный ответ: в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69. Препарат для химического расширения корневых каналов  </w:t>
      </w:r>
    </w:p>
    <w:p w:rsidR="007B3065" w:rsidRDefault="007B3065" w:rsidP="007B3065">
      <w:pPr>
        <w:spacing w:after="0"/>
        <w:contextualSpacing/>
      </w:pPr>
      <w:r>
        <w:t>а) канал плюс</w:t>
      </w:r>
    </w:p>
    <w:p w:rsidR="007B3065" w:rsidRDefault="007B3065" w:rsidP="007B3065">
      <w:pPr>
        <w:spacing w:after="0"/>
        <w:contextualSpacing/>
      </w:pPr>
      <w:r>
        <w:t>б) крезофен</w:t>
      </w:r>
    </w:p>
    <w:p w:rsidR="007B3065" w:rsidRDefault="007B3065" w:rsidP="007B3065">
      <w:pPr>
        <w:spacing w:after="0"/>
        <w:contextualSpacing/>
      </w:pPr>
      <w:r>
        <w:t>в) каласепт</w:t>
      </w:r>
    </w:p>
    <w:p w:rsidR="007B3065" w:rsidRDefault="007B3065" w:rsidP="007B3065">
      <w:pPr>
        <w:spacing w:after="0"/>
        <w:contextualSpacing/>
      </w:pPr>
      <w:r>
        <w:t xml:space="preserve">г) эндотин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70. Препарат для химического расширения корневых каналов  </w:t>
      </w:r>
    </w:p>
    <w:p w:rsidR="007B3065" w:rsidRDefault="007B3065" w:rsidP="007B3065">
      <w:pPr>
        <w:spacing w:after="0"/>
        <w:contextualSpacing/>
      </w:pPr>
      <w:r>
        <w:t>а) ларгаль ультра</w:t>
      </w:r>
    </w:p>
    <w:p w:rsidR="007B3065" w:rsidRDefault="007B3065" w:rsidP="007B3065">
      <w:pPr>
        <w:spacing w:after="0"/>
        <w:contextualSpacing/>
      </w:pPr>
      <w:r>
        <w:t>б) крезофен</w:t>
      </w:r>
    </w:p>
    <w:p w:rsidR="007B3065" w:rsidRDefault="007B3065" w:rsidP="007B3065">
      <w:pPr>
        <w:spacing w:after="0"/>
        <w:contextualSpacing/>
      </w:pPr>
      <w:r>
        <w:t>в) каласепт</w:t>
      </w:r>
    </w:p>
    <w:p w:rsidR="007B3065" w:rsidRDefault="007B3065" w:rsidP="007B3065">
      <w:pPr>
        <w:spacing w:after="0"/>
        <w:contextualSpacing/>
      </w:pPr>
      <w:r>
        <w:t xml:space="preserve">г) эндотин 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71. Препарат для распломбирования эвгенатов в  корневом канале  </w:t>
      </w:r>
    </w:p>
    <w:p w:rsidR="007B3065" w:rsidRDefault="007B3065" w:rsidP="007B3065">
      <w:pPr>
        <w:spacing w:after="0"/>
        <w:contextualSpacing/>
      </w:pPr>
      <w:r>
        <w:t>а) канал плюс</w:t>
      </w:r>
    </w:p>
    <w:p w:rsidR="007B3065" w:rsidRDefault="007B3065" w:rsidP="007B3065">
      <w:pPr>
        <w:spacing w:after="0"/>
        <w:contextualSpacing/>
      </w:pPr>
      <w:r>
        <w:t>б) эндосольв Е</w:t>
      </w:r>
    </w:p>
    <w:p w:rsidR="007B3065" w:rsidRDefault="007B3065" w:rsidP="007B3065">
      <w:pPr>
        <w:spacing w:after="0"/>
        <w:contextualSpacing/>
      </w:pPr>
      <w:r>
        <w:t>в) фенопласт</w:t>
      </w:r>
    </w:p>
    <w:p w:rsidR="007B3065" w:rsidRDefault="007B3065" w:rsidP="007B3065">
      <w:pPr>
        <w:spacing w:after="0"/>
        <w:contextualSpacing/>
      </w:pPr>
      <w:r>
        <w:t xml:space="preserve">г) эндосольв R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 xml:space="preserve">72. Препарат для распломбирования резорцин-формалиновых смол в корневом канале  </w:t>
      </w:r>
    </w:p>
    <w:p w:rsidR="007B3065" w:rsidRDefault="007B3065" w:rsidP="007B3065">
      <w:pPr>
        <w:spacing w:after="0"/>
        <w:contextualSpacing/>
      </w:pPr>
      <w:r>
        <w:t>а) канал плюс</w:t>
      </w:r>
    </w:p>
    <w:p w:rsidR="007B3065" w:rsidRDefault="007B3065" w:rsidP="007B3065">
      <w:pPr>
        <w:spacing w:after="0"/>
        <w:contextualSpacing/>
      </w:pPr>
      <w:r>
        <w:t>б) эндосольв Е</w:t>
      </w:r>
    </w:p>
    <w:p w:rsidR="007B3065" w:rsidRDefault="007B3065" w:rsidP="007B3065">
      <w:pPr>
        <w:spacing w:after="0"/>
        <w:contextualSpacing/>
      </w:pPr>
      <w:r>
        <w:t>в) эвгенат</w:t>
      </w:r>
    </w:p>
    <w:p w:rsidR="007B3065" w:rsidRDefault="007B3065" w:rsidP="007B3065">
      <w:pPr>
        <w:spacing w:after="0"/>
        <w:contextualSpacing/>
      </w:pPr>
      <w:r>
        <w:t xml:space="preserve">г) эндосольв R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73. При интоксикации периодонта мышьяком в корневой канал помещают антидот </w:t>
      </w:r>
    </w:p>
    <w:p w:rsidR="007B3065" w:rsidRDefault="007B3065" w:rsidP="007B3065">
      <w:pPr>
        <w:spacing w:after="0"/>
        <w:contextualSpacing/>
      </w:pPr>
      <w:r>
        <w:t xml:space="preserve">а) эвгенол </w:t>
      </w:r>
    </w:p>
    <w:p w:rsidR="007B3065" w:rsidRDefault="007B3065" w:rsidP="007B3065">
      <w:pPr>
        <w:spacing w:after="0"/>
        <w:contextualSpacing/>
      </w:pPr>
      <w:r>
        <w:t xml:space="preserve">б) унитиол </w:t>
      </w:r>
    </w:p>
    <w:p w:rsidR="007B3065" w:rsidRDefault="007B3065" w:rsidP="007B3065">
      <w:pPr>
        <w:spacing w:after="0"/>
        <w:contextualSpacing/>
      </w:pPr>
      <w:r>
        <w:t>в) гипохлорид натрия</w:t>
      </w:r>
    </w:p>
    <w:p w:rsidR="007B3065" w:rsidRDefault="007B3065" w:rsidP="007B3065">
      <w:pPr>
        <w:spacing w:after="0"/>
        <w:contextualSpacing/>
      </w:pPr>
      <w:r>
        <w:t xml:space="preserve">г) дистиллированную воду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74. При интоксикации периодонта мышьяком в корневой канал помещают  </w:t>
      </w:r>
    </w:p>
    <w:p w:rsidR="007B3065" w:rsidRDefault="007B3065" w:rsidP="007B3065">
      <w:pPr>
        <w:spacing w:after="0"/>
        <w:contextualSpacing/>
      </w:pPr>
      <w:r>
        <w:t xml:space="preserve">а) эвгенол </w:t>
      </w:r>
    </w:p>
    <w:p w:rsidR="007B3065" w:rsidRDefault="007B3065" w:rsidP="007B3065">
      <w:pPr>
        <w:spacing w:after="0"/>
        <w:contextualSpacing/>
      </w:pPr>
      <w:r>
        <w:t xml:space="preserve">б) йодсодержащий препарат </w:t>
      </w:r>
    </w:p>
    <w:p w:rsidR="007B3065" w:rsidRDefault="007B3065" w:rsidP="007B3065">
      <w:pPr>
        <w:spacing w:after="0"/>
        <w:contextualSpacing/>
      </w:pPr>
      <w:r>
        <w:t>в) гипохлорид натрия</w:t>
      </w:r>
    </w:p>
    <w:p w:rsidR="007B3065" w:rsidRDefault="007B3065" w:rsidP="007B3065">
      <w:pPr>
        <w:spacing w:after="0"/>
        <w:contextualSpacing/>
      </w:pPr>
      <w:r>
        <w:t xml:space="preserve">г) дистиллированную воду </w:t>
      </w:r>
    </w:p>
    <w:p w:rsidR="007B3065" w:rsidRDefault="007B3065" w:rsidP="007B3065">
      <w:pPr>
        <w:spacing w:after="0"/>
        <w:contextualSpacing/>
      </w:pPr>
      <w:r>
        <w:t>Правильный ответ: б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75. Уровень пломбирования корневого канала при лечении пульпита</w:t>
      </w:r>
    </w:p>
    <w:p w:rsidR="007B3065" w:rsidRDefault="007B3065" w:rsidP="007B3065">
      <w:pPr>
        <w:spacing w:after="0"/>
        <w:contextualSpacing/>
      </w:pPr>
      <w:r>
        <w:lastRenderedPageBreak/>
        <w:t>а) 1,5-2 мм не доходя до рентгенологической верхушки</w:t>
      </w:r>
    </w:p>
    <w:p w:rsidR="007B3065" w:rsidRDefault="007B3065" w:rsidP="007B3065">
      <w:pPr>
        <w:spacing w:after="0"/>
        <w:contextualSpacing/>
      </w:pPr>
      <w:r>
        <w:t>б) до рентгенологической верхушки</w:t>
      </w:r>
    </w:p>
    <w:p w:rsidR="007B3065" w:rsidRDefault="007B3065" w:rsidP="007B3065">
      <w:pPr>
        <w:spacing w:after="0"/>
        <w:contextualSpacing/>
      </w:pPr>
      <w:r>
        <w:lastRenderedPageBreak/>
        <w:t>в) с небольшим выведением материала за  верхушку корня</w:t>
      </w:r>
    </w:p>
    <w:p w:rsidR="007B3065" w:rsidRDefault="007B3065" w:rsidP="007B3065">
      <w:pPr>
        <w:spacing w:after="0"/>
        <w:contextualSpacing/>
      </w:pPr>
      <w:r>
        <w:t>Правильный ответ: 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 </w:t>
      </w:r>
    </w:p>
    <w:p w:rsidR="007B3065" w:rsidRDefault="007B3065" w:rsidP="005C3205">
      <w:pPr>
        <w:spacing w:after="0"/>
        <w:contextualSpacing/>
        <w:sectPr w:rsidR="007B3065" w:rsidSect="007B3065">
          <w:type w:val="continuous"/>
          <w:pgSz w:w="8391" w:h="11906"/>
          <w:pgMar w:top="737" w:right="964" w:bottom="964" w:left="964" w:header="0" w:footer="680" w:gutter="0"/>
          <w:cols w:num="2" w:space="720"/>
          <w:docGrid w:linePitch="360"/>
        </w:sectPr>
      </w:pPr>
    </w:p>
    <w:p w:rsidR="007B3065" w:rsidRDefault="007B3065" w:rsidP="005C3205">
      <w:pPr>
        <w:spacing w:after="0"/>
        <w:contextualSpacing/>
        <w:rPr>
          <w:b/>
          <w:sz w:val="32"/>
          <w:szCs w:val="32"/>
        </w:rPr>
      </w:pPr>
    </w:p>
    <w:p w:rsidR="007B3065" w:rsidRPr="007B3065" w:rsidRDefault="007B3065" w:rsidP="007B3065">
      <w:pPr>
        <w:spacing w:after="0"/>
        <w:contextualSpacing/>
        <w:jc w:val="center"/>
        <w:rPr>
          <w:b/>
          <w:sz w:val="32"/>
          <w:szCs w:val="32"/>
        </w:rPr>
      </w:pPr>
      <w:r w:rsidRPr="007B3065">
        <w:rPr>
          <w:b/>
          <w:sz w:val="32"/>
          <w:szCs w:val="32"/>
        </w:rPr>
        <w:t>ЧЕЛЮСТНО – ЛИЦЕВАЯ ХИРУРГИЯ</w:t>
      </w:r>
    </w:p>
    <w:p w:rsidR="007B3065" w:rsidRDefault="007B3065" w:rsidP="005C3205">
      <w:pPr>
        <w:spacing w:after="0"/>
        <w:contextualSpacing/>
      </w:pPr>
    </w:p>
    <w:p w:rsidR="007B3065" w:rsidRDefault="007B3065" w:rsidP="005C3205">
      <w:pPr>
        <w:spacing w:after="0"/>
        <w:contextualSpacing/>
      </w:pPr>
    </w:p>
    <w:p w:rsidR="007B3065" w:rsidRDefault="007B3065" w:rsidP="005C3205">
      <w:pPr>
        <w:spacing w:after="0"/>
        <w:contextualSpacing/>
      </w:pPr>
    </w:p>
    <w:p w:rsidR="007B3065" w:rsidRDefault="007B3065" w:rsidP="005C3205">
      <w:pPr>
        <w:spacing w:after="0"/>
        <w:contextualSpacing/>
        <w:sectPr w:rsidR="007B3065" w:rsidSect="007B3065">
          <w:type w:val="continuous"/>
          <w:pgSz w:w="8391" w:h="11906"/>
          <w:pgMar w:top="737" w:right="964" w:bottom="964" w:left="964" w:header="0" w:footer="680" w:gutter="0"/>
          <w:cols w:space="720"/>
          <w:docGrid w:linePitch="360"/>
        </w:sectPr>
      </w:pPr>
    </w:p>
    <w:p w:rsidR="007B3065" w:rsidRDefault="007B3065" w:rsidP="007B3065">
      <w:pPr>
        <w:spacing w:after="0"/>
        <w:contextualSpacing/>
      </w:pPr>
      <w:r>
        <w:lastRenderedPageBreak/>
        <w:t xml:space="preserve">Раздел 1 </w:t>
      </w:r>
    </w:p>
    <w:p w:rsidR="007B3065" w:rsidRDefault="007B3065" w:rsidP="007B3065">
      <w:pPr>
        <w:spacing w:after="0"/>
        <w:contextualSpacing/>
      </w:pPr>
      <w:r>
        <w:t xml:space="preserve">ТОПОГРАФИЧЕСКАЯ АНАТОМИЯ </w:t>
      </w:r>
    </w:p>
    <w:p w:rsidR="007B3065" w:rsidRDefault="007B3065" w:rsidP="007B3065">
      <w:pPr>
        <w:spacing w:after="0"/>
        <w:contextualSpacing/>
      </w:pPr>
      <w:r>
        <w:t xml:space="preserve">И ОПЕРАТИВНАЯ ХИРУРГИЯ </w:t>
      </w:r>
    </w:p>
    <w:p w:rsidR="007B3065" w:rsidRDefault="007B3065" w:rsidP="007B3065">
      <w:pPr>
        <w:spacing w:after="0"/>
        <w:contextualSpacing/>
      </w:pPr>
      <w:r>
        <w:t xml:space="preserve">ЧЕЛЮСТНО-ЛИЦЕВОЙ ОБЛАСТИ И ШЕИ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001.</w:t>
      </w:r>
      <w:r>
        <w:tab/>
        <w:t xml:space="preserve">Свищ, находящийся в нижней трети шеи </w:t>
      </w:r>
    </w:p>
    <w:p w:rsidR="007B3065" w:rsidRDefault="007B3065" w:rsidP="007B3065">
      <w:pPr>
        <w:spacing w:after="0"/>
        <w:contextualSpacing/>
      </w:pPr>
      <w:r>
        <w:tab/>
        <w:t xml:space="preserve">на передней границе кивательной мышцы, </w:t>
      </w:r>
    </w:p>
    <w:p w:rsidR="007B3065" w:rsidRDefault="007B3065" w:rsidP="007B3065">
      <w:pPr>
        <w:spacing w:after="0"/>
        <w:contextualSpacing/>
      </w:pPr>
      <w:r>
        <w:tab/>
        <w:t xml:space="preserve">является результатом нарушения развития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первой жаберной щели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первого жаберного мешка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второй жаберной щели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второго жаберного мешка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третьей жаберной щели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002.</w:t>
      </w:r>
      <w:r>
        <w:tab/>
        <w:t xml:space="preserve">Медиальная стенка орбиты образована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клиновидной, лобной и скуловой костями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клиновидной, лобной и слезной костями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верхнечелюстной, клиновидной и сфеноидальной костями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верхнечелюстной, клиновидной и слезной костями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верхнечелюстной, сфеноидальной и клиновидной костями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003.</w:t>
      </w:r>
      <w:r>
        <w:tab/>
        <w:t xml:space="preserve">Слизистая латеральной стенки носа иннервируется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передним клиновидным нервом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носо-небным нервом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парасимпатическими волокнами крылонебного узла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всеми вышеперечисленными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004.</w:t>
      </w:r>
      <w:r>
        <w:tab/>
        <w:t xml:space="preserve">Лимфоотток из области век осуществляется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поверхностные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околоушные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поднижнечелюстные лимфатические узлы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области угла нижней челюсти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верно б) и в)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подбородочные лимфатические узлы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005.</w:t>
      </w:r>
      <w:r>
        <w:tab/>
        <w:t xml:space="preserve">В сонном треугольнике (футляре), </w:t>
      </w:r>
      <w:r>
        <w:lastRenderedPageBreak/>
        <w:t xml:space="preserve">кроме сонной артерии, располагаются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глубокие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блуждающий нерв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внутренняя яремная вена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диафрагмальный нерв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верно а),б),в) </w:t>
      </w:r>
    </w:p>
    <w:p w:rsidR="007B3065" w:rsidRDefault="007B3065" w:rsidP="007B3065">
      <w:pPr>
        <w:spacing w:after="0"/>
        <w:contextualSpacing/>
      </w:pPr>
      <w:r>
        <w:t>006.</w:t>
      </w:r>
      <w:r>
        <w:tab/>
        <w:t xml:space="preserve">Мандибулярная ветвь тройничного нерва иннервирует следующие мышцы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мышцу, опускающую небную занавеску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мышцу, поднимающую небную занавеску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небо-язычную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язычок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щечную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007.</w:t>
      </w:r>
      <w:r>
        <w:tab/>
        <w:t xml:space="preserve">Околоушная железа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состоит из двух долей: поверхностной и глубокой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лежит между жевательной мышцей, кивательной мышцей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и хрящевой основой наружного слухового прохода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лежит на несколько мм ниже угла нижней челюсти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 выше скуловой дуги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нижняя граница глубокой доли находится в тесном взаимоотношении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 внутренней сонной артерией и яремной веной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008.</w:t>
      </w:r>
      <w:r>
        <w:tab/>
        <w:t xml:space="preserve">В поднимании нижней челюсти не участвует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жевательная мышца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медиальная крыловидная мышца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верхняя часть височной мышцы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латеральная крыловидная мышца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009.</w:t>
      </w:r>
      <w:r>
        <w:tab/>
        <w:t xml:space="preserve">Дермоидная киста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обычно располагается подкожно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обычно располагается внутрикожно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не содержит волосы и сальные железы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может содержать мезодермальный компонент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верно а) и г)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010.</w:t>
      </w:r>
      <w:r>
        <w:tab/>
        <w:t xml:space="preserve">Дефицит аскорбиновой кислоты в период заживления раны приводит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 замедлению продуцирования коллагена фибропластами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 воспалительной реакции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 вазодилатации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 замедлению митотической активности эпителия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ни одно из перечисленных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011.</w:t>
      </w:r>
      <w:r>
        <w:tab/>
        <w:t xml:space="preserve">Нарушение остеорепаративных процессов при переломе нижней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может быть вызвано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неадекватной резорбцией кости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плохой иммобилизацией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реакцией на чужеродный металл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системным заболеванием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инфекцией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всем вышеперечисленным </w:t>
      </w:r>
    </w:p>
    <w:p w:rsidR="007B3065" w:rsidRDefault="007B3065" w:rsidP="007B3065">
      <w:pPr>
        <w:spacing w:after="0"/>
        <w:contextualSpacing/>
      </w:pPr>
      <w:r>
        <w:t>012.</w:t>
      </w:r>
      <w:r>
        <w:tab/>
        <w:t xml:space="preserve">Носовая полость образована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крыльными хрящами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костями носа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перпендикулярной пластинкой решетчатой кости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хрящами перегородки носа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верно б) и г)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013.</w:t>
      </w:r>
      <w:r>
        <w:tab/>
        <w:t xml:space="preserve">Иннервация слизистой оболочки носа происходит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от подглазничного нерва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от надблокового нерва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от крыло-небного узла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от переднего решетчатого нерва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зубного сплетения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014.</w:t>
      </w:r>
      <w:r>
        <w:tab/>
        <w:t xml:space="preserve">Носослезный канал формируется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из соединения латерального носового и максиллярного отростков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из соединения медиального носового и максиллярного отростков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 латерального носового отростка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из медиального носового отростка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из максиллярного отростка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015.</w:t>
      </w:r>
      <w:r>
        <w:tab/>
        <w:t xml:space="preserve">Из второй жаберной дуги формируются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собственно жевательная мышца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переднее брюшко двубрюшной мышцы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заднее брюшко двубрюшной мышцы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>височная мышца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Раздел 2 </w:t>
      </w:r>
    </w:p>
    <w:p w:rsidR="007B3065" w:rsidRDefault="007B3065" w:rsidP="007B3065">
      <w:pPr>
        <w:spacing w:after="0"/>
        <w:contextualSpacing/>
      </w:pPr>
      <w:r>
        <w:t xml:space="preserve">МЕТОДЫ ОБЕЗБОЛИВАНИЯ </w:t>
      </w:r>
    </w:p>
    <w:p w:rsidR="007B3065" w:rsidRDefault="007B3065" w:rsidP="007B3065">
      <w:pPr>
        <w:spacing w:after="0"/>
        <w:contextualSpacing/>
      </w:pPr>
      <w:r>
        <w:t xml:space="preserve">В ЧЕЛЮСТНО-ЛИЦЕВОЙ ХИРУРГИИ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001.</w:t>
      </w:r>
      <w:r>
        <w:tab/>
        <w:t xml:space="preserve">Местные анестетики относятся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 антигистаминным фармакологическим соединениям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 антагонистам ацетилхолина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 антиаритмическим препаратам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 аналептикам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 нейроплегикам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002.</w:t>
      </w:r>
      <w:r>
        <w:tab/>
        <w:t xml:space="preserve">Лидокаин относится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 амину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 эфиру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 амиду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 производному изохинолина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 адамантильному радикалу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003.</w:t>
      </w:r>
      <w:r>
        <w:tab/>
        <w:t xml:space="preserve">Какой из местных анестетиков является </w:t>
      </w:r>
    </w:p>
    <w:p w:rsidR="007B3065" w:rsidRDefault="007B3065" w:rsidP="007B3065">
      <w:pPr>
        <w:spacing w:after="0"/>
        <w:contextualSpacing/>
      </w:pPr>
      <w:r>
        <w:tab/>
        <w:t xml:space="preserve">эфиром пара-аминобензойной кислоты?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азакаин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совкаин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новокаинамид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новокаин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мезокаин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004.</w:t>
      </w:r>
      <w:r>
        <w:tab/>
        <w:t xml:space="preserve">Абсорбция местных анестетиков в тканях зависит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от растворимости в тканях, степени васкуляризации тканей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от концентрации препарата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от разрушения тканевыми ферментами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005.</w:t>
      </w:r>
      <w:r>
        <w:tab/>
        <w:t xml:space="preserve">Каким путем осуществляется инактивация местных анестетиков?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гидролиза псевдохолинэстеразной плазмы, редукции в печении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соединения с гликулироновой кислотой печени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окисления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выделения почками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006.</w:t>
      </w:r>
      <w:r>
        <w:tab/>
        <w:t xml:space="preserve">Лидокаин оказывает антиаритмическое действие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внутривенном введении в дозе 1-2 мг/кг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не вызывая значительного снижения сердечного выброса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вследствие снижения возбудимости миокарда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значительно быстрее у пациентов во время анестезии,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чем у бодрствующих пациентов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у ослабленных пациентов </w:t>
      </w:r>
    </w:p>
    <w:p w:rsidR="007B3065" w:rsidRDefault="007B3065" w:rsidP="007B3065">
      <w:pPr>
        <w:spacing w:after="0"/>
        <w:contextualSpacing/>
      </w:pPr>
      <w:r>
        <w:t>007.</w:t>
      </w:r>
      <w:r>
        <w:tab/>
        <w:t xml:space="preserve">Выраженное сосудорасширяющее действие оказывают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дикаин, лидокаин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совкаин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моррин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новокаин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008.</w:t>
      </w:r>
      <w:r>
        <w:tab/>
        <w:t xml:space="preserve">Действие местного анестетика на ЦНС зависит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от сочетанного применения местных анестетиков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от концентрации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от дозы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от скорости введения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от способа введения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верно б),в),г),д)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009.</w:t>
      </w:r>
      <w:r>
        <w:tab/>
        <w:t xml:space="preserve">Внутривенное введение лидокаина с целью дополнения к общей анестезии </w:t>
      </w:r>
    </w:p>
    <w:p w:rsidR="007B3065" w:rsidRDefault="007B3065" w:rsidP="007B3065">
      <w:pPr>
        <w:spacing w:after="0"/>
        <w:contextualSpacing/>
      </w:pPr>
      <w:r>
        <w:tab/>
        <w:t xml:space="preserve">вызывает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угнетение глоточных рефлексов, угнетение дыхания,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угнетение гортанных рефлексов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экстрасистолию, брадикардию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010.</w:t>
      </w:r>
      <w:r>
        <w:tab/>
        <w:t xml:space="preserve">При сравнении хлористоводородного и углекислого лидокаина </w:t>
      </w:r>
    </w:p>
    <w:p w:rsidR="007B3065" w:rsidRDefault="007B3065" w:rsidP="007B3065">
      <w:pPr>
        <w:spacing w:after="0"/>
        <w:contextualSpacing/>
      </w:pPr>
      <w:r>
        <w:tab/>
        <w:t xml:space="preserve">отмечается, что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углекислый лидокаин оказывает более сильное действие.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Латентный период углекислого лидокаина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на 30% короче хлористоводородного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pH углекислого лидокаина составляет 7.6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длительность действия углекислого лидокаина увеличивается на 50%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анальгетическое действие углекислого лидокаина больше,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чем у хлористоводородного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011.</w:t>
      </w:r>
      <w:r>
        <w:tab/>
        <w:t xml:space="preserve">Новокаин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антигистаминным препаратом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местным препаратом анальгизирующего действия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противозудным препаратом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ингибитором моноаминооксидаз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противошоковым препаратом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012.</w:t>
      </w:r>
      <w:r>
        <w:tab/>
        <w:t xml:space="preserve">Токсическая реакция на введение лидокаина проявляется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мианозом, сонливостью; уменьшается назначением в премедикации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судорогами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тошнотой и рвотой </w:t>
      </w:r>
    </w:p>
    <w:p w:rsidR="007B3065" w:rsidRDefault="007B3065" w:rsidP="007B3065">
      <w:pPr>
        <w:spacing w:after="0"/>
        <w:contextualSpacing/>
      </w:pPr>
      <w:r>
        <w:t>013.</w:t>
      </w:r>
      <w:r>
        <w:tab/>
        <w:t xml:space="preserve">Наибольшей длительностью действия обладает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тримекаин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новокаин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лидокаин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маркаин, анакаин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014.</w:t>
      </w:r>
      <w:r>
        <w:tab/>
        <w:t xml:space="preserve">Максимальной дозой наиболее часто применяемых вазоконстрикторов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адреналин 0.2 мг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адреналин 0.02 мг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норадреналин 0.4 мг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норадреналин 0.2 мг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вазопрессин 0.4 мг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все вышеперечисленные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015.</w:t>
      </w:r>
      <w:r>
        <w:tab/>
        <w:t xml:space="preserve">Для новокаина преимущественное значение имеет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инфильтрационная анестезия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проводниковая анестезия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внутрилигаментарная инъекция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спонгиозная инъекция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внутрипериодонтальная инъекция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016.</w:t>
      </w:r>
      <w:r>
        <w:tab/>
        <w:t xml:space="preserve">Для тримекаина преимущественное значение имеет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инфильтративная инъекция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проводниковая инъекция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поднадкостничная инъекция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внутрилигаментарная инъекция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спонгиозная инъекция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017.</w:t>
      </w:r>
      <w:r>
        <w:tab/>
        <w:t xml:space="preserve">Для лидокаина преимущественное значение имеет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инфильтрационная инъекция, проводниковая инъекция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спонгиозная инъекция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внутрилигаментарная инъекция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внутрипульпарная инъекция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018.</w:t>
      </w:r>
      <w:r>
        <w:tab/>
        <w:t xml:space="preserve">Инфильтрационная анестезия наиболее эффективна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для верхних премоляров, моляров, верхнего клыка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для нижнего первого моляра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для центральных нижних резцов </w:t>
      </w:r>
    </w:p>
    <w:p w:rsidR="007B3065" w:rsidRDefault="007B3065" w:rsidP="007B3065">
      <w:pPr>
        <w:spacing w:after="0"/>
        <w:contextualSpacing/>
      </w:pPr>
      <w:r>
        <w:t>019.</w:t>
      </w:r>
      <w:r>
        <w:tab/>
        <w:t xml:space="preserve">Для симпатомимических аминов характерны следующие эффекты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адреналин вызывает увеличение сердечного выброса,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а также увеличение кровотока во всех органах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норадреналин вызывает брадикардию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мезатон вызывает вазоконстрикцию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адреналин и норадреналин вызывают увеличение почечного кровотока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020.</w:t>
      </w:r>
      <w:r>
        <w:tab/>
        <w:t xml:space="preserve">При применение норадреналина наблюдаются следующие эффекты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положительное инотропное действие на сердце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гипергликемия и повышение метаболизма в организме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увеличение коронарного кровотока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вазоконстрикция сосудов почек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повышение работы миокарда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021.</w:t>
      </w:r>
      <w:r>
        <w:tab/>
        <w:t xml:space="preserve">Норадреналин вызывает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спазм артерий и расширение вен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расширение артерий и спазм вен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расширение артерий и вен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спазм артерий и вен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причина поражения почек неясна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022.</w:t>
      </w:r>
      <w:r>
        <w:tab/>
        <w:t xml:space="preserve">Наименьший клинический эффект достигается при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подкожном пути введения адреналина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внутримышечном пути введения адреналина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внутривенном пути введения адреналина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эпидуральном пути введения адреналина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субарахноидальном пути введения адреналина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023.</w:t>
      </w:r>
      <w:r>
        <w:tab/>
        <w:t xml:space="preserve">Никакого радикала парааминобензойной кислоты не имеет </w:t>
      </w:r>
    </w:p>
    <w:p w:rsidR="007B3065" w:rsidRDefault="007B3065" w:rsidP="007B3065">
      <w:pPr>
        <w:spacing w:after="0"/>
        <w:contextualSpacing/>
      </w:pPr>
      <w:r>
        <w:tab/>
        <w:t>следующий местный анестетик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лидокаин, совкаин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новокаин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024.</w:t>
      </w:r>
      <w:r>
        <w:tab/>
        <w:t xml:space="preserve">Стерилизовать автоклавированием можно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лидокаин, дикаин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тримекаин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025.</w:t>
      </w:r>
      <w:r>
        <w:tab/>
        <w:t xml:space="preserve">Болевые рецепторы содержат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роговица глаза, дентин зуба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сухожилия коленного состава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надкостница альвеолярного отростка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вещество головного мозга </w:t>
      </w:r>
    </w:p>
    <w:p w:rsidR="007B3065" w:rsidRDefault="007B3065" w:rsidP="007B3065">
      <w:pPr>
        <w:spacing w:after="0"/>
        <w:contextualSpacing/>
      </w:pPr>
      <w:r>
        <w:t>026.</w:t>
      </w:r>
      <w:r>
        <w:tab/>
        <w:t xml:space="preserve">Деполяризация постсинаптической мембраны предшествует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проникновение Cl- в клетку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вхождение Ma+ в клетку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увеличение проницаемости постсинаптической мембраны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возникает деполяризация постсинаптической мембраны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вхождение K+ в субневральное пространство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027.</w:t>
      </w:r>
      <w:r>
        <w:tab/>
        <w:t xml:space="preserve">Проведение импульса по нерву обусловлено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деполяризацией мембраны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накоплением натрия внутри клетки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проникновением иона кальция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холиностеразой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выходов иона магния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028.</w:t>
      </w:r>
      <w:r>
        <w:tab/>
        <w:t xml:space="preserve">Нормальная нервно-мышечная проводимость обеспечивается </w:t>
      </w:r>
    </w:p>
    <w:p w:rsidR="007B3065" w:rsidRDefault="007B3065" w:rsidP="007B3065">
      <w:pPr>
        <w:spacing w:after="0"/>
        <w:contextualSpacing/>
      </w:pPr>
      <w:r>
        <w:tab/>
        <w:t xml:space="preserve">следующими компонентами, за исключением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ацетилхолина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ацетилхолазы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псевдохолинэстеразы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холиэстеразы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рецепторной субстанции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029.</w:t>
      </w:r>
      <w:r>
        <w:tab/>
        <w:t xml:space="preserve">Нижняя челюсть иннервирует ветвь тройничного нерва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I-ой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II-ой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III-ей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030.</w:t>
      </w:r>
      <w:r>
        <w:tab/>
        <w:t xml:space="preserve">Верхняя челюсть иннервируется ветвью тройничного нерва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I-ой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II-ой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III-ей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031.</w:t>
      </w:r>
      <w:r>
        <w:tab/>
        <w:t xml:space="preserve">Верхнечелюстной нерв выходит из полости черепа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через сонное отверстие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через овальное отверстие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через остистое отверстие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через круглое отверстие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032.</w:t>
      </w:r>
      <w:r>
        <w:tab/>
        <w:t xml:space="preserve">При туберальной анестезии наступает блокада верхних луночковых ветвей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задних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средних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передних </w:t>
      </w:r>
    </w:p>
    <w:p w:rsidR="007B3065" w:rsidRDefault="007B3065" w:rsidP="007B3065">
      <w:pPr>
        <w:spacing w:after="0"/>
        <w:contextualSpacing/>
      </w:pPr>
      <w:r>
        <w:t>033.</w:t>
      </w:r>
      <w:r>
        <w:tab/>
        <w:t xml:space="preserve">В зону обезболивания при туберальной анестезии входят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>876</w:t>
      </w:r>
      <w:r>
        <w:t xml:space="preserve">678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>8</w:t>
      </w:r>
      <w:r>
        <w:t xml:space="preserve">8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>54</w:t>
      </w:r>
      <w:r>
        <w:t xml:space="preserve">45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>87654</w:t>
      </w:r>
      <w:r>
        <w:t xml:space="preserve">45678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>76</w:t>
      </w:r>
      <w:r>
        <w:t xml:space="preserve">67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034.</w:t>
      </w:r>
      <w:r>
        <w:tab/>
        <w:t xml:space="preserve">При инфраорбитальной анестезии наступает </w:t>
      </w:r>
    </w:p>
    <w:p w:rsidR="007B3065" w:rsidRDefault="007B3065" w:rsidP="007B3065">
      <w:pPr>
        <w:spacing w:after="0"/>
        <w:contextualSpacing/>
      </w:pPr>
      <w:r>
        <w:tab/>
        <w:t xml:space="preserve">блокада верхних луночковых ветвей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средних и задних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передних и задних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передних и средних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035.</w:t>
      </w:r>
      <w:r>
        <w:tab/>
        <w:t xml:space="preserve">В зону обезболивания верхней челюсти при инфраорбитальной анестезии </w:t>
      </w:r>
    </w:p>
    <w:p w:rsidR="007B3065" w:rsidRDefault="007B3065" w:rsidP="007B3065">
      <w:pPr>
        <w:spacing w:after="0"/>
        <w:contextualSpacing/>
      </w:pPr>
      <w:r>
        <w:tab/>
        <w:t xml:space="preserve">входят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моляры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верхняя губа, крыло носа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>4321</w:t>
      </w:r>
      <w:r>
        <w:t xml:space="preserve">1234,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слизистая оболочка альвеолярного отростка с небной стороны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>4321</w:t>
      </w:r>
      <w:r>
        <w:t xml:space="preserve">1234,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слизистая оболочка альвеолярного отростка с вестибулярной стороны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036.</w:t>
      </w:r>
      <w:r>
        <w:tab/>
        <w:t xml:space="preserve">При анестезии у большого небного отверстия наступает блокада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носонебного нерва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большого небного нерва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среднего верхнего зубного сплетения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037.</w:t>
      </w:r>
      <w:r>
        <w:tab/>
        <w:t xml:space="preserve">В зону обезболивания при анестезии у большого небного отверстия </w:t>
      </w:r>
    </w:p>
    <w:p w:rsidR="007B3065" w:rsidRDefault="007B3065" w:rsidP="007B3065">
      <w:pPr>
        <w:spacing w:after="0"/>
        <w:contextualSpacing/>
      </w:pPr>
      <w:r>
        <w:tab/>
        <w:t xml:space="preserve">входят слизистая оболочка твердого неба от третьего моляра 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до клыка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до первого резца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до первого премоляра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038.</w:t>
      </w:r>
      <w:r>
        <w:tab/>
        <w:t xml:space="preserve">В зону обезболивания при анестезии у резцового отверстия </w:t>
      </w:r>
    </w:p>
    <w:p w:rsidR="007B3065" w:rsidRDefault="007B3065" w:rsidP="007B3065">
      <w:pPr>
        <w:spacing w:after="0"/>
        <w:contextualSpacing/>
      </w:pPr>
      <w:r>
        <w:tab/>
        <w:t xml:space="preserve">входят слизистая оболочка альвеолярного отростка от резцов до клыков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небной стороны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вестибулярной стороны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вестибулярной и небной сторон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039.</w:t>
      </w:r>
      <w:r>
        <w:tab/>
        <w:t xml:space="preserve">Нижнечелюстной нерв является ветвью тройничного нерва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I-ой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II-ой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III-ей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040.</w:t>
      </w:r>
      <w:r>
        <w:tab/>
        <w:t xml:space="preserve">Нижнечелюстной нерв выходит из полости черепа через отверстие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сонное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круглое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овальное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остистое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041.</w:t>
      </w:r>
      <w:r>
        <w:tab/>
        <w:t xml:space="preserve">Двигательной ветвью тройничного нерва называется </w:t>
      </w:r>
    </w:p>
    <w:p w:rsidR="007B3065" w:rsidRPr="007B3065" w:rsidRDefault="007B3065" w:rsidP="007B3065">
      <w:pPr>
        <w:spacing w:after="0"/>
        <w:contextualSpacing/>
        <w:rPr>
          <w:lang w:val="en-US"/>
        </w:rPr>
      </w:pPr>
      <w:r>
        <w:tab/>
        <w:t>а</w:t>
      </w:r>
      <w:r w:rsidRPr="007B3065">
        <w:rPr>
          <w:lang w:val="en-US"/>
        </w:rPr>
        <w:t>)</w:t>
      </w:r>
      <w:r w:rsidRPr="007B3065">
        <w:rPr>
          <w:lang w:val="en-US"/>
        </w:rPr>
        <w:tab/>
        <w:t xml:space="preserve">n.masseter </w:t>
      </w:r>
    </w:p>
    <w:p w:rsidR="007B3065" w:rsidRPr="007B3065" w:rsidRDefault="007B3065" w:rsidP="007B3065">
      <w:pPr>
        <w:spacing w:after="0"/>
        <w:contextualSpacing/>
        <w:rPr>
          <w:lang w:val="en-US"/>
        </w:rPr>
      </w:pPr>
      <w:r w:rsidRPr="007B3065">
        <w:rPr>
          <w:lang w:val="en-US"/>
        </w:rPr>
        <w:lastRenderedPageBreak/>
        <w:tab/>
      </w:r>
      <w:r>
        <w:t>б</w:t>
      </w:r>
      <w:r w:rsidRPr="007B3065">
        <w:rPr>
          <w:lang w:val="en-US"/>
        </w:rPr>
        <w:t>)</w:t>
      </w:r>
      <w:r w:rsidRPr="007B3065">
        <w:rPr>
          <w:lang w:val="en-US"/>
        </w:rPr>
        <w:tab/>
        <w:t xml:space="preserve">n.auriculotemporalis </w:t>
      </w:r>
    </w:p>
    <w:p w:rsidR="007B3065" w:rsidRPr="007B3065" w:rsidRDefault="007B3065" w:rsidP="007B3065">
      <w:pPr>
        <w:spacing w:after="0"/>
        <w:contextualSpacing/>
        <w:rPr>
          <w:lang w:val="en-US"/>
        </w:rPr>
      </w:pPr>
      <w:r w:rsidRPr="007B3065">
        <w:rPr>
          <w:lang w:val="en-US"/>
        </w:rPr>
        <w:tab/>
      </w:r>
      <w:r>
        <w:t>в</w:t>
      </w:r>
      <w:r w:rsidRPr="007B3065">
        <w:rPr>
          <w:lang w:val="en-US"/>
        </w:rPr>
        <w:t>)</w:t>
      </w:r>
      <w:r w:rsidRPr="007B3065">
        <w:rPr>
          <w:lang w:val="en-US"/>
        </w:rPr>
        <w:tab/>
        <w:t xml:space="preserve">n.temporalis anterior profundus </w:t>
      </w:r>
    </w:p>
    <w:p w:rsidR="007B3065" w:rsidRPr="007B3065" w:rsidRDefault="007B3065" w:rsidP="007B3065">
      <w:pPr>
        <w:spacing w:after="0"/>
        <w:contextualSpacing/>
        <w:rPr>
          <w:lang w:val="en-US"/>
        </w:rPr>
      </w:pPr>
      <w:r w:rsidRPr="007B3065">
        <w:rPr>
          <w:lang w:val="en-US"/>
        </w:rPr>
        <w:tab/>
      </w:r>
      <w:r>
        <w:t>г</w:t>
      </w:r>
      <w:r w:rsidRPr="007B3065">
        <w:rPr>
          <w:lang w:val="en-US"/>
        </w:rPr>
        <w:t>)</w:t>
      </w:r>
      <w:r w:rsidRPr="007B3065">
        <w:rPr>
          <w:lang w:val="en-US"/>
        </w:rPr>
        <w:tab/>
        <w:t xml:space="preserve">n.temporalis medialos profundus </w:t>
      </w:r>
    </w:p>
    <w:p w:rsidR="007B3065" w:rsidRPr="007B3065" w:rsidRDefault="007B3065" w:rsidP="007B3065">
      <w:pPr>
        <w:spacing w:after="0"/>
        <w:contextualSpacing/>
        <w:rPr>
          <w:lang w:val="en-US"/>
        </w:rPr>
      </w:pPr>
    </w:p>
    <w:p w:rsidR="007B3065" w:rsidRDefault="007B3065" w:rsidP="007B3065">
      <w:pPr>
        <w:spacing w:after="0"/>
        <w:contextualSpacing/>
      </w:pPr>
      <w:r>
        <w:t>042.</w:t>
      </w:r>
      <w:r>
        <w:tab/>
        <w:t xml:space="preserve">Анатомическим ориентиром при проведении мандибулярной анестезии </w:t>
      </w:r>
    </w:p>
    <w:p w:rsidR="007B3065" w:rsidRDefault="007B3065" w:rsidP="007B3065">
      <w:pPr>
        <w:spacing w:after="0"/>
        <w:contextualSpacing/>
      </w:pPr>
      <w:r>
        <w:tab/>
        <w:t xml:space="preserve">внутриротовым способом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моляры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височный гребешок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позадимолярная ямка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крыловидночелюстная складка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043.</w:t>
      </w:r>
      <w:r>
        <w:tab/>
        <w:t xml:space="preserve">К внеротовому способу мандибулярной анестезии относится обезболивание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торусальная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подскуловая по Егорову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 поднижнечелюстной области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044.</w:t>
      </w:r>
      <w:r>
        <w:tab/>
        <w:t xml:space="preserve">При торусальной анестезии происходит блокада нервов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язычного и щечного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язычного и нижнелуночкового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язычного, щечного и нижнелуночкового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язычного, нижнелуночкового и подбородочного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045.</w:t>
      </w:r>
      <w:r>
        <w:tab/>
        <w:t xml:space="preserve">В зону обезболивания при анестезии щечного нерва входят </w:t>
      </w:r>
    </w:p>
    <w:p w:rsidR="007B3065" w:rsidRDefault="007B3065" w:rsidP="007B3065">
      <w:pPr>
        <w:spacing w:after="0"/>
        <w:contextualSpacing/>
      </w:pPr>
      <w:r>
        <w:tab/>
        <w:t xml:space="preserve">слизистая оболочка щеки и альвеолярной части нижней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от третьего моляра 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до клыка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до первого резца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до первого премоляра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046.</w:t>
      </w:r>
      <w:r>
        <w:tab/>
        <w:t xml:space="preserve">При анестезии язычного нерва вкол иглы производят в слизистую оболочку </w:t>
      </w:r>
    </w:p>
    <w:p w:rsidR="007B3065" w:rsidRDefault="007B3065" w:rsidP="007B3065">
      <w:pPr>
        <w:spacing w:after="0"/>
        <w:contextualSpacing/>
      </w:pPr>
      <w:r>
        <w:tab/>
        <w:t xml:space="preserve">челюстно-язычного желобка на уровне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первого моляра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второго моляра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третьего моляра </w:t>
      </w:r>
    </w:p>
    <w:p w:rsidR="007B3065" w:rsidRDefault="007B3065" w:rsidP="007B3065">
      <w:pPr>
        <w:spacing w:after="0"/>
        <w:contextualSpacing/>
      </w:pPr>
      <w:r>
        <w:t>047.</w:t>
      </w:r>
      <w:r>
        <w:tab/>
        <w:t xml:space="preserve">Стволовая анестезия нижнечелюстного нерва проводится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 сонного отверстия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у овального отверстия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 остистого отверстия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у круглого отверстия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048.</w:t>
      </w:r>
      <w:r>
        <w:tab/>
        <w:t xml:space="preserve">Выключение двигательных волокон нижнечелюстного нерва проводится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рубцовой контрактуре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 вправлении скуловой кости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воспалительной контрактуре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049.</w:t>
      </w:r>
      <w:r>
        <w:tab/>
        <w:t xml:space="preserve">Целью проведения анестезии по Берше является блокада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язычного и нижнелуночкового нервов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язычного, щечного и нижнелуночкового нервов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двигательных волокон тройничного нерва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050.</w:t>
      </w:r>
      <w:r>
        <w:tab/>
        <w:t xml:space="preserve">Стволовая анестезия показана при вмешательствах на челюстях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малотравматичных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длительных вмешательствах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малотравматичных и длительных операциях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051.</w:t>
      </w:r>
      <w:r>
        <w:tab/>
        <w:t xml:space="preserve">При стволовой анестезии зона обезболивания включает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зубы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всю половину челюсти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слизистую оболочку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052.</w:t>
      </w:r>
      <w:r>
        <w:tab/>
        <w:t xml:space="preserve">Стволовая анестезия верхнечелюстного нерва проводится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 сонного отверстия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у овального отверстия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 остистого отверстия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у круглого отверстия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053.</w:t>
      </w:r>
      <w:r>
        <w:tab/>
        <w:t xml:space="preserve">Стволовая анестезия нижнечелюстного нерва проводится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 сонного отверстия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у овального отверстия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 остистого отверстия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у круглого отверстия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054.</w:t>
      </w:r>
      <w:r>
        <w:tab/>
        <w:t xml:space="preserve">Ориентиром для проведения стволовой анестезии II и III ветвей </w:t>
      </w:r>
    </w:p>
    <w:p w:rsidR="007B3065" w:rsidRDefault="007B3065" w:rsidP="007B3065">
      <w:pPr>
        <w:spacing w:after="0"/>
        <w:contextualSpacing/>
      </w:pPr>
      <w:r>
        <w:tab/>
        <w:t xml:space="preserve">тройничного нерва служит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подвисочный гребень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передний край жевательной мышцы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наружная пластинка крыловидного отростка клиновидной кости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055.</w:t>
      </w:r>
      <w:r>
        <w:tab/>
        <w:t xml:space="preserve">Для проведения стволовой анестезии используют иглу длиной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3-4 см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7-8 см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10-15 см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056.</w:t>
      </w:r>
      <w:r>
        <w:tab/>
        <w:t xml:space="preserve">Ориентиром вкола иглы при анестезии верхнечелюстного нерва </w:t>
      </w:r>
    </w:p>
    <w:p w:rsidR="007B3065" w:rsidRDefault="007B3065" w:rsidP="007B3065">
      <w:pPr>
        <w:spacing w:after="0"/>
        <w:contextualSpacing/>
      </w:pPr>
      <w:r>
        <w:tab/>
        <w:t xml:space="preserve">по Вайсблату служит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суставной бугорок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скулоальвеолярный гребень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середина трагоорбитальной линии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057.</w:t>
      </w:r>
      <w:r>
        <w:tab/>
        <w:t xml:space="preserve">При анестезии нижнечелюстного нерва у овального отверстия </w:t>
      </w:r>
    </w:p>
    <w:p w:rsidR="007B3065" w:rsidRDefault="007B3065" w:rsidP="007B3065">
      <w:pPr>
        <w:spacing w:after="0"/>
        <w:contextualSpacing/>
      </w:pPr>
      <w:r>
        <w:tab/>
        <w:t xml:space="preserve">по Вайсблату после достижения наружной пластинки </w:t>
      </w:r>
    </w:p>
    <w:p w:rsidR="007B3065" w:rsidRDefault="007B3065" w:rsidP="007B3065">
      <w:pPr>
        <w:spacing w:after="0"/>
        <w:contextualSpacing/>
      </w:pPr>
      <w:r>
        <w:tab/>
        <w:t xml:space="preserve">крыловидного отростка необходимо развернуть иглу на 1 см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книзу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кзади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кверху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кпереди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058.</w:t>
      </w:r>
      <w:r>
        <w:tab/>
        <w:t xml:space="preserve">Местное осложнение после проведения проводникового обезболивания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неврит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невралгия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вазопатия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059.</w:t>
      </w:r>
      <w:r>
        <w:tab/>
        <w:t xml:space="preserve">Непосредственным местным осложнением стволовой анестезии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обморок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повреждение лицевой артерии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попадание иглой в полость носа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060.</w:t>
      </w:r>
      <w:r>
        <w:tab/>
        <w:t xml:space="preserve">Непосредственным общим осложнением местной анестезии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обморок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гематома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контрактура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061.</w:t>
      </w:r>
      <w:r>
        <w:tab/>
        <w:t xml:space="preserve">Токсичность местных анестетиков проявляется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гипертиреозе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 увеличении концентрации анестетика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попадании анестетика в кровяное русло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062.</w:t>
      </w:r>
      <w:r>
        <w:tab/>
        <w:t xml:space="preserve">Непосредственные общие осложнения, </w:t>
      </w:r>
    </w:p>
    <w:p w:rsidR="007B3065" w:rsidRDefault="007B3065" w:rsidP="007B3065">
      <w:pPr>
        <w:spacing w:after="0"/>
        <w:contextualSpacing/>
      </w:pPr>
      <w:r>
        <w:tab/>
        <w:t xml:space="preserve">возникающие при передозировке анестетика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тризм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двигательное возбуждение, судороги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гиперемия в области введения анестетика </w:t>
      </w:r>
    </w:p>
    <w:p w:rsidR="007B3065" w:rsidRDefault="007B3065" w:rsidP="007B3065">
      <w:pPr>
        <w:spacing w:after="0"/>
        <w:contextualSpacing/>
      </w:pPr>
      <w:r>
        <w:t>063.</w:t>
      </w:r>
      <w:r>
        <w:tab/>
        <w:t xml:space="preserve">Общим обезболиванием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атаралгезия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эндотрахеальный наркоз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проводниковая анестезия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вагосимпатическая блокада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инфильтрационная анестезия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064.</w:t>
      </w:r>
      <w:r>
        <w:tab/>
        <w:t xml:space="preserve">Общим обезболиванием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внутривенный наркоз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стволовая анестезия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спинальная анестезия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паранефральная блокада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065.</w:t>
      </w:r>
      <w:r>
        <w:tab/>
        <w:t xml:space="preserve">Для ингаляционного наркоза используется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калипсол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фторотан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дроперидол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оксибутират натрия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066.</w:t>
      </w:r>
      <w:r>
        <w:tab/>
        <w:t xml:space="preserve">Жидкое наркотическое средство, </w:t>
      </w:r>
    </w:p>
    <w:p w:rsidR="007B3065" w:rsidRDefault="007B3065" w:rsidP="007B3065">
      <w:pPr>
        <w:spacing w:after="0"/>
        <w:contextualSpacing/>
      </w:pPr>
      <w:r>
        <w:tab/>
        <w:t xml:space="preserve">используемое для ингаляционного наркоза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фторотан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калипсол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циклопропан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закись азота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067.</w:t>
      </w:r>
      <w:r>
        <w:tab/>
        <w:t xml:space="preserve">Способами неингаляционного наркоза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масочный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внутривенный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эндотрахеальный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068.</w:t>
      </w:r>
      <w:r>
        <w:tab/>
        <w:t xml:space="preserve">Для неингаляционного наркоза применяется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эфир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фторотан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сомбревин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закись азота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069.</w:t>
      </w:r>
      <w:r>
        <w:tab/>
        <w:t xml:space="preserve">Для неингаляционного наркоза применяется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эфир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трилен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гексенал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закись азота </w:t>
      </w:r>
    </w:p>
    <w:p w:rsidR="007B3065" w:rsidRDefault="007B3065" w:rsidP="007B3065">
      <w:pPr>
        <w:spacing w:after="0"/>
        <w:contextualSpacing/>
      </w:pPr>
      <w:r>
        <w:t>070.</w:t>
      </w:r>
      <w:r>
        <w:tab/>
        <w:t xml:space="preserve">Для неингаляционного наркоза применяется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эфир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кетамин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хлороформ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закись азота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071.</w:t>
      </w:r>
      <w:r>
        <w:tab/>
        <w:t xml:space="preserve">Наркоз, используемый при длительных и травматических операциях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масочный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внутривенный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электронаркоз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эндотрахеальный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072.</w:t>
      </w:r>
      <w:r>
        <w:tab/>
        <w:t xml:space="preserve">При нейролептаналгезии препараты вводят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энтерально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внутривенно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ингаляционно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внутримышечно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073.</w:t>
      </w:r>
      <w:r>
        <w:tab/>
        <w:t xml:space="preserve">Препараты, используемые для нейролептаналгезии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промедол, трентал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циклопропан, морфин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гексенал, сомбревин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дипидолор, пенталгин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фентанил, дроперидол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074.</w:t>
      </w:r>
      <w:r>
        <w:tab/>
        <w:t xml:space="preserve">Признаком наступления нейролептаналгезии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релаксация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двигательное возбуждение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нейровегетативное торможение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психоэмоциональная индифферентность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075.</w:t>
      </w:r>
      <w:r>
        <w:tab/>
        <w:t xml:space="preserve">Атаралгезией называется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разновидность нейролептаналгезии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самостоятельный способ обезболивания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способ проведения ингаляционного наркоза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способ проведения неингаляционного наркоза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076.</w:t>
      </w:r>
      <w:r>
        <w:tab/>
        <w:t xml:space="preserve">Для проведения атаралгезии применяют препараты группы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седативных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снотворных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транквилизаторов </w:t>
      </w:r>
    </w:p>
    <w:p w:rsidR="007B3065" w:rsidRDefault="007B3065" w:rsidP="007B3065">
      <w:pPr>
        <w:spacing w:after="0"/>
        <w:contextualSpacing/>
      </w:pPr>
      <w:r>
        <w:t>077.</w:t>
      </w:r>
      <w:r>
        <w:tab/>
        <w:t xml:space="preserve">Для проведения атаралгезии применяют препараты группы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наркотиков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аналгетиков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атарактиков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078.</w:t>
      </w:r>
      <w:r>
        <w:tab/>
        <w:t xml:space="preserve">Показанием к проведению общего обезболивания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травматичность операции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длительность вмешательства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неуравновешенность психики больного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079.</w:t>
      </w:r>
      <w:r>
        <w:tab/>
        <w:t xml:space="preserve">Противопоказанием к проведению общего обезболивания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полный желудок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аллергия к местным анестетикам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неуравновешенность психики больного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080.</w:t>
      </w:r>
      <w:r>
        <w:tab/>
        <w:t xml:space="preserve">При передозировке адреналина больному необходимо ввести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внутривенно 1 мл атропина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внутривенно 1 мл мезатона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внутримышечно 1 мл норадреналина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081.</w:t>
      </w:r>
      <w:r>
        <w:tab/>
        <w:t xml:space="preserve">Во время коллапса сознание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сохранено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 сохранено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082.</w:t>
      </w:r>
      <w:r>
        <w:tab/>
        <w:t xml:space="preserve">Коллапс - это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аллергическая реакция на антиген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потеря сознания с отсутствием мышечного тонуса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проявление сосудистой недостаточности с сохранением сознания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083.</w:t>
      </w:r>
      <w:r>
        <w:tab/>
        <w:t xml:space="preserve">Во время коллапса кожные покровы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сухие, бледные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влажные, бледные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сухие, гиперемированные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влажные, гиперемированные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084.</w:t>
      </w:r>
      <w:r>
        <w:tab/>
        <w:t xml:space="preserve">Пульс во время коллапса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частый, нитевидный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нитевидный, редкий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частый, хорошего наполнения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редкий, хорошего наполнения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085.</w:t>
      </w:r>
      <w:r>
        <w:tab/>
        <w:t xml:space="preserve">Артериальное давление во время коллапса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повышено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понижено </w:t>
      </w:r>
    </w:p>
    <w:p w:rsidR="007B3065" w:rsidRDefault="007B3065" w:rsidP="007B3065">
      <w:pPr>
        <w:spacing w:after="0"/>
        <w:contextualSpacing/>
      </w:pPr>
      <w:r>
        <w:t>086.</w:t>
      </w:r>
      <w:r>
        <w:tab/>
        <w:t xml:space="preserve">Дыхание во время коллапса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глубокое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поверхностное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087.</w:t>
      </w:r>
      <w:r>
        <w:tab/>
        <w:t xml:space="preserve">Анафилактический шок преимущественно развивается на фоне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диатеза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интоксикации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хронического панкреатита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перенесенной ранее аллергической реакции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088.</w:t>
      </w:r>
      <w:r>
        <w:tab/>
        <w:t xml:space="preserve">При подозрении на развитие у больного анафилактического шока </w:t>
      </w:r>
    </w:p>
    <w:p w:rsidR="007B3065" w:rsidRDefault="007B3065" w:rsidP="007B3065">
      <w:pPr>
        <w:spacing w:after="0"/>
        <w:contextualSpacing/>
      </w:pPr>
      <w:r>
        <w:tab/>
        <w:t xml:space="preserve">на введенный анестетик, проводимая терапия </w:t>
      </w:r>
    </w:p>
    <w:p w:rsidR="007B3065" w:rsidRDefault="007B3065" w:rsidP="007B3065">
      <w:pPr>
        <w:spacing w:after="0"/>
        <w:contextualSpacing/>
      </w:pPr>
      <w:r>
        <w:tab/>
        <w:t xml:space="preserve">должна включать в себя препараты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аналептики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гормональные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антигистаминные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антигистаминные и аналептики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антигистаминные и гормональные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антигистаминные, аналептики и гормональные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089.</w:t>
      </w:r>
      <w:r>
        <w:tab/>
        <w:t xml:space="preserve">Анафилактический шок - это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потеря сознания с отсутствием мышечного тонуса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наиболее тяжелая аллергическая реакция на антиген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проявление сосудистой недостаточности с сохранением сознания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090.</w:t>
      </w:r>
      <w:r>
        <w:tab/>
        <w:t xml:space="preserve">Интенсивная терапия в послеоперационном периоде осуществляется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стоматологом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средним медицинским персоналом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врачами специализированной службы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091.</w:t>
      </w:r>
      <w:r>
        <w:tab/>
        <w:t xml:space="preserve">Количество толчков в одну минуту </w:t>
      </w:r>
    </w:p>
    <w:p w:rsidR="007B3065" w:rsidRDefault="007B3065" w:rsidP="007B3065">
      <w:pPr>
        <w:spacing w:after="0"/>
        <w:contextualSpacing/>
      </w:pPr>
      <w:r>
        <w:tab/>
        <w:t xml:space="preserve">при проведении непрямого массажа сердца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30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60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90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092.</w:t>
      </w:r>
      <w:r>
        <w:tab/>
        <w:t xml:space="preserve">При проведении непрямого массажа сердца </w:t>
      </w:r>
    </w:p>
    <w:p w:rsidR="007B3065" w:rsidRDefault="007B3065" w:rsidP="007B3065">
      <w:pPr>
        <w:spacing w:after="0"/>
        <w:contextualSpacing/>
      </w:pPr>
      <w:r>
        <w:tab/>
        <w:t xml:space="preserve">руки реаниматора располагаются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 эпигастрии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 нижней трети грудины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 средней трети грудины </w:t>
      </w:r>
    </w:p>
    <w:p w:rsidR="007B3065" w:rsidRDefault="007B3065" w:rsidP="007B3065">
      <w:pPr>
        <w:spacing w:after="0"/>
        <w:contextualSpacing/>
      </w:pPr>
      <w:r>
        <w:t>093.</w:t>
      </w:r>
      <w:r>
        <w:tab/>
        <w:t xml:space="preserve">При наступлении клинической смерти внутрисердечно вводят </w:t>
      </w:r>
    </w:p>
    <w:p w:rsidR="007B3065" w:rsidRDefault="007B3065" w:rsidP="007B3065">
      <w:pPr>
        <w:spacing w:after="0"/>
        <w:contextualSpacing/>
      </w:pPr>
      <w:r>
        <w:tab/>
        <w:t xml:space="preserve">раствор адреналина гидрохлорида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1%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10%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0.1%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094.</w:t>
      </w:r>
      <w:r>
        <w:tab/>
        <w:t xml:space="preserve">При разрыве периферического нерва проксимальный конец волокна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не подвергается дегенерации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дегенерация распространяется до первого узла Ранвье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не происходит разложения миэлина и фрагментации нейрофибил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дегенерации подвергаются только безмиелиновые волокна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до спинного мозга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дегенерации подвергаются безмиелиновые волокна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до следующего узла Ранвье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095.</w:t>
      </w:r>
      <w:r>
        <w:tab/>
        <w:t xml:space="preserve">Наиболее верным признаком кислородной недостаточности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гипертензия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тахикардия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углубленное дыхание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гипотония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повышенное систолическое давление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096.</w:t>
      </w:r>
      <w:r>
        <w:tab/>
        <w:t xml:space="preserve">Наиболее часто встречающимися осложнениями </w:t>
      </w:r>
    </w:p>
    <w:p w:rsidR="007B3065" w:rsidRDefault="007B3065" w:rsidP="007B3065">
      <w:pPr>
        <w:spacing w:after="0"/>
        <w:contextualSpacing/>
      </w:pPr>
      <w:r>
        <w:tab/>
        <w:t xml:space="preserve">при проведении общей анестезии является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угнетение дыхания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нарушение проходимости дыхательных путей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нарушение сердечного ритма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тахикардия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цианоз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097.</w:t>
      </w:r>
      <w:r>
        <w:tab/>
        <w:t xml:space="preserve">Правильный порядок следующих анатомических образований </w:t>
      </w:r>
    </w:p>
    <w:p w:rsidR="007B3065" w:rsidRDefault="007B3065" w:rsidP="007B3065">
      <w:pPr>
        <w:spacing w:after="0"/>
        <w:contextualSpacing/>
      </w:pPr>
      <w:r>
        <w:tab/>
        <w:t xml:space="preserve">по степени уменьшения чувствительности к кислородной недостаточности </w:t>
      </w:r>
    </w:p>
    <w:p w:rsidR="007B3065" w:rsidRDefault="007B3065" w:rsidP="007B3065">
      <w:pPr>
        <w:spacing w:after="0"/>
        <w:contextualSpacing/>
      </w:pPr>
      <w:r>
        <w:tab/>
        <w:t xml:space="preserve">следующий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кора, мозжечок, продолговатый мозг, спинной мозг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кора, продолговатый мозг, мозжечок, спинной мозг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кора, продолговатый мозг, спинной мозг, мозжечок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продолговатый мозг, кора, мозжечок, спинной мозг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кора, мозжечок, спинной мозг, продолговатый мозг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098.</w:t>
      </w:r>
      <w:r>
        <w:tab/>
        <w:t xml:space="preserve">К функциям крови относятся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дыхание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экскреция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транспорт антител и гормонов, питание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баланс жидкости в организме </w:t>
      </w:r>
    </w:p>
    <w:p w:rsidR="007B3065" w:rsidRDefault="007B3065" w:rsidP="007B3065">
      <w:pPr>
        <w:spacing w:after="0"/>
        <w:contextualSpacing/>
      </w:pPr>
      <w:r>
        <w:t>099.</w:t>
      </w:r>
      <w:r>
        <w:tab/>
        <w:t xml:space="preserve">Выраженные болевые ощущения наблюдаются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воспалении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 расширении артерий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растяжении мягких тканей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при растяжении полых органов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при давлении на ткани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100.</w:t>
      </w:r>
      <w:r>
        <w:tab/>
        <w:t xml:space="preserve">Доводом для различия между "быстрой" и "медленной" болью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скорость проведения по нервным волокнам различного диаметра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начало реакции тканей пораженной области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замедленная сосудистая реакция в пораженной области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местная вазоконстрикция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>местная вазодилатация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101.</w:t>
      </w:r>
      <w:r>
        <w:tab/>
        <w:t xml:space="preserve">Применение следующей методики естественного дыхания </w:t>
      </w:r>
    </w:p>
    <w:p w:rsidR="007B3065" w:rsidRDefault="007B3065" w:rsidP="007B3065">
      <w:pPr>
        <w:spacing w:after="0"/>
        <w:contextualSpacing/>
      </w:pPr>
      <w:r>
        <w:tab/>
        <w:t xml:space="preserve">создает наибольший дыхательный объем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положение на животе: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сдавление грудной клетки со стороны спины - выдох,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поднимание за руки - вдох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положение на спине: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сдавление грудной клетки - выдох, поднимание рук - вдох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положение с запрокинутым подбородком с валиком под плечи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искусственная вентиляция "рот в рот"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поднимание ног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102.</w:t>
      </w:r>
      <w:r>
        <w:tab/>
        <w:t>При применении кислородотерапии поток кислорода</w:t>
      </w:r>
    </w:p>
    <w:p w:rsidR="007B3065" w:rsidRDefault="007B3065" w:rsidP="007B3065">
      <w:pPr>
        <w:spacing w:after="0"/>
        <w:contextualSpacing/>
      </w:pPr>
      <w:r>
        <w:tab/>
        <w:t xml:space="preserve">следует увеличивать до тех пор, пока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не нормализуется дыхание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артериальное давление не превысит исходный уровень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не исчезнет цианоз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не наступит наибольший уровень пульса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ликвидируется дефицит пульса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103.</w:t>
      </w:r>
      <w:r>
        <w:tab/>
        <w:t xml:space="preserve">Риск экстренной операции у пациентов наименьший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стенокардии с учащением приступов за последнее время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 начальных признаках сердечной недостаточности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полной поперечной блокаде с приступами Адамса - Стокса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если в анамнезе инфаркт миокарда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при выраженном стенозе аорты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104.</w:t>
      </w:r>
      <w:r>
        <w:tab/>
        <w:t xml:space="preserve">Правильно проводимый непрямой массаж сердца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обеспечивает нормальную альвеолярную вентиляцию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должен проводиться при положении пациента на твердой поверхности,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может сопровождаться отломом мечевидного отростка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обеспечивает до 50% от нормального сердечного выброса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может сопровождаться переломом одного или более ребер </w:t>
      </w:r>
    </w:p>
    <w:p w:rsidR="007B3065" w:rsidRDefault="007B3065" w:rsidP="007B3065">
      <w:pPr>
        <w:spacing w:after="0"/>
        <w:contextualSpacing/>
      </w:pPr>
      <w:r>
        <w:t>105.</w:t>
      </w:r>
      <w:r>
        <w:tab/>
        <w:t xml:space="preserve">Первым признаком шока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снижение центрального венозного давления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снижением сердечного выброса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снижение артериального давления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повышение артериального давления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увеличение венозного возврата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106.</w:t>
      </w:r>
      <w:r>
        <w:tab/>
        <w:t xml:space="preserve">Пульсовое давление при выраженном сосудистом коллапсе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увеличивается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остается неизменным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уменьшается, а затем увеличивается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уменьшается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вариабельно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107.</w:t>
      </w:r>
      <w:r>
        <w:tab/>
        <w:t xml:space="preserve">Противопоказаниями к проведению местного обезболивания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дентофобия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резко выраженная эмоциональность с невротической реакцией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заболевания центральной нервной системы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детский возраст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все вышеперечисленные противопоказания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108.</w:t>
      </w:r>
      <w:r>
        <w:tab/>
        <w:t xml:space="preserve">Обязательным при общем обезболивании не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наркоз, сон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анальгезия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арефлексия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все перечисленные выше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поддержание адекватного газообмена и гемодинамики </w:t>
      </w:r>
    </w:p>
    <w:p w:rsidR="007B3065" w:rsidRDefault="007B3065" w:rsidP="007B3065">
      <w:pPr>
        <w:spacing w:after="0"/>
        <w:contextualSpacing/>
      </w:pPr>
      <w:r>
        <w:t xml:space="preserve">Раздел 3 </w:t>
      </w:r>
    </w:p>
    <w:p w:rsidR="007B3065" w:rsidRDefault="007B3065" w:rsidP="007B3065">
      <w:pPr>
        <w:spacing w:after="0"/>
        <w:contextualSpacing/>
      </w:pPr>
      <w:r>
        <w:t xml:space="preserve">ФИЗИОТЕРАПИЯ В ХИРУРГИЧЕСКОЙ СТОМАТОЛОГИИ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001.</w:t>
      </w:r>
      <w:r>
        <w:tab/>
        <w:t xml:space="preserve">В методиках гальванизации при электрофорезе применяется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постоянный ток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переменный ток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002.</w:t>
      </w:r>
      <w:r>
        <w:tab/>
        <w:t xml:space="preserve">Положительно заряженная лидаза вводится в ткани при электрофорезе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положительного полюса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отрицательного полюса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003.</w:t>
      </w:r>
      <w:r>
        <w:tab/>
        <w:t xml:space="preserve">Никотиновая кислота, имеющая отрицательный заряд, </w:t>
      </w:r>
    </w:p>
    <w:p w:rsidR="007B3065" w:rsidRDefault="007B3065" w:rsidP="007B3065">
      <w:pPr>
        <w:spacing w:after="0"/>
        <w:contextualSpacing/>
      </w:pPr>
      <w:r>
        <w:tab/>
        <w:t xml:space="preserve">вводится в ткани при электрофорезе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положительного полюса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отрицательного полюса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004.</w:t>
      </w:r>
      <w:r>
        <w:tab/>
        <w:t xml:space="preserve">К диадинамическому току относится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однотактный непрерывный ток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двухтактный непрерывный ток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прерывистый ритмичный ток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все вышеперечисленные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005.</w:t>
      </w:r>
      <w:r>
        <w:tab/>
        <w:t xml:space="preserve">В основе диадинамических токов лежит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снижение pH внутритканевой жидкости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нервно-рефлекторные механизмы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раздражение вегетативных образований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006.</w:t>
      </w:r>
      <w:r>
        <w:tab/>
        <w:t xml:space="preserve">Эндогенное тепло в тканях при воздействии поля УВЧ образуется за счет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направленного колебания ионов, дипольных и полярных молекул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за счет межтканевой жидкости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за счет механического перемещения тканей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007.</w:t>
      </w:r>
      <w:r>
        <w:tab/>
        <w:t>В основу образования ультразвука положен следующий принцип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высокочастотные колебания электрического поля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магнитострекционный эффект пьезоэлектрических датчиков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008.</w:t>
      </w:r>
      <w:r>
        <w:tab/>
        <w:t xml:space="preserve">На чем основано бактерицидное действие ультрафиолетового излучения?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клетках микробов нарушается обмен нуклеиновых кислот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бактерии гибнут от повышения температуры в тканях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009.</w:t>
      </w:r>
      <w:r>
        <w:tab/>
        <w:t xml:space="preserve">Магнитотерапия при переломах назначается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 1-2 день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 2-3 день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 4-5 день </w:t>
      </w:r>
    </w:p>
    <w:p w:rsidR="007B3065" w:rsidRDefault="007B3065" w:rsidP="007B3065">
      <w:pPr>
        <w:spacing w:after="0"/>
        <w:contextualSpacing/>
      </w:pPr>
      <w:r>
        <w:t>010.</w:t>
      </w:r>
      <w:r>
        <w:tab/>
        <w:t xml:space="preserve">Магнитотерапия назначается больным </w:t>
      </w:r>
    </w:p>
    <w:p w:rsidR="007B3065" w:rsidRDefault="007B3065" w:rsidP="007B3065">
      <w:pPr>
        <w:spacing w:after="0"/>
        <w:contextualSpacing/>
      </w:pPr>
      <w:r>
        <w:tab/>
        <w:t xml:space="preserve">с воспалительными процессами после вскрытия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2-1 дня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3-4 дня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011.</w:t>
      </w:r>
      <w:r>
        <w:tab/>
        <w:t xml:space="preserve">Напряженность магнитного поля измеряется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теслах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амперах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вольтах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012.</w:t>
      </w:r>
      <w:r>
        <w:tab/>
        <w:t xml:space="preserve">Интенсивность ультразвуковых колебаний измеряется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ваттах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теслах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амперах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013.</w:t>
      </w:r>
      <w:r>
        <w:tab/>
        <w:t xml:space="preserve">Для уменьшения спаечных процессов и келлоидных рубцов </w:t>
      </w:r>
    </w:p>
    <w:p w:rsidR="007B3065" w:rsidRDefault="007B3065" w:rsidP="007B3065">
      <w:pPr>
        <w:spacing w:after="0"/>
        <w:contextualSpacing/>
      </w:pPr>
      <w:r>
        <w:lastRenderedPageBreak/>
        <w:tab/>
        <w:t xml:space="preserve">ультразвук назначается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сразу после операции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через 3-5 дней после операции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через 4-6 дней после снятия швов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014.</w:t>
      </w:r>
      <w:r>
        <w:tab/>
        <w:t xml:space="preserve">Физиотерапевтическое лечение больных </w:t>
      </w:r>
    </w:p>
    <w:p w:rsidR="007B3065" w:rsidRDefault="007B3065" w:rsidP="007B3065">
      <w:pPr>
        <w:spacing w:after="0"/>
        <w:contextualSpacing/>
      </w:pPr>
      <w:r>
        <w:tab/>
        <w:t xml:space="preserve">с острыми воспалительными процессами после вскрытия начинается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1-3 дня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4-6 дня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>с 7-10 дня</w:t>
      </w:r>
    </w:p>
    <w:p w:rsidR="007B3065" w:rsidRDefault="007B3065" w:rsidP="007B3065">
      <w:pPr>
        <w:spacing w:after="0"/>
        <w:contextualSpacing/>
      </w:pPr>
      <w:r>
        <w:t xml:space="preserve">Раздел 4 </w:t>
      </w:r>
    </w:p>
    <w:p w:rsidR="007B3065" w:rsidRDefault="007B3065" w:rsidP="007B3065">
      <w:pPr>
        <w:spacing w:after="0"/>
        <w:contextualSpacing/>
      </w:pPr>
      <w:r>
        <w:t xml:space="preserve">МЕТОДЫ ОБСЛЕДОВАНИЯ </w:t>
      </w:r>
    </w:p>
    <w:p w:rsidR="007B3065" w:rsidRDefault="007B3065" w:rsidP="007B3065">
      <w:pPr>
        <w:spacing w:after="0"/>
        <w:contextualSpacing/>
      </w:pPr>
      <w:r>
        <w:t xml:space="preserve">В ЧЕЛЮСТНО-ЛИЦЕВОЙ ХИРУРГИИ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001.</w:t>
      </w:r>
      <w:r>
        <w:tab/>
        <w:t xml:space="preserve">При клиническом методе обследования </w:t>
      </w:r>
    </w:p>
    <w:p w:rsidR="007B3065" w:rsidRDefault="007B3065" w:rsidP="007B3065">
      <w:pPr>
        <w:spacing w:after="0"/>
        <w:contextualSpacing/>
      </w:pPr>
      <w:r>
        <w:tab/>
        <w:t xml:space="preserve">жалобы и анамнез включают в себя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общие сведения о больном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анамнез жизни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анамнез заболевания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перенесенные и сопутствующие заболевания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все перечисленные выше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002.</w:t>
      </w:r>
      <w:r>
        <w:tab/>
        <w:t xml:space="preserve">Как поступать, </w:t>
      </w:r>
    </w:p>
    <w:p w:rsidR="007B3065" w:rsidRDefault="007B3065" w:rsidP="007B3065">
      <w:pPr>
        <w:spacing w:after="0"/>
        <w:contextualSpacing/>
      </w:pPr>
      <w:r>
        <w:tab/>
        <w:t xml:space="preserve">если больной не может подробно рассказать анамнез заболевания?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не предавать этому значения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задавать наводящие вопросы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вызвать на беседу родственников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записать в истории болезни,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что собрать анамнез заболевания не удалось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верно б) и в)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003.</w:t>
      </w:r>
      <w:r>
        <w:tab/>
        <w:t xml:space="preserve">Если больной доставлен в приемное отделение без сознания,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жалобы и анамнез в истории болезни не записываются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история болезни записывается со слов сопровождающих лиц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или бригады скорой помощи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история болезни заполняется после нормализации состояния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004.</w:t>
      </w:r>
      <w:r>
        <w:tab/>
        <w:t xml:space="preserve">Следует ли писать в истории болезни: </w:t>
      </w:r>
    </w:p>
    <w:p w:rsidR="007B3065" w:rsidRDefault="007B3065" w:rsidP="007B3065">
      <w:pPr>
        <w:spacing w:after="0"/>
        <w:contextualSpacing/>
      </w:pPr>
      <w:r>
        <w:tab/>
        <w:t xml:space="preserve">"при внешнем осмотре отмечается асимметрия лица"?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обязательно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нет, так как нет симметричных лиц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005.</w:t>
      </w:r>
      <w:r>
        <w:tab/>
        <w:t xml:space="preserve">В истории болезни при внешнем осмотре больного отражается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локализация изменений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характер изменений (припухлость, деформация, рубец, дефект)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функциональные нарушения (речи, глотания, жевания)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цвет кожных покровов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(нормальные, бледные, цинотичные, гиперемириванные)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верно а),б),г) </w:t>
      </w:r>
    </w:p>
    <w:p w:rsidR="007B3065" w:rsidRDefault="007B3065" w:rsidP="007B3065">
      <w:pPr>
        <w:spacing w:after="0"/>
        <w:contextualSpacing/>
      </w:pPr>
      <w:r>
        <w:lastRenderedPageBreak/>
        <w:t>006.</w:t>
      </w:r>
      <w:r>
        <w:tab/>
        <w:t xml:space="preserve">Последовательность осмотра слизистой полости рта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губ, щек, альвеолярных отростков, твердого и мягкого неба, языка,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подъязычной области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губ, альвеолярного отростка, твердого и мягкого неба,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подъязычной области, языка, щек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губ, языка, твердого и мягкого неба, подъязычной области, щек,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альвеолярных отростков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007.</w:t>
      </w:r>
      <w:r>
        <w:tab/>
        <w:t xml:space="preserve">Существуют следующие виды риноскопии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передняя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средняя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задняя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боковая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008.</w:t>
      </w:r>
      <w:r>
        <w:tab/>
        <w:t xml:space="preserve">При передней риноскопии можно осмотреть носоглоточное пространство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009.</w:t>
      </w:r>
      <w:r>
        <w:tab/>
        <w:t xml:space="preserve">Для проведения риноскопии нужны следующие инструменты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лобный  рефлектор,носовое зеркало,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маленькие зеркала диаметром 8-10 мм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риноскоп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лобный рефлектор, носовой расширитель, стоматологическое зеркало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010.</w:t>
      </w:r>
      <w:r>
        <w:tab/>
        <w:t xml:space="preserve">Пальпация относится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 клиническому методу обследования больного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 дополнительному методу обследования больного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 лабораторному методу обследования больного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011.</w:t>
      </w:r>
      <w:r>
        <w:tab/>
        <w:t xml:space="preserve">Ложная флюктуация - это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флюктуация воспринимается в одном направлении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отсутствие колебаний жидкости в полости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колебание жидкости во всех направлениях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012.</w:t>
      </w:r>
      <w:r>
        <w:tab/>
        <w:t xml:space="preserve">Определяются ли в норме лимфатические узлы лица и шеи?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013.</w:t>
      </w:r>
      <w:r>
        <w:tab/>
        <w:t xml:space="preserve">Как правильно проводить пальпацию?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от "здорового" к "больному" участку тела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от "больному" к "здоровому" участку тела </w:t>
      </w:r>
    </w:p>
    <w:p w:rsidR="007B3065" w:rsidRDefault="007B3065" w:rsidP="007B3065">
      <w:pPr>
        <w:spacing w:after="0"/>
        <w:contextualSpacing/>
      </w:pPr>
      <w:r>
        <w:t>014.</w:t>
      </w:r>
      <w:r>
        <w:tab/>
        <w:t xml:space="preserve">Бимануальная пальпация применяется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во всех случаях патологии челюстной-лицевой области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челюстно-лицевой области не применяется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патологии тканей дна полости рта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только при заболевании поднижнечелюстных слюнных желез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только при локализации процесса в щечной области </w:t>
      </w:r>
    </w:p>
    <w:p w:rsidR="007B3065" w:rsidRDefault="007B3065" w:rsidP="007B3065">
      <w:pPr>
        <w:spacing w:after="0"/>
        <w:contextualSpacing/>
      </w:pPr>
      <w:r>
        <w:lastRenderedPageBreak/>
        <w:tab/>
        <w:t>е)</w:t>
      </w:r>
      <w:r>
        <w:tab/>
        <w:t xml:space="preserve">при локализации процесса на шее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015.</w:t>
      </w:r>
      <w:r>
        <w:tab/>
        <w:t xml:space="preserve">Перкуссия грудной клетки при обследовании </w:t>
      </w:r>
    </w:p>
    <w:p w:rsidR="007B3065" w:rsidRDefault="007B3065" w:rsidP="007B3065">
      <w:pPr>
        <w:spacing w:after="0"/>
        <w:contextualSpacing/>
      </w:pPr>
      <w:r>
        <w:tab/>
        <w:t xml:space="preserve">больных с патологией челюстно-лицевой области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не применяется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проведение перкуссии грудной клетки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у больных с патологией челюстно-лицевой области не обязательно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можно применять по показаниям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обязательно применяется, как один из методов обследования больного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016.</w:t>
      </w:r>
      <w:r>
        <w:tab/>
        <w:t xml:space="preserve">При перкуссии грудной клетки можно судить </w:t>
      </w:r>
    </w:p>
    <w:p w:rsidR="007B3065" w:rsidRDefault="007B3065" w:rsidP="007B3065">
      <w:pPr>
        <w:spacing w:after="0"/>
        <w:contextualSpacing/>
      </w:pPr>
      <w:r>
        <w:tab/>
        <w:t xml:space="preserve">о расширении переднего средостения при медиастените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017.</w:t>
      </w:r>
      <w:r>
        <w:tab/>
        <w:t xml:space="preserve">При перкуссии зубов определяется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болевая реакция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некроз пульпы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перелом коронки зуба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перелом корня зуба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подвижность зубов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018.</w:t>
      </w:r>
      <w:r>
        <w:tab/>
        <w:t xml:space="preserve">Аускультация патологически измененных тканей применяется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флегмоне челюстно-лицевой области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 гемангиоме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переломе верхней челюсти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при переломе нижней челюсти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при лимфангиоме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при злокачественных опухолях </w:t>
      </w:r>
    </w:p>
    <w:p w:rsidR="007B3065" w:rsidRDefault="007B3065" w:rsidP="007B3065">
      <w:pPr>
        <w:spacing w:after="0"/>
        <w:contextualSpacing/>
      </w:pPr>
      <w:r>
        <w:tab/>
        <w:t>ж)</w:t>
      </w:r>
      <w:r>
        <w:tab/>
        <w:t xml:space="preserve">верно б) и д)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019.</w:t>
      </w:r>
      <w:r>
        <w:tab/>
        <w:t xml:space="preserve">Зондирование используется </w:t>
      </w:r>
    </w:p>
    <w:p w:rsidR="007B3065" w:rsidRDefault="007B3065" w:rsidP="007B3065">
      <w:pPr>
        <w:spacing w:after="0"/>
        <w:contextualSpacing/>
      </w:pPr>
      <w:r>
        <w:tab/>
        <w:t>при следующей патологии челюстно-лицевой области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при наличии свищей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 наличии резанных и колотых ран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переломах челюстей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при заболеваниях слюнных желез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при флегмонах челюстно-лицевой области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верно а),б),г),ж) </w:t>
      </w:r>
    </w:p>
    <w:p w:rsidR="007B3065" w:rsidRDefault="007B3065" w:rsidP="007B3065">
      <w:pPr>
        <w:spacing w:after="0"/>
        <w:contextualSpacing/>
      </w:pPr>
      <w:r>
        <w:tab/>
        <w:t>ж)</w:t>
      </w:r>
      <w:r>
        <w:tab/>
        <w:t xml:space="preserve">при патологии слезоотводящих путей </w:t>
      </w:r>
    </w:p>
    <w:p w:rsidR="007B3065" w:rsidRDefault="007B3065" w:rsidP="007B3065">
      <w:pPr>
        <w:spacing w:after="0"/>
        <w:contextualSpacing/>
      </w:pPr>
      <w:r>
        <w:t>020.</w:t>
      </w:r>
      <w:r>
        <w:tab/>
        <w:t xml:space="preserve">Бужирование применяется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травматическом остеомиелите нижней челюсти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 стенозе выводного протока околоушных желез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неполном свище слюнных желез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при стенозе слезоотводящих путей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при дакриоцистите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при гайморите </w:t>
      </w:r>
    </w:p>
    <w:p w:rsidR="007B3065" w:rsidRDefault="007B3065" w:rsidP="007B3065">
      <w:pPr>
        <w:spacing w:after="0"/>
        <w:contextualSpacing/>
      </w:pPr>
      <w:r>
        <w:tab/>
        <w:t>ж)</w:t>
      </w:r>
      <w:r>
        <w:tab/>
        <w:t xml:space="preserve">при ретенционных кистах нижней губы </w:t>
      </w:r>
    </w:p>
    <w:p w:rsidR="007B3065" w:rsidRDefault="007B3065" w:rsidP="007B3065">
      <w:pPr>
        <w:spacing w:after="0"/>
        <w:contextualSpacing/>
      </w:pPr>
      <w:r>
        <w:lastRenderedPageBreak/>
        <w:tab/>
        <w:t>з)</w:t>
      </w:r>
      <w:r>
        <w:tab/>
        <w:t xml:space="preserve">при радикулярной кисте нижней челюсти </w:t>
      </w:r>
    </w:p>
    <w:p w:rsidR="007B3065" w:rsidRDefault="007B3065" w:rsidP="007B3065">
      <w:pPr>
        <w:spacing w:after="0"/>
        <w:contextualSpacing/>
      </w:pPr>
      <w:r>
        <w:tab/>
        <w:t>и)</w:t>
      </w:r>
      <w:r>
        <w:tab/>
        <w:t xml:space="preserve">верно б),г),д) </w:t>
      </w:r>
    </w:p>
    <w:p w:rsidR="007B3065" w:rsidRDefault="007B3065" w:rsidP="007B3065">
      <w:pPr>
        <w:spacing w:after="0"/>
        <w:contextualSpacing/>
      </w:pPr>
      <w:r>
        <w:tab/>
        <w:t>к)</w:t>
      </w:r>
      <w:r>
        <w:tab/>
        <w:t xml:space="preserve">при гините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021.</w:t>
      </w:r>
      <w:r>
        <w:tab/>
        <w:t xml:space="preserve">Для рентгенологического обследования костей челюстно-лицевой области </w:t>
      </w:r>
    </w:p>
    <w:p w:rsidR="007B3065" w:rsidRDefault="007B3065" w:rsidP="007B3065">
      <w:pPr>
        <w:spacing w:after="0"/>
        <w:contextualSpacing/>
      </w:pPr>
      <w:r>
        <w:tab/>
        <w:t>используются следующие проекции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рентгенография черепа в прямой и боковой проекциях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аксиальные и полуаксиальные рентгенограммы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все перечисленное выше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обследование нижней челюсти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обследование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обследование твердого неба </w:t>
      </w:r>
    </w:p>
    <w:p w:rsidR="007B3065" w:rsidRDefault="007B3065" w:rsidP="007B3065">
      <w:pPr>
        <w:spacing w:after="0"/>
        <w:contextualSpacing/>
      </w:pPr>
      <w:r>
        <w:tab/>
        <w:t>ж)</w:t>
      </w:r>
      <w:r>
        <w:tab/>
        <w:t xml:space="preserve">обследование гайморовой пазухи </w:t>
      </w:r>
    </w:p>
    <w:p w:rsidR="007B3065" w:rsidRDefault="007B3065" w:rsidP="007B3065">
      <w:pPr>
        <w:spacing w:after="0"/>
        <w:contextualSpacing/>
      </w:pPr>
      <w:r>
        <w:tab/>
        <w:t>з)</w:t>
      </w:r>
      <w:r>
        <w:tab/>
        <w:t xml:space="preserve">обследование дна полости рта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022.</w:t>
      </w:r>
      <w:r>
        <w:tab/>
        <w:t xml:space="preserve">Панорамной рентгенографией можно различить нижеперечисленные детали </w:t>
      </w:r>
    </w:p>
    <w:p w:rsidR="007B3065" w:rsidRDefault="007B3065" w:rsidP="007B3065">
      <w:pPr>
        <w:spacing w:after="0"/>
        <w:contextualSpacing/>
      </w:pPr>
      <w:r>
        <w:tab/>
        <w:t>1)</w:t>
      </w:r>
      <w:r>
        <w:tab/>
        <w:t xml:space="preserve">капилляры кровеносных сосудов </w:t>
      </w:r>
    </w:p>
    <w:p w:rsidR="007B3065" w:rsidRDefault="007B3065" w:rsidP="007B3065">
      <w:pPr>
        <w:spacing w:after="0"/>
        <w:contextualSpacing/>
      </w:pPr>
      <w:r>
        <w:tab/>
        <w:t>2)</w:t>
      </w:r>
      <w:r>
        <w:tab/>
        <w:t xml:space="preserve">кортикальные пластинки в области периодонтальных щелей </w:t>
      </w:r>
    </w:p>
    <w:p w:rsidR="007B3065" w:rsidRDefault="007B3065" w:rsidP="007B3065">
      <w:pPr>
        <w:spacing w:after="0"/>
        <w:contextualSpacing/>
      </w:pPr>
      <w:r>
        <w:tab/>
        <w:t>3)</w:t>
      </w:r>
      <w:r>
        <w:tab/>
        <w:t xml:space="preserve">межальвеолярные гребни </w:t>
      </w:r>
    </w:p>
    <w:p w:rsidR="007B3065" w:rsidRDefault="007B3065" w:rsidP="007B3065">
      <w:pPr>
        <w:spacing w:after="0"/>
        <w:contextualSpacing/>
      </w:pPr>
      <w:r>
        <w:tab/>
        <w:t>4)</w:t>
      </w:r>
      <w:r>
        <w:tab/>
        <w:t xml:space="preserve">мелкие очаги разрушения и уплотнения костной ткани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023.</w:t>
      </w:r>
      <w:r>
        <w:tab/>
        <w:t xml:space="preserve">При обследовании каких органов челюстно-лицевой области </w:t>
      </w:r>
    </w:p>
    <w:p w:rsidR="007B3065" w:rsidRDefault="007B3065" w:rsidP="007B3065">
      <w:pPr>
        <w:spacing w:after="0"/>
        <w:contextualSpacing/>
      </w:pPr>
      <w:r>
        <w:tab/>
        <w:t xml:space="preserve">используется томография?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придаточных пазух носа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слюнных желез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нижней челюсти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костей носа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024.</w:t>
      </w:r>
      <w:r>
        <w:tab/>
        <w:t xml:space="preserve">Рентгенокинематография - это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рентгенография на расстоянии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рентгенография в положении лежа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рентгенография движущихся объектов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рентгенография сидя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рентгенологическое обследование,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при котором источник вводится в полость рта </w:t>
      </w:r>
    </w:p>
    <w:p w:rsidR="007B3065" w:rsidRDefault="007B3065" w:rsidP="007B3065">
      <w:pPr>
        <w:spacing w:after="0"/>
        <w:contextualSpacing/>
      </w:pPr>
      <w:r>
        <w:t>025.</w:t>
      </w:r>
      <w:r>
        <w:tab/>
        <w:t xml:space="preserve">Следующая рентгенологическая методика позволяет тщательно изучить </w:t>
      </w:r>
    </w:p>
    <w:p w:rsidR="007B3065" w:rsidRDefault="007B3065" w:rsidP="007B3065">
      <w:pPr>
        <w:spacing w:after="0"/>
        <w:contextualSpacing/>
      </w:pPr>
      <w:r>
        <w:tab/>
        <w:t xml:space="preserve">те отделы черепа, которые из-за особенностей геометрической формы </w:t>
      </w:r>
    </w:p>
    <w:p w:rsidR="007B3065" w:rsidRDefault="007B3065" w:rsidP="007B3065">
      <w:pPr>
        <w:spacing w:after="0"/>
        <w:contextualSpacing/>
      </w:pPr>
      <w:r>
        <w:tab/>
        <w:t xml:space="preserve">не могут быть сняты в различных проекциях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электрорентгенография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ортопантомография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рентгенокинематография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панорамная рентгенография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электрорентгенография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026.</w:t>
      </w:r>
      <w:r>
        <w:tab/>
        <w:t xml:space="preserve">Размеры черепа влияют на качество изображения при ортопантомографии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027.</w:t>
      </w:r>
      <w:r>
        <w:tab/>
        <w:t xml:space="preserve">Вместо рентгеновской пленки при выполнении электрорентгенографии </w:t>
      </w:r>
    </w:p>
    <w:p w:rsidR="007B3065" w:rsidRDefault="007B3065" w:rsidP="007B3065">
      <w:pPr>
        <w:spacing w:after="0"/>
        <w:contextualSpacing/>
      </w:pPr>
      <w:r>
        <w:tab/>
        <w:t xml:space="preserve">используются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селеновые пластины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графитные пластины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белая бумага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сажа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028.</w:t>
      </w:r>
      <w:r>
        <w:tab/>
        <w:t xml:space="preserve">Виды контрастных веществ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жирорастворимые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водорастворимые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кислоторастворимые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щелочнорастворимые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верно а) и б)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029.</w:t>
      </w:r>
      <w:r>
        <w:tab/>
        <w:t xml:space="preserve">Селективная ангиография - это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изучение всего бассейна общей сонной артерии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изучение бассейна внутренней сонной артерии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изучение бассейна наружной сонной артерии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ангиография бассейна нескольких ветвей наружной сонной артерии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ангиография бассейна одной ветви наружной сонной артерии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030.</w:t>
      </w:r>
      <w:r>
        <w:tab/>
        <w:t xml:space="preserve">Возможно ли выполнение ангиографии без введения контрастных веществ?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031.</w:t>
      </w:r>
      <w:r>
        <w:tab/>
        <w:t xml:space="preserve">Ангиография используется </w:t>
      </w:r>
    </w:p>
    <w:p w:rsidR="007B3065" w:rsidRDefault="007B3065" w:rsidP="007B3065">
      <w:pPr>
        <w:spacing w:after="0"/>
        <w:contextualSpacing/>
      </w:pPr>
      <w:r>
        <w:lastRenderedPageBreak/>
        <w:tab/>
        <w:t>при следующей патологии челюстно-лицевой области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гемангиоме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 лимфангиоме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злокачественных опухолях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при переломе верхней челюсти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при ушибе головного мозга </w:t>
      </w:r>
    </w:p>
    <w:p w:rsidR="007B3065" w:rsidRDefault="007B3065" w:rsidP="007B3065">
      <w:pPr>
        <w:spacing w:after="0"/>
        <w:contextualSpacing/>
      </w:pPr>
      <w:r>
        <w:t>032.</w:t>
      </w:r>
      <w:r>
        <w:tab/>
        <w:t>Контрастное исследование височно-нижнечелюстных суставов возможно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033.</w:t>
      </w:r>
      <w:r>
        <w:tab/>
        <w:t xml:space="preserve">Газообразные вещества при двойном контрастировании </w:t>
      </w:r>
    </w:p>
    <w:p w:rsidR="007B3065" w:rsidRDefault="007B3065" w:rsidP="007B3065">
      <w:pPr>
        <w:spacing w:after="0"/>
        <w:contextualSpacing/>
      </w:pPr>
      <w:r>
        <w:tab/>
        <w:t xml:space="preserve">поднижнечелюстной слюнной железы вводятся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ткань железы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 капсулу железы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мышцы дна полости рта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подкожно-жировую клетчатку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в проток железы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034.</w:t>
      </w:r>
      <w:r>
        <w:tab/>
        <w:t xml:space="preserve">Чем отличаются нижеперечисленные названия? </w:t>
      </w:r>
    </w:p>
    <w:p w:rsidR="007B3065" w:rsidRDefault="007B3065" w:rsidP="007B3065">
      <w:pPr>
        <w:spacing w:after="0"/>
        <w:contextualSpacing/>
      </w:pPr>
      <w:r>
        <w:tab/>
        <w:t>1)</w:t>
      </w:r>
      <w:r>
        <w:tab/>
        <w:t xml:space="preserve">реография </w:t>
      </w:r>
    </w:p>
    <w:p w:rsidR="007B3065" w:rsidRDefault="007B3065" w:rsidP="007B3065">
      <w:pPr>
        <w:spacing w:after="0"/>
        <w:contextualSpacing/>
      </w:pPr>
      <w:r>
        <w:tab/>
        <w:t>2)</w:t>
      </w:r>
      <w:r>
        <w:tab/>
        <w:t xml:space="preserve">реоплатизмография </w:t>
      </w:r>
    </w:p>
    <w:p w:rsidR="007B3065" w:rsidRDefault="007B3065" w:rsidP="007B3065">
      <w:pPr>
        <w:spacing w:after="0"/>
        <w:contextualSpacing/>
      </w:pPr>
      <w:r>
        <w:tab/>
        <w:t>3)</w:t>
      </w:r>
      <w:r>
        <w:tab/>
        <w:t xml:space="preserve">электроплатизмография </w:t>
      </w:r>
    </w:p>
    <w:p w:rsidR="007B3065" w:rsidRDefault="007B3065" w:rsidP="007B3065">
      <w:pPr>
        <w:spacing w:after="0"/>
        <w:contextualSpacing/>
      </w:pPr>
      <w:r>
        <w:tab/>
        <w:t>4)</w:t>
      </w:r>
      <w:r>
        <w:tab/>
        <w:t xml:space="preserve">импедантная платизмография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это синонимы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названия зависят от приборов, применяемых при реографии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название реографии в зависимости от места ее проведения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различные виды исследований кровотока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035.</w:t>
      </w:r>
      <w:r>
        <w:tab/>
        <w:t xml:space="preserve">Реодентография - это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исследование пульпы зуба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исследование тканей пародонта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036.</w:t>
      </w:r>
      <w:r>
        <w:tab/>
        <w:t xml:space="preserve">С помощью реографии можно оценить </w:t>
      </w:r>
      <w:r>
        <w:lastRenderedPageBreak/>
        <w:t xml:space="preserve">эффективность местной анестезии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037.</w:t>
      </w:r>
      <w:r>
        <w:tab/>
        <w:t xml:space="preserve">С помощью реографии можно подтвердить или подвергнуть </w:t>
      </w:r>
    </w:p>
    <w:p w:rsidR="007B3065" w:rsidRDefault="007B3065" w:rsidP="007B3065">
      <w:pPr>
        <w:spacing w:after="0"/>
        <w:contextualSpacing/>
      </w:pPr>
      <w:r>
        <w:tab/>
        <w:t xml:space="preserve">диагноз повреждения тройничного нерва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038.</w:t>
      </w:r>
      <w:r>
        <w:tab/>
        <w:t xml:space="preserve">Метод полярографии позволяет определить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напряжение кислорода в тканях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напряжение углекислоты в тканях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избыток углекислоты в тканях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избыток кислорода в тканях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нарушение окислительного-восстановительных процессов в тканях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верно а) и б) </w:t>
      </w:r>
    </w:p>
    <w:p w:rsidR="007B3065" w:rsidRDefault="007B3065" w:rsidP="007B3065">
      <w:pPr>
        <w:spacing w:after="0"/>
        <w:contextualSpacing/>
      </w:pPr>
      <w:r>
        <w:t>039.</w:t>
      </w:r>
      <w:r>
        <w:tab/>
        <w:t xml:space="preserve">Инвазивной методикой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реография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полярография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стоматоскопия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эхография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040.</w:t>
      </w:r>
      <w:r>
        <w:tab/>
        <w:t xml:space="preserve">Виды электромиографии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глобальная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локальная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стимуляционная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все вышеперечисленные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041.</w:t>
      </w:r>
      <w:r>
        <w:tab/>
        <w:t xml:space="preserve">С помощью стоматоскопии можно установить злокачественность процесса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042.</w:t>
      </w:r>
      <w:r>
        <w:tab/>
        <w:t xml:space="preserve">При стоматоскопии используются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метиленовая синь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раствор Люголя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бриллиантовая зелень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раствор йода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йодонат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043.</w:t>
      </w:r>
      <w:r>
        <w:tab/>
        <w:t xml:space="preserve">Скорость ультразвука в костной ткани тела нижней челюсти в норме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3000 см/сек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3200 см/сек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3500 см/сек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4000 см/сек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4500 см/сек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044.</w:t>
      </w:r>
      <w:r>
        <w:tab/>
        <w:t xml:space="preserve">Скорость прохождения ультразвука при переломе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увеличивается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уменьшается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045.</w:t>
      </w:r>
      <w:r>
        <w:tab/>
        <w:t xml:space="preserve">Картина крови регенерационного типа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лейкоцитоз, выраженный сдвиг влево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лейкопения, выраженный сдвиг влево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лейкоцитоз, лейкоцитарная формула изменена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эритромия, высокие цифры СОЭ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лейкоцитоз, высокие цифры СОЭ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046.</w:t>
      </w:r>
      <w:r>
        <w:tab/>
        <w:t xml:space="preserve">Фиброген является специфическим фактором воспаления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7B3065" w:rsidRDefault="007B3065" w:rsidP="007B3065">
      <w:pPr>
        <w:spacing w:after="0"/>
        <w:contextualSpacing/>
      </w:pPr>
      <w:r>
        <w:t>047.</w:t>
      </w:r>
      <w:r>
        <w:tab/>
        <w:t xml:space="preserve">Удельный вес мочи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1.0001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1.005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1.0020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1.0010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1.0015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048.</w:t>
      </w:r>
      <w:r>
        <w:tab/>
        <w:t xml:space="preserve">Методами выбора материала для цитологического исследования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пункционный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аспирационный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соскоб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мазок, отпечаток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049.</w:t>
      </w:r>
      <w:r>
        <w:tab/>
        <w:t xml:space="preserve">Для клинической радиографии костей лицевого черепа </w:t>
      </w:r>
    </w:p>
    <w:p w:rsidR="007B3065" w:rsidRDefault="007B3065" w:rsidP="007B3065">
      <w:pPr>
        <w:spacing w:after="0"/>
        <w:contextualSpacing/>
      </w:pPr>
      <w:r>
        <w:tab/>
        <w:t xml:space="preserve">используется изотоп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P32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Тc105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Sc85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U131 </w:t>
      </w:r>
    </w:p>
    <w:p w:rsidR="007B3065" w:rsidRDefault="007B3065" w:rsidP="007B3065">
      <w:pPr>
        <w:spacing w:after="0"/>
        <w:contextualSpacing/>
      </w:pPr>
      <w:r>
        <w:t xml:space="preserve">Раздел 5 </w:t>
      </w:r>
    </w:p>
    <w:p w:rsidR="007B3065" w:rsidRDefault="007B3065" w:rsidP="007B3065">
      <w:pPr>
        <w:spacing w:after="0"/>
        <w:contextualSpacing/>
      </w:pPr>
      <w:r>
        <w:t>УДАЛЕНИЕ ЗУБОВ И МЕСТНЫЕ ОСЛОЖНЕНИЯ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001.</w:t>
      </w:r>
      <w:r>
        <w:tab/>
        <w:t xml:space="preserve">Показаниями к удалению зубов являются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хронический периодонтит, не подлежащий лечению;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зубы с непроходимыми каналами, острые воспаления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гангренозный пульпит, кариес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боли в области нижней челюсти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травма коронковой части зуба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радикулярная киста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002.</w:t>
      </w:r>
      <w:r>
        <w:tab/>
        <w:t xml:space="preserve">Местными противопоказаниями к удалению зубов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безуспешность лечения хронического периодонтита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вывих зубов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зубы с хорошо проходимыми каналами, гангренозный пульпит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острый гнойный воспалительный процесс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одонтогенного происхождения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лицевые боли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003.</w:t>
      </w:r>
      <w:r>
        <w:tab/>
        <w:t xml:space="preserve">К общим противопоказаниям к удалению зубов относятся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острый лейкоз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заболевания крови, сердечно-сосудистой системы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хронический периодонтит в стадии обострения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гипертоническая болезнь легкой степени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общая слабость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004.</w:t>
      </w:r>
      <w:r>
        <w:tab/>
        <w:t xml:space="preserve">Подготовка больного к операции удаления зубов заключается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предупреждении больного о длительности вмешательства,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медикаментозной подготовке (премедикации), обезболивании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измерении артериального давления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снятии зубного камня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измерении температуры тела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в снятии электрокардиограммы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005.</w:t>
      </w:r>
      <w:r>
        <w:tab/>
        <w:t xml:space="preserve">Особенности подготовки больного с сердечно-сосудистыми заболеваниями </w:t>
      </w:r>
    </w:p>
    <w:p w:rsidR="007B3065" w:rsidRDefault="007B3065" w:rsidP="007B3065">
      <w:pPr>
        <w:spacing w:after="0"/>
        <w:contextualSpacing/>
      </w:pPr>
      <w:r>
        <w:tab/>
        <w:t xml:space="preserve">заключаются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консультации невропатолога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общих и клинических анализах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консультации кардиолога, электрокардиограмме,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премедикации, клинических анализах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психологической подготовке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гемотрансфузии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верно в) и д)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006.</w:t>
      </w:r>
      <w:r>
        <w:tab/>
        <w:t xml:space="preserve">Особенности подготовки больных с заболеваниями крови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консультация гематолога, анализы крови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введение за 6 часов до операции викасола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проведение гемотрансфузии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проведение электрокардиограммы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рентгенографическое исследование легких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верно а) и в)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007.</w:t>
      </w:r>
      <w:r>
        <w:tab/>
        <w:t xml:space="preserve">Особенности подготовки больных с психическими заболеваниями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консультация психиатра, коррекция психологического статуса,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премедикация, участие санитара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внутривенное введение седативных средств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внутримышечное введение аминозина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проведение электрокардиограммы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консультация психиатра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008.</w:t>
      </w:r>
      <w:r>
        <w:tab/>
        <w:t xml:space="preserve">Методика удаления зубов заключается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отделении слизистой десны от шейки зуба,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наложении щипцов на зуб под углом 30-40° к его оси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в удалении моляров или премоляров прямыми щипцами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отделении слизистой десны от шейки зуба,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наложении щипцов параллельно оси зуба, тракции, экстракции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наложении щипцов на коронку зуба, без отделения слизистой десны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иссечении десневого края, тракции, экстракции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009.</w:t>
      </w:r>
      <w:r>
        <w:tab/>
        <w:t xml:space="preserve">Гемисекция - это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удаление коронковой части зуба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 одномоментным пломбированием каналов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удаление зуба с последующим установлением на прежнее место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после его предварительной обработки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резекция корня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расчленение зуба вместе с корнем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частичная резекция корня и коронки зуба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010.</w:t>
      </w:r>
      <w:r>
        <w:tab/>
        <w:t xml:space="preserve">Оптимальные сроки заживления костной раны после удаления зубов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12-14 дней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1 месяц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7-10 дней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1 год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3-4 месяца </w:t>
      </w:r>
    </w:p>
    <w:p w:rsidR="007B3065" w:rsidRDefault="007B3065" w:rsidP="007B3065">
      <w:pPr>
        <w:spacing w:after="0"/>
        <w:contextualSpacing/>
      </w:pPr>
      <w:r>
        <w:t>011.</w:t>
      </w:r>
      <w:r>
        <w:tab/>
        <w:t xml:space="preserve">К симптомам обморока, возникшего во время удаления зуба, относятся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бледность кожных покровов, синюшность лица, сухой язык,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спадение век, учащение дыхания, частый пульс,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снижение артериального давления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кратковременная потеря сознания, общая слабость, головокружение,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звон в ушах, тошнота, резкое побледнение кожных покровов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двигательное и речевое возбуждение, резкая бледность кожи,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расширение зрачков, дыхание поверхностное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потеря сознания, вегетативные симптомы, тонические судороги,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прикусывание языка, самопроизвольное мочеиспускание,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галлюцинаторные феномены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повышение артериального давления, головокружение, общая слабость,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двоение в глазах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012.</w:t>
      </w:r>
      <w:r>
        <w:tab/>
        <w:t xml:space="preserve">Признаками коллапса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двигательное и речевое возбуждение, запавшие неподвижные глаза,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расширенные зрачки, резкая бледность, поверхностное дыхание,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резкое падение артериального давления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бледность кожных покровов, синюшность лица, сухой язык,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учащение дыхания, частый пульс,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умеренное падение артериального давления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кратковременная потеря сознания, общая слабость, головокружение,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звон в ушах, резкое побледнение кожи, тошнота, иногда рвота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повышение артериального давления, частый пульс, общая слабость,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двоение в глазах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потеря сознания, вегетативные симптомы, судороги,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прикусывание языка, самопроизвольное мочеиспускание,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галлюцинаторные феномены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013.</w:t>
      </w:r>
      <w:r>
        <w:tab/>
        <w:t xml:space="preserve">К наиболее частым причинам кровотечения после удаления зубов </w:t>
      </w:r>
    </w:p>
    <w:p w:rsidR="007B3065" w:rsidRDefault="007B3065" w:rsidP="007B3065">
      <w:pPr>
        <w:spacing w:after="0"/>
        <w:contextualSpacing/>
      </w:pPr>
      <w:r>
        <w:tab/>
        <w:t xml:space="preserve">относятся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повреждение сосудов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гипертоническая болезнь, системные заболевания крови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перелом коронки зуба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травматическое удаление зубов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верно б) и г)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014.</w:t>
      </w:r>
      <w:r>
        <w:tab/>
        <w:t xml:space="preserve">К признакам альвеолита относятся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воспаление мягких тканей в области лунки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кратковременная боль без признаков воспаления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боли постоянного характера, воспаление мягких тканей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области лунки удаленного зуба, зловонный запах изо рта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наличие в лунке мелких секвестров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"сухая" лунка </w:t>
      </w:r>
    </w:p>
    <w:p w:rsidR="007B3065" w:rsidRDefault="007B3065" w:rsidP="007B3065">
      <w:pPr>
        <w:spacing w:after="0"/>
        <w:contextualSpacing/>
      </w:pPr>
      <w:r>
        <w:t>015.</w:t>
      </w:r>
      <w:r>
        <w:tab/>
        <w:t xml:space="preserve">Рентгенологические признаки остеомиелита лунки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остеопороз костных стенок лунки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остеосклероз костных стенок лунки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сочетание остеопороза и остеосклероза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без изменений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наличие секвестров в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016.</w:t>
      </w:r>
      <w:r>
        <w:tab/>
        <w:t xml:space="preserve">К методам лечения альвеолита относятся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кюретаж лунки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кюретаж лунки, промывание антисептиками и рыхлая тампонада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тугая тампонада лунки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промывание лунки антисептиками и тампонада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физиотерапия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017.</w:t>
      </w:r>
      <w:r>
        <w:tab/>
        <w:t xml:space="preserve">Наиболее частой локализацией перелома нижней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при травматичном удалении зуба является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альвеолярный отросток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тело челюсти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мыщелковый отросток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угол нижней челюсти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верно а) и г)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018.</w:t>
      </w:r>
      <w:r>
        <w:tab/>
        <w:t xml:space="preserve">К признакам повреждения дна гайморовой пазухи относятся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обильное кровотечение из лунки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выраженный болевой синдром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безсимптомно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обильное кровотечение из лунки,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прохождение воздуха из носа в полость рта, кровотечение из носа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кровотечение из носа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019.</w:t>
      </w:r>
      <w:r>
        <w:tab/>
        <w:t xml:space="preserve">Тактика при попадании корня в гайморовую пазуху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лечение не проводить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пластика соустья местными тканями без удаления корня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радикальная гайморотомия,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ревизия гайморовой пазухи с пластикой соустья в условиях стационара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гайморотомия в поликлинике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удаление корня через лунку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020.</w:t>
      </w:r>
      <w:r>
        <w:tab/>
        <w:t xml:space="preserve">Первая помощь при вывихе нижней челюсти во время удаления зуба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наложение пращевидной повязки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вправление вывиха, наложение пращевидной повязки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вправление вывиха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обезболивание, наложение пращевидной повязки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направить больного в стационар </w:t>
      </w:r>
    </w:p>
    <w:p w:rsidR="007B3065" w:rsidRDefault="007B3065" w:rsidP="007B3065">
      <w:pPr>
        <w:spacing w:after="0"/>
        <w:contextualSpacing/>
      </w:pPr>
      <w:r>
        <w:t>021.</w:t>
      </w:r>
      <w:r>
        <w:tab/>
        <w:t xml:space="preserve">Реплантация зубов - это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введение в кость имплантата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пересадка одного зуба в лунку другого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увеличение высоты альвеолярного отростка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изменение положения дистопированного зуба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удаление зуба, его обработка, пломбирование,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введение в лунку и фиксация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022.</w:t>
      </w:r>
      <w:r>
        <w:tab/>
        <w:t xml:space="preserve">Наиболее эффективными физиотерапевтическими методами </w:t>
      </w:r>
    </w:p>
    <w:p w:rsidR="007B3065" w:rsidRDefault="007B3065" w:rsidP="007B3065">
      <w:pPr>
        <w:spacing w:after="0"/>
        <w:contextualSpacing/>
      </w:pPr>
      <w:r>
        <w:tab/>
        <w:t xml:space="preserve">при альвеолите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УВЧ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электрофорез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УФО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лазерная терапия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дарсанвализация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верно в) и г)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023.</w:t>
      </w:r>
      <w:r>
        <w:tab/>
        <w:t xml:space="preserve">К показаниям к общему обезболиванию при удалении зуба относятся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беременность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непереносимость местных анестетиков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настоятельная просьба больного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зуб в линии перелома челюсти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обширный инфаркт миокарда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024.</w:t>
      </w:r>
      <w:r>
        <w:tab/>
        <w:t xml:space="preserve">При удалении моляров на верхней челюсти необходима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инфильтрационная анестезия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небная проводниковая анестезия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резцовая инфильтрационная анестезия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туберальная анестезия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>туберальная, небная, инфильтрационная анестезии</w:t>
      </w:r>
    </w:p>
    <w:p w:rsidR="007B3065" w:rsidRDefault="007B3065" w:rsidP="007B3065">
      <w:pPr>
        <w:spacing w:after="0"/>
        <w:contextualSpacing/>
      </w:pPr>
      <w:r>
        <w:t xml:space="preserve">Раздел 6 </w:t>
      </w:r>
    </w:p>
    <w:p w:rsidR="007B3065" w:rsidRDefault="007B3065" w:rsidP="007B3065">
      <w:pPr>
        <w:spacing w:after="0"/>
        <w:contextualSpacing/>
      </w:pPr>
      <w:r>
        <w:t xml:space="preserve">ЗАБОЛЕВАНИЯ И ПОВРЕЖДЕНИЯ </w:t>
      </w:r>
    </w:p>
    <w:p w:rsidR="007B3065" w:rsidRDefault="007B3065" w:rsidP="007B3065">
      <w:pPr>
        <w:spacing w:after="0"/>
        <w:contextualSpacing/>
      </w:pPr>
      <w:r>
        <w:t xml:space="preserve">НЕРВОВ ЛИЦА И ЧЕЛЮСТЕЙ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001.</w:t>
      </w:r>
      <w:r>
        <w:tab/>
        <w:t xml:space="preserve">Прозопалгия - это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другое название невралгии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боли, обусловленные поражением вегетативной системы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собирательное понятие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002.</w:t>
      </w:r>
      <w:r>
        <w:tab/>
        <w:t xml:space="preserve">С V нервом связано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3 вегетативных узла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4 вегетативных узла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5 вегетативных узлов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003.</w:t>
      </w:r>
      <w:r>
        <w:tab/>
        <w:t xml:space="preserve">V нерв связан с VII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через малый каменистый нерв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через большой каменистый нерв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через носо-небный нерв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004.</w:t>
      </w:r>
      <w:r>
        <w:tab/>
        <w:t xml:space="preserve">V нерв связан с IX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через подчелюстной вегетативный узел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через барабанный нерв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через подъязычный нерв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005.</w:t>
      </w:r>
      <w:r>
        <w:tab/>
        <w:t xml:space="preserve">Двигательные волокна в V нерве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сопровождают каждую ветвь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отходят от круглого отверстия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отходят от овального отверстия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006.</w:t>
      </w:r>
      <w:r>
        <w:tab/>
        <w:t xml:space="preserve">Точки Валле -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участки кожи с повышенной чувствительностью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место выхода нерва на поверхность лицевых костей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место, соответствующее расположению вегетативных узлов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007.</w:t>
      </w:r>
      <w:r>
        <w:tab/>
        <w:t xml:space="preserve">Курковые зоны находятся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 конечном этапе разветвления нерва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курковые зоны не обязательно совпадают с зонами иррадиации боли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точках Валле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008.</w:t>
      </w:r>
      <w:r>
        <w:tab/>
        <w:t xml:space="preserve">Основным симптомом неврита тройничного нерва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симптом Венсана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длительные парастезии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длительные ноющие боли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кратковременные парастезии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сильные кратковременные приступообразные боли </w:t>
      </w:r>
    </w:p>
    <w:p w:rsidR="007B3065" w:rsidRDefault="007B3065" w:rsidP="007B3065">
      <w:pPr>
        <w:spacing w:after="0"/>
        <w:contextualSpacing/>
      </w:pPr>
      <w:r>
        <w:t>009.</w:t>
      </w:r>
      <w:r>
        <w:tab/>
        <w:t xml:space="preserve">Основным симптомом невралгии тройничного нерва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симптом Венсана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длительные парастезии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длительные ноющие боли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кратковременные парастезии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сильные кратковременные приступообразные боли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010.</w:t>
      </w:r>
      <w:r>
        <w:tab/>
        <w:t xml:space="preserve">Боли при невралгии I ветви тройничного нерва распространяются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нижней трети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средней трети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 всему лицу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в верхней трети лица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затылочной области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011.</w:t>
      </w:r>
      <w:r>
        <w:tab/>
        <w:t xml:space="preserve">Боли при невралгии II ветви тройничного нерва распространяются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нижней трети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средней трети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 всему лицу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верхней трети лица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затылочной области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012.</w:t>
      </w:r>
      <w:r>
        <w:tab/>
        <w:t xml:space="preserve">Боли при невралгии III ветви тройничного нерва распространяются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нижней трети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средней трети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 всему лицу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затылочной области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верхней трети лица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013.</w:t>
      </w:r>
      <w:r>
        <w:tab/>
        <w:t xml:space="preserve">Триггерными (курковыми) зонами называются участки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парастезии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гипостезии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гиперстезии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раздражение которых провоцирует приступ боли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014.</w:t>
      </w:r>
      <w:r>
        <w:tab/>
        <w:t xml:space="preserve">Основным методом лечения неврита тройничного нерва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физиотерапия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химиотерапия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хирургический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алкоголизация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лучевая терапия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комбинированный </w:t>
      </w:r>
    </w:p>
    <w:p w:rsidR="007B3065" w:rsidRDefault="007B3065" w:rsidP="007B3065">
      <w:pPr>
        <w:spacing w:after="0"/>
        <w:contextualSpacing/>
      </w:pPr>
      <w:r>
        <w:t>015.</w:t>
      </w:r>
      <w:r>
        <w:tab/>
        <w:t xml:space="preserve">Клиническая картина невралгии тройничного нерва 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>приступообразными ночными болями длительностью 15-30 минут,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иррадиирующими в ухо, висок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продолжительной, варьирующей по интенсивности болью,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усиливающейся при давлении по ходу нерва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тупыми длительными болями с чувством давления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 напряжения в верхней челюсти, выделениями из носа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продолжительными приступообразными болями с иррадиацией в ухо,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хрустом в височно-нижнечелюстном суставе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кратковременными интенсивными болями,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возникающими от случайных раздражений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без нарушений чувствительности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016.</w:t>
      </w:r>
      <w:r>
        <w:tab/>
        <w:t xml:space="preserve">Клиническая картина неврита тройничного нерва 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приступообразными ночными болями длительностью 15-30 минут,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иррадиирующими в ухо, висок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продолжительной, варьирующей по интенсивности болью,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усиливающейся при давлении по ходу нерва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тупыми длительными болями с чувством давления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 напряжения в верхней челюсти, выделениями из носа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продолжительными приступообразными болями с иррадиацией в ухо,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хрустом в височно-нижнечелюстном суставе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кратковременными интенсивными болями,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возникающими от случайных раздражений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без нарушений чувствительности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017.</w:t>
      </w:r>
      <w:r>
        <w:tab/>
        <w:t xml:space="preserve">Больных, с подозрением на неврит или невралгию тройничного нерва, </w:t>
      </w:r>
    </w:p>
    <w:p w:rsidR="007B3065" w:rsidRDefault="007B3065" w:rsidP="007B3065">
      <w:pPr>
        <w:spacing w:after="0"/>
        <w:contextualSpacing/>
      </w:pPr>
      <w:r>
        <w:tab/>
        <w:t xml:space="preserve">необходимо проконсультировать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 окулиста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у терапевта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 нейрохирурга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у невропатолога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у оториноляринголога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018.</w:t>
      </w:r>
      <w:r>
        <w:tab/>
        <w:t xml:space="preserve">Лечение больных с невралгией тройничного нерва начинают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невротомии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трактотомии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введения спирта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блокад анестетиком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 противосудорожных средств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019.</w:t>
      </w:r>
      <w:r>
        <w:tab/>
        <w:t xml:space="preserve">Спирт при лечении больных с невралгией тройничного нерва вводится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параневрально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курковую зону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по типу инфильтрационной анестезии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поднадкостнично в зону болезненности </w:t>
      </w:r>
    </w:p>
    <w:p w:rsidR="007B3065" w:rsidRDefault="007B3065" w:rsidP="007B3065">
      <w:pPr>
        <w:spacing w:after="0"/>
        <w:contextualSpacing/>
      </w:pPr>
      <w:r>
        <w:t>020.</w:t>
      </w:r>
      <w:r>
        <w:tab/>
        <w:t xml:space="preserve">Алкоголизацию при невралгии тройничного нерва </w:t>
      </w:r>
    </w:p>
    <w:p w:rsidR="007B3065" w:rsidRDefault="007B3065" w:rsidP="007B3065">
      <w:pPr>
        <w:spacing w:after="0"/>
        <w:contextualSpacing/>
      </w:pPr>
      <w:r>
        <w:tab/>
        <w:t xml:space="preserve">целесообразно применять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наряду с блокадами анестетиков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 впервые диагностированном состоянии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после безуспешной консервативной терапии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до лечения противосудорожными препаратами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021.</w:t>
      </w:r>
      <w:r>
        <w:tab/>
        <w:t xml:space="preserve">Алкоголизацию при невралгии тройничного нерва </w:t>
      </w:r>
    </w:p>
    <w:p w:rsidR="007B3065" w:rsidRDefault="007B3065" w:rsidP="007B3065">
      <w:pPr>
        <w:spacing w:after="0"/>
        <w:contextualSpacing/>
      </w:pPr>
      <w:r>
        <w:tab/>
        <w:t xml:space="preserve">проводят раствором спирта в концентрации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20%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40%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50%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60%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80%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96%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022.</w:t>
      </w:r>
      <w:r>
        <w:tab/>
        <w:t xml:space="preserve">Из полости черепа I ветвь тройничного нерва выходит из отверстия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остистого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овального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затылочного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подбородочного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верхней глазничной щели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023.</w:t>
      </w:r>
      <w:r>
        <w:tab/>
        <w:t xml:space="preserve">Из полости черепа II ветвь тройничного нерва выходит из отверстия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круглого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овального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затылочного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подбородочного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верхней глазничной щели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024.</w:t>
      </w:r>
      <w:r>
        <w:tab/>
        <w:t xml:space="preserve">Из полости черепа III ветвь тройничного нерва выходит из отверстия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круглого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овального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затылочного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подбородочного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верхней глазничной щели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025.</w:t>
      </w:r>
      <w:r>
        <w:tab/>
        <w:t xml:space="preserve">Место выхода на коже чувствительных волокон </w:t>
      </w:r>
    </w:p>
    <w:p w:rsidR="007B3065" w:rsidRDefault="007B3065" w:rsidP="007B3065">
      <w:pPr>
        <w:spacing w:after="0"/>
        <w:contextualSpacing/>
      </w:pPr>
      <w:r>
        <w:tab/>
        <w:t xml:space="preserve">верхней ветви тройничного нерва определяется в области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резцового канала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мыщелкового отростка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надглазничной вырезки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подбородочного отверстия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подглазничного отверстия </w:t>
      </w:r>
    </w:p>
    <w:p w:rsidR="007B3065" w:rsidRDefault="007B3065" w:rsidP="007B3065">
      <w:pPr>
        <w:spacing w:after="0"/>
        <w:contextualSpacing/>
      </w:pPr>
      <w:r>
        <w:t>026.</w:t>
      </w:r>
      <w:r>
        <w:tab/>
        <w:t xml:space="preserve">Место выхода на коже чувствительных волокон средней ветви </w:t>
      </w:r>
    </w:p>
    <w:p w:rsidR="007B3065" w:rsidRDefault="007B3065" w:rsidP="007B3065">
      <w:pPr>
        <w:spacing w:after="0"/>
        <w:contextualSpacing/>
      </w:pPr>
      <w:r>
        <w:tab/>
        <w:t xml:space="preserve">тройничного нерва определяется в области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резцового канала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мыщелкового отростка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надглазничной вырезки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подбородочного отверстия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подглазничного отверстия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027.</w:t>
      </w:r>
      <w:r>
        <w:tab/>
        <w:t xml:space="preserve">Место выхода на коже чувствительных волокон нижней ветви </w:t>
      </w:r>
    </w:p>
    <w:p w:rsidR="007B3065" w:rsidRDefault="007B3065" w:rsidP="007B3065">
      <w:pPr>
        <w:spacing w:after="0"/>
        <w:contextualSpacing/>
      </w:pPr>
      <w:r>
        <w:tab/>
        <w:t xml:space="preserve">тройничного нерва определяется в области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резцового канала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мыщелкового отростка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надглазничной вырезки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подбородочного отверстия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подглазничного отверстия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028.</w:t>
      </w:r>
      <w:r>
        <w:tab/>
        <w:t xml:space="preserve">Характерный симптом при невралгии тройничного нерва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тахикардия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слезотечение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иррадиация болей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болезненность точек Валле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болезненность паравертебральных точек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029.</w:t>
      </w:r>
      <w:r>
        <w:tab/>
        <w:t xml:space="preserve">Оперативный метод лечения невралгии тройничного нерва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невротомия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остеотомия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редрессация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гайморотомия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экзартикуляция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030.</w:t>
      </w:r>
      <w:r>
        <w:tab/>
        <w:t xml:space="preserve">Оперативный метод лечения невралгии тройничного нерва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остеотомия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неврэкзерез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редрессация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гайморотомия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экзартикуляция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031.</w:t>
      </w:r>
      <w:r>
        <w:tab/>
        <w:t xml:space="preserve">Оперативный метод лечения невралгии тройничного нерва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остеотомия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редрессация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трактотомия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гайморотомия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экзартикуляция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032.</w:t>
      </w:r>
      <w:r>
        <w:tab/>
        <w:t xml:space="preserve">Чаще поражаются при невралгии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II и III ветви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I и II ветви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изолированно одна ветвь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033.</w:t>
      </w:r>
      <w:r>
        <w:tab/>
        <w:t xml:space="preserve">При невралгии в нерве бывают следующие структурные изменения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нарушения в стволе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периневрии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нерв интактный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034.</w:t>
      </w:r>
      <w:r>
        <w:tab/>
        <w:t xml:space="preserve">Боли при невралгии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краткие с иррадиацией,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сопровождающиеся вегетативными расстройствами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длительные, мучительные, вызывающие тошноту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постоянные, ноющие, сопровождающиеся парастезиями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035.</w:t>
      </w:r>
      <w:r>
        <w:tab/>
        <w:t xml:space="preserve">Невралгии Вайзенберга -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поражение крылонебного узла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невралгия носоресничного нерва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невралгия языкоглоточного нерва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036.</w:t>
      </w:r>
      <w:r>
        <w:tab/>
        <w:t xml:space="preserve">Невралгия Слудера -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невралгия подчелюстного узла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невралгия крылонебного узла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невралгия ушного узла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037.</w:t>
      </w:r>
      <w:r>
        <w:tab/>
        <w:t xml:space="preserve">Глоссодиния -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устаревшее название глоссоалгии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собирательное понятие болей языка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самостоятельное заболевание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038.</w:t>
      </w:r>
      <w:r>
        <w:tab/>
        <w:t xml:space="preserve">Гипергейзия -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клиническое подергивание мускулатуры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повышенная кожная чувствительность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извращение вкусовых ощущений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039.</w:t>
      </w:r>
      <w:r>
        <w:tab/>
        <w:t xml:space="preserve">Гипаркинозы возникают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перед и во время приступа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тотчас после приступа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промежутки между приступами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040.</w:t>
      </w:r>
      <w:r>
        <w:tab/>
        <w:t xml:space="preserve">Для периартеритов характерно следующее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спазм сосудов на фоне гипертонической болезни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деструктивные изменения стенки сосудов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спазм сосудов на фоне гипотонии </w:t>
      </w:r>
    </w:p>
    <w:p w:rsidR="007B3065" w:rsidRDefault="007B3065" w:rsidP="007B3065">
      <w:pPr>
        <w:spacing w:after="0"/>
        <w:contextualSpacing/>
      </w:pPr>
      <w:r>
        <w:t>041.</w:t>
      </w:r>
      <w:r>
        <w:tab/>
        <w:t xml:space="preserve">Для диагностики невралгии языко-глоточного нерва необходимо применять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сделать мандибулярную анестезию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блокаду подчелюстного узла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смазать глотку дикаином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042.</w:t>
      </w:r>
      <w:r>
        <w:tab/>
        <w:t xml:space="preserve">Наиболее выражены вегетативные нарушения </w:t>
      </w:r>
    </w:p>
    <w:p w:rsidR="007B3065" w:rsidRDefault="007B3065" w:rsidP="007B3065">
      <w:pPr>
        <w:spacing w:after="0"/>
        <w:contextualSpacing/>
      </w:pPr>
      <w:r>
        <w:tab/>
        <w:t xml:space="preserve">со стороны слюнных и слезных желез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невралгии I-II ветви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при невралгии Слудера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периартритах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043.</w:t>
      </w:r>
      <w:r>
        <w:tab/>
        <w:t xml:space="preserve">Точки Троше находятся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 бифуркации сонных артерий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у остистых отростков позвонков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позади суставных головок нижней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044.</w:t>
      </w:r>
      <w:r>
        <w:tab/>
        <w:t xml:space="preserve">Наиболее целесообразным видом физиотерапии </w:t>
      </w:r>
    </w:p>
    <w:p w:rsidR="007B3065" w:rsidRDefault="007B3065" w:rsidP="007B3065">
      <w:pPr>
        <w:spacing w:after="0"/>
        <w:contextualSpacing/>
      </w:pPr>
      <w:r>
        <w:tab/>
        <w:t xml:space="preserve">при длительно существующей форме невралгии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микроволны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ионофорез с новокаином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ультразвук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045.</w:t>
      </w:r>
      <w:r>
        <w:tab/>
        <w:t xml:space="preserve">Эндоназальный ионофорез наиболее эффективен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невралгии носо-ресничного корня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 невралгии крылонебного узла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при невралгии II ветви V нерва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046.</w:t>
      </w:r>
      <w:r>
        <w:tab/>
        <w:t xml:space="preserve">Пальпация верхне-бокового отдела стенки глотки болезненна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невралгии языко-глоточного нерва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 синдроме крылонебного узла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мегастелоиде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047.</w:t>
      </w:r>
      <w:r>
        <w:tab/>
        <w:t xml:space="preserve">Чаще всего к глоссодинии приводит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гипертония II-III степени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гепатопанкреатиты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воспаление оболочек мозга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048.</w:t>
      </w:r>
      <w:r>
        <w:tab/>
        <w:t xml:space="preserve">Начинать лечение невралгии следует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назначения седативных препаратов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диагностических блокад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физиотерапевтических процедур </w:t>
      </w:r>
    </w:p>
    <w:p w:rsidR="007B3065" w:rsidRDefault="007B3065" w:rsidP="007B3065">
      <w:pPr>
        <w:spacing w:after="0"/>
        <w:contextualSpacing/>
      </w:pPr>
      <w:r>
        <w:t>049.</w:t>
      </w:r>
      <w:r>
        <w:tab/>
        <w:t xml:space="preserve">Предпочтительным методом </w:t>
      </w:r>
    </w:p>
    <w:p w:rsidR="007B3065" w:rsidRDefault="007B3065" w:rsidP="007B3065">
      <w:pPr>
        <w:spacing w:after="0"/>
        <w:contextualSpacing/>
      </w:pPr>
      <w:r>
        <w:lastRenderedPageBreak/>
        <w:tab/>
        <w:t xml:space="preserve">при безуспешности консервативного лечения невралгии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алкоголизация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гидротермодеструкция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введение пчелиного яда без новокаина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050.</w:t>
      </w:r>
      <w:r>
        <w:tab/>
        <w:t xml:space="preserve">При лечении невралгии, </w:t>
      </w:r>
    </w:p>
    <w:p w:rsidR="007B3065" w:rsidRDefault="007B3065" w:rsidP="007B3065">
      <w:pPr>
        <w:spacing w:after="0"/>
        <w:contextualSpacing/>
      </w:pPr>
      <w:r>
        <w:tab/>
        <w:t xml:space="preserve">осложнившейся после инъекции к стволу нерва невритом, </w:t>
      </w:r>
    </w:p>
    <w:p w:rsidR="007B3065" w:rsidRDefault="007B3065" w:rsidP="007B3065">
      <w:pPr>
        <w:spacing w:after="0"/>
        <w:contextualSpacing/>
      </w:pPr>
      <w:r>
        <w:tab/>
        <w:t xml:space="preserve">более эффективно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мази вирапин, финалгон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введение гидрокортизона по 25 мг к нерву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витамины B12 в дозе 200 мг к нерву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верно б) и в)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051.</w:t>
      </w:r>
      <w:r>
        <w:tab/>
        <w:t xml:space="preserve">Какой препарат вводят к нарастающей дозе для лечения невралгии?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гидрокортизон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финлепсин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випраксин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052.</w:t>
      </w:r>
      <w:r>
        <w:tab/>
        <w:t xml:space="preserve">К заболеванию невритом II-III ветви чаще приводит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сужение выводных костных отверстий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охлаждение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опухоли придаточных пазух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053.</w:t>
      </w:r>
      <w:r>
        <w:tab/>
        <w:t xml:space="preserve">Для лечения невралгии более эффективны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анальгетики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нейроплегические - аминазин, трифтазин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>противосудорожные – карбамазепин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Раздел 7 </w:t>
      </w:r>
    </w:p>
    <w:p w:rsidR="007B3065" w:rsidRDefault="007B3065" w:rsidP="007B3065">
      <w:pPr>
        <w:spacing w:after="0"/>
        <w:contextualSpacing/>
      </w:pPr>
      <w:r>
        <w:t xml:space="preserve">ТРАВМАТОЛОГИЯ С ВОЕННО-ПОЛЕВОЙ СТОМАТОЛОГИЕЙ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001.</w:t>
      </w:r>
      <w:r>
        <w:tab/>
        <w:t xml:space="preserve">Основным симптомом перелома верхней челюсти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головная боль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носовое кровотечение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патологическая подвижность нижней челюсти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патологическая подвижность верхнечелюстных костей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разрывы слизистой оболочки альвеолярных отростков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002.</w:t>
      </w:r>
      <w:r>
        <w:tab/>
        <w:t xml:space="preserve">Основным симптомом перелома нижней челюсти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головная боль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носовое кровотечение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патологическая подвижность нижней челюсти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патологическая подвижность верхнечелюстных костей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разрывы слизистой оболочки альвеолярных отростков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003.</w:t>
      </w:r>
      <w:r>
        <w:tab/>
        <w:t xml:space="preserve">Основные жалобы при переломе верхней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боль, сухость во рту, кровоподтеки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нарушение прикуса, боль, припухлость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резкая светобоязнь, боль, снижение слуха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004.</w:t>
      </w:r>
      <w:r>
        <w:tab/>
        <w:t xml:space="preserve">Основные жалобы при переломе нижней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боль, сухость во рту, кровоподтеки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нарушение прикуса, боль, припухлость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резкая светобоязнь, боль, снижение слуха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005.</w:t>
      </w:r>
      <w:r>
        <w:tab/>
        <w:t xml:space="preserve">Синоним перелома верхней челюсти по Фор I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суббазальный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суборбитальный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отрыв альвеолярного отростка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006.</w:t>
      </w:r>
      <w:r>
        <w:tab/>
        <w:t xml:space="preserve">Синоним перелома верхней челюсти по Фор II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суббазальный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суборбитальный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отрыв альвеолярного отростка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007.</w:t>
      </w:r>
      <w:r>
        <w:tab/>
        <w:t xml:space="preserve">Синоним перелома верхней челюсти по Фор III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суббазальный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суборбитальный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отрыв альвеолярного отростка </w:t>
      </w:r>
    </w:p>
    <w:p w:rsidR="007B3065" w:rsidRDefault="007B3065" w:rsidP="007B3065">
      <w:pPr>
        <w:spacing w:after="0"/>
        <w:contextualSpacing/>
      </w:pPr>
      <w:r>
        <w:t>008.</w:t>
      </w:r>
      <w:r>
        <w:tab/>
        <w:t xml:space="preserve">Ортопедические методы иммобилизации переломов верхней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дуга Энгля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остеосинтез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аппарат Збаржа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наложение бимаксиллярных шин с пращевидной повязкой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009.</w:t>
      </w:r>
      <w:r>
        <w:tab/>
        <w:t xml:space="preserve">Хирургическо-ортопедические методы иммобилизации </w:t>
      </w:r>
    </w:p>
    <w:p w:rsidR="007B3065" w:rsidRDefault="007B3065" w:rsidP="007B3065">
      <w:pPr>
        <w:spacing w:after="0"/>
        <w:contextualSpacing/>
      </w:pPr>
      <w:r>
        <w:tab/>
        <w:t xml:space="preserve">переломов верхней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дуга Энгля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остеосинтез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метод Адамса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наложение бимаксиллярных шин с пращевидной повязкой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010.</w:t>
      </w:r>
      <w:r>
        <w:tab/>
        <w:t xml:space="preserve">Хирургические методы иммобилизации переломов верхней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дуга Энгля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метод Адамса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остеосинтез по Макиенко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наложение бимаксиллярных шин с пращевидной повязкой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011.</w:t>
      </w:r>
      <w:r>
        <w:tab/>
        <w:t xml:space="preserve">Хирургические методы иммобилизации переломов верхней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дуга Энгля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метод Адамса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лобно-челюстной остеосинтез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наложение бимаксиллярных шин с пращевидной повязкой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012.</w:t>
      </w:r>
      <w:r>
        <w:tab/>
        <w:t xml:space="preserve">Хирургические методы иммобилизации переломов верхней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дуга Энгля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метод Адамса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остеосинтез минипластинами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наложение бимаксиллярных шин с пращевидной повязкой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013.</w:t>
      </w:r>
      <w:r>
        <w:tab/>
        <w:t xml:space="preserve">Дополнительные методы исследования </w:t>
      </w:r>
    </w:p>
    <w:p w:rsidR="007B3065" w:rsidRDefault="007B3065" w:rsidP="007B3065">
      <w:pPr>
        <w:spacing w:after="0"/>
        <w:contextualSpacing/>
      </w:pPr>
      <w:r>
        <w:tab/>
        <w:t xml:space="preserve">для диагностики переломов верхней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ЭОД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биопсия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рентгенография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радиоизотопное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цитологическое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014.</w:t>
      </w:r>
      <w:r>
        <w:tab/>
        <w:t xml:space="preserve">Под действием тяги жевательных мышц смещение верхней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при суборбитальном переломе происходит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книзу и кзади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кверху и вперед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медиально и вперед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латерально и кверху </w:t>
      </w:r>
    </w:p>
    <w:p w:rsidR="007B3065" w:rsidRDefault="007B3065" w:rsidP="007B3065">
      <w:pPr>
        <w:spacing w:after="0"/>
        <w:contextualSpacing/>
      </w:pPr>
      <w:r>
        <w:t>015.</w:t>
      </w:r>
      <w:r>
        <w:tab/>
        <w:t xml:space="preserve">Под действием тяги жевательных мышц смещение нижней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при ангулярном переломе происходит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книзу и кзади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кверху и вперед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медиально и вперед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латерально и кверху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016.</w:t>
      </w:r>
      <w:r>
        <w:tab/>
        <w:t xml:space="preserve">Под действием тяги жевательных мышц смещение нижней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при двухстороннем ангулярном переломе происходит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книзу и кзади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кверху и вперед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медиально и вперед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латерально и кверху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017.</w:t>
      </w:r>
      <w:r>
        <w:tab/>
        <w:t xml:space="preserve">Удлинение и уплощение средней зоны лица свидетельствует о переломе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нижней челюсти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суббазальном верхней челюсти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суборбитальном верхней челюсти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альвеолярного отростка верхней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018.</w:t>
      </w:r>
      <w:r>
        <w:tab/>
        <w:t xml:space="preserve">Перелом костей основания черепа как правило происходит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отрыве альвеолярного отростка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при суббазальном переломе верхней челюсти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суборбитальном переломе верхней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019.</w:t>
      </w:r>
      <w:r>
        <w:tab/>
        <w:t xml:space="preserve">Нарушение функций черепно-мозговых нервов как правило происходит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отрыве альвеолярного отростка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 суббазальном переломе верхней челюсти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суборбитальном переломе верхней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020.</w:t>
      </w:r>
      <w:r>
        <w:tab/>
        <w:t xml:space="preserve">Обязательным симптомом перелома основания черепа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ликворея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кровотечение из носа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патологическая подвижность нижней челюсти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патологическая подвижность верхней челюсти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кровотечение из наружного слухового прохода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021.</w:t>
      </w:r>
      <w:r>
        <w:tab/>
        <w:t xml:space="preserve">О наличии ликвореи при кровотечении из носа </w:t>
      </w:r>
    </w:p>
    <w:p w:rsidR="007B3065" w:rsidRDefault="007B3065" w:rsidP="007B3065">
      <w:pPr>
        <w:spacing w:after="0"/>
        <w:contextualSpacing/>
      </w:pPr>
      <w:r>
        <w:tab/>
        <w:t xml:space="preserve">или наружного слухового прохода свидетельствует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симптом Малевича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положительная реакция Вассермана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положительный тест двойного пятна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снижение количества альбуминов в крови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наличие крепитации в области сосцевидных отростков </w:t>
      </w:r>
    </w:p>
    <w:p w:rsidR="007B3065" w:rsidRDefault="007B3065" w:rsidP="007B3065">
      <w:pPr>
        <w:spacing w:after="0"/>
        <w:contextualSpacing/>
      </w:pPr>
      <w:r>
        <w:t>022.</w:t>
      </w:r>
      <w:r>
        <w:tab/>
        <w:t xml:space="preserve">Симптом нагрузки при переломах верхней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определяется давлением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 скуловые кости снизу вверх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 подбородок при сомкнутых зубах снизу вверх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на подбородок при полуоткрытом рте снизу вверх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 крючок крыловидного отростка снизу вверх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023.</w:t>
      </w:r>
      <w:r>
        <w:tab/>
        <w:t xml:space="preserve">Симптом нагрузки при переломах нижней челюсти определяется давлением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 скуловые кости снизу вверх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 подбородок при сомкнутых зубах снизу вверх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 подбородок при полуоткрытом рте снизу вверх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 крючок крыловидного отростка снизу вверх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024.</w:t>
      </w:r>
      <w:r>
        <w:tab/>
        <w:t xml:space="preserve">Осложнения воспалительного характера при переломах челюстей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периостит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фурункулез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рожистое воспаление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нагноение костной раны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025.</w:t>
      </w:r>
      <w:r>
        <w:tab/>
        <w:t xml:space="preserve">Мышца, опускающая нижнюю челюсть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двубрюшная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круговая рта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поднимающая угол рта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собственно жевательная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грудино-ключично-сосцевидная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026.</w:t>
      </w:r>
      <w:r>
        <w:tab/>
        <w:t xml:space="preserve">Мышца, опускающая нижнюю челюсть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круговая рта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поднимающая угол рта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челюстно-подъязычная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собственно жевательная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грудино-ключично-сосцевидная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027.</w:t>
      </w:r>
      <w:r>
        <w:tab/>
        <w:t xml:space="preserve">Мышца, опускающая нижнюю челюсть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круговая рта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поднимающая угол рта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собственно жевательная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подбородочно-подъязычная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грудино-ключично-сосцевидная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028.</w:t>
      </w:r>
      <w:r>
        <w:tab/>
        <w:t xml:space="preserve">Мышца, поднимающая нижнюю челюсть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круговая рта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поднимающая угол рта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собственно жевательная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подбородочно-подъязычная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грудино-ключично-сосцевидная </w:t>
      </w:r>
    </w:p>
    <w:p w:rsidR="007B3065" w:rsidRDefault="007B3065" w:rsidP="007B3065">
      <w:pPr>
        <w:spacing w:after="0"/>
        <w:contextualSpacing/>
      </w:pPr>
      <w:r>
        <w:t>029.</w:t>
      </w:r>
      <w:r>
        <w:tab/>
        <w:t xml:space="preserve">Мышца, поднимающая нижнюю челюсть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височная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круговая рта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поднимающая угол рта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подбородочно-подъязычная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грудино-ключично-сосцевидная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030.</w:t>
      </w:r>
      <w:r>
        <w:tab/>
        <w:t xml:space="preserve">Мышца, поднимающая нижнюю челюсть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круговая рта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поднимающая угол рта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наружная крыловидная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подбородочно-подъязычная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грудино-ключично-сосцевидная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031.</w:t>
      </w:r>
      <w:r>
        <w:tab/>
        <w:t xml:space="preserve">Мышца, поднимающая нижнюю челюсть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круговая рта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поднимающая угол рта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внутренняя крыловидная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подбородочно-подъязычная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грудино-ключично-сосцевидная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032.</w:t>
      </w:r>
      <w:r>
        <w:tab/>
        <w:t xml:space="preserve">Характерный симптом при одностороннем переломе </w:t>
      </w:r>
    </w:p>
    <w:p w:rsidR="007B3065" w:rsidRDefault="007B3065" w:rsidP="007B3065">
      <w:pPr>
        <w:spacing w:after="0"/>
        <w:contextualSpacing/>
      </w:pPr>
      <w:r>
        <w:tab/>
        <w:t xml:space="preserve">мыщелкового отростка нижней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открытый прикус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кровотечение из носа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разрыв слизистой альвеолярного отростка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изменение прикуса моляров со стороны перелома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изменение прикуса моляров с противоположной стороны от перелома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033.</w:t>
      </w:r>
      <w:r>
        <w:tab/>
        <w:t xml:space="preserve">Характерный симптом при двухстороннем переломе </w:t>
      </w:r>
    </w:p>
    <w:p w:rsidR="007B3065" w:rsidRDefault="007B3065" w:rsidP="007B3065">
      <w:pPr>
        <w:spacing w:after="0"/>
        <w:contextualSpacing/>
      </w:pPr>
      <w:r>
        <w:tab/>
        <w:t xml:space="preserve">мыщелкового отростка нижней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открытый прикус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кровотечение из носа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разрыв слизистой альвеолярного отростка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изменение прикуса моляров со стороны перелома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изменение прикуса моляров с противоположной стороны от перелома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034.</w:t>
      </w:r>
      <w:r>
        <w:tab/>
        <w:t xml:space="preserve">При двухстороннем переломе нижней челюсти в области клыков </w:t>
      </w:r>
    </w:p>
    <w:p w:rsidR="007B3065" w:rsidRDefault="007B3065" w:rsidP="007B3065">
      <w:pPr>
        <w:spacing w:after="0"/>
        <w:contextualSpacing/>
      </w:pPr>
      <w:r>
        <w:lastRenderedPageBreak/>
        <w:tab/>
        <w:t xml:space="preserve">смещение фрагмента происходит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книзу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кверху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медиально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латерально </w:t>
      </w:r>
    </w:p>
    <w:p w:rsidR="007B3065" w:rsidRDefault="007B3065" w:rsidP="007B3065">
      <w:pPr>
        <w:spacing w:after="0"/>
        <w:contextualSpacing/>
      </w:pPr>
      <w:r>
        <w:t>035.</w:t>
      </w:r>
      <w:r>
        <w:tab/>
        <w:t xml:space="preserve">Для фиксации фрагментов нижней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используются внеротовые аппараты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шина Порта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аппарат Збаржа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аппарат Рудько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036.</w:t>
      </w:r>
      <w:r>
        <w:tab/>
        <w:t xml:space="preserve">Остеосинтез по Макиенко проводится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спицей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минипластинами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стальной проволокой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бронзо-алюминиевой лигатурой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компрессионно-дистракционным аппаратом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037.</w:t>
      </w:r>
      <w:r>
        <w:tab/>
        <w:t xml:space="preserve">После наложения бимаксиллярных шин с зацепными петлями </w:t>
      </w:r>
    </w:p>
    <w:p w:rsidR="007B3065" w:rsidRDefault="007B3065" w:rsidP="007B3065">
      <w:pPr>
        <w:spacing w:after="0"/>
        <w:contextualSpacing/>
      </w:pPr>
      <w:r>
        <w:tab/>
        <w:t xml:space="preserve">резиновые кольца (тягу) меняют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ежедневно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ежемесячно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еженедельно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3 раза в месяц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2 раза в неделю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038.</w:t>
      </w:r>
      <w:r>
        <w:tab/>
        <w:t xml:space="preserve">Диета пациентов с переломами челюстей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трубочная (1)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трубочная (15)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общий стол (15)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хирургическая (1)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высококалорийная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039.</w:t>
      </w:r>
      <w:r>
        <w:tab/>
        <w:t xml:space="preserve">Для иммобилизации переломов беззубых челюстей применяется шина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Порта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Ванкевича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Тигерштедта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040.</w:t>
      </w:r>
      <w:r>
        <w:tab/>
        <w:t xml:space="preserve">Для иммобилизации переломов при беззубой верхней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применяется шина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Порта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Ванкевича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Тигерштедта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041.</w:t>
      </w:r>
      <w:r>
        <w:tab/>
        <w:t xml:space="preserve">Минипластины для остеосинтеза переломов челюстей изготавливаются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из стали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из бронзы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 титана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из алюминия </w:t>
      </w:r>
    </w:p>
    <w:p w:rsidR="007B3065" w:rsidRDefault="007B3065" w:rsidP="007B3065">
      <w:pPr>
        <w:spacing w:after="0"/>
        <w:contextualSpacing/>
      </w:pPr>
      <w:r>
        <w:t>042.</w:t>
      </w:r>
      <w:r>
        <w:tab/>
        <w:t xml:space="preserve">Минипластины к отломкам челюстей фиксируют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спицей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шурупами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проволочной лигатурой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043.</w:t>
      </w:r>
      <w:r>
        <w:tab/>
        <w:t xml:space="preserve">Позднее осложнение воспалительного характера при переломах челюстей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периостит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фурункулез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рожистое воспаление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травматический остеомиелит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044.</w:t>
      </w:r>
      <w:r>
        <w:tab/>
        <w:t xml:space="preserve">Метод физиотерапии, направленный на ускорение консолидации отломков </w:t>
      </w:r>
    </w:p>
    <w:p w:rsidR="007B3065" w:rsidRDefault="007B3065" w:rsidP="007B3065">
      <w:pPr>
        <w:spacing w:after="0"/>
        <w:contextualSpacing/>
      </w:pPr>
      <w:r>
        <w:tab/>
        <w:t xml:space="preserve">в первые дни после перелома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массаж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парафинотерапия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электрофорез с лидазой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ультрафонофорез с метилурацилом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045.</w:t>
      </w:r>
      <w:r>
        <w:tab/>
        <w:t xml:space="preserve">Основной симптом перелома костей носа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деформация носа, гематома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подкожная эмфизема, кровотечение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затруднение носового дыхания, гематома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патологическая подвижность костей носа, деформация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деформация носа, кровотечение из носовых ходов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046.</w:t>
      </w:r>
      <w:r>
        <w:tab/>
        <w:t xml:space="preserve">Репозиция костей носа при западении отломков производится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носовым зеркалом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крючком Лимберга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прямым элеватором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элеватором Волкова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элеватором Карапетяна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047.</w:t>
      </w:r>
      <w:r>
        <w:tab/>
        <w:t>Репозиция костей носа при смещении отломков производится кнаружи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мануально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крючком Лимберга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прямым элеватором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элеватором Волкова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элеватором Карапетяна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048.</w:t>
      </w:r>
      <w:r>
        <w:tab/>
        <w:t xml:space="preserve">Метод фиксации при переломах костей носа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остеосинтез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наложение пращевидной повязки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тампонада носовых ходов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наружная повязка из гипса или коллодия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тампонада носовых ходов и наружная повязка из гипса или коллодия </w:t>
      </w:r>
    </w:p>
    <w:p w:rsidR="007B3065" w:rsidRDefault="007B3065" w:rsidP="007B3065">
      <w:pPr>
        <w:spacing w:after="0"/>
        <w:contextualSpacing/>
      </w:pPr>
      <w:r>
        <w:lastRenderedPageBreak/>
        <w:t>049.</w:t>
      </w:r>
      <w:r>
        <w:tab/>
        <w:t xml:space="preserve">Основные симптомы перелома скуловой кости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деформация носа, гематома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гематома скуловой области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кровоизлияние в нижнее веко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кровотечение из носа, головокружение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уплощение скуловой области, диплопия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050.</w:t>
      </w:r>
      <w:r>
        <w:tab/>
        <w:t xml:space="preserve">Основные симптомы перелома скуловой кости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гематома скуловой области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деформация носа, гематома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симптом "ступени", диплопия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кровоизлияние в нижнее веко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кровотечение из носа, головокружение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051.</w:t>
      </w:r>
      <w:r>
        <w:tab/>
        <w:t xml:space="preserve">Основные симптомы перелома скуловой кости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гематома скуловой области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деформация носа, гематома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кровоизлияние в нижнее веко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кровотечение из носа, головокружение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симптом "ступени", затрудненное открывание рта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052.</w:t>
      </w:r>
      <w:r>
        <w:tab/>
        <w:t xml:space="preserve">Причина затруднения открывания рта при переломе скуловой кости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гематома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смещение отломков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воспалительная реакция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травма жевательных мышц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артрит височно-нижнечелюстного сустава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053.</w:t>
      </w:r>
      <w:r>
        <w:tab/>
        <w:t xml:space="preserve">Причина возникновения диплопии при переломе скуловой кости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травма глазного яблока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воспалительная реакция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смещение глазного яблока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травма зрительного нерва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интраорбитальная гематома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054.</w:t>
      </w:r>
      <w:r>
        <w:tab/>
        <w:t xml:space="preserve">Для реопозиции скуловой кости при ее переломе применяют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шпатель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распатор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зажим Кохера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крючок Фарабефа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крючок Лимберга </w:t>
      </w:r>
    </w:p>
    <w:p w:rsidR="007B3065" w:rsidRDefault="007B3065" w:rsidP="007B3065">
      <w:pPr>
        <w:spacing w:after="0"/>
        <w:contextualSpacing/>
      </w:pPr>
      <w:r>
        <w:t>055.</w:t>
      </w:r>
      <w:r>
        <w:tab/>
        <w:t xml:space="preserve">Для реопозиции скуловой кости при ее переломе применяют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шпатель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распатор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зажим Кохера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крючок Фарабефа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крючок Карапетяна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056.</w:t>
      </w:r>
      <w:r>
        <w:tab/>
        <w:t xml:space="preserve">Доступ для репозиции скуловой кости элеватором Карапетяна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внеротовой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внутриротовой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057.</w:t>
      </w:r>
      <w:r>
        <w:tab/>
        <w:t xml:space="preserve">Доступ для репозиции скуловой кости крючком Лимберга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внеротовой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внутриротовой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058.</w:t>
      </w:r>
      <w:r>
        <w:tab/>
        <w:t xml:space="preserve">Позднее осложнение переломов скуловой кости, </w:t>
      </w:r>
    </w:p>
    <w:p w:rsidR="007B3065" w:rsidRDefault="007B3065" w:rsidP="007B3065">
      <w:pPr>
        <w:spacing w:after="0"/>
        <w:contextualSpacing/>
      </w:pPr>
      <w:r>
        <w:tab/>
        <w:t xml:space="preserve">костей носа и скуловой дуги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птоз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гипосаливация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телеангиоэктазии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парез ветвей лицевого нерва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вторичные деформации лицевого скелета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059.</w:t>
      </w:r>
      <w:r>
        <w:tab/>
        <w:t xml:space="preserve">Оперативное вмешательство при переломе скуловой кости </w:t>
      </w:r>
    </w:p>
    <w:p w:rsidR="007B3065" w:rsidRDefault="007B3065" w:rsidP="007B3065">
      <w:pPr>
        <w:spacing w:after="0"/>
        <w:contextualSpacing/>
      </w:pPr>
      <w:r>
        <w:tab/>
        <w:t xml:space="preserve">со смещением ее в верхнечелюстную пазуху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радикальная гайморотомия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остеотомия верхней челюсти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гайморотомия с репозицией отломков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радикальная гайморотомия с репозицией отломков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060.</w:t>
      </w:r>
      <w:r>
        <w:tab/>
        <w:t xml:space="preserve">После репозиции фиксация скуловой кости </w:t>
      </w:r>
    </w:p>
    <w:p w:rsidR="007B3065" w:rsidRDefault="007B3065" w:rsidP="007B3065">
      <w:pPr>
        <w:spacing w:after="0"/>
        <w:contextualSpacing/>
      </w:pPr>
      <w:r>
        <w:tab/>
        <w:t xml:space="preserve">при ее переломе со смещением в верхнечелюстную пазуху осуществляется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наружными швами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коллодийной повязкой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пластмассовым вкладышем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тампоном, пропитанным йодоформом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061.</w:t>
      </w:r>
      <w:r>
        <w:tab/>
        <w:t xml:space="preserve">После фиксации скуловой кости йодоформным тампоном </w:t>
      </w:r>
    </w:p>
    <w:p w:rsidR="007B3065" w:rsidRDefault="007B3065" w:rsidP="007B3065">
      <w:pPr>
        <w:spacing w:after="0"/>
        <w:contextualSpacing/>
      </w:pPr>
      <w:r>
        <w:tab/>
        <w:t xml:space="preserve">конец его выводится через отверстие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скуловой области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 переходной складке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области бугра верхней челюсти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области нижнего носового хода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062.</w:t>
      </w:r>
      <w:r>
        <w:tab/>
        <w:t xml:space="preserve">Через год после перелома деформацию костей носа устраняют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мануальным вправлением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остеотомией костей носа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тампонадой с одномоментным наложением повязки из коллодия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063.</w:t>
      </w:r>
      <w:r>
        <w:tab/>
        <w:t xml:space="preserve">Через год после перелома деформацию костей носа устраняют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контурной пластикой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мануальным вправлением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тампонадой с одномоментным наложением повязки из коллодия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064.</w:t>
      </w:r>
      <w:r>
        <w:tab/>
        <w:t xml:space="preserve">Затруднения открывания рта при переломе скуловой кости </w:t>
      </w:r>
    </w:p>
    <w:p w:rsidR="007B3065" w:rsidRDefault="007B3065" w:rsidP="007B3065">
      <w:pPr>
        <w:spacing w:after="0"/>
        <w:contextualSpacing/>
      </w:pPr>
      <w:r>
        <w:tab/>
        <w:t xml:space="preserve">обусловлено травмой мышц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височной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жевательной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крыловидных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065.</w:t>
      </w:r>
      <w:r>
        <w:tab/>
        <w:t xml:space="preserve">Способ устранения деформации скуловой области </w:t>
      </w:r>
    </w:p>
    <w:p w:rsidR="007B3065" w:rsidRDefault="007B3065" w:rsidP="007B3065">
      <w:pPr>
        <w:spacing w:after="0"/>
        <w:contextualSpacing/>
      </w:pPr>
      <w:r>
        <w:tab/>
        <w:t xml:space="preserve">без функциональных нарушений </w:t>
      </w:r>
    </w:p>
    <w:p w:rsidR="007B3065" w:rsidRDefault="007B3065" w:rsidP="007B3065">
      <w:pPr>
        <w:spacing w:after="0"/>
        <w:contextualSpacing/>
      </w:pPr>
      <w:r>
        <w:tab/>
        <w:t xml:space="preserve">после застарелого перелома скуловой кости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контурная пластика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остеотомия скуловой кости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радикальная гайморотомия с репозицией отломков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066.</w:t>
      </w:r>
      <w:r>
        <w:tab/>
        <w:t xml:space="preserve">Непосредственным осложнением ранения челюстно-лицевой области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ОРВЗ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асфиксия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пародонтит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потеря сознания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неврит лицевого нерва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067.</w:t>
      </w:r>
      <w:r>
        <w:tab/>
        <w:t xml:space="preserve">Непосредственным осложнением ранения челюстно-лицевой области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ОРВЗ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пародонтит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кровотечение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потеря сознания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неврит лицевого нерва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068.</w:t>
      </w:r>
      <w:r>
        <w:tab/>
        <w:t xml:space="preserve">Непосредственным осложнением ранения челюстно-лицевой области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шок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ОРВЗ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пародонтит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потеря сознания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неврит лицевого нерва </w:t>
      </w:r>
    </w:p>
    <w:p w:rsidR="007B3065" w:rsidRDefault="007B3065" w:rsidP="007B3065">
      <w:pPr>
        <w:spacing w:after="0"/>
        <w:contextualSpacing/>
      </w:pPr>
      <w:r>
        <w:t>069.</w:t>
      </w:r>
      <w:r>
        <w:tab/>
        <w:t xml:space="preserve">Непосредственным осложнением ранения челюстно-лицевой области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ОРВЗ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коллапс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пародонтит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потеря сознания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неврит лицевого нерва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070.</w:t>
      </w:r>
      <w:r>
        <w:tab/>
        <w:t xml:space="preserve">Поздним осложнением ранения челюстно-лицевой области является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ОРВЗ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асфиксия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травматический остеомиелит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071.</w:t>
      </w:r>
      <w:r>
        <w:tab/>
        <w:t xml:space="preserve">Поздним осложнением ранения челюстно-лицевой области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ОРВЗ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диплопия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асфиксия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072.</w:t>
      </w:r>
      <w:r>
        <w:tab/>
        <w:t xml:space="preserve">Поздним осложнением ранения челюстно-лицевой области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ОРВЗ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асфиксия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слюнные свищи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073.</w:t>
      </w:r>
      <w:r>
        <w:tab/>
        <w:t xml:space="preserve">Поздним осложнением ранения челюстно-лицевой области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ОРВЗ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асфиксия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анкилоз височно-нижнечелюстного сустава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074.</w:t>
      </w:r>
      <w:r>
        <w:tab/>
        <w:t xml:space="preserve">Поздним осложнением ранения челюстно-лицевой области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ОРВЗ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асфиксия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рубцовая контрактура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075.</w:t>
      </w:r>
      <w:r>
        <w:tab/>
        <w:t xml:space="preserve">Поздним осложнением ранения челюстно-лицевой области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ОРВЗ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асфиксия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ложный сустав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076.</w:t>
      </w:r>
      <w:r>
        <w:tab/>
        <w:t xml:space="preserve">Поздним осложнением ранения челюстно-лицевой области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ОРВЗ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асфиксия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травматический гайморит </w:t>
      </w:r>
    </w:p>
    <w:p w:rsidR="007B3065" w:rsidRDefault="007B3065" w:rsidP="007B3065">
      <w:pPr>
        <w:spacing w:after="0"/>
        <w:contextualSpacing/>
      </w:pPr>
      <w:r>
        <w:t>077.</w:t>
      </w:r>
      <w:r>
        <w:tab/>
        <w:t xml:space="preserve">Непосредственным поздним осложнением </w:t>
      </w:r>
    </w:p>
    <w:p w:rsidR="007B3065" w:rsidRDefault="007B3065" w:rsidP="007B3065">
      <w:pPr>
        <w:spacing w:after="0"/>
        <w:contextualSpacing/>
      </w:pPr>
      <w:r>
        <w:tab/>
        <w:t xml:space="preserve">ранения челюстно-лицевой области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ОРВЗ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пародонтит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потеря сознания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парез лицевого нерва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вторичное кровотечение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078.</w:t>
      </w:r>
      <w:r>
        <w:tab/>
        <w:t xml:space="preserve">Огнестрельные ранения лица отличаются от ран других областей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течением раневого процесса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быстрым развитием осложнений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сроками эпителизации раны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несоответствием внешнего вида раненого с его жизнеспособностью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079.</w:t>
      </w:r>
      <w:r>
        <w:tab/>
        <w:t xml:space="preserve">Огнестрельные ранения лица отличаются от ран других областей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течением раневого процесса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сроками эпителизации раны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быстрым развитием осложнений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наличием в ране вторичных ранящих снарядов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080.</w:t>
      </w:r>
      <w:r>
        <w:tab/>
        <w:t xml:space="preserve">Вторичным ранящими снарядами называются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разрывные пули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осколки снаряда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стреловидные элементы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зона некротических изменений костной ткани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зубы, осколки зубов и костей лицевого скелета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081.</w:t>
      </w:r>
      <w:r>
        <w:tab/>
        <w:t xml:space="preserve">Особенности первичной хирургической обработки ран </w:t>
      </w:r>
    </w:p>
    <w:p w:rsidR="007B3065" w:rsidRDefault="007B3065" w:rsidP="007B3065">
      <w:pPr>
        <w:spacing w:after="0"/>
        <w:contextualSpacing/>
      </w:pPr>
      <w:r>
        <w:tab/>
        <w:t xml:space="preserve">челюстно-лицевой области заключаются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антисептической обработке, наложении швов и повязки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остановке кровотечения, антисептической обработке,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наложении швов и повязки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иссечении некротически измененных тканей,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удалении кровяных сгустков, дренировании раны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антисептической обработке,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иссечении некротически измененных тканей, ушивании раны на себя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экономном иссечении тканей в области раны,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использовании первичной пластики, обшивании раны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(подшивание слизистой оболочки к коже) </w:t>
      </w:r>
    </w:p>
    <w:p w:rsidR="007B3065" w:rsidRDefault="007B3065" w:rsidP="007B3065">
      <w:pPr>
        <w:spacing w:after="0"/>
        <w:contextualSpacing/>
      </w:pPr>
      <w:r>
        <w:t>082.</w:t>
      </w:r>
      <w:r>
        <w:tab/>
        <w:t xml:space="preserve">Ранняя первичная хирургическая обработка ран лица </w:t>
      </w:r>
    </w:p>
    <w:p w:rsidR="007B3065" w:rsidRDefault="007B3065" w:rsidP="007B3065">
      <w:pPr>
        <w:spacing w:after="0"/>
        <w:contextualSpacing/>
      </w:pPr>
      <w:r>
        <w:tab/>
        <w:t xml:space="preserve">проводится с момента ранения в течение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первого часа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8-12 часов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24 часов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48 часов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72 часов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083.</w:t>
      </w:r>
      <w:r>
        <w:tab/>
        <w:t xml:space="preserve">Отсроченная первичная хирургическая обработка ран лица </w:t>
      </w:r>
    </w:p>
    <w:p w:rsidR="007B3065" w:rsidRDefault="007B3065" w:rsidP="007B3065">
      <w:pPr>
        <w:spacing w:after="0"/>
        <w:contextualSpacing/>
      </w:pPr>
      <w:r>
        <w:tab/>
        <w:t xml:space="preserve">проводится с момента ранения в течение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первого часа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8-12 часов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24-48 часов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3-х суток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8 суток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084.</w:t>
      </w:r>
      <w:r>
        <w:tab/>
        <w:t xml:space="preserve">Поздняя первичная хирургическая обработка ран лица проводится спустя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8-12 часов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24 часа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48 часов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8 суток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085.</w:t>
      </w:r>
      <w:r>
        <w:tab/>
        <w:t xml:space="preserve">Первично отсроченный шов при ранениях лица накладывают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 4-5 сутки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 6-7 сутки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 7-8 сутки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 8-9 сутки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086.</w:t>
      </w:r>
      <w:r>
        <w:tab/>
        <w:t xml:space="preserve">Ранний вторичный шов при ранениях лица  накладывают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 4-5 сутки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 8-9 сутки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после эпителизации раны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после отторжения некротизированных тканей и появления грануляций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087.</w:t>
      </w:r>
      <w:r>
        <w:tab/>
        <w:t xml:space="preserve">Поздний вторичный шов при ранениях лица накладывают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 4-5 сутки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после эпителизации раны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началом формирования рубца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после отторжения некротизированных тканей и появления грануляций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088.</w:t>
      </w:r>
      <w:r>
        <w:tab/>
        <w:t xml:space="preserve">Вторичную хирургическую обработку ран челюстно-лицевой области </w:t>
      </w:r>
    </w:p>
    <w:p w:rsidR="007B3065" w:rsidRDefault="007B3065" w:rsidP="007B3065">
      <w:pPr>
        <w:spacing w:after="0"/>
        <w:contextualSpacing/>
      </w:pPr>
      <w:r>
        <w:tab/>
        <w:t xml:space="preserve">проводят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эпителизации раны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 отторжении некротизированных тканей и появлении грануляций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медленном отторжении некротизированных тканей,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длительном течении раневого процесса </w:t>
      </w:r>
    </w:p>
    <w:p w:rsidR="007B3065" w:rsidRDefault="007B3065" w:rsidP="007B3065">
      <w:pPr>
        <w:spacing w:after="0"/>
        <w:contextualSpacing/>
      </w:pPr>
      <w:r>
        <w:t>089.</w:t>
      </w:r>
      <w:r>
        <w:tab/>
        <w:t xml:space="preserve">Обязательным мероприятием при проведении </w:t>
      </w:r>
    </w:p>
    <w:p w:rsidR="007B3065" w:rsidRDefault="007B3065" w:rsidP="007B3065">
      <w:pPr>
        <w:spacing w:after="0"/>
        <w:contextualSpacing/>
      </w:pPr>
      <w:r>
        <w:lastRenderedPageBreak/>
        <w:tab/>
        <w:t xml:space="preserve">первичной хирургической обработки ран лица является введение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гамма-глобулина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антирабической сыворотки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стафилококкового анатоксина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противостолбнячной сыворотки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090.</w:t>
      </w:r>
      <w:r>
        <w:tab/>
        <w:t xml:space="preserve">БМП - это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медицинский пункт полка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база медицинской поддержки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батальонный медицинский пункт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отдельный медицинской батальон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полевой подвижной хирургический госпиталь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специализированный хирургический подвижной госпиталь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091.</w:t>
      </w:r>
      <w:r>
        <w:tab/>
        <w:t xml:space="preserve">МПП - это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медицинский пункт полка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база медицинской поддержки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батальонный медицинский пункт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отдельный медицинской батальон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полевой подвижной хирургический госпиталь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специализированный хирургический подвижной госпиталь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092.</w:t>
      </w:r>
      <w:r>
        <w:tab/>
        <w:t xml:space="preserve">ОМедБ - это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медицинский пункт полка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основная медицинская база 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батальонный медицинский пункт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отдельный медицинской батальон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полевой подвижной хирургический госпиталь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специализированный хирургический подвижной госпиталь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093.</w:t>
      </w:r>
      <w:r>
        <w:tab/>
        <w:t xml:space="preserve">ППХГ - это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медицинский пункт полка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батальонный медицинский пункт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отдельный медицинской батальон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специализированный хирургический подвижной полевой госпиталь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полевой подвижной хирургический госпиталь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специализированный хирургический подвижной госпиталь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094.</w:t>
      </w:r>
      <w:r>
        <w:tab/>
        <w:t xml:space="preserve">СХППГ - это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медицинский пункт полка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батальонный медицинский пункт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отдельный медицинской батальон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полевой подвижной хирургический госпиталь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специализированный хирургический подвижной полевой госпиталь </w:t>
      </w:r>
    </w:p>
    <w:p w:rsidR="007B3065" w:rsidRDefault="007B3065" w:rsidP="007B3065">
      <w:pPr>
        <w:spacing w:after="0"/>
        <w:contextualSpacing/>
      </w:pPr>
      <w:r>
        <w:lastRenderedPageBreak/>
        <w:tab/>
        <w:t>е)</w:t>
      </w:r>
      <w:r>
        <w:tab/>
        <w:t>специализированный полевой подвижной химический гарнизон</w:t>
      </w:r>
    </w:p>
    <w:p w:rsidR="007B3065" w:rsidRDefault="007B3065" w:rsidP="007B3065">
      <w:pPr>
        <w:spacing w:after="0"/>
        <w:contextualSpacing/>
      </w:pPr>
      <w:r>
        <w:t>095.</w:t>
      </w:r>
      <w:r>
        <w:tab/>
        <w:t xml:space="preserve">Мероприятия при переломах челюстей на БМП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остеосинтез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наложение гладкой шины скобы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наложение бимаксиллярных шин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межчелюстное связывание по Айви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временная (транспортная) иммобилизация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096.</w:t>
      </w:r>
      <w:r>
        <w:tab/>
        <w:t xml:space="preserve">Мероприятия при переломах челюстей на ОМедБ включают в себя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наложение бимаксиллярных шин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временную (транспортную) иммобилизацию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наложение компрессионно-дистракционного аппарата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наложение гладкой шины скобы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остеосинтез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097.</w:t>
      </w:r>
      <w:r>
        <w:tab/>
        <w:t xml:space="preserve">Основная задача первой врачебной помощи на МПП </w:t>
      </w:r>
    </w:p>
    <w:p w:rsidR="007B3065" w:rsidRDefault="007B3065" w:rsidP="007B3065">
      <w:pPr>
        <w:spacing w:after="0"/>
        <w:contextualSpacing/>
      </w:pPr>
      <w:r>
        <w:tab/>
        <w:t xml:space="preserve">раненым в челюстно-лицевую область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коррекция сердечно-сосудистой системы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кормление раненых, подготовка к эвакуации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устранение недостатков доврачебной медицинской помощи,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борьба с шоком, асфиксией, кровотечением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098.</w:t>
      </w:r>
      <w:r>
        <w:tab/>
        <w:t xml:space="preserve">Основная задача квалифицированной помощи в ОМедБ </w:t>
      </w:r>
    </w:p>
    <w:p w:rsidR="007B3065" w:rsidRDefault="007B3065" w:rsidP="007B3065">
      <w:pPr>
        <w:spacing w:after="0"/>
        <w:contextualSpacing/>
      </w:pPr>
      <w:r>
        <w:tab/>
        <w:t xml:space="preserve">раненым в челюстно-лицевую область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коррекция сердечно-сосудистой системы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кормление раненых, подготовка к эвакуации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устранение недостатков доврачебной медицинской помощи,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борьба с шоком, асфиксией, кровотечением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099.</w:t>
      </w:r>
      <w:r>
        <w:tab/>
        <w:t xml:space="preserve">Объем помощи на МПП раненым с переломами челюстей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остеосинтез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транспортная иммобилизация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наложение бимаксиллярных шин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100.</w:t>
      </w:r>
      <w:r>
        <w:tab/>
        <w:t xml:space="preserve">Из ОМедБ не эвакуируют раненых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соматически больных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сочетанной травмой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продолжающемся кровотечении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острым двухсторонним паротитом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при подозрении на острую лучевую болезнь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101.</w:t>
      </w:r>
      <w:r>
        <w:tab/>
        <w:t xml:space="preserve">Из ОМедБ не эвакуируют раненых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угрозе асфиксии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соматически больных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сочетанной травмой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с острым двухсторонним паротитом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при подозрении на острую лучевую болезнь </w:t>
      </w:r>
    </w:p>
    <w:p w:rsidR="007B3065" w:rsidRDefault="007B3065" w:rsidP="007B3065">
      <w:pPr>
        <w:spacing w:after="0"/>
        <w:contextualSpacing/>
      </w:pPr>
      <w:r>
        <w:t>102.</w:t>
      </w:r>
      <w:r>
        <w:tab/>
        <w:t xml:space="preserve">Из ОМедБ не эвакуируют раненых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соматически больных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сочетанной травмой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временно не транспортабельных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острым двухсторонним паротитом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при подозрении на острую лучевую болезнь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103.</w:t>
      </w:r>
      <w:r>
        <w:tab/>
        <w:t xml:space="preserve">Из ОМедБ не эвакуируют раненых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агонирующих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соматически больных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сочетанной травмой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острым двухсторонним паротитом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при подозрении на острую лучевую болезнь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104.</w:t>
      </w:r>
      <w:r>
        <w:tab/>
        <w:t xml:space="preserve">Объем помощи в СХППГ раненым с переломами челюстей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временная иммобилизация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оперативные методы иммобилизации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консервативные методы иммобилизации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все виды консервативных и оперативных методов лечения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105.</w:t>
      </w:r>
      <w:r>
        <w:tab/>
        <w:t xml:space="preserve">Сроки лечения в СХППГ раненых в челюстно-лицевую область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7 дней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15 дней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30-90 суток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6 месяцев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один год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106.</w:t>
      </w:r>
      <w:r>
        <w:tab/>
        <w:t xml:space="preserve">Для длительного лечения раненые в лицо из СХППГ направляются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МПП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ОМедБ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госпитальную тыловую базу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госпиталь для легкораненых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107.</w:t>
      </w:r>
      <w:r>
        <w:tab/>
        <w:t xml:space="preserve">Сроки лечения легкораненых в ОМедБ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5-7 дней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7-14 дней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до 1 месяца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30-90 суток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один год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108.</w:t>
      </w:r>
      <w:r>
        <w:tab/>
        <w:t xml:space="preserve">Из МПП не эвакуируют раненых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соматически больных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сочетанной травмой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временно не транспортабельных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острым двухсторонним паротитом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при подозрении на острую лучевую болезнь </w:t>
      </w:r>
    </w:p>
    <w:p w:rsidR="007B3065" w:rsidRDefault="007B3065" w:rsidP="007B3065">
      <w:pPr>
        <w:spacing w:after="0"/>
        <w:contextualSpacing/>
      </w:pPr>
      <w:r>
        <w:t>109.</w:t>
      </w:r>
      <w:r>
        <w:tab/>
        <w:t xml:space="preserve">Из МПП не эвакуируют раненых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агонирующих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соматически больных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сочетанной травмой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острым двухсторонним паротитом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при подозрении на острую лучевую болезнь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110.</w:t>
      </w:r>
      <w:r>
        <w:tab/>
        <w:t xml:space="preserve">Из МПП не эвакуируют раненых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угрозе асфиксии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соматически больных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сочетанной травмой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острым двухсторонним паротитом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при подозрении на острую лучевую болезнь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111.</w:t>
      </w:r>
      <w:r>
        <w:tab/>
        <w:t xml:space="preserve">Из МПП не эвакуируют раненых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соматически больных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сочетанной травмой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продолжающемся кровотечении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острым двухсторонним паротитом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при подозрении на острую лучевую болезнь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112.</w:t>
      </w:r>
      <w:r>
        <w:tab/>
        <w:t xml:space="preserve">Из ОМедБ не эвакуируют раненых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соматически больных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сочетанной травмой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не выведенных из шока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острым двухсторонним паротитом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при подозрении на острую лучевую болезнь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113.</w:t>
      </w:r>
      <w:r>
        <w:tab/>
        <w:t xml:space="preserve">Первую медицинскую помощь на поле боя оказывает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врач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санитарный инструктор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эпидемиологическая служба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служба медицинской разведки полка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114.</w:t>
      </w:r>
      <w:r>
        <w:tab/>
        <w:t xml:space="preserve">Первая медицинская помощь на поле боя оказывается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врачом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эпидемиологической службой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службой медицинской разведки полка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порядке самопомощи и взаимопомощи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115.</w:t>
      </w:r>
      <w:r>
        <w:tab/>
        <w:t xml:space="preserve">Первую медицинскую помощь на поле боя оказывает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врач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санитар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эпидемиологическая служба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служба медицинской разведки полка </w:t>
      </w:r>
    </w:p>
    <w:p w:rsidR="007B3065" w:rsidRDefault="007B3065" w:rsidP="007B3065">
      <w:pPr>
        <w:spacing w:after="0"/>
        <w:contextualSpacing/>
      </w:pPr>
      <w:r>
        <w:t>116.</w:t>
      </w:r>
      <w:r>
        <w:tab/>
        <w:t xml:space="preserve">Основная задача доврачебной медицинской помощи </w:t>
      </w:r>
    </w:p>
    <w:p w:rsidR="007B3065" w:rsidRDefault="007B3065" w:rsidP="007B3065">
      <w:pPr>
        <w:spacing w:after="0"/>
        <w:contextualSpacing/>
      </w:pPr>
      <w:r>
        <w:tab/>
        <w:t xml:space="preserve">раненым в челюстно-лицевую область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напоить раненого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наложить повязку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перенести в укрытие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оформить медицинскую карточку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временная остановка кровотечения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117.</w:t>
      </w:r>
      <w:r>
        <w:tab/>
        <w:t xml:space="preserve">Основная задача доврачебной медицинской помощи </w:t>
      </w:r>
    </w:p>
    <w:p w:rsidR="007B3065" w:rsidRDefault="007B3065" w:rsidP="007B3065">
      <w:pPr>
        <w:spacing w:after="0"/>
        <w:contextualSpacing/>
      </w:pPr>
      <w:r>
        <w:tab/>
        <w:t xml:space="preserve">раненым в челюстно-лицевую область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напоить раненого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наложить повязку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перенести в укрытие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устранить угрозу асфиксии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временная остановка кровотечения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118.</w:t>
      </w:r>
      <w:r>
        <w:tab/>
        <w:t xml:space="preserve">Основная задача доврачебной медицинской помощи </w:t>
      </w:r>
    </w:p>
    <w:p w:rsidR="007B3065" w:rsidRDefault="007B3065" w:rsidP="007B3065">
      <w:pPr>
        <w:spacing w:after="0"/>
        <w:contextualSpacing/>
      </w:pPr>
      <w:r>
        <w:tab/>
        <w:t xml:space="preserve">раненым в челюстно-лицевую область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напоить раненого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наложить повязку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перенести в укрытие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противошоковые мероприятия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оформить медицинскую карточку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119.</w:t>
      </w:r>
      <w:r>
        <w:tab/>
        <w:t xml:space="preserve">Первую доврачебную медицинскую помощь </w:t>
      </w:r>
    </w:p>
    <w:p w:rsidR="007B3065" w:rsidRDefault="007B3065" w:rsidP="007B3065">
      <w:pPr>
        <w:spacing w:after="0"/>
        <w:contextualSpacing/>
      </w:pPr>
      <w:r>
        <w:tab/>
        <w:t xml:space="preserve">раненым в челюстно-лицевую область оказывают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сортировочном пункте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медицинском пункте полка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медицинском пункте батальона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отдельном медицинском батальоне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полевом подвижном специализированном госпитале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120.</w:t>
      </w:r>
      <w:r>
        <w:tab/>
        <w:t xml:space="preserve">Первую врачебную медицинскую помощь </w:t>
      </w:r>
    </w:p>
    <w:p w:rsidR="007B3065" w:rsidRDefault="007B3065" w:rsidP="007B3065">
      <w:pPr>
        <w:spacing w:after="0"/>
        <w:contextualSpacing/>
      </w:pPr>
      <w:r>
        <w:tab/>
        <w:t xml:space="preserve">раненым в челюстно-лицевую область оказывают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сортировочном пункте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медицинском пункте полка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медицинском пункте батальона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отдельном медицинском батальоне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полевом подвижном </w:t>
      </w:r>
      <w:r>
        <w:lastRenderedPageBreak/>
        <w:t xml:space="preserve">специализированном госпитале </w:t>
      </w:r>
    </w:p>
    <w:p w:rsidR="007B3065" w:rsidRDefault="007B3065" w:rsidP="007B3065">
      <w:pPr>
        <w:spacing w:after="0"/>
        <w:contextualSpacing/>
      </w:pPr>
      <w:r>
        <w:t>121.</w:t>
      </w:r>
      <w:r>
        <w:tab/>
        <w:t xml:space="preserve">Объем медицинских мероприятий раненым в челюстно-лицевую область </w:t>
      </w:r>
    </w:p>
    <w:p w:rsidR="007B3065" w:rsidRDefault="007B3065" w:rsidP="007B3065">
      <w:pPr>
        <w:spacing w:after="0"/>
        <w:contextualSpacing/>
      </w:pPr>
      <w:r>
        <w:tab/>
        <w:t xml:space="preserve">на МПП при массовом поступлении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сортировка раненых, подготовка к эвакуации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сортировка раненых, подготовка к эвакуации, кормление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временная остановка кровотечения, устранение угрозы шока,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асфиксии, подготовка к эвакуации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122.</w:t>
      </w:r>
      <w:r>
        <w:tab/>
        <w:t xml:space="preserve">Объем медицинских мероприятий раненым в челюстно-лицевую область </w:t>
      </w:r>
    </w:p>
    <w:p w:rsidR="007B3065" w:rsidRDefault="007B3065" w:rsidP="007B3065">
      <w:pPr>
        <w:spacing w:after="0"/>
        <w:contextualSpacing/>
      </w:pPr>
      <w:r>
        <w:tab/>
        <w:t xml:space="preserve">в ОМедБ при массовом поступлении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подготовка к эвакуации, кормление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первичная хирургическая обработка ран,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окончательная иммобилизация, сортировка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окончательная остановка кровотечения, сортировка раненых,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борьба с шоком, эвакуация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123.</w:t>
      </w:r>
      <w:r>
        <w:tab/>
        <w:t xml:space="preserve">Первичная хирургическая обработка ран лица </w:t>
      </w:r>
    </w:p>
    <w:p w:rsidR="007B3065" w:rsidRDefault="007B3065" w:rsidP="007B3065">
      <w:pPr>
        <w:spacing w:after="0"/>
        <w:contextualSpacing/>
      </w:pPr>
      <w:r>
        <w:tab/>
        <w:t xml:space="preserve">по возможности должна быть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частичной и ранней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ранней и окончательной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своевременной и частичной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124.</w:t>
      </w:r>
      <w:r>
        <w:tab/>
        <w:t xml:space="preserve">Первый этап медицинской эвакуации, где находится врач-стоматолог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сортировочный пункт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медицинский пункт полка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отдельный медицинский батальон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отделение специализированного госпиталя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полевой подвижной специализированный госпиталь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125.</w:t>
      </w:r>
      <w:r>
        <w:tab/>
        <w:t xml:space="preserve">Этап медицинской эвакуации, </w:t>
      </w:r>
    </w:p>
    <w:p w:rsidR="007B3065" w:rsidRDefault="007B3065" w:rsidP="007B3065">
      <w:pPr>
        <w:spacing w:after="0"/>
        <w:contextualSpacing/>
      </w:pPr>
      <w:r>
        <w:tab/>
        <w:t xml:space="preserve">где впервые оказывают квалифицированную помощь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сортировочный пункт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медицинский пункт полка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отдельный медицинский батальон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отделение специализированного госпиталя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полевой подвижной специализированный госпиталь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126.</w:t>
      </w:r>
      <w:r>
        <w:tab/>
        <w:t xml:space="preserve">Этап медицинской эвакуации, </w:t>
      </w:r>
    </w:p>
    <w:p w:rsidR="007B3065" w:rsidRDefault="007B3065" w:rsidP="007B3065">
      <w:pPr>
        <w:spacing w:after="0"/>
        <w:contextualSpacing/>
      </w:pPr>
      <w:r>
        <w:tab/>
        <w:t xml:space="preserve">где впервые оказывают специализированную помощь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сортировочный пункт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медицинский пункт полка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батальонный медицинский пункт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отдельный медицинский батальон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полевой подвижной специализированный госпиталь </w:t>
      </w:r>
    </w:p>
    <w:p w:rsidR="007B3065" w:rsidRDefault="007B3065" w:rsidP="007B3065">
      <w:pPr>
        <w:spacing w:after="0"/>
        <w:contextualSpacing/>
      </w:pPr>
      <w:r>
        <w:t>127.</w:t>
      </w:r>
      <w:r>
        <w:tab/>
        <w:t xml:space="preserve">Этап медицинской эвакуации, </w:t>
      </w:r>
    </w:p>
    <w:p w:rsidR="007B3065" w:rsidRDefault="007B3065" w:rsidP="007B3065">
      <w:pPr>
        <w:spacing w:after="0"/>
        <w:contextualSpacing/>
      </w:pPr>
      <w:r>
        <w:tab/>
        <w:t xml:space="preserve">где впервые оказывают специализированную помощь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сортировочный пункт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медицинский пункт полка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батальонный медицинский пункт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отдельный медицинский батальон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отделение специализированного госпиталя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128.</w:t>
      </w:r>
      <w:r>
        <w:tab/>
        <w:t xml:space="preserve">Временная (транспортная) иммобилизация </w:t>
      </w:r>
    </w:p>
    <w:p w:rsidR="007B3065" w:rsidRDefault="007B3065" w:rsidP="007B3065">
      <w:pPr>
        <w:spacing w:after="0"/>
        <w:contextualSpacing/>
      </w:pPr>
      <w:r>
        <w:tab/>
        <w:t xml:space="preserve">при переломах челюстей осуществляется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сортировочном пункте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медицинском пункте полка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батальонном медицинском пункте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в отдельном медицинском батальоне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отделении специализированного госпиталя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129.</w:t>
      </w:r>
      <w:r>
        <w:tab/>
        <w:t xml:space="preserve">Временная (транспортная) иммобилизация </w:t>
      </w:r>
    </w:p>
    <w:p w:rsidR="007B3065" w:rsidRDefault="007B3065" w:rsidP="007B3065">
      <w:pPr>
        <w:spacing w:after="0"/>
        <w:contextualSpacing/>
      </w:pPr>
      <w:r>
        <w:tab/>
        <w:t xml:space="preserve">при переломах челюстей осуществляется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сортировочном пункте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медицинском пункте полка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госпитальной тыловой базе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отдельном медицинском батальоне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отделении специализированного госпиталя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130.</w:t>
      </w:r>
      <w:r>
        <w:tab/>
        <w:t xml:space="preserve">Методы временной иммобилизации </w:t>
      </w:r>
    </w:p>
    <w:p w:rsidR="007B3065" w:rsidRDefault="007B3065" w:rsidP="007B3065">
      <w:pPr>
        <w:spacing w:after="0"/>
        <w:contextualSpacing/>
      </w:pPr>
      <w:r>
        <w:tab/>
        <w:t xml:space="preserve">при переломах челюстей на этапах эвакуации до госпитального эшелона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костный шов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назубные шины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стандартные повязки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компрессионно-дистракционный аппарат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130.</w:t>
      </w:r>
      <w:r>
        <w:tab/>
        <w:t xml:space="preserve">Методы временной иммобилизации </w:t>
      </w:r>
    </w:p>
    <w:p w:rsidR="007B3065" w:rsidRDefault="007B3065" w:rsidP="007B3065">
      <w:pPr>
        <w:spacing w:after="0"/>
        <w:contextualSpacing/>
      </w:pPr>
      <w:r>
        <w:tab/>
        <w:t xml:space="preserve">при переломах челюстей на этапах эвакуации до госпитального эшелона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костный шов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назубные шины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импровизированные повязки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компрессионно-дистракционный аппарат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132.</w:t>
      </w:r>
      <w:r>
        <w:tab/>
        <w:t xml:space="preserve">Стандартные повязки при переломах челюстей </w:t>
      </w:r>
    </w:p>
    <w:p w:rsidR="007B3065" w:rsidRDefault="007B3065" w:rsidP="007B3065">
      <w:pPr>
        <w:spacing w:after="0"/>
        <w:contextualSpacing/>
      </w:pPr>
      <w:r>
        <w:tab/>
        <w:t xml:space="preserve">для транспортной иммобилизации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круговая повязка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шапочка Гиппократа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повязка Померанцевой - Урбанской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компрессионно-дистракционный аппарат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круговая темено-подбородочная повязка </w:t>
      </w:r>
    </w:p>
    <w:p w:rsidR="007B3065" w:rsidRDefault="007B3065" w:rsidP="007B3065">
      <w:pPr>
        <w:spacing w:after="0"/>
        <w:contextualSpacing/>
      </w:pPr>
      <w:r>
        <w:t>133.</w:t>
      </w:r>
      <w:r>
        <w:tab/>
        <w:t xml:space="preserve">Стандартные повязки при переломах челюстей </w:t>
      </w:r>
    </w:p>
    <w:p w:rsidR="007B3065" w:rsidRDefault="007B3065" w:rsidP="007B3065">
      <w:pPr>
        <w:spacing w:after="0"/>
        <w:contextualSpacing/>
      </w:pPr>
      <w:r>
        <w:tab/>
        <w:t xml:space="preserve">для транспортной иммобилизации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аппарат Збаржа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круговая повязка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шапочка Гиппократа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компрессионно-дистракционный аппарат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круговая темено-подбородочная повязка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134.</w:t>
      </w:r>
      <w:r>
        <w:tab/>
        <w:t xml:space="preserve">Импровизированные повязки при переломах челюстей </w:t>
      </w:r>
    </w:p>
    <w:p w:rsidR="007B3065" w:rsidRDefault="007B3065" w:rsidP="007B3065">
      <w:pPr>
        <w:spacing w:after="0"/>
        <w:contextualSpacing/>
      </w:pPr>
      <w:r>
        <w:tab/>
        <w:t xml:space="preserve">для транспортной иммобилизации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аппарат Збаржа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шапочка Гиппократа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круговая лобно-затылочная повязка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компрессионно-дистракционный аппарат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круговая темено-подбородочная повязка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135.</w:t>
      </w:r>
      <w:r>
        <w:tab/>
        <w:t xml:space="preserve">Импровизированные повязки при переломах челюстей </w:t>
      </w:r>
    </w:p>
    <w:p w:rsidR="007B3065" w:rsidRDefault="007B3065" w:rsidP="007B3065">
      <w:pPr>
        <w:spacing w:after="0"/>
        <w:contextualSpacing/>
      </w:pPr>
      <w:r>
        <w:tab/>
        <w:t xml:space="preserve">для транспортной иммобилизации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аппарат Збаржа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шапочка Гиппократа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пращевидная повязка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круговая лобно-затылочная повязка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компрессионно-дистракционный аппарат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136.</w:t>
      </w:r>
      <w:r>
        <w:tab/>
        <w:t xml:space="preserve">Транспортная иммобилизация накладывается на срок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3-5 дней или до наложения постоянной иммобилизации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7 дней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2 недели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6 недель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137.</w:t>
      </w:r>
      <w:r>
        <w:tab/>
        <w:t xml:space="preserve">Этап медицинской эвакуации, </w:t>
      </w:r>
    </w:p>
    <w:p w:rsidR="007B3065" w:rsidRDefault="007B3065" w:rsidP="007B3065">
      <w:pPr>
        <w:spacing w:after="0"/>
        <w:contextualSpacing/>
      </w:pPr>
      <w:r>
        <w:tab/>
        <w:t xml:space="preserve">где проводят постоянную иммобилизацию при переломах челюстей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сортировочный пункт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медицинский пункт полка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батальонный медицинский пункт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отдельный медицинский батальон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полевой подвижной специализированный госпиталь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138.</w:t>
      </w:r>
      <w:r>
        <w:tab/>
        <w:t xml:space="preserve">Этап медицинской эвакуации, </w:t>
      </w:r>
    </w:p>
    <w:p w:rsidR="007B3065" w:rsidRDefault="007B3065" w:rsidP="007B3065">
      <w:pPr>
        <w:spacing w:after="0"/>
        <w:contextualSpacing/>
      </w:pPr>
      <w:r>
        <w:tab/>
        <w:t xml:space="preserve">где завершают лечение осложненных переломов челюстей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эвакогоспиталь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сортировочный пункт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медицинский пункт полка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батальонный медицинский пункт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отделение специализированного госпиталя </w:t>
      </w:r>
    </w:p>
    <w:p w:rsidR="007B3065" w:rsidRDefault="007B3065" w:rsidP="007B3065">
      <w:pPr>
        <w:spacing w:after="0"/>
        <w:contextualSpacing/>
      </w:pPr>
      <w:r>
        <w:t>139.</w:t>
      </w:r>
      <w:r>
        <w:tab/>
        <w:t xml:space="preserve">Этап медицинской эвакуации, </w:t>
      </w:r>
    </w:p>
    <w:p w:rsidR="007B3065" w:rsidRDefault="007B3065" w:rsidP="007B3065">
      <w:pPr>
        <w:spacing w:after="0"/>
        <w:contextualSpacing/>
      </w:pPr>
      <w:r>
        <w:tab/>
        <w:t xml:space="preserve">где завершают лечение неосложненных переломов челюстей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эвакогоспиталь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сортировочный пункт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медицинский пункт полка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батальонный медицинский пункт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отделение специализированного госпиталя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140.</w:t>
      </w:r>
      <w:r>
        <w:tab/>
        <w:t xml:space="preserve">Ортопедический метод иммобилизации при переломах верхней челюсти, </w:t>
      </w:r>
    </w:p>
    <w:p w:rsidR="007B3065" w:rsidRDefault="007B3065" w:rsidP="007B3065">
      <w:pPr>
        <w:spacing w:after="0"/>
        <w:contextualSpacing/>
      </w:pPr>
      <w:r>
        <w:tab/>
        <w:t xml:space="preserve">проводимый в СХППГ  -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дуга Энгля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остеосинтез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аппарат Збаржа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наложение бимаксиллярных шин с пращевидной повязкой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141.</w:t>
      </w:r>
      <w:r>
        <w:tab/>
        <w:t xml:space="preserve">Хирургическо-ортопедический метод иммобилизации </w:t>
      </w:r>
    </w:p>
    <w:p w:rsidR="007B3065" w:rsidRDefault="007B3065" w:rsidP="007B3065">
      <w:pPr>
        <w:spacing w:after="0"/>
        <w:contextualSpacing/>
      </w:pPr>
      <w:r>
        <w:tab/>
        <w:t xml:space="preserve">при переломах верхней челюсти, проводимый в СХППГ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Адамса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дуга Энгля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остеосинтез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аппарат Збаржа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наложение бимаксиллярных шин с пращевидной повязкой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142.</w:t>
      </w:r>
      <w:r>
        <w:tab/>
        <w:t xml:space="preserve">Хирургический метод иммобилизации при переломах верхней челюсти, </w:t>
      </w:r>
    </w:p>
    <w:p w:rsidR="007B3065" w:rsidRDefault="007B3065" w:rsidP="007B3065">
      <w:pPr>
        <w:spacing w:after="0"/>
        <w:contextualSpacing/>
      </w:pPr>
      <w:r>
        <w:tab/>
        <w:t xml:space="preserve">проводимый в СХППГ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Адамса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дуга Энгля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аппарат Збаржа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лобно-челюстной остеосинтез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наложение бимаксиллярных шин с пращевидной повязкой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143.</w:t>
      </w:r>
      <w:r>
        <w:tab/>
        <w:t xml:space="preserve">Хирургический метод иммобилизации при переломах верхней челюсти, </w:t>
      </w:r>
    </w:p>
    <w:p w:rsidR="007B3065" w:rsidRDefault="007B3065" w:rsidP="007B3065">
      <w:pPr>
        <w:spacing w:after="0"/>
        <w:contextualSpacing/>
      </w:pPr>
      <w:r>
        <w:tab/>
        <w:t xml:space="preserve">проводимый в СХППГ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Адамса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дуга Энгля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аппарат Збаржа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остеосинтез по Макиенко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наложение бимаксиллярных шин с пращевидной повязкой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144.</w:t>
      </w:r>
      <w:r>
        <w:tab/>
        <w:t xml:space="preserve">Хирургический метод иммобилизации при переломах верхней челюсти, </w:t>
      </w:r>
    </w:p>
    <w:p w:rsidR="007B3065" w:rsidRDefault="007B3065" w:rsidP="007B3065">
      <w:pPr>
        <w:spacing w:after="0"/>
        <w:contextualSpacing/>
      </w:pPr>
      <w:r>
        <w:tab/>
        <w:t xml:space="preserve">проводимый в СХППГ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Адамса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дуга Энгля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аппарат Збаржа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остеосинтез минипластинами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наложение бимаксиллярных шин с пращевидной повязкой </w:t>
      </w:r>
    </w:p>
    <w:p w:rsidR="007B3065" w:rsidRDefault="007B3065" w:rsidP="007B3065">
      <w:pPr>
        <w:spacing w:after="0"/>
        <w:contextualSpacing/>
      </w:pPr>
      <w:r>
        <w:t>145.</w:t>
      </w:r>
      <w:r>
        <w:tab/>
        <w:t xml:space="preserve">Шина для внутриротовой иммобилизации </w:t>
      </w:r>
    </w:p>
    <w:p w:rsidR="007B3065" w:rsidRDefault="007B3065" w:rsidP="007B3065">
      <w:pPr>
        <w:spacing w:after="0"/>
        <w:contextualSpacing/>
      </w:pPr>
      <w:r>
        <w:tab/>
        <w:t xml:space="preserve">при переломах беззубых челюстей, используемая в СХППГ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Порта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Ванкевича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Тигерштедта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146.</w:t>
      </w:r>
      <w:r>
        <w:tab/>
        <w:t xml:space="preserve">Шина для внутриротовой иммобилизации перелома нижней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при беззубой верхней, используемая в СХППГ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Порта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Ванкевича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Тигерштедта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147.</w:t>
      </w:r>
      <w:r>
        <w:tab/>
        <w:t xml:space="preserve">Внеротовые средства для иммобилизации перелома нижней челюсти, </w:t>
      </w:r>
    </w:p>
    <w:p w:rsidR="007B3065" w:rsidRDefault="007B3065" w:rsidP="007B3065">
      <w:pPr>
        <w:spacing w:after="0"/>
        <w:contextualSpacing/>
      </w:pPr>
      <w:r>
        <w:tab/>
        <w:t xml:space="preserve">используемые в СХППГ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Порта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аппарат Збаржа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аппарат Рудько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148.</w:t>
      </w:r>
      <w:r>
        <w:tab/>
        <w:t xml:space="preserve">Остеосинтез по Макиенко проводится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спицей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минипластинами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стальной проволокой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бронзо-алюминиевой лигатурой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компрессионно-дистракционным аппаратом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149.</w:t>
      </w:r>
      <w:r>
        <w:tab/>
        <w:t xml:space="preserve">Объем медицинских мероприятий при переломах челюстей, </w:t>
      </w:r>
    </w:p>
    <w:p w:rsidR="007B3065" w:rsidRDefault="007B3065" w:rsidP="007B3065">
      <w:pPr>
        <w:spacing w:after="0"/>
        <w:contextualSpacing/>
      </w:pPr>
      <w:r>
        <w:tab/>
        <w:t xml:space="preserve">проводимый на БМП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остеосинтез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наложение гладкой шины скобы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наложение бимаксиллярных шин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межчелюстное связывание по Айви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временная (транспортная) иммобилизация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150.</w:t>
      </w:r>
      <w:r>
        <w:tab/>
        <w:t xml:space="preserve">Объем медицинских мероприятий при переломах челюстей, </w:t>
      </w:r>
    </w:p>
    <w:p w:rsidR="007B3065" w:rsidRDefault="007B3065" w:rsidP="007B3065">
      <w:pPr>
        <w:spacing w:after="0"/>
        <w:contextualSpacing/>
      </w:pPr>
      <w:r>
        <w:tab/>
        <w:t xml:space="preserve">проводимый на ОМедБ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наложение бимаксиллярных шин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временная (транспортная) иммобилизация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наложение компрессионно-дистракционного аппарата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наложение гладкой шины скобы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остеосинтез </w:t>
      </w:r>
    </w:p>
    <w:p w:rsidR="007B3065" w:rsidRDefault="007B3065" w:rsidP="007B3065">
      <w:pPr>
        <w:spacing w:after="0"/>
        <w:contextualSpacing/>
      </w:pPr>
      <w:r>
        <w:lastRenderedPageBreak/>
        <w:t>151.</w:t>
      </w:r>
      <w:r>
        <w:tab/>
        <w:t xml:space="preserve">Объем медицинских мероприятий при переломах челюстей, </w:t>
      </w:r>
    </w:p>
    <w:p w:rsidR="007B3065" w:rsidRDefault="007B3065" w:rsidP="007B3065">
      <w:pPr>
        <w:spacing w:after="0"/>
        <w:contextualSpacing/>
      </w:pPr>
      <w:r>
        <w:tab/>
        <w:t xml:space="preserve">проводимый на СХППГ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подготовка к эвакуации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временная (транспортная) иммобилизация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оказание всех видов хирургической помощи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 последующей реабилитацией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устранение недостатков помощи на предыдущих этапах,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подготовка к эвакуации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152.</w:t>
      </w:r>
      <w:r>
        <w:tab/>
        <w:t xml:space="preserve">При лучевой болезни хирургическое вмешательство </w:t>
      </w:r>
    </w:p>
    <w:p w:rsidR="007B3065" w:rsidRDefault="007B3065" w:rsidP="007B3065">
      <w:pPr>
        <w:spacing w:after="0"/>
        <w:contextualSpacing/>
      </w:pPr>
      <w:r>
        <w:tab/>
        <w:t xml:space="preserve">можно проводить в период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разгара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любой период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первичных реакций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мнимого благополучия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восстановительный период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153.</w:t>
      </w:r>
      <w:r>
        <w:tab/>
        <w:t xml:space="preserve">При тяжелой форме лучевой болезни используют методы иммобилизации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оперативные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ортопедические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154.</w:t>
      </w:r>
      <w:r>
        <w:tab/>
        <w:t xml:space="preserve">При легкой форме лучевой болезни используют методы иммобилизации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оперативные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ортопедические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155.</w:t>
      </w:r>
      <w:r>
        <w:tab/>
        <w:t xml:space="preserve">Сочетанной травмой называется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повреждение несколькими травмирующими факторами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повреждение нескольких анатомических областей тела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156.</w:t>
      </w:r>
      <w:r>
        <w:tab/>
        <w:t xml:space="preserve">Комбинированной травмой называется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повреждение несколькими травмирующими факторами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повреждение нескольких анатомических областей тела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157.</w:t>
      </w:r>
      <w:r>
        <w:tab/>
        <w:t xml:space="preserve">Экстренное специализированное лечение повреждений лица </w:t>
      </w:r>
    </w:p>
    <w:p w:rsidR="007B3065" w:rsidRDefault="007B3065" w:rsidP="007B3065">
      <w:pPr>
        <w:spacing w:after="0"/>
        <w:contextualSpacing/>
      </w:pPr>
      <w:r>
        <w:tab/>
        <w:t xml:space="preserve">при сочетанной травме заключается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остановке кровотечения, улучшении функции внешнего дыхания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лечении осложнений воспалительного характера,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окончательной иммобилизации переломов костей лица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первичной хирургической обработке раны,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временной или окончательной иммобилизации переломов костей лица </w:t>
      </w:r>
    </w:p>
    <w:p w:rsidR="007B3065" w:rsidRDefault="007B3065" w:rsidP="007B3065">
      <w:pPr>
        <w:spacing w:after="0"/>
        <w:contextualSpacing/>
      </w:pPr>
      <w:r>
        <w:t>158.</w:t>
      </w:r>
      <w:r>
        <w:tab/>
        <w:t xml:space="preserve">Срочное специализированное лечение повреждений лица </w:t>
      </w:r>
    </w:p>
    <w:p w:rsidR="007B3065" w:rsidRDefault="007B3065" w:rsidP="007B3065">
      <w:pPr>
        <w:spacing w:after="0"/>
        <w:contextualSpacing/>
      </w:pPr>
      <w:r>
        <w:tab/>
        <w:t xml:space="preserve">при сочетанной травме заключается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остановке кровотечения, улучшении функции внешнего дыхания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лечении осложнений воспалительного характера,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окончательной иммобилизации переломов костей лица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первичной хирургической обработке раны,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временной или окончательной иммобилизации переломов костей лица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159.</w:t>
      </w:r>
      <w:r>
        <w:tab/>
        <w:t xml:space="preserve">Отсроченное специализированное лечение повреждений лица </w:t>
      </w:r>
    </w:p>
    <w:p w:rsidR="007B3065" w:rsidRDefault="007B3065" w:rsidP="007B3065">
      <w:pPr>
        <w:spacing w:after="0"/>
        <w:contextualSpacing/>
      </w:pPr>
      <w:r>
        <w:tab/>
        <w:t xml:space="preserve">при сочетанной травме заключается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остановке кровотечения, улучшении функции внешнего дыхания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лечении осложнений воспалительного характера,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окончательной иммобилизации переломов костей лица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первичной хирургической обработке раны,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временной или окончательной иммобилизации переломов костей лица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160.</w:t>
      </w:r>
      <w:r>
        <w:tab/>
        <w:t xml:space="preserve">Особенности ожогов лица заключаются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течении раневого процесса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значительной аутоинтоксикации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неравномерном поражении кожи лица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быстром развитии гнойно-септических осложнений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161.</w:t>
      </w:r>
      <w:r>
        <w:tab/>
        <w:t xml:space="preserve">При ожоге I степени поражаются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все слои эпидермиса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кожа и подлежащие ткани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поверхностный эпидермис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поверхностный эпидермис и капилляры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все слои эпидермиса с сохранением дериватов кожи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162.</w:t>
      </w:r>
      <w:r>
        <w:tab/>
        <w:t xml:space="preserve">При ожоге II степени поражаются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все слои эпидермиса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кожа и подлежащие ткани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поверхностный эпидермис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поверхностный эпидермис и капилляры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все слои эпидермиса с сохранением дериватов кожи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163.</w:t>
      </w:r>
      <w:r>
        <w:tab/>
        <w:t xml:space="preserve">При ожоге III(а) степени поражаются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все слои эпидермиса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кожа и подлежащие ткани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поверхностный эпидермис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поверхностный эпидермис и капилляры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все слои эпидермиса с сохранением дериватов кожи </w:t>
      </w:r>
    </w:p>
    <w:p w:rsidR="007B3065" w:rsidRDefault="007B3065" w:rsidP="007B3065">
      <w:pPr>
        <w:spacing w:after="0"/>
        <w:contextualSpacing/>
      </w:pPr>
      <w:r>
        <w:t>164.</w:t>
      </w:r>
      <w:r>
        <w:tab/>
        <w:t xml:space="preserve">При ожоге III(б) степени поражаются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все слои эпидермиса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кожа и подлежащие ткани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поверхностный эпидермис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поверхностный эпидермис и капилляры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все слои эпидермиса с сохранением дериватов кожи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165.</w:t>
      </w:r>
      <w:r>
        <w:tab/>
        <w:t xml:space="preserve">При ожоге IV степени поражаются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все слои эпидермиса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кожа и подлежащие ткани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поверхностный эпидермис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поверхностный эпидермис и капилляры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все слои эпидермиса с сохранением дериватов кожи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166.</w:t>
      </w:r>
      <w:r>
        <w:tab/>
        <w:t xml:space="preserve">Объем медицинских мероприятий при ожогах челюстно-лицевой области, </w:t>
      </w:r>
    </w:p>
    <w:p w:rsidR="007B3065" w:rsidRDefault="007B3065" w:rsidP="007B3065">
      <w:pPr>
        <w:spacing w:after="0"/>
        <w:contextualSpacing/>
      </w:pPr>
      <w:r>
        <w:tab/>
        <w:t xml:space="preserve">оказываемый в очаге поражения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первичная хирургическая обработка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наложение сухой асептической повязки, обезболивание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первичная хирургическая обработка, пересадка кожи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исправление повязки, борьба с шоком, подготовка к эвакуации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исправление повязки,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дача обезболивающих, антибиотиков и сердечных средств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167.</w:t>
      </w:r>
      <w:r>
        <w:tab/>
        <w:t>Объем медицинских мероприятий при ожогах челюстно-лицевой области,</w:t>
      </w:r>
    </w:p>
    <w:p w:rsidR="007B3065" w:rsidRDefault="007B3065" w:rsidP="007B3065">
      <w:pPr>
        <w:spacing w:after="0"/>
        <w:contextualSpacing/>
      </w:pPr>
      <w:r>
        <w:tab/>
        <w:t xml:space="preserve">оказываемый в БМП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первичная хирургическая обработка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наложение сухой асептической повязки, обезболивание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первичная хирургическая обработка, пересадка кожи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исправление повязки, борьба с шоком, подготовка к эвакуации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исправление повязки,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дача обезболивающих антибиотиков и сердечных средств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168.</w:t>
      </w:r>
      <w:r>
        <w:tab/>
        <w:t xml:space="preserve">Объем медицинских мероприятий при ожогах челюстно-лицевой области, </w:t>
      </w:r>
    </w:p>
    <w:p w:rsidR="007B3065" w:rsidRDefault="007B3065" w:rsidP="007B3065">
      <w:pPr>
        <w:spacing w:after="0"/>
        <w:contextualSpacing/>
      </w:pPr>
      <w:r>
        <w:tab/>
        <w:t xml:space="preserve">оказываемый в МПП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первичная хирургическая обработка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наложение сухой асептической повязки, обезболивание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исправление повязки, борьба с шоком, подготовка к эвакуации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первичная хирургическая обработка, пересадка кожи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исправление повязки,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дача обезболивающих, антибиотиков и сердечных средств </w:t>
      </w:r>
    </w:p>
    <w:p w:rsidR="007B3065" w:rsidRDefault="007B3065" w:rsidP="007B3065">
      <w:pPr>
        <w:spacing w:after="0"/>
        <w:contextualSpacing/>
      </w:pPr>
      <w:r>
        <w:t>169.</w:t>
      </w:r>
      <w:r>
        <w:tab/>
        <w:t xml:space="preserve">Объем медицинской помощи при ожогах челюстно-лицевой области, </w:t>
      </w:r>
    </w:p>
    <w:p w:rsidR="007B3065" w:rsidRDefault="007B3065" w:rsidP="007B3065">
      <w:pPr>
        <w:spacing w:after="0"/>
        <w:contextualSpacing/>
      </w:pPr>
      <w:r>
        <w:tab/>
        <w:t xml:space="preserve">оказываемый в ОМедБ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первичная хирургическая обработка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первичная хирургическая обработка, пересадка кожи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наложение сухой асептической повязки, обезболивание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исправление повязки, борьба с шоком, подготовка к эвакуации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исправление повязки,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дача обезболивающих, антибиотиков и сердечных средств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170.</w:t>
      </w:r>
      <w:r>
        <w:tab/>
        <w:t xml:space="preserve">Объем медицинской помощи при ожогах </w:t>
      </w:r>
    </w:p>
    <w:p w:rsidR="007B3065" w:rsidRDefault="007B3065" w:rsidP="007B3065">
      <w:pPr>
        <w:spacing w:after="0"/>
        <w:contextualSpacing/>
      </w:pPr>
      <w:r>
        <w:tab/>
        <w:t xml:space="preserve">челюстно-лицевой области I и II степени, оказываемый в ОМедБ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первичная хирургическая обработка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наложение сухой асептической повязки, обезболивание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первичная хирургическая обработка, пересадка кожи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исправление повязки, борьба с шоком, подготовка к эвакуации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исправление повязки,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дача обезболивающих, </w:t>
      </w:r>
      <w:r>
        <w:lastRenderedPageBreak/>
        <w:t xml:space="preserve">антибиотиков и сердечных средств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171.</w:t>
      </w:r>
      <w:r>
        <w:tab/>
        <w:t xml:space="preserve">Объем медицинской помощи при ожогах челюстно-лицевой области, </w:t>
      </w:r>
    </w:p>
    <w:p w:rsidR="007B3065" w:rsidRDefault="007B3065" w:rsidP="007B3065">
      <w:pPr>
        <w:spacing w:after="0"/>
        <w:contextualSpacing/>
      </w:pPr>
      <w:r>
        <w:tab/>
        <w:t xml:space="preserve">оказываемый в СХППГ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первичная хирургическая обработка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наложение сухой асептической повязки, обезболивание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исправление повязки,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дача обезболивающих антибиотиков и сердечных средств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исправление повязки, борьба с шоком, подготовка к эвакуации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172.</w:t>
      </w:r>
      <w:r>
        <w:tab/>
        <w:t xml:space="preserve">Объем медицинской помощи при ожогах челюстно-лицевой области, </w:t>
      </w:r>
    </w:p>
    <w:p w:rsidR="007B3065" w:rsidRDefault="007B3065" w:rsidP="007B3065">
      <w:pPr>
        <w:spacing w:after="0"/>
        <w:contextualSpacing/>
      </w:pPr>
      <w:r>
        <w:tab/>
        <w:t xml:space="preserve">оказываемый в тыловой госпитальной базе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наложение сухой асептической повязки, обезболивание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первичная хирургическая обработка, пересадка кожи, пластика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исправление повязки, борьба с шоком, подготовка к эвакуации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исправление повязки,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дача обезболивающих, антибиотиков и сердечных средств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173.</w:t>
      </w:r>
      <w:r>
        <w:tab/>
        <w:t xml:space="preserve">Первичная хирургическая обработка ожога включает в себя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иссечение обожженной кожи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антисептическую обработку кожи вокруг ожога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антисептическую обработку кожи вокруг ожога,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удаление крупных пузырей и очищение загрязнения, мазевая повязка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174.</w:t>
      </w:r>
      <w:r>
        <w:tab/>
        <w:t xml:space="preserve">Пересадку кожи на ожоговую рану производят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как можно позже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как можно раньше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 5 сутки после ожога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с момента эпителизации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после отторжения струпа и развития грануляций </w:t>
      </w:r>
    </w:p>
    <w:p w:rsidR="007B3065" w:rsidRDefault="007B3065" w:rsidP="007B3065">
      <w:pPr>
        <w:spacing w:after="0"/>
        <w:contextualSpacing/>
      </w:pPr>
      <w:r>
        <w:t>175.</w:t>
      </w:r>
      <w:r>
        <w:tab/>
        <w:t xml:space="preserve">Стимулирует эпителизацию раны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анальгин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коргликон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солкосерил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эмульсия синтомицина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триметилдифтор параамин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176.</w:t>
      </w:r>
      <w:r>
        <w:tab/>
        <w:t xml:space="preserve">Асфиксия от закупорки дыхательной трубки инородным телом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клапанная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стенотическая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обтурационная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аспирационная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дислокационная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177.</w:t>
      </w:r>
      <w:r>
        <w:tab/>
        <w:t xml:space="preserve">Асфиксия от сдавления дыхательной трубки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клапанная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стенотическая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обтурационная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аспирационная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дислокационная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178.</w:t>
      </w:r>
      <w:r>
        <w:tab/>
        <w:t xml:space="preserve">Асфиксия от нарушения проходимости дыхательных путей </w:t>
      </w:r>
    </w:p>
    <w:p w:rsidR="007B3065" w:rsidRDefault="007B3065" w:rsidP="007B3065">
      <w:pPr>
        <w:spacing w:after="0"/>
        <w:contextualSpacing/>
      </w:pPr>
      <w:r>
        <w:tab/>
        <w:t xml:space="preserve">смещенными поврежденными органами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клапанная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стенотическая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обтурационная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аспирационная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дислокационная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179.</w:t>
      </w:r>
      <w:r>
        <w:tab/>
        <w:t xml:space="preserve">Асфиксия от нарушения проходимости дыхательных путей </w:t>
      </w:r>
    </w:p>
    <w:p w:rsidR="007B3065" w:rsidRDefault="007B3065" w:rsidP="007B3065">
      <w:pPr>
        <w:spacing w:after="0"/>
        <w:contextualSpacing/>
      </w:pPr>
      <w:r>
        <w:tab/>
        <w:t xml:space="preserve">вдыханием жидкого раневого содержимого или рвотных масс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клапанная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стенотическая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обтурационная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аспирационная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дислокационная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180.</w:t>
      </w:r>
      <w:r>
        <w:tab/>
        <w:t xml:space="preserve">Асфиксия от частичного и периодичного закрытия дыхательных путей </w:t>
      </w:r>
    </w:p>
    <w:p w:rsidR="007B3065" w:rsidRDefault="007B3065" w:rsidP="007B3065">
      <w:pPr>
        <w:spacing w:after="0"/>
        <w:contextualSpacing/>
      </w:pPr>
      <w:r>
        <w:lastRenderedPageBreak/>
        <w:tab/>
        <w:t xml:space="preserve">поврежденными тканями с затруднением вдоха или выдоха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клапанная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стенотическая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обтурационная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аспирационная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дислокационная </w:t>
      </w:r>
    </w:p>
    <w:p w:rsidR="007B3065" w:rsidRDefault="007B3065" w:rsidP="007B3065">
      <w:pPr>
        <w:spacing w:after="0"/>
        <w:contextualSpacing/>
      </w:pPr>
      <w:r>
        <w:t>181.</w:t>
      </w:r>
      <w:r>
        <w:tab/>
        <w:t xml:space="preserve">Лечебные мероприятия при стенотической асфиксии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трахеотомия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введение воздуховода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удаление инородного тела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восстановление анатомического положения органа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182.</w:t>
      </w:r>
      <w:r>
        <w:tab/>
        <w:t xml:space="preserve">Лечебные мероприятия при дислокационной асфиксии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трахеотомия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введение воздуховода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удаление инородного тела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восстановление </w:t>
      </w:r>
      <w:r>
        <w:lastRenderedPageBreak/>
        <w:t xml:space="preserve">анатомического положения органа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183.</w:t>
      </w:r>
      <w:r>
        <w:tab/>
        <w:t xml:space="preserve">Лечебные мероприятия при дислокационной асфиксии на поле боя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трахеотомия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введение воздуховода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удаление инородного тела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вывести и закрепить язык булавкой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184.</w:t>
      </w:r>
      <w:r>
        <w:tab/>
        <w:t xml:space="preserve">Лечебные мероприятия при аспирационной асфиксии на поле боя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трахеотомия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введение воздуховода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удаление инородного тела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положить раненого на бок или живот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восстановление анатомического положения органа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185.</w:t>
      </w:r>
      <w:r>
        <w:tab/>
        <w:t xml:space="preserve">Профилактика аспирационной асфиксии у раненых </w:t>
      </w:r>
    </w:p>
    <w:p w:rsidR="007B3065" w:rsidRDefault="007B3065" w:rsidP="007B3065">
      <w:pPr>
        <w:spacing w:after="0"/>
        <w:contextualSpacing/>
      </w:pPr>
      <w:r>
        <w:tab/>
        <w:t xml:space="preserve">в челюстно-лицевую область на поле боя заключается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трахеотомии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введении воздуховода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удалении инородного тела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восстановлении анатомического положения органа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очистке полости рта, придания раненому положения,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обеспечивающего свободное дыхание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186.</w:t>
      </w:r>
      <w:r>
        <w:tab/>
        <w:t xml:space="preserve">Вид асфиксии </w:t>
      </w:r>
    </w:p>
    <w:p w:rsidR="007B3065" w:rsidRDefault="007B3065" w:rsidP="007B3065">
      <w:pPr>
        <w:spacing w:after="0"/>
        <w:contextualSpacing/>
      </w:pPr>
      <w:r>
        <w:tab/>
        <w:t xml:space="preserve">у раненых с отрывом подбородочного отдела нижней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клапанная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стенотическая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обтурационная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аспирационная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дислокационная </w:t>
      </w:r>
    </w:p>
    <w:p w:rsidR="007B3065" w:rsidRDefault="007B3065" w:rsidP="007B3065">
      <w:pPr>
        <w:spacing w:after="0"/>
        <w:contextualSpacing/>
      </w:pPr>
      <w:r>
        <w:lastRenderedPageBreak/>
        <w:t>187.</w:t>
      </w:r>
      <w:r>
        <w:tab/>
        <w:t xml:space="preserve">Для профилактики асфиксии при операциях </w:t>
      </w:r>
    </w:p>
    <w:p w:rsidR="007B3065" w:rsidRDefault="007B3065" w:rsidP="007B3065">
      <w:pPr>
        <w:spacing w:after="0"/>
        <w:contextualSpacing/>
      </w:pPr>
      <w:r>
        <w:tab/>
        <w:t xml:space="preserve">со значительным смещением тканей дна полости рта проводят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введение воздуховода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наложение трахеостомы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наложение бимаксиллярных шин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прошивание и выведение языка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188.</w:t>
      </w:r>
      <w:r>
        <w:tab/>
        <w:t xml:space="preserve">Основной этап операции трахеотомии заключается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разведении колец трахеи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иссечении участка колец трахеи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раздвижении мягких тканей над трахеей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189.</w:t>
      </w:r>
      <w:r>
        <w:tab/>
        <w:t xml:space="preserve">Для профилактики асфиксии язык прошивается в направлении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горизонтально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 углом к средней линии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вертикально по средней линии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190.</w:t>
      </w:r>
      <w:r>
        <w:tab/>
        <w:t xml:space="preserve">Для профилактики асфиксии язык прошивается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 корня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передней трети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>по средней линии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 границе задней и средней трети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191.</w:t>
      </w:r>
      <w:r>
        <w:tab/>
        <w:t xml:space="preserve">Свободное дыхание после экстубации обеспечивается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трахеостомией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введением воздуховода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прошиванием и выведением языка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192.</w:t>
      </w:r>
      <w:r>
        <w:tab/>
        <w:t xml:space="preserve">Временная остановка кровотечения </w:t>
      </w:r>
    </w:p>
    <w:p w:rsidR="007B3065" w:rsidRDefault="007B3065" w:rsidP="007B3065">
      <w:pPr>
        <w:spacing w:after="0"/>
        <w:contextualSpacing/>
      </w:pPr>
      <w:r>
        <w:tab/>
        <w:t xml:space="preserve">у раненых в челюстно-лицевую область в МПП заключается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наложении жгута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тугой тампонаде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пальцевом прижатии сосуда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перевязке сосуда на протяжении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193.</w:t>
      </w:r>
      <w:r>
        <w:tab/>
        <w:t xml:space="preserve">Постоянная остановка кровотечения </w:t>
      </w:r>
    </w:p>
    <w:p w:rsidR="007B3065" w:rsidRDefault="007B3065" w:rsidP="007B3065">
      <w:pPr>
        <w:spacing w:after="0"/>
        <w:contextualSpacing/>
      </w:pPr>
      <w:r>
        <w:tab/>
        <w:t xml:space="preserve">у раненых челюстно-лицевую область в МПП заключается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тугой тампонаде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прошивании сосуда в ране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пальцевом прижатии сосуда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перевязке сосуда на протяжении </w:t>
      </w:r>
    </w:p>
    <w:p w:rsidR="007B3065" w:rsidRDefault="007B3065" w:rsidP="007B3065">
      <w:pPr>
        <w:spacing w:after="0"/>
        <w:contextualSpacing/>
      </w:pPr>
      <w:r>
        <w:t>194.</w:t>
      </w:r>
      <w:r>
        <w:tab/>
        <w:t xml:space="preserve">При невозможности остановки кровотечения </w:t>
      </w:r>
    </w:p>
    <w:p w:rsidR="007B3065" w:rsidRDefault="007B3065" w:rsidP="007B3065">
      <w:pPr>
        <w:spacing w:after="0"/>
        <w:contextualSpacing/>
      </w:pPr>
      <w:r>
        <w:tab/>
        <w:t xml:space="preserve">из корня языка или боковой стенки глотки в МПП необходимо сделать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тугую тампонаду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пальцевое прижатие сосуда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положить гемостатическую трубку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экстренную трахеотомию и тугую тампонаду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195.</w:t>
      </w:r>
      <w:r>
        <w:tab/>
        <w:t xml:space="preserve">При клапанной асфиксии в МПП необходимо сделать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интубацию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трахеотомию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ввести воздуховод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отсечение "клапана"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или устранение его фиксацией поврежденных тканей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196.</w:t>
      </w:r>
      <w:r>
        <w:tab/>
        <w:t xml:space="preserve">При дислокационной асфиксии в МПП необходимо сделать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интубацию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трахеотомию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ввести воздуховод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прошивание и выведение языка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искусственную вентиляцию легких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197.</w:t>
      </w:r>
      <w:r>
        <w:tab/>
        <w:t xml:space="preserve">Объем помощи при ранениях лица и челюстей, оказываемый в СХППГ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подготовка к эвакуации в тыловую госпитальную базу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окончательная остановка кровотечения, выведение из шока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специализированная полная хирургическая обработка ран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с элементами пластики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198.</w:t>
      </w:r>
      <w:r>
        <w:tab/>
        <w:t xml:space="preserve">Особенности первичной хирургической обработки ран </w:t>
      </w:r>
    </w:p>
    <w:p w:rsidR="007B3065" w:rsidRDefault="007B3065" w:rsidP="007B3065">
      <w:pPr>
        <w:spacing w:after="0"/>
        <w:contextualSpacing/>
      </w:pPr>
      <w:r>
        <w:tab/>
        <w:t xml:space="preserve">челюстно-лицевой области в СХППГ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антисептическая обработка, наложение швов и повязки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остановка кровотечения, антисептическая обработка,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наложение швов и повязки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иссечение некротически измененных тканей,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удаление кровяных сгустков, дренирование раны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экономное иссечение тканей в области раны,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использование первичной пластики,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обшивание раны (подшивание слизистой оболочки к коже)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антисептическая обработка,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иссечение некротически измененных тканей, ушивание раны на себя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199.</w:t>
      </w:r>
      <w:r>
        <w:tab/>
        <w:t xml:space="preserve">В штат СХППГ входят специалисты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окулист, стоматолог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нейрохирург, окулист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окулист, нейрохирург, стоматолог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окулист, нейрохирург, стоматолог, оториноляринголог </w:t>
      </w:r>
    </w:p>
    <w:p w:rsidR="007B3065" w:rsidRDefault="007B3065" w:rsidP="007B3065">
      <w:pPr>
        <w:spacing w:after="0"/>
        <w:contextualSpacing/>
      </w:pPr>
      <w:r>
        <w:t>200.</w:t>
      </w:r>
      <w:r>
        <w:tab/>
        <w:t xml:space="preserve">Объем помощи при ранениях лица и челюстей, оказываемый в СХППГ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подготовка к эвакуации в тыловую госпитальную базу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окончательная остановка кровотечения, выведение из шока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полная хирургическая обработка ран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 наложением лечебной иммобилизации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201.</w:t>
      </w:r>
      <w:r>
        <w:tab/>
        <w:t xml:space="preserve">Объем помощи при комбинированных ранениях лица и челюстей, </w:t>
      </w:r>
    </w:p>
    <w:p w:rsidR="007B3065" w:rsidRDefault="007B3065" w:rsidP="007B3065">
      <w:pPr>
        <w:spacing w:after="0"/>
        <w:contextualSpacing/>
      </w:pPr>
      <w:r>
        <w:tab/>
        <w:t xml:space="preserve">оказываемый в СХППГ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дезактивация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подготовка к эвакуации в тыловую госпитальную базу, дезактивация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окончательная остановка кровотечения, выведение из шока,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лечение лучевой болезни, дезактивация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полная хирургическая обработка ран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 наложением лечебной иммобилизации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 учетом степени радиационного поражения, дезактивация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202.</w:t>
      </w:r>
      <w:r>
        <w:tab/>
        <w:t xml:space="preserve">Лечение раненых с сочетанными поражениями проводится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ОМедБ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СХППГ широкого профиля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СХППГ, отделение "голова, шея"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203.</w:t>
      </w:r>
      <w:r>
        <w:tab/>
        <w:t xml:space="preserve">Сроки лечения в СХППГ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до 2-х недель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до 3-х недель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до 1-го месяца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до 2-х месяцев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до 3-х месяцев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до полугода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204.</w:t>
      </w:r>
      <w:r>
        <w:tab/>
        <w:t xml:space="preserve">Объем стоматологической помощи в СХППГ заключается в лечении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всех видов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хирургическом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ортопедическом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терапевтическом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205.</w:t>
      </w:r>
      <w:r>
        <w:tab/>
        <w:t xml:space="preserve">Особенность ухода за ранеными в челюстно-лицевую область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не требует дополнительного оборудования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до и после специализированной помощи различен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соответствует правилам ухода за любыми ранеными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206.</w:t>
      </w:r>
      <w:r>
        <w:tab/>
        <w:t xml:space="preserve">Основой специального ухода за ранеными в челюстно-лицевую область </w:t>
      </w:r>
    </w:p>
    <w:p w:rsidR="007B3065" w:rsidRDefault="007B3065" w:rsidP="007B3065">
      <w:pPr>
        <w:spacing w:after="0"/>
        <w:contextualSpacing/>
      </w:pPr>
      <w:r>
        <w:tab/>
        <w:t xml:space="preserve">на этапах эвакуации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дыхательная гимнастика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своевременное кормление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тщательная гигиена полости рта </w:t>
      </w:r>
    </w:p>
    <w:p w:rsidR="007B3065" w:rsidRDefault="007B3065" w:rsidP="007B3065">
      <w:pPr>
        <w:spacing w:after="0"/>
        <w:contextualSpacing/>
      </w:pPr>
      <w:r>
        <w:t>207.</w:t>
      </w:r>
      <w:r>
        <w:tab/>
        <w:t xml:space="preserve">Важной частью специального ухода </w:t>
      </w:r>
    </w:p>
    <w:p w:rsidR="007B3065" w:rsidRDefault="007B3065" w:rsidP="007B3065">
      <w:pPr>
        <w:spacing w:after="0"/>
        <w:contextualSpacing/>
      </w:pPr>
      <w:r>
        <w:tab/>
        <w:t xml:space="preserve">за ранеными в челюстно-лицевую область на этапах эвакуации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утоление жажды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дыхательная гимнастика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массаж воротниковой зоны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208.</w:t>
      </w:r>
      <w:r>
        <w:tab/>
        <w:t xml:space="preserve">Раствор для обработки полости рта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альбумин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раствор Рингера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40% глюкоза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фурациллина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209.</w:t>
      </w:r>
      <w:r>
        <w:tab/>
        <w:t xml:space="preserve">Раствор для обработки полости рта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альбумин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40% глюкоза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раствор Рингера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марганцевокислого калия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210.</w:t>
      </w:r>
      <w:r>
        <w:tab/>
        <w:t xml:space="preserve">Раствор для обработки полости рта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альбумин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раствор Рингера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40% глюкоза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раствор диоксидина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211.</w:t>
      </w:r>
      <w:r>
        <w:tab/>
        <w:t xml:space="preserve">"Трубочным" столом называется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диета при ксеростомии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протертое гомогенное питание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диета после резекции желудка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212.</w:t>
      </w:r>
      <w:r>
        <w:tab/>
        <w:t xml:space="preserve">Военно-врачебная экспертиза проводится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начальником МПП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начальником ОМедБ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начальником СХППГ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военно-врачебной комиссией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213.</w:t>
      </w:r>
      <w:r>
        <w:tab/>
        <w:t xml:space="preserve">Задача военно-врачебной комиссии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выявление нарушений прикуса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определение группы инвалидности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определение степени годности к воинской службе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214.</w:t>
      </w:r>
      <w:r>
        <w:tab/>
        <w:t xml:space="preserve">Экспертное решение о степени годности к воинской службе принимается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 окончании хирургического лечения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 поступлении в специализированное отделение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во время лечения в специализированном отделении </w:t>
      </w:r>
    </w:p>
    <w:p w:rsidR="007B3065" w:rsidRDefault="007B3065" w:rsidP="007B3065">
      <w:pPr>
        <w:spacing w:after="0"/>
        <w:contextualSpacing/>
      </w:pPr>
      <w:r>
        <w:t>215.</w:t>
      </w:r>
      <w:r>
        <w:tab/>
        <w:t xml:space="preserve">Документ, подтверждающий </w:t>
      </w:r>
      <w:r>
        <w:lastRenderedPageBreak/>
        <w:t xml:space="preserve">нетрудоспособность при бытовой травме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форма № 6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больничный лист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бытовая справка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консультативное заключение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216.</w:t>
      </w:r>
      <w:r>
        <w:tab/>
        <w:t xml:space="preserve">Документ, </w:t>
      </w:r>
    </w:p>
    <w:p w:rsidR="007B3065" w:rsidRDefault="007B3065" w:rsidP="007B3065">
      <w:pPr>
        <w:spacing w:after="0"/>
        <w:contextualSpacing/>
      </w:pPr>
      <w:r>
        <w:tab/>
        <w:t xml:space="preserve">подтверждающий нетрудоспособность при производственной травме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форма № 6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больничный лист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бытовая справка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консультативное заключение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217.</w:t>
      </w:r>
      <w:r>
        <w:tab/>
        <w:t xml:space="preserve">Документ, </w:t>
      </w:r>
    </w:p>
    <w:p w:rsidR="007B3065" w:rsidRDefault="007B3065" w:rsidP="007B3065">
      <w:pPr>
        <w:spacing w:after="0"/>
        <w:contextualSpacing/>
      </w:pPr>
      <w:r>
        <w:tab/>
        <w:t xml:space="preserve">подтверждающий нетрудоспособность при травме или заболевании, </w:t>
      </w:r>
    </w:p>
    <w:p w:rsidR="007B3065" w:rsidRDefault="007B3065" w:rsidP="007B3065">
      <w:pPr>
        <w:spacing w:after="0"/>
        <w:contextualSpacing/>
      </w:pPr>
      <w:r>
        <w:tab/>
        <w:t xml:space="preserve">полученных в состоянии алкогольного опьянения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форма № 6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больничный лист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бытовая справка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консультативное заключение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218.</w:t>
      </w:r>
      <w:r>
        <w:tab/>
        <w:t xml:space="preserve">Бытовая справка выдается на срок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3 дня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5 дней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10 дней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1 месяц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219.</w:t>
      </w:r>
      <w:r>
        <w:tab/>
        <w:t xml:space="preserve">Больничный лист при лечении переломов челюстей выдается на срок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10 дней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20 дней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30 дней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 весь срок лечения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4 месяца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220.</w:t>
      </w:r>
      <w:r>
        <w:tab/>
        <w:t xml:space="preserve">Больничный лист при сроке лечения до 10 дней подписывается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ВТЭК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лечащим врачом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врачебно-консультационной комиссией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221.</w:t>
      </w:r>
      <w:r>
        <w:tab/>
        <w:t xml:space="preserve">Больничный лист при сроке лечения более 10 дней подписывается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ВТЭК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лечащим врачом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врачебно-консультационной комиссией </w:t>
      </w:r>
    </w:p>
    <w:p w:rsidR="007B3065" w:rsidRDefault="007B3065" w:rsidP="007B3065">
      <w:pPr>
        <w:spacing w:after="0"/>
        <w:contextualSpacing/>
      </w:pPr>
      <w:r>
        <w:t>222.</w:t>
      </w:r>
      <w:r>
        <w:tab/>
        <w:t xml:space="preserve">Больничный лист при сроке лечения более 4-х месяцев подписывается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ВТЭК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лечащим врачом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врачебно-консультационной комиссией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223.</w:t>
      </w:r>
      <w:r>
        <w:tab/>
        <w:t xml:space="preserve">Военно-врачебная комиссия функционирует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МПП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ОМедБ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СХППГ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224.</w:t>
      </w:r>
      <w:r>
        <w:tab/>
        <w:t xml:space="preserve">Показания для определения инвалидности </w:t>
      </w:r>
    </w:p>
    <w:p w:rsidR="007B3065" w:rsidRDefault="007B3065" w:rsidP="007B3065">
      <w:pPr>
        <w:spacing w:after="0"/>
        <w:contextualSpacing/>
      </w:pPr>
      <w:r>
        <w:tab/>
        <w:t xml:space="preserve">при травме челюстно-лицевой области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отсутствие части органа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нарушение функции органа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стойкие функциональные нарушение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отсутствие части органа и нарушение функции органа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225.</w:t>
      </w:r>
      <w:r>
        <w:tab/>
        <w:t xml:space="preserve">Показания для определения непригодности к военной службе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отсутствие части органа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нарушение функции органа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стойкие функциональные нарушения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отсутствие части органа и нарушение функции органа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 xml:space="preserve">Раздел 8 </w:t>
      </w:r>
    </w:p>
    <w:p w:rsidR="007B3065" w:rsidRDefault="007B3065" w:rsidP="007B3065">
      <w:pPr>
        <w:spacing w:after="0"/>
        <w:contextualSpacing/>
      </w:pPr>
      <w:r>
        <w:t xml:space="preserve">ВРОЖДЕННЫЕ ПОРОКИ РАЗВИТИЯ ЛИЦА И ШЕИ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001.</w:t>
      </w:r>
      <w:r>
        <w:tab/>
        <w:t xml:space="preserve">Наиболее характерным из 3-х наборов признаков </w:t>
      </w:r>
    </w:p>
    <w:p w:rsidR="007B3065" w:rsidRDefault="007B3065" w:rsidP="007B3065">
      <w:pPr>
        <w:spacing w:after="0"/>
        <w:contextualSpacing/>
      </w:pPr>
      <w:r>
        <w:tab/>
        <w:t xml:space="preserve">для врожденной боковой кисты или свища шеи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припухлость в среднем отделе боковой поверхности шеи;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образование на боковой поверхности шеи существует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длительное время (10 лет); температура тела нормальная;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болезненности при пальпации не наблюдается;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отсутствие разрушенных зубов и хронического тонзиллита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быстрое, по срокам (в течение недели), появление припухлости на шее;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связь с перенесенным тонзиллитом; покраснение кожных покровов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области припухлости; болезненность при пальпации;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повышение температуры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инфильтрат на шее синюшной окраски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виде "стеганного ватного одеяла";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центре инфильтрата свищевой ход с гнойным отделением;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"деревянистая " плотность инфильтрата;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заболевание длится около полугода; температура тела не повышена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002.</w:t>
      </w:r>
      <w:r>
        <w:tab/>
        <w:t xml:space="preserve">Наиболее характерным из 3-х наборов признаков </w:t>
      </w:r>
    </w:p>
    <w:p w:rsidR="007B3065" w:rsidRDefault="007B3065" w:rsidP="007B3065">
      <w:pPr>
        <w:spacing w:after="0"/>
        <w:contextualSpacing/>
      </w:pPr>
      <w:r>
        <w:tab/>
        <w:t xml:space="preserve">для врожденного незаращения верхней губы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дефект красной каймы верхней губы; наличие рубцов на верхней губе;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наличие рубцов на соседних участках кожи лица;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отсутствие передних верхних центральных зубов;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дефект переднего отдела альвеолярного отростка верхней челюсти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щелевидный дефект красной каймы и кожи верхней губы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 дна носового хода; отсутствие травмы в анамнезе;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отсутствие рубцов в области щелевидного дефекта;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уплощение крыла носа; деформация кончика носа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втянутая красная кайма верхней губы;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укороченная уздечка верхней губы;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диастема между верхними центральными рубцами;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отсутствие травмы в анамнезе; отсутствие рубцов на коже верхней губы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003.</w:t>
      </w:r>
      <w:r>
        <w:tab/>
        <w:t xml:space="preserve">Причинами развития врожденных деформаций челюстей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наследственный фактор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вредные привычки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заболевания ЛОР-органов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травма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анкилоз ВНЧС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эндокринные расстройства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004.</w:t>
      </w:r>
      <w:r>
        <w:tab/>
        <w:t xml:space="preserve">Наиболее характерным из 3-х наборов признаков для незаращения неба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дефект переднего отдела альвеолярного отростка;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наличие рубцов на твердом и мягком небе;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отсутствие передних верхних центральных зубов; в анамнезе травма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округлой формы дефект на твердом небе;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мягкое небо без патологических изменений;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анамнезе операция по поводу опухоли неба;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передний отдел альвеолярного отростка верхней челюсти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без изменений; наличие рубцов на слизистой оболочке твердого неба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щелевидной формы дефект мягкого и твердого неба;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отсутствие в анамнезе травмы, операции;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отсутствие рубцов на твердом и мягком небе;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заболевание врожденное;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подобное заболевание отмечено у родственников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005.</w:t>
      </w:r>
      <w:r>
        <w:tab/>
        <w:t xml:space="preserve">Сроки ортодонтического лечения </w:t>
      </w:r>
    </w:p>
    <w:p w:rsidR="007B3065" w:rsidRDefault="007B3065" w:rsidP="007B3065">
      <w:pPr>
        <w:spacing w:after="0"/>
        <w:contextualSpacing/>
      </w:pPr>
      <w:r>
        <w:tab/>
        <w:t xml:space="preserve">больных с врожденными деформациями челюстей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детский возраст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подростковый возраст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взрослые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верно а) и б)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006.</w:t>
      </w:r>
      <w:r>
        <w:tab/>
        <w:t xml:space="preserve">Сроки хирургического или хирургическо-ортодонтического лечения </w:t>
      </w:r>
    </w:p>
    <w:p w:rsidR="007B3065" w:rsidRDefault="007B3065" w:rsidP="007B3065">
      <w:pPr>
        <w:spacing w:after="0"/>
        <w:contextualSpacing/>
      </w:pPr>
      <w:r>
        <w:tab/>
        <w:t xml:space="preserve">больных с врожденными деформациями челюстей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детский возраст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подростковый возраст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взрослые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007.</w:t>
      </w:r>
      <w:r>
        <w:tab/>
        <w:t xml:space="preserve">Выбор метода остеотомий челюстей зависит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от локализации деформации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от опыта хирурга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от оснащенности операционной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от уровня внутрикостного кровяного давления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от размера площади контакта остеотомированных фрагментов челюсти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верно а),г),д)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008.</w:t>
      </w:r>
      <w:r>
        <w:tab/>
        <w:t xml:space="preserve">После реконструктивных операций на челюстях </w:t>
      </w:r>
    </w:p>
    <w:p w:rsidR="007B3065" w:rsidRDefault="007B3065" w:rsidP="007B3065">
      <w:pPr>
        <w:spacing w:after="0"/>
        <w:contextualSpacing/>
      </w:pPr>
      <w:r>
        <w:tab/>
        <w:t xml:space="preserve">возможны такие осложнения, как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нагноение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рецидив деформации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паралич лицевого нерва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верно а),б),д),е)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артрозы и артриты ВНЧС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ложный сустав </w:t>
      </w:r>
    </w:p>
    <w:p w:rsidR="007B3065" w:rsidRDefault="007B3065" w:rsidP="007B3065">
      <w:pPr>
        <w:spacing w:after="0"/>
        <w:contextualSpacing/>
      </w:pPr>
      <w:r>
        <w:t>009.</w:t>
      </w:r>
      <w:r>
        <w:tab/>
        <w:t xml:space="preserve">Встречаются ли изолированные формы деформаций челюстей?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010.</w:t>
      </w:r>
      <w:r>
        <w:tab/>
        <w:t xml:space="preserve">Хирургическое лечение сочетанных форм деформаций челюстей </w:t>
      </w:r>
    </w:p>
    <w:p w:rsidR="007B3065" w:rsidRDefault="007B3065" w:rsidP="007B3065">
      <w:pPr>
        <w:spacing w:after="0"/>
        <w:contextualSpacing/>
      </w:pPr>
      <w:r>
        <w:tab/>
        <w:t xml:space="preserve">осуществляется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одномоментно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несколько этапов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этапность зависит от ряда объективных факторов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(возраст больного, опыт хирурга,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возможности анестезиологического обеспечения и другие)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011.</w:t>
      </w:r>
      <w:r>
        <w:tab/>
        <w:t xml:space="preserve">Методы фиксации челюстей, наиболее часто применяемые </w:t>
      </w:r>
    </w:p>
    <w:p w:rsidR="007B3065" w:rsidRDefault="007B3065" w:rsidP="007B3065">
      <w:pPr>
        <w:spacing w:after="0"/>
        <w:contextualSpacing/>
      </w:pPr>
      <w:r>
        <w:tab/>
        <w:t xml:space="preserve">после хирургического лечения деформаций челюстей,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проволочный шов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назубные шины и накостно-внутрикостный остеосинтез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склеивание костей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спица Киршнера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ультразвуковая сварка костей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внеочаговые аппараты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012.</w:t>
      </w:r>
      <w:r>
        <w:tab/>
        <w:t xml:space="preserve">Хирургическое лечение врожденных деформаций челюстей </w:t>
      </w:r>
    </w:p>
    <w:p w:rsidR="007B3065" w:rsidRDefault="007B3065" w:rsidP="007B3065">
      <w:pPr>
        <w:spacing w:after="0"/>
        <w:contextualSpacing/>
      </w:pPr>
      <w:r>
        <w:tab/>
        <w:t xml:space="preserve">следует проводить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амбулаторных условиях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районных больницах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областных, краевых, республиканских больницах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 специализированных клиниках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городских больницах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везде, где имеется по штату челюстно-лицевой хирург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013.</w:t>
      </w:r>
      <w:r>
        <w:tab/>
        <w:t xml:space="preserve">К наиболее характерным из 3-х наборов признаков </w:t>
      </w:r>
    </w:p>
    <w:p w:rsidR="007B3065" w:rsidRDefault="007B3065" w:rsidP="007B3065">
      <w:pPr>
        <w:spacing w:after="0"/>
        <w:contextualSpacing/>
      </w:pPr>
      <w:r>
        <w:tab/>
        <w:t xml:space="preserve">для порока развития языка относится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больной язык, непомещающийся в полости рта;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зубы верхней и нижней челюсти веерообразно развернуты кнаружи;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отсутствие рубцов на языке и слизистой полости рта;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заболевание врожденное; невнятная речь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рубцовая деформация языка; невнятная речь;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анамнезе автомобильная травма; рубцы на лице;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короткая уздечка языка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половинный дефект языка; зубы интактно; дефект речи;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анамнезе - операция на языке;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рубцы на слизистой оболочке дна полости рта </w:t>
      </w:r>
    </w:p>
    <w:p w:rsidR="007B3065" w:rsidRDefault="007B3065" w:rsidP="007B3065">
      <w:pPr>
        <w:spacing w:after="0"/>
        <w:contextualSpacing/>
      </w:pPr>
      <w:r>
        <w:t xml:space="preserve">Раздел 9 </w:t>
      </w:r>
    </w:p>
    <w:p w:rsidR="007B3065" w:rsidRDefault="007B3065" w:rsidP="007B3065">
      <w:pPr>
        <w:spacing w:after="0"/>
        <w:contextualSpacing/>
      </w:pPr>
      <w:r>
        <w:t xml:space="preserve">ЗАБОЛЕВАНИЯ И ПОВРЕЖДЕНИЯ </w:t>
      </w:r>
    </w:p>
    <w:p w:rsidR="007B3065" w:rsidRDefault="007B3065" w:rsidP="007B3065">
      <w:pPr>
        <w:spacing w:after="0"/>
        <w:contextualSpacing/>
      </w:pPr>
      <w:r>
        <w:t xml:space="preserve">ВИСОЧНО-НИЖНЕЧЕЛЮСТНОГО СУСТАВА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001.</w:t>
      </w:r>
      <w:r>
        <w:tab/>
        <w:t xml:space="preserve">Поверхности височно-нижнечелюстного сустава покрыты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гиалиновым хрящом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соединительно-тканным хрящом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фиброзным хрящом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002.</w:t>
      </w:r>
      <w:r>
        <w:tab/>
        <w:t xml:space="preserve">Слабое место в капсуле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задней стенке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наружной стенке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передней стенке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003.</w:t>
      </w:r>
      <w:r>
        <w:tab/>
        <w:t xml:space="preserve">Межсуставный диск при опускании и поднимании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двигается вместе с головкой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неподвижен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вращается вокруг вертикальной оси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004.</w:t>
      </w:r>
      <w:r>
        <w:tab/>
        <w:t xml:space="preserve">К привычному вывиху предрасполагает следующая деформация челюстей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нижняя прогнатия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открытый прикус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нижняя ретрогения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005.</w:t>
      </w:r>
      <w:r>
        <w:tab/>
        <w:t xml:space="preserve">Возможны ли движения нижней челюсти при одностороннем вывихе?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нет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только вниз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только вперед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006.</w:t>
      </w:r>
      <w:r>
        <w:tab/>
        <w:t xml:space="preserve">Основной причиной вывихов нижней челюсти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артрит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нижняя макрогнатия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снижение высоты прикуса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глубокое резцовое перекрытие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слабость суставной капсулы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 связочного аппарата височно-нижнечелюстного сустава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007.</w:t>
      </w:r>
      <w:r>
        <w:tab/>
        <w:t xml:space="preserve">Основной причиной вывихов нижней челюсти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артрит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нижняя макрогнатия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снижение высоты прикуса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глубокое резцовое перекрытие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снижение высоты суставного бугорка </w:t>
      </w:r>
    </w:p>
    <w:p w:rsidR="007B3065" w:rsidRDefault="007B3065" w:rsidP="007B3065">
      <w:pPr>
        <w:spacing w:after="0"/>
        <w:contextualSpacing/>
      </w:pPr>
      <w:r>
        <w:t>008.</w:t>
      </w:r>
      <w:r>
        <w:tab/>
        <w:t xml:space="preserve">Виды вывихов нижней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средний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передний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009.</w:t>
      </w:r>
      <w:r>
        <w:tab/>
        <w:t xml:space="preserve">Виды вывихов нижней челюсти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задний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средний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010.</w:t>
      </w:r>
      <w:r>
        <w:tab/>
        <w:t xml:space="preserve">Виды вывихов нижней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средний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односторонний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011.</w:t>
      </w:r>
      <w:r>
        <w:tab/>
        <w:t xml:space="preserve">Виды вывихов нижней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средний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двухсторонний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012.</w:t>
      </w:r>
      <w:r>
        <w:tab/>
        <w:t xml:space="preserve">Ведущий симптом при вывихе нижней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слезотечение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снижение высоты прикуса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невозможность сомкнуть зубы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ограничение подвижности нижней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013.</w:t>
      </w:r>
      <w:r>
        <w:tab/>
        <w:t xml:space="preserve">Укажите признаки, характерные для вывиха нижней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слюнотечение изо рта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невозможность закрыть рот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зубы смыкаются во фронтальном участке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сухость в полости рта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лимфаденит подчелюстных лимфатических узлов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верно а) и б)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014.</w:t>
      </w:r>
      <w:r>
        <w:tab/>
        <w:t xml:space="preserve">Наиболее характерным набором признаков </w:t>
      </w:r>
    </w:p>
    <w:p w:rsidR="007B3065" w:rsidRDefault="007B3065" w:rsidP="007B3065">
      <w:pPr>
        <w:spacing w:after="0"/>
        <w:contextualSpacing/>
      </w:pPr>
      <w:r>
        <w:tab/>
        <w:t xml:space="preserve">для одностороннего вывиха височно-нижнечелюстного сустава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болезненность в области сустава;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смещение челюсти в здоровую сторону; невозможность закрыть рот;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смещение подбородка вперед и в сторону; жевание невозможно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болезненность в области сустава;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смещение челюсти в больную сторону; нарушение прикуса;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отсутствие движения суставной головки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при пальпаторном обследовании; жевание затруднено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болезненность в области сустава; болезненность усиливается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при открывании рта; рот открывается ограниченно;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прикус не нарушен; припухлость в области сустава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болезненность медленно нарастала; рот открывается ограниченно;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область сустава припухлая; при открывании рта челюсть смещается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больную сторону; трудно открывать рот из-за боли по утрам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015.</w:t>
      </w:r>
      <w:r>
        <w:tab/>
        <w:t xml:space="preserve">Лечение при вывихе нижней челюсти заключается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иммобилизации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в резекции суставного бугорка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прошивании суставной капсулы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резекции мыщелковых отростков нижней челюсти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введении суставной головки в суставную впадину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016.</w:t>
      </w:r>
      <w:r>
        <w:tab/>
        <w:t xml:space="preserve">Обезболивание при вправлении вывиха нижней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наркоз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местное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нейролептаналгезия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стволовая анестезия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017.</w:t>
      </w:r>
      <w:r>
        <w:tab/>
        <w:t xml:space="preserve">Вправление вывиха нижней челюсти проводится при положении больного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лежа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сидя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стоя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018.</w:t>
      </w:r>
      <w:r>
        <w:tab/>
        <w:t xml:space="preserve">Большие пальцы рук врач при вправлении вывиха нижней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устанавливает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на углы нижней челюсти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 фронтальную группу зубов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 моляры справа и слева или альвеолярные отростки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019.</w:t>
      </w:r>
      <w:r>
        <w:tab/>
        <w:t xml:space="preserve">При вправлении вывиха нижней челюсти давление на моляры </w:t>
      </w:r>
    </w:p>
    <w:p w:rsidR="007B3065" w:rsidRDefault="007B3065" w:rsidP="007B3065">
      <w:pPr>
        <w:spacing w:after="0"/>
        <w:contextualSpacing/>
      </w:pPr>
      <w:r>
        <w:tab/>
        <w:t xml:space="preserve">осуществляется в направлении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вниз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вбок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книзу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снизу вверх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фронтальной группы зубов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020.</w:t>
      </w:r>
      <w:r>
        <w:tab/>
        <w:t xml:space="preserve">При вправлении вывиха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 xml:space="preserve">ведущим видом местной анестезии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инфильтрационная анестезия области сустава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блокада жевательной мышцы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анестезия у круглого отверстия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021.</w:t>
      </w:r>
      <w:r>
        <w:tab/>
        <w:t xml:space="preserve">Тактика врача после вправлении вывиха, произшедшего впервые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рекомендовать щадящую диету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межчелюстное шинирование с прокладкой на моляры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кратковременная лигатурная фиксация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подбородочная праща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верно а) и г) </w:t>
      </w:r>
    </w:p>
    <w:p w:rsidR="007B3065" w:rsidRDefault="007B3065" w:rsidP="007B3065">
      <w:pPr>
        <w:spacing w:after="0"/>
        <w:contextualSpacing/>
      </w:pPr>
      <w:r>
        <w:t>022.</w:t>
      </w:r>
      <w:r>
        <w:tab/>
        <w:t xml:space="preserve">К первичному вывиху предрасполагает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диабет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ревматизм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узелковый периартрит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023.</w:t>
      </w:r>
      <w:r>
        <w:tab/>
        <w:t xml:space="preserve">Лучшим для лечения первичного вывиха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введение 10% настойки йода периартикулярно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введение в жевательные мышцы 70° спирта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для ограничения движения в суставе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применение аппарата Петросова, шины Ядровой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024.</w:t>
      </w:r>
      <w:r>
        <w:tab/>
        <w:t xml:space="preserve">Для острого вывиха в анамнезе характерно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наличие периодических болей в области сустава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удар в подбородочный отдел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наличие постоянной микротравмы (высокая пломба зуба)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завышение прикуса при протезировании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снижение прикуса при протезировании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025.</w:t>
      </w:r>
      <w:r>
        <w:tab/>
        <w:t xml:space="preserve">Для переднего вывиха не характерны следующие причины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зевота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травматическое удаление зуба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откусывание яблока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при интубации трахеи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удар в область угла нижней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026.</w:t>
      </w:r>
      <w:r>
        <w:tab/>
        <w:t xml:space="preserve">Возникновению переднего вывиха способствуют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расслабление связочно-капсулярного аппарата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деформация суставных элементов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изменение структуры межкапсулярного диска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все вышеперечисленные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острое гнойное воспаление сустава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027.</w:t>
      </w:r>
      <w:r>
        <w:tab/>
        <w:t xml:space="preserve">После вправления вывиха необходима иммобилизация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028.</w:t>
      </w:r>
      <w:r>
        <w:tab/>
        <w:t xml:space="preserve">При вправлении вывиха нижней челюсти давление на подбородок </w:t>
      </w:r>
    </w:p>
    <w:p w:rsidR="007B3065" w:rsidRDefault="007B3065" w:rsidP="007B3065">
      <w:pPr>
        <w:spacing w:after="0"/>
        <w:contextualSpacing/>
      </w:pPr>
      <w:r>
        <w:tab/>
        <w:t xml:space="preserve">осуществляется в направлении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вбок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вверх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книзу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снизу вверх и кзади </w:t>
      </w:r>
    </w:p>
    <w:p w:rsidR="007B3065" w:rsidRDefault="007B3065" w:rsidP="007B3065">
      <w:pPr>
        <w:spacing w:after="0"/>
        <w:contextualSpacing/>
      </w:pPr>
      <w:r>
        <w:lastRenderedPageBreak/>
        <w:t>029.</w:t>
      </w:r>
      <w:r>
        <w:tab/>
        <w:t xml:space="preserve">Показания для проведения наркоза </w:t>
      </w:r>
    </w:p>
    <w:p w:rsidR="007B3065" w:rsidRDefault="007B3065" w:rsidP="007B3065">
      <w:pPr>
        <w:spacing w:after="0"/>
        <w:contextualSpacing/>
      </w:pPr>
      <w:r>
        <w:tab/>
        <w:t xml:space="preserve">при вправлении вывиха нижней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при привычном вывихе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при выраженной гиперсаливации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 подозрении на тромбофлебит угловой вены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при рефлекторной контрактуре жевательных мышц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030.</w:t>
      </w:r>
      <w:r>
        <w:tab/>
        <w:t xml:space="preserve">Причиной острого неспецифического артрита </w:t>
      </w:r>
    </w:p>
    <w:p w:rsidR="007B3065" w:rsidRDefault="007B3065" w:rsidP="007B3065">
      <w:pPr>
        <w:spacing w:after="0"/>
        <w:contextualSpacing/>
      </w:pPr>
      <w:r>
        <w:tab/>
        <w:t xml:space="preserve">височно-нижнечелюстного сустава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актиномикоз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острая травма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околоушный гипергидроз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хроническая травма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результате изменения окклюзии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031.</w:t>
      </w:r>
      <w:r>
        <w:tab/>
        <w:t xml:space="preserve">Причиной хронического неспецифического артрита </w:t>
      </w:r>
    </w:p>
    <w:p w:rsidR="007B3065" w:rsidRDefault="007B3065" w:rsidP="007B3065">
      <w:pPr>
        <w:spacing w:after="0"/>
        <w:contextualSpacing/>
      </w:pPr>
      <w:r>
        <w:lastRenderedPageBreak/>
        <w:tab/>
        <w:t xml:space="preserve">височно-нижнечелюстного сустава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актиномикоз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острая травма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околоушный гипергидроз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хроническая травма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результате изменения окклюзии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032.</w:t>
      </w:r>
      <w:r>
        <w:tab/>
        <w:t xml:space="preserve">Причиной острого неспецифического артрита </w:t>
      </w:r>
    </w:p>
    <w:p w:rsidR="007B3065" w:rsidRDefault="007B3065" w:rsidP="007B3065">
      <w:pPr>
        <w:spacing w:after="0"/>
        <w:contextualSpacing/>
      </w:pPr>
      <w:r>
        <w:tab/>
        <w:t xml:space="preserve">височно-нижнечелюстного сустава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актиномикоз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ревматическая атака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околоушный гипергидроз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хроническая травма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результате изменения окклюзии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033.</w:t>
      </w:r>
      <w:r>
        <w:tab/>
        <w:t xml:space="preserve">Ревматоидный артрит относится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к дистрофическому виду артрита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 инфекционному неспецифическому виду артрита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 инфекционному специфическому виду артрита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034.</w:t>
      </w:r>
      <w:r>
        <w:tab/>
        <w:t xml:space="preserve">Изменения в других органах при остром артрите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снижение слуха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боли в глазах при ярком свете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изменений нет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035.</w:t>
      </w:r>
      <w:r>
        <w:tab/>
        <w:t xml:space="preserve">При остром артрите предпочтительным видом физиотерапии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электрофорез с вирапином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кварц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УВЧ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036.</w:t>
      </w:r>
      <w:r>
        <w:tab/>
        <w:t xml:space="preserve">Характерные симптомы острого артрита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 xml:space="preserve">в начальной стадии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тризм жевательных мышц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околоушный гипергидроз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боль, ограничение открывание рта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боль в шейном отделе позвоночника,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иррадиирующая в височно-нижнечелюстной сустав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037.</w:t>
      </w:r>
      <w:r>
        <w:tab/>
        <w:t xml:space="preserve">Причиной специфического артрита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актиномикоз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ревматическая атака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околоушный гипергидроз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хроническая травма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результате изменения окклюзии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038.</w:t>
      </w:r>
      <w:r>
        <w:tab/>
        <w:t xml:space="preserve">Причиной специфического артрита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lastRenderedPageBreak/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туберкулез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ревматическая атака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околоушный гипергидроз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хроническая травма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результате изменения окклюзии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039.</w:t>
      </w:r>
      <w:r>
        <w:tab/>
        <w:t xml:space="preserve">Причиной специфического артрита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сифилис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ревматическая атака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околоушный гипергидроз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хроническая травма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результате изменения окклюзии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040.</w:t>
      </w:r>
      <w:r>
        <w:tab/>
        <w:t xml:space="preserve">Острая стадия выражена резко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 специфического специфического артрита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у гонорейного специфического артрита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 актиномикотического специфического артрита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041.</w:t>
      </w:r>
      <w:r>
        <w:tab/>
        <w:t xml:space="preserve">Неподвижность челюсти служит ведущим признаком в хронической стадии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инфекционного специфического артрита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гонорейного специфического артрита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актиномикотического специфического артрита </w:t>
      </w:r>
    </w:p>
    <w:p w:rsidR="007B3065" w:rsidRDefault="007B3065" w:rsidP="007B3065">
      <w:pPr>
        <w:spacing w:after="0"/>
        <w:contextualSpacing/>
      </w:pPr>
      <w:r>
        <w:t>042.</w:t>
      </w:r>
      <w:r>
        <w:tab/>
        <w:t xml:space="preserve">Причиной обострения хронического неспецифического артрита </w:t>
      </w:r>
    </w:p>
    <w:p w:rsidR="007B3065" w:rsidRDefault="007B3065" w:rsidP="007B3065">
      <w:pPr>
        <w:spacing w:after="0"/>
        <w:contextualSpacing/>
      </w:pPr>
      <w:r>
        <w:tab/>
        <w:t xml:space="preserve">височно-нижнечелюстного сустава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актиномикоз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околоушный гипергидроз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распространение инфекции из окружающих тканей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хроническая травма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результате изменения окклюзии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043.</w:t>
      </w:r>
      <w:r>
        <w:tab/>
        <w:t xml:space="preserve">Острый артрит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 xml:space="preserve">необходимо дифференцировать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острым отитом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острым гайморитом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околоушным гипергидрозом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переломом верхней челюсти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 флегмоной поднижнечелюстной области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044.</w:t>
      </w:r>
      <w:r>
        <w:tab/>
        <w:t xml:space="preserve">Острый артрит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 xml:space="preserve">необходимо дифференцировать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острым гайморитом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околоушным гипергидрозом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переломом верхней челюсти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с флегмоной поднижнечелюстной области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 переломом мыщелкового отростка нижней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045.</w:t>
      </w:r>
      <w:r>
        <w:tab/>
        <w:t xml:space="preserve">Острый артрит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 xml:space="preserve">необходимо дифференцировать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острым гайморитом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околоушным гипергидрозом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переломом верхней челюсти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флегмоной поднижнечелюстной области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 флегмоной околоушно-жевательной области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046.</w:t>
      </w:r>
      <w:r>
        <w:tab/>
        <w:t xml:space="preserve">В комплекс мероприятий при лечении хронического неспецифического </w:t>
      </w:r>
    </w:p>
    <w:p w:rsidR="007B3065" w:rsidRDefault="007B3065" w:rsidP="007B3065">
      <w:pPr>
        <w:spacing w:after="0"/>
        <w:contextualSpacing/>
      </w:pPr>
      <w:r>
        <w:tab/>
        <w:t xml:space="preserve">артрита височно-нижнечелюстного сустава входят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химиотерапия, иглотерапия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физиотерапия, нормализация окклюзии, разгрузка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 покой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физиотерапия, остеотомия нижней челюсти, иммобилизация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>физиотерапия, удаление мыщелкового отростка, разгрузка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 покой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>047.</w:t>
      </w:r>
      <w:r>
        <w:tab/>
        <w:t xml:space="preserve">При остром артрите наблюдаются </w:t>
      </w:r>
    </w:p>
    <w:p w:rsidR="007B3065" w:rsidRDefault="007B3065" w:rsidP="007B3065">
      <w:pPr>
        <w:spacing w:after="0"/>
        <w:contextualSpacing/>
      </w:pPr>
      <w:r>
        <w:tab/>
        <w:t xml:space="preserve">следующие рентгенологические изменения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суставная щель сужена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возможно неравномерное расширение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суставная щель определяется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не определяется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048.</w:t>
      </w:r>
      <w:r>
        <w:tab/>
        <w:t xml:space="preserve">К хроническому артриту чаще приводит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бруксизм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переломы нижней челюсти в области угла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двусторонняя частичная адентия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049.</w:t>
      </w:r>
      <w:r>
        <w:tab/>
        <w:t xml:space="preserve">В острой фазе травматического артрита в суставе, как правило, отмечается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вывих мениска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разрыв наружной связки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кровоизлияние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050.</w:t>
      </w:r>
      <w:r>
        <w:tab/>
        <w:t xml:space="preserve">Накладывать иммобилизацию при остром травматическом артрите </w:t>
      </w:r>
    </w:p>
    <w:p w:rsidR="007B3065" w:rsidRDefault="007B3065" w:rsidP="007B3065">
      <w:pPr>
        <w:spacing w:after="0"/>
        <w:contextualSpacing/>
      </w:pPr>
      <w:r>
        <w:tab/>
        <w:t xml:space="preserve">целесообразнее на срок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не меньше 7 дней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 меньше 2-х недель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2-3 дня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051.</w:t>
      </w:r>
      <w:r>
        <w:tab/>
        <w:t xml:space="preserve">Какие из нижеперечисленных исследований необходимы </w:t>
      </w:r>
    </w:p>
    <w:p w:rsidR="007B3065" w:rsidRDefault="007B3065" w:rsidP="007B3065">
      <w:pPr>
        <w:spacing w:after="0"/>
        <w:contextualSpacing/>
      </w:pPr>
      <w:r>
        <w:tab/>
        <w:t xml:space="preserve">для уточнения диагноза "острого ревматического артрита"?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общий анализ крови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сиаловая проба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дифениламиновая проба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 содержание амилазы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остаточный азот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верны ответы б) и в)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052.</w:t>
      </w:r>
      <w:r>
        <w:tab/>
        <w:t xml:space="preserve">Характерным путем распространения инфекции </w:t>
      </w:r>
    </w:p>
    <w:p w:rsidR="007B3065" w:rsidRDefault="007B3065" w:rsidP="007B3065">
      <w:pPr>
        <w:spacing w:after="0"/>
        <w:contextualSpacing/>
      </w:pPr>
      <w:r>
        <w:tab/>
        <w:t xml:space="preserve">для ревматических и ревматоидных артритов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гематогенный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лимфогенный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 продолжению (по прилежащим тканям)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053.</w:t>
      </w:r>
      <w:r>
        <w:tab/>
        <w:t xml:space="preserve">Для острого травматического артрита характерно снижение слуха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7B3065" w:rsidRDefault="007B3065" w:rsidP="007B3065">
      <w:pPr>
        <w:spacing w:after="0"/>
        <w:contextualSpacing/>
      </w:pPr>
      <w:r>
        <w:t>054.</w:t>
      </w:r>
      <w:r>
        <w:tab/>
        <w:t xml:space="preserve">Укажите признаки, </w:t>
      </w:r>
    </w:p>
    <w:p w:rsidR="007B3065" w:rsidRDefault="007B3065" w:rsidP="007B3065">
      <w:pPr>
        <w:spacing w:after="0"/>
        <w:contextualSpacing/>
      </w:pPr>
      <w:r>
        <w:lastRenderedPageBreak/>
        <w:tab/>
        <w:t xml:space="preserve">характерные для анамнеза острого травматического артрита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удар, ушиб (одномоментная травма)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удаление (травматическое) зуба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флегмона околоушно-жевательной области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грипп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отит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055.</w:t>
      </w:r>
      <w:r>
        <w:tab/>
        <w:t xml:space="preserve">При травматическом артрите нижнечелюстную фиксацию накладывают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 2-3 дня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 5-7 дней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 9-14 дней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056.</w:t>
      </w:r>
      <w:r>
        <w:tab/>
        <w:t xml:space="preserve">При травматическом артрите в суставе чаще обнаруживается </w:t>
      </w:r>
    </w:p>
    <w:p w:rsidR="007B3065" w:rsidRDefault="007B3065" w:rsidP="007B3065">
      <w:pPr>
        <w:spacing w:after="0"/>
        <w:contextualSpacing/>
      </w:pPr>
      <w:r>
        <w:tab/>
        <w:t>следующая микрофлора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кокковые формы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смешанная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микрофлоры нет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057.</w:t>
      </w:r>
      <w:r>
        <w:tab/>
        <w:t xml:space="preserve">Если больной жует одной половиной челюсти, где чаще возникает артрит?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 рабочей стороне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 противоположной стороне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закономерности вывести на удается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058.</w:t>
      </w:r>
      <w:r>
        <w:tab/>
        <w:t xml:space="preserve">Ведущим признаком в морфологии склерозирующего артроза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неравномерное разрастание отдельных участков суставной головки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гомогенное уплотнение суставной головки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перестройка хрящевой и соединительной ткани с оссификацией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059.</w:t>
      </w:r>
      <w:r>
        <w:tab/>
        <w:t xml:space="preserve">Симптомами, характерными для травматического артрита,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постоянные боли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длительная тугоподвижность в суставе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периодическое ограничение подвижности сустава,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сопровождающееся болями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060.</w:t>
      </w:r>
      <w:r>
        <w:tab/>
        <w:t xml:space="preserve">Симптомами, характерными для ревматоидного артрита,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нарастающая тугоподвижность в суставе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постоянно иррадиирующие боли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привычный вывих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061.</w:t>
      </w:r>
      <w:r>
        <w:tab/>
        <w:t xml:space="preserve">Для деформирующего артроза характерен </w:t>
      </w:r>
    </w:p>
    <w:p w:rsidR="007B3065" w:rsidRDefault="007B3065" w:rsidP="007B3065">
      <w:pPr>
        <w:spacing w:after="0"/>
        <w:contextualSpacing/>
      </w:pPr>
      <w:r>
        <w:tab/>
        <w:t xml:space="preserve">следующий рентгенологический признак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расширение суставной щели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изменение контуров сочленяющих поверхностей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за счет неравномерного разрастания костной ткани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сужение суставной щели </w:t>
      </w:r>
    </w:p>
    <w:p w:rsidR="007B3065" w:rsidRDefault="007B3065" w:rsidP="007B3065">
      <w:pPr>
        <w:spacing w:after="0"/>
        <w:contextualSpacing/>
      </w:pPr>
      <w:r>
        <w:t>062.</w:t>
      </w:r>
      <w:r>
        <w:tab/>
        <w:t xml:space="preserve">Ведущим симптомом анкилоза височно-нижнечелюстного сустава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шум в ушах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нарушение глотания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множественный кариес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выраженный болевой синдром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резкое ограничение подвижности нижней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063.</w:t>
      </w:r>
      <w:r>
        <w:tab/>
        <w:t xml:space="preserve">Основной причиной развития анкилоза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артрит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опухоль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мастоидит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околоушный гипергидроз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целлюлит околоушно-жевательной области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064.</w:t>
      </w:r>
      <w:r>
        <w:tab/>
        <w:t xml:space="preserve">Основной причиной развития анкилоза височно-нижнечелюстного сустава 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опухоль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мастоидит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околоушный гипергидроз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целлюлит околоушно-жевательной области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травма мыщелковых отростков нижней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065.</w:t>
      </w:r>
      <w:r>
        <w:tab/>
        <w:t xml:space="preserve">Основной причиной развития анкилоза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опухоль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мастоидит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околоушный гипергидроз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остеомиелит нижней челюсти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целлюлит околоушно-жевательной области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066.</w:t>
      </w:r>
      <w:r>
        <w:tab/>
        <w:t xml:space="preserve">Форма анкилоза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гнойный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фиброзный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слипчивый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катаральный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атрофический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067.</w:t>
      </w:r>
      <w:r>
        <w:tab/>
        <w:t xml:space="preserve">Форма анкилоза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костный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гнойный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слипчивый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катаральный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атрофический </w:t>
      </w:r>
    </w:p>
    <w:p w:rsidR="007B3065" w:rsidRDefault="007B3065" w:rsidP="007B3065">
      <w:pPr>
        <w:spacing w:after="0"/>
        <w:contextualSpacing/>
      </w:pPr>
      <w:r>
        <w:t>068.</w:t>
      </w:r>
      <w:r>
        <w:tab/>
        <w:t xml:space="preserve">Дополнительным симптомом клиники фиброзного анкилоза </w:t>
      </w:r>
    </w:p>
    <w:p w:rsidR="007B3065" w:rsidRDefault="007B3065" w:rsidP="007B3065">
      <w:pPr>
        <w:spacing w:after="0"/>
        <w:contextualSpacing/>
      </w:pPr>
      <w:r>
        <w:tab/>
        <w:t xml:space="preserve">височно-нижнечелюстного сустава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шум в ушах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нарушение глотания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множественный кариес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выраженный болевой синдром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смещение нижней челюсти в здоровую сторону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069.</w:t>
      </w:r>
      <w:r>
        <w:tab/>
        <w:t xml:space="preserve">Дополнительным симптомом клиники фиброзного анкилоза </w:t>
      </w:r>
    </w:p>
    <w:p w:rsidR="007B3065" w:rsidRDefault="007B3065" w:rsidP="007B3065">
      <w:pPr>
        <w:spacing w:after="0"/>
        <w:contextualSpacing/>
      </w:pPr>
      <w:r>
        <w:tab/>
        <w:t xml:space="preserve">височно-нижнечелюстного сустава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шум в ушах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нарушение глотания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множественный кариес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выраженный болевой синдром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гипертрофия жевательных мышц на больной стороне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070.</w:t>
      </w:r>
      <w:r>
        <w:tab/>
        <w:t xml:space="preserve">Дополнительным симптомом клиники фиброзного анкилоза </w:t>
      </w:r>
    </w:p>
    <w:p w:rsidR="007B3065" w:rsidRDefault="007B3065" w:rsidP="007B3065">
      <w:pPr>
        <w:spacing w:after="0"/>
        <w:contextualSpacing/>
      </w:pPr>
      <w:r>
        <w:tab/>
        <w:t xml:space="preserve">височно-нижнечелюстного сустава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шум в ушах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нарушение глотания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множественный кариес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выраженный болевой синдром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тугоподвижность в суставе, выраженная по утрам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071.</w:t>
      </w:r>
      <w:r>
        <w:tab/>
        <w:t xml:space="preserve">Ведущим симптомом клиники двухстороннего костного анкилоза </w:t>
      </w:r>
    </w:p>
    <w:p w:rsidR="007B3065" w:rsidRDefault="007B3065" w:rsidP="007B3065">
      <w:pPr>
        <w:spacing w:after="0"/>
        <w:contextualSpacing/>
      </w:pPr>
      <w:r>
        <w:tab/>
        <w:t xml:space="preserve">височно-нижнечелюстного сустава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шум в ушах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нарушение глотания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множественный кариес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выраженный болевой синдром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полное отсутствие движений нижней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072.</w:t>
      </w:r>
      <w:r>
        <w:tab/>
        <w:t xml:space="preserve">Дополнительным методом исследования при диагностике </w:t>
      </w:r>
    </w:p>
    <w:p w:rsidR="007B3065" w:rsidRDefault="007B3065" w:rsidP="007B3065">
      <w:pPr>
        <w:spacing w:after="0"/>
        <w:contextualSpacing/>
      </w:pPr>
      <w:r>
        <w:tab/>
        <w:t xml:space="preserve">анкилоза височно-нижнечелюстного сустава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миография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аудиометрия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биохимия крови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компьютерная томография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электроодонтодиагностика </w:t>
      </w:r>
    </w:p>
    <w:p w:rsidR="007B3065" w:rsidRDefault="007B3065" w:rsidP="007B3065">
      <w:pPr>
        <w:spacing w:after="0"/>
        <w:contextualSpacing/>
      </w:pPr>
      <w:r>
        <w:t>073.</w:t>
      </w:r>
      <w:r>
        <w:tab/>
        <w:t xml:space="preserve">Дополнительным методом исследования при диагностике </w:t>
      </w:r>
    </w:p>
    <w:p w:rsidR="007B3065" w:rsidRDefault="007B3065" w:rsidP="007B3065">
      <w:pPr>
        <w:spacing w:after="0"/>
        <w:contextualSpacing/>
      </w:pPr>
      <w:r>
        <w:tab/>
        <w:t xml:space="preserve">анкилоза височно-нижнечелюстного сустава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миография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аудиометрия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биохимия крови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томография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электроодонтодиагностика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074.</w:t>
      </w:r>
      <w:r>
        <w:tab/>
        <w:t xml:space="preserve">Внешний вид больного с двухсторонним костным анкилозом </w:t>
      </w:r>
    </w:p>
    <w:p w:rsidR="007B3065" w:rsidRDefault="007B3065" w:rsidP="007B3065">
      <w:pPr>
        <w:spacing w:after="0"/>
        <w:contextualSpacing/>
      </w:pPr>
      <w:r>
        <w:tab/>
        <w:t xml:space="preserve">височно-нижнечелюстного сустава 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нижней макрогнатией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верхней микрогнатией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верхней ретрогнатией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профилем "птичьего" лица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несимметрично-гипертрофированными жевательными мышцами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075.</w:t>
      </w:r>
      <w:r>
        <w:tab/>
        <w:t xml:space="preserve">Внешний вид больного с двухсторонним костным анкилозом </w:t>
      </w:r>
    </w:p>
    <w:p w:rsidR="007B3065" w:rsidRDefault="007B3065" w:rsidP="007B3065">
      <w:pPr>
        <w:spacing w:after="0"/>
        <w:contextualSpacing/>
      </w:pPr>
      <w:r>
        <w:tab/>
        <w:t xml:space="preserve">височно-нижнечелюстного сустава 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нижней макрогнатией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верхней микрогнатией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верхней ретрогнатией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несимметрично-гипертрофированными жевательными мышцами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уплощением и укорочением тела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 ветви нижней челюсти на больной стороне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076.</w:t>
      </w:r>
      <w:r>
        <w:tab/>
        <w:t xml:space="preserve">Рентгенологическая картина костного анкилоза </w:t>
      </w:r>
    </w:p>
    <w:p w:rsidR="007B3065" w:rsidRDefault="007B3065" w:rsidP="007B3065">
      <w:pPr>
        <w:spacing w:after="0"/>
        <w:contextualSpacing/>
      </w:pPr>
      <w:r>
        <w:lastRenderedPageBreak/>
        <w:tab/>
        <w:t xml:space="preserve">височно-нижнечелюстного сустава 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прерывистой суставной щелью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сплошным костным конгломератом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четко контурируемыми элементами суставных структур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077.</w:t>
      </w:r>
      <w:r>
        <w:tab/>
        <w:t xml:space="preserve">Основной метод лечения больных с костным анкилозом </w:t>
      </w:r>
    </w:p>
    <w:p w:rsidR="007B3065" w:rsidRDefault="007B3065" w:rsidP="007B3065">
      <w:pPr>
        <w:spacing w:after="0"/>
        <w:contextualSpacing/>
      </w:pPr>
      <w:r>
        <w:tab/>
        <w:t xml:space="preserve">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физиотерапия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хирургический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консервативный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ортопедический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ортодонтический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078.</w:t>
      </w:r>
      <w:r>
        <w:tab/>
        <w:t xml:space="preserve">Лечение фиброзного анкилоза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tab/>
        <w:t xml:space="preserve">заключается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редрессации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физиотерапии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в артропластике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создании ложного сустава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остеотомии нижней челюсти </w:t>
      </w:r>
    </w:p>
    <w:p w:rsidR="007B3065" w:rsidRDefault="007B3065" w:rsidP="007B3065">
      <w:pPr>
        <w:spacing w:after="0"/>
        <w:contextualSpacing/>
      </w:pPr>
      <w:r>
        <w:t>079.</w:t>
      </w:r>
      <w:r>
        <w:tab/>
        <w:t xml:space="preserve">Лечение костного анкилоза височно-нижнечелюстного сустава заключается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редрессации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физиотерапии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создании ложного сустава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остеотомии нижней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080.</w:t>
      </w:r>
      <w:r>
        <w:tab/>
        <w:t xml:space="preserve">Лечение костного анкилоза височно-нижнечелюстного сустава заключается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редрессации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физиотерапии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артропластике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остеотомии нижней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081.</w:t>
      </w:r>
      <w:r>
        <w:tab/>
        <w:t xml:space="preserve">При развитии анкилоза височно-нижнечелюстного сустава </w:t>
      </w:r>
    </w:p>
    <w:p w:rsidR="007B3065" w:rsidRDefault="007B3065" w:rsidP="007B3065">
      <w:pPr>
        <w:spacing w:after="0"/>
        <w:contextualSpacing/>
      </w:pPr>
      <w:r>
        <w:lastRenderedPageBreak/>
        <w:tab/>
        <w:t xml:space="preserve">в детстве деформация нижней челюсти появляется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через 6 месяцев от начала заболевания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через один год после начала заболевания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началом интенсивного роста костей лица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082.</w:t>
      </w:r>
      <w:r>
        <w:tab/>
        <w:t xml:space="preserve">Ведущим симптомом при контрактурах нижней челюсти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верхняя макрогнатия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снижение высоты прикуса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укорочение ветвей нижней челюсти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ограничение подвижности нижней челюсти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ограничение подвижности нижней челюсти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 сохранением движений в височно-нижнечелюстном суставе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083.</w:t>
      </w:r>
      <w:r>
        <w:tab/>
        <w:t xml:space="preserve">Основным методом лечения контрактур нижней челюсти является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комплексный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хирургический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консервативный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физиотерапевтический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084.</w:t>
      </w:r>
      <w:r>
        <w:tab/>
        <w:t xml:space="preserve">Основным хирургическим методом лечения контрактур нежней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заключается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иссечении рубцов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рассечении рубцов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вертикальной остеотомии ветвей нижней челюсти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рассечении и иссечении рубцов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 последующей пластикой операционных дефектов </w:t>
      </w:r>
    </w:p>
    <w:p w:rsidR="007B3065" w:rsidRDefault="007B3065" w:rsidP="007B3065">
      <w:pPr>
        <w:spacing w:after="0"/>
        <w:contextualSpacing/>
      </w:pPr>
      <w:r>
        <w:t>085.</w:t>
      </w:r>
      <w:r>
        <w:tab/>
        <w:t xml:space="preserve">Дополнительным симптомом клиники контрактур нижней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верхняя макрогнатия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снижение высоты прикуса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укорочение ветвей нижней челюсти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ограничение подвижности нижней челюсти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височно-нижнечелюстном суставе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веерообразное положение фронтальной группы зубов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086.</w:t>
      </w:r>
      <w:r>
        <w:tab/>
        <w:t xml:space="preserve">Стойкая контрактура нижней челюсти обусловлена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ослаблением жевательных мышц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параличом мимической мускулатуры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наличием рубцов в околочелюстных тканях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087.</w:t>
      </w:r>
      <w:r>
        <w:tab/>
        <w:t xml:space="preserve">Нестойкая контрактура нижней челюсти обусловлена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ослаблением жевательных мышц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параличом мимической мускулатуры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наличием рубцов в околочелюстных тканях </w:t>
      </w:r>
    </w:p>
    <w:p w:rsidR="007B3065" w:rsidRDefault="007B3065" w:rsidP="007B3065">
      <w:pPr>
        <w:spacing w:after="0"/>
        <w:contextualSpacing/>
      </w:pPr>
      <w:r>
        <w:t xml:space="preserve">Раздел 10 </w:t>
      </w:r>
    </w:p>
    <w:p w:rsidR="007B3065" w:rsidRDefault="007B3065" w:rsidP="007B3065">
      <w:pPr>
        <w:spacing w:after="0"/>
        <w:contextualSpacing/>
      </w:pPr>
      <w:r>
        <w:lastRenderedPageBreak/>
        <w:t xml:space="preserve">ЗЛОКАЧЕСТВЕННЫЕ НОВООБРАЗОВАНИЯ </w:t>
      </w:r>
    </w:p>
    <w:p w:rsidR="007B3065" w:rsidRDefault="007B3065" w:rsidP="007B3065">
      <w:pPr>
        <w:spacing w:after="0"/>
        <w:contextualSpacing/>
      </w:pPr>
      <w:r>
        <w:t xml:space="preserve">ЧЕЛЮСТНО-ЛИЦЕВОЙ ОБЛАСТИ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001.</w:t>
      </w:r>
      <w:r>
        <w:tab/>
        <w:t xml:space="preserve">Основным этиологическим фактором </w:t>
      </w:r>
    </w:p>
    <w:p w:rsidR="007B3065" w:rsidRDefault="007B3065" w:rsidP="007B3065">
      <w:pPr>
        <w:spacing w:after="0"/>
        <w:contextualSpacing/>
      </w:pPr>
      <w:r>
        <w:tab/>
        <w:t xml:space="preserve">в развитии злокачественных опухолей слизистой оболочки полости рта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гиперсаливация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частичная адентия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массивные зубные отложения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хроническая травма слизистой оболочки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заболевания желудочно-кишечного тракта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предраковые заболевания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002.</w:t>
      </w:r>
      <w:r>
        <w:tab/>
        <w:t xml:space="preserve">К дополнительным методам исследования, проводимым для уточнения </w:t>
      </w:r>
    </w:p>
    <w:p w:rsidR="007B3065" w:rsidRDefault="007B3065" w:rsidP="007B3065">
      <w:pPr>
        <w:spacing w:after="0"/>
        <w:contextualSpacing/>
      </w:pPr>
      <w:r>
        <w:tab/>
        <w:t xml:space="preserve">диагноза "злокачественное новообразование челюстно-лицевой области" </w:t>
      </w:r>
    </w:p>
    <w:p w:rsidR="007B3065" w:rsidRDefault="007B3065" w:rsidP="007B3065">
      <w:pPr>
        <w:spacing w:after="0"/>
        <w:contextualSpacing/>
      </w:pPr>
      <w:r>
        <w:tab/>
        <w:t xml:space="preserve">относится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физикальный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биохимический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цитологический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иммунологический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ангиографический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003.</w:t>
      </w:r>
      <w:r>
        <w:tab/>
        <w:t xml:space="preserve">К дополнительным методам исследования, проводимым для уточнения </w:t>
      </w:r>
    </w:p>
    <w:p w:rsidR="007B3065" w:rsidRDefault="007B3065" w:rsidP="007B3065">
      <w:pPr>
        <w:spacing w:after="0"/>
        <w:contextualSpacing/>
      </w:pPr>
      <w:r>
        <w:tab/>
        <w:t xml:space="preserve">диагноза "злокачественное новообразование челюстно-лицевой области" </w:t>
      </w:r>
    </w:p>
    <w:p w:rsidR="007B3065" w:rsidRDefault="007B3065" w:rsidP="007B3065">
      <w:pPr>
        <w:spacing w:after="0"/>
        <w:contextualSpacing/>
      </w:pPr>
      <w:r>
        <w:tab/>
        <w:t xml:space="preserve">относится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физикальный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биохимический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гистологический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ангиографический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иммунологический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004.</w:t>
      </w:r>
      <w:r>
        <w:tab/>
        <w:t xml:space="preserve">Под онкологической настороженностью понимают </w:t>
      </w:r>
    </w:p>
    <w:p w:rsidR="007B3065" w:rsidRDefault="007B3065" w:rsidP="007B3065">
      <w:pPr>
        <w:spacing w:after="0"/>
        <w:contextualSpacing/>
      </w:pPr>
      <w:r>
        <w:tab/>
        <w:t xml:space="preserve">знание злокачественных новообразований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ранних симптомов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препаратов для лечения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профессиональных вредностей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допустимых доз лучевой терапии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005.</w:t>
      </w:r>
      <w:r>
        <w:tab/>
        <w:t xml:space="preserve">Под онкологической настороженностью понимают знание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профессиональных вредностей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допустимых доз лучевой терапии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поздних симптомов злокачественных новообразований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препаратов для лечения злокачественных новообразований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системы организации помощи онкологическим больным </w:t>
      </w:r>
    </w:p>
    <w:p w:rsidR="007B3065" w:rsidRDefault="007B3065" w:rsidP="007B3065">
      <w:pPr>
        <w:spacing w:after="0"/>
        <w:contextualSpacing/>
      </w:pPr>
      <w:r>
        <w:t>006.</w:t>
      </w:r>
      <w:r>
        <w:tab/>
        <w:t xml:space="preserve">Под онкологической настороженностью понимают знание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профессиональных вредностей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препаратов для лечения опухолей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допустимых доз лучевой терапии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специальных методов обследования, ранней диагностики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системы организации помощи онкологическим больным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007.</w:t>
      </w:r>
      <w:r>
        <w:tab/>
        <w:t xml:space="preserve">Стадию злокачественного новообразования устанавливают </w:t>
      </w:r>
    </w:p>
    <w:p w:rsidR="007B3065" w:rsidRDefault="007B3065" w:rsidP="007B3065">
      <w:pPr>
        <w:spacing w:after="0"/>
        <w:contextualSpacing/>
      </w:pPr>
      <w:r>
        <w:tab/>
        <w:t xml:space="preserve">на основании клинических признаков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жалоб больного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размеров опухоли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жалоб больного, размеров опухоли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размеров опухоли, наличия близлежащих метастазов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размеров опухоли, наличия отдаленных и близлежащих метастазов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008.</w:t>
      </w:r>
      <w:r>
        <w:tab/>
        <w:t xml:space="preserve">К хирургическим методам лечения </w:t>
      </w:r>
      <w:r>
        <w:lastRenderedPageBreak/>
        <w:t xml:space="preserve">злокачественных новообразований </w:t>
      </w:r>
    </w:p>
    <w:p w:rsidR="007B3065" w:rsidRDefault="007B3065" w:rsidP="007B3065">
      <w:pPr>
        <w:spacing w:after="0"/>
        <w:contextualSpacing/>
      </w:pPr>
      <w:r>
        <w:tab/>
        <w:t xml:space="preserve">челюстно-лицевой области относят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химиотерапию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лучевую терапию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иссечение опухоли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комбинированное лечение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симптоматическую терапию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009.</w:t>
      </w:r>
      <w:r>
        <w:tab/>
        <w:t xml:space="preserve">К хирургическим методам лечения злокачественных новообразований </w:t>
      </w:r>
    </w:p>
    <w:p w:rsidR="007B3065" w:rsidRDefault="007B3065" w:rsidP="007B3065">
      <w:pPr>
        <w:spacing w:after="0"/>
        <w:contextualSpacing/>
      </w:pPr>
      <w:r>
        <w:tab/>
        <w:t xml:space="preserve">челюстно-лицевой области относят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химиотерапию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криодеструкцию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лучевую терапию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комбинированное лечение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симптоматическую терапию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010.</w:t>
      </w:r>
      <w:r>
        <w:tab/>
        <w:t xml:space="preserve">К хирургическим методам лечения злокачественных новообразований </w:t>
      </w:r>
    </w:p>
    <w:p w:rsidR="007B3065" w:rsidRDefault="007B3065" w:rsidP="007B3065">
      <w:pPr>
        <w:spacing w:after="0"/>
        <w:contextualSpacing/>
      </w:pPr>
      <w:r>
        <w:tab/>
        <w:t xml:space="preserve">челюстно-лицевой области относят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химиотерапию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СВЧ-гипертерапию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лучевую терапию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комбинированное лечение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симптоматическую терапию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011.</w:t>
      </w:r>
      <w:r>
        <w:tab/>
        <w:t xml:space="preserve">Распространенность опухоли, ее метастазирование </w:t>
      </w:r>
    </w:p>
    <w:p w:rsidR="007B3065" w:rsidRDefault="007B3065" w:rsidP="007B3065">
      <w:pPr>
        <w:spacing w:after="0"/>
        <w:contextualSpacing/>
      </w:pPr>
      <w:r>
        <w:tab/>
        <w:t xml:space="preserve">наиболее точно оценивает классификация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TNM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клиническая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пятибальная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онкологического центра </w:t>
      </w:r>
    </w:p>
    <w:p w:rsidR="007B3065" w:rsidRDefault="007B3065" w:rsidP="007B3065">
      <w:pPr>
        <w:spacing w:after="0"/>
        <w:contextualSpacing/>
      </w:pPr>
      <w:r>
        <w:t>012.</w:t>
      </w:r>
      <w:r>
        <w:tab/>
        <w:t xml:space="preserve">Саркомы развиваются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из эпителия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из железистой ткани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 соединительной ткани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013.</w:t>
      </w:r>
      <w:r>
        <w:tab/>
        <w:t xml:space="preserve">Саркомы развиваются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из эпителия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из нервных волокон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 железистой ткани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014.</w:t>
      </w:r>
      <w:r>
        <w:tab/>
        <w:t xml:space="preserve">Саркомы развиваются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из сосудов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из эпителия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 железистой ткани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015.</w:t>
      </w:r>
      <w:r>
        <w:tab/>
        <w:t xml:space="preserve">Саркомы развиваются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из эпителия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из железистой ткани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 мышечных волокон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016.</w:t>
      </w:r>
      <w:r>
        <w:tab/>
        <w:t xml:space="preserve">Саркомы развиваются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из эпителия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из железистой ткани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 лимфатических клеток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017.</w:t>
      </w:r>
      <w:r>
        <w:tab/>
        <w:t xml:space="preserve">Преимущественный путь метастазирования сарком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лимфогенный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гематогенный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018.</w:t>
      </w:r>
      <w:r>
        <w:tab/>
        <w:t xml:space="preserve">Ранними симптомами центральных сарком челюстей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гиперсаливация, ознобы, муфтообразный инфильтрат челюсти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сухость во рту, приступообразные острые боли, затруднение глотания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подвижность зубов, периодические ноющие боли,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симптомы Венсана, утолщение 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019.</w:t>
      </w:r>
      <w:r>
        <w:tab/>
        <w:t xml:space="preserve">Симптомами саркомы верхней челюсти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сукровичное  выделяемое  из носа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сухость во рту, приступообразные острые боли, затруднение глотания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гиперсаливация, ознобы, муфтообразный инфильтрат челюсти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парез ветвей лицевого нерва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020.</w:t>
      </w:r>
      <w:r>
        <w:tab/>
        <w:t xml:space="preserve">Симптомами саркомы верхней челюсти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экзофтальм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парез ветвей лицевого нерва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сухость во рту, приступообразные острые боли, затруднение глотания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гиперсаливация, ознобы, муфтообразный инфильтрат челюсти </w:t>
      </w:r>
    </w:p>
    <w:p w:rsidR="007B3065" w:rsidRDefault="007B3065" w:rsidP="007B3065">
      <w:pPr>
        <w:spacing w:after="0"/>
        <w:contextualSpacing/>
      </w:pPr>
      <w:r>
        <w:t>021.</w:t>
      </w:r>
      <w:r>
        <w:tab/>
        <w:t xml:space="preserve">Ранними симптомами периферических сарком челюстей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деформация челюсти, подвижность зубов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сухость во рту, приступообразные острые боли, затруднение глотания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гиперсаливация, ознобы, муфтообразный инфильтрат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022.</w:t>
      </w:r>
      <w:r>
        <w:tab/>
        <w:t xml:space="preserve">Рентгенологическая картина при центральной саркоме челюсти </w:t>
      </w:r>
    </w:p>
    <w:p w:rsidR="007B3065" w:rsidRDefault="007B3065" w:rsidP="007B3065">
      <w:pPr>
        <w:spacing w:after="0"/>
        <w:contextualSpacing/>
      </w:pPr>
      <w:r>
        <w:tab/>
        <w:t xml:space="preserve">характеризуется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деструкцией костной ткани с очагами просветления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 нечеткими контурами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множественными остеолитическими очагами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в области углов и ветвей  нижней челюсти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истончением кортикального слоя кости,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множеством кистозных просветлений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диффузным увеличением кости, чередованием участков уплотнения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 разрежения картиной "матового стекла"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разволокнением кортикального слоя,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пятнистоочаговым "ватным" рисунком,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преобладанием костеобразования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023.</w:t>
      </w:r>
      <w:r>
        <w:tab/>
        <w:t xml:space="preserve">Рентгенологическая картина при периферической саркоме челюсти </w:t>
      </w:r>
    </w:p>
    <w:p w:rsidR="007B3065" w:rsidRDefault="007B3065" w:rsidP="007B3065">
      <w:pPr>
        <w:spacing w:after="0"/>
        <w:contextualSpacing/>
      </w:pPr>
      <w:r>
        <w:tab/>
        <w:t xml:space="preserve">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истончением кортикального слоя кости,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множеством кистозных просветлений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деструкцией костной ткани с очагами просветления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 нечеткими контурами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диффузным увеличением кости, чередованием участков уплотнения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 разрежения картиной "матового стекла"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разволокнением кортикального слоя,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пятнистоочаговым "ватным" рисунком,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преобладанием костеобразования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периоссальными наслоениями (спикулами), отслойкой надкостницы,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краевой деструкцией кости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024.</w:t>
      </w:r>
      <w:r>
        <w:tab/>
        <w:t xml:space="preserve">Ранними симптомами сарком околочелюстных тканей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безболезненный инфильтрат мягких тканей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гиперсаливация, ознобы, муфтообразный инфильтрат челюсти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подвижность зубов, периодические ноющие боли, утолщение  челюсти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сухость во рту, приступообразные острые боли, затруднение глотания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025.</w:t>
      </w:r>
      <w:r>
        <w:tab/>
        <w:t xml:space="preserve">Основным методом лечения сарком челюстно-лицевой области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хирургический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026.</w:t>
      </w:r>
      <w:r>
        <w:tab/>
        <w:t xml:space="preserve">Наиболее  чувствительна к лучевой терапии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фибросаркома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остеосаркома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хондросаркома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гемандотелиома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ретикулосаркома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027.</w:t>
      </w:r>
      <w:r>
        <w:tab/>
        <w:t xml:space="preserve">Наиболее чувствительна к лучевой терапии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саркома Юинга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гемандотелиома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028.</w:t>
      </w:r>
      <w:r>
        <w:tab/>
        <w:t xml:space="preserve">Рентгенологическая картина остеолитической формы саркомы челюсти </w:t>
      </w:r>
    </w:p>
    <w:p w:rsidR="007B3065" w:rsidRDefault="007B3065" w:rsidP="007B3065">
      <w:pPr>
        <w:spacing w:after="0"/>
        <w:contextualSpacing/>
      </w:pPr>
      <w:r>
        <w:tab/>
        <w:t xml:space="preserve">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деструкцией костной ткани с очагами просветления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 нечеткими контурами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истончением кортикального слоя кости,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множеством кистозных просветлений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разволокнением кортикального слоя,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пятнистоочаговым "ватным" рисунком,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преобладанием костеобразования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периоссальными наслоениями (спикулами), отслойкой надкостницы,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краевой деструкцией кости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029.</w:t>
      </w:r>
      <w:r>
        <w:tab/>
        <w:t xml:space="preserve">Рентгенологическая картина остеобластической формы саркомы челюсти </w:t>
      </w:r>
    </w:p>
    <w:p w:rsidR="007B3065" w:rsidRDefault="007B3065" w:rsidP="007B3065">
      <w:pPr>
        <w:spacing w:after="0"/>
        <w:contextualSpacing/>
      </w:pPr>
      <w:r>
        <w:tab/>
        <w:t xml:space="preserve">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деструкцией костной ткани с очагами просветления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 нечеткими контурами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истончением кортикального слоя кости,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множеством кистозных просветлений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разволокнением кортикального слоя,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пятнистоочаговым "ватным" рисунком,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преобладанием костеобразования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периоссальными наслоениями (спикулами), отслойкой надкостницы,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краевой деструкцией кости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030.</w:t>
      </w:r>
      <w:r>
        <w:tab/>
        <w:t xml:space="preserve">Особенностью саркомы Юинга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бруксизм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аллопеции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бессимптомное течение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способность к лимфогенному метастазированию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031.</w:t>
      </w:r>
      <w:r>
        <w:tab/>
        <w:t xml:space="preserve">Особенностью саркомы Юинга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бруксизм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аллопеции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бессимптомное течение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лейкоцитоз, повышение температуры </w:t>
      </w:r>
    </w:p>
    <w:p w:rsidR="007B3065" w:rsidRDefault="007B3065" w:rsidP="007B3065">
      <w:pPr>
        <w:spacing w:after="0"/>
        <w:contextualSpacing/>
      </w:pPr>
      <w:r>
        <w:t>032.</w:t>
      </w:r>
      <w:r>
        <w:tab/>
        <w:t xml:space="preserve">Особенностью саркомы Юинга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бруксизм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аллопеции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циклическое течение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бессимптомное течение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033.</w:t>
      </w:r>
      <w:r>
        <w:tab/>
        <w:t xml:space="preserve">Различают формы роста рака языка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дискоидную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экзофитную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актиническую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мультицентрическую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034.</w:t>
      </w:r>
      <w:r>
        <w:tab/>
        <w:t xml:space="preserve">Различают формы роста рака языка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дискоидную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эндофитную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актиническую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мультицентрическую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035.</w:t>
      </w:r>
      <w:r>
        <w:tab/>
        <w:t xml:space="preserve">Различают формы роста рака языка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дискоидную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актиническую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мультицентрическую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подслизисто-инфильтративную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036.</w:t>
      </w:r>
      <w:r>
        <w:tab/>
        <w:t xml:space="preserve">Рак языка метастазирует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лимфогенно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гематогенно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037.</w:t>
      </w:r>
      <w:r>
        <w:tab/>
        <w:t xml:space="preserve">Метастазирование в регионарные лимфатические узлы при раке языка </w:t>
      </w:r>
    </w:p>
    <w:p w:rsidR="007B3065" w:rsidRDefault="007B3065" w:rsidP="007B3065">
      <w:pPr>
        <w:spacing w:after="0"/>
        <w:contextualSpacing/>
      </w:pPr>
      <w:r>
        <w:tab/>
        <w:t xml:space="preserve">начинается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через 1-2 месяца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через 2-3 месяца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через 3-4 месяца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через 4-5 месяцев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через 5-6 месяцев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038.</w:t>
      </w:r>
      <w:r>
        <w:tab/>
        <w:t xml:space="preserve">Наиболее распространенными морфологическими формами рака языка </w:t>
      </w:r>
    </w:p>
    <w:p w:rsidR="007B3065" w:rsidRDefault="007B3065" w:rsidP="007B3065">
      <w:pPr>
        <w:spacing w:after="0"/>
        <w:contextualSpacing/>
      </w:pPr>
      <w:r>
        <w:tab/>
        <w:t xml:space="preserve">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сосудистая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межмышечная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цилиндрическая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плоскоклеточная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муко-эпидермоидная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039.</w:t>
      </w:r>
      <w:r>
        <w:tab/>
        <w:t xml:space="preserve">Первичным элементов экзофитной формы начальной стадии рака языка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гумма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гиперкератоз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подслизистый инфильтрат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некроз слизистой оболочки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разрастание слизистой оболочки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040.</w:t>
      </w:r>
      <w:r>
        <w:tab/>
        <w:t xml:space="preserve">Первичным элементов эндофитной формы начальной стадии рака языка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гумма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гиперкератоз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трещина, язва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подслизистый инфильтрат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некроз слизистой оболочки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041.</w:t>
      </w:r>
      <w:r>
        <w:tab/>
        <w:t xml:space="preserve">Первичным элементов подслизисто-инфильтративной формы </w:t>
      </w:r>
    </w:p>
    <w:p w:rsidR="007B3065" w:rsidRDefault="007B3065" w:rsidP="007B3065">
      <w:pPr>
        <w:spacing w:after="0"/>
        <w:contextualSpacing/>
      </w:pPr>
      <w:r>
        <w:tab/>
        <w:t xml:space="preserve">начальной стадии рака языка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гумма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гиперкератоз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трещина, язва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подслизистый инфильтрат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некроз слизистой оболочки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042.</w:t>
      </w:r>
      <w:r>
        <w:tab/>
        <w:t xml:space="preserve">Основной симптом присоединения вторичной инфекции </w:t>
      </w:r>
    </w:p>
    <w:p w:rsidR="007B3065" w:rsidRDefault="007B3065" w:rsidP="007B3065">
      <w:pPr>
        <w:spacing w:after="0"/>
        <w:contextualSpacing/>
      </w:pPr>
      <w:r>
        <w:tab/>
        <w:t xml:space="preserve">при раке языка заключается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явлениях интоксикации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повышении температуры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некрозе  слизистой оболочки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болезненности первичного  очага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обострении  хронических заболеваний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043.</w:t>
      </w:r>
      <w:r>
        <w:tab/>
        <w:t xml:space="preserve">Клиническая картина I стадии рака языка 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первичным очагом до 1 см,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распространяющимся на всю глубину слизистой оболочки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язвой до 1.5-2 см, распространяющейся до мышечного слоя,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односторонние метастазы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язвой, распространяющейся на соседние органы,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множественные регионарные и отдаленные метастазы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язвой, распространяющейся на соседние анатомические образования,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множественные метастазы </w:t>
      </w:r>
    </w:p>
    <w:p w:rsidR="007B3065" w:rsidRDefault="007B3065" w:rsidP="007B3065">
      <w:pPr>
        <w:spacing w:after="0"/>
        <w:contextualSpacing/>
      </w:pPr>
      <w:r>
        <w:t>044.</w:t>
      </w:r>
      <w:r>
        <w:tab/>
        <w:t xml:space="preserve">Клиническая картина II стадии рака языка 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первичным очагом до 1 см,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распространяющимся на всю глубину слизистой оболочки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язвой до 1.5-2 см,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распространяющейся </w:t>
      </w:r>
      <w:r>
        <w:lastRenderedPageBreak/>
        <w:t xml:space="preserve">до мышечного слоя, односторонние метастазы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язвой, распространяющейся на соседние органы,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множественные регионарные и отдаленные метастазы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язвой, распространяющейся на соседние анатомические образования,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множественные метастазы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045.</w:t>
      </w:r>
      <w:r>
        <w:tab/>
        <w:t xml:space="preserve">Клиническая картина III стадии рака языка 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первичным очагом до 1 см,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распространяющимся на всю глубину слизистой оболочки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язвой до 1.5-2 см,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распространяющейся до мышечного слоя, односторонние метастазы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язвой, распространяющейся на соседние органы,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множественные регионарные и отдаленные метастазы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язвой, распространяющейся на соседние анатомические образования,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множественные метастазы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046.</w:t>
      </w:r>
      <w:r>
        <w:tab/>
        <w:t xml:space="preserve">Клиническая картина IV стадии рака языка 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первичным очагом до 1 см,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распространяющимся на всю глубину слизистой оболочки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язвой до 1.5-2 см,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распространяющейся до мышечного слоя, односторонние метастазы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язвой, распространяющейся на соседние органы,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множественные регионарные и отдаленные метастазы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язвой, распространяющейся на соседние анатомические образования,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множественные метастазы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047.</w:t>
      </w:r>
      <w:r>
        <w:tab/>
        <w:t xml:space="preserve">Основным  методом лечения рака  языка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хирургический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комбинированный  метод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048.</w:t>
      </w:r>
      <w:r>
        <w:tab/>
        <w:t xml:space="preserve">При метастазах рака языка в регионарные лимфатические узлы  </w:t>
      </w:r>
    </w:p>
    <w:p w:rsidR="007B3065" w:rsidRDefault="007B3065" w:rsidP="007B3065">
      <w:pPr>
        <w:spacing w:after="0"/>
        <w:contextualSpacing/>
      </w:pPr>
      <w:r>
        <w:tab/>
        <w:t xml:space="preserve">применяется операция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Редона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Крайля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Венсана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Колдуэлл - Люка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049.</w:t>
      </w:r>
      <w:r>
        <w:tab/>
        <w:t xml:space="preserve">При метастазах рака языка в регионарные лимфатические узлы  </w:t>
      </w:r>
    </w:p>
    <w:p w:rsidR="007B3065" w:rsidRDefault="007B3065" w:rsidP="007B3065">
      <w:pPr>
        <w:spacing w:after="0"/>
        <w:contextualSpacing/>
      </w:pPr>
      <w:r>
        <w:tab/>
        <w:t xml:space="preserve">применяется операция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Редона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Венсана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Колдуэлл - Люка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удаление шейной фасции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футлярно-фасциальное иссечение клетчатки шеи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050.</w:t>
      </w:r>
      <w:r>
        <w:tab/>
        <w:t xml:space="preserve">Для уточнения диагноза рака языка дополнительно проводится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томография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ангиография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лапароскопия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иридодиагностика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цитологическое исследование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051.</w:t>
      </w:r>
      <w:r>
        <w:tab/>
        <w:t xml:space="preserve">Для уточнения диагноза рака языка дополнительно проводится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биопсия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томография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ангиография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лапароскопия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иридодиагностика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052.</w:t>
      </w:r>
      <w:r>
        <w:tab/>
        <w:t xml:space="preserve">Основным хирургическим методом лечения рака языка является операция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Крайля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Венсана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Редона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Колдуэлл - Люка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половинная резекция языка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053.</w:t>
      </w:r>
      <w:r>
        <w:tab/>
        <w:t xml:space="preserve">Рак слизистой оболочки дна полости рта развивается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из нервной ткани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из мышечной ткани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  лимфатической ткани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из  эпителиальной ткани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из соединительной ткани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054.</w:t>
      </w:r>
      <w:r>
        <w:tab/>
        <w:t xml:space="preserve">Основным клиническим проявлением </w:t>
      </w:r>
    </w:p>
    <w:p w:rsidR="007B3065" w:rsidRDefault="007B3065" w:rsidP="007B3065">
      <w:pPr>
        <w:spacing w:after="0"/>
        <w:contextualSpacing/>
      </w:pPr>
      <w:r>
        <w:lastRenderedPageBreak/>
        <w:tab/>
        <w:t xml:space="preserve">рака слизистой оболочки дна полости рта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воспалительный инфильтрат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язва  без инфильтрации краев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эрозия без инфильтрации краев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изъязвляющийся инфильтрат, спаянный с окружающими тканями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гиперемия и отек участка слизистой оболочки </w:t>
      </w:r>
    </w:p>
    <w:p w:rsidR="007B3065" w:rsidRDefault="007B3065" w:rsidP="007B3065">
      <w:pPr>
        <w:spacing w:after="0"/>
        <w:contextualSpacing/>
      </w:pPr>
      <w:r>
        <w:t>055.</w:t>
      </w:r>
      <w:r>
        <w:tab/>
        <w:t xml:space="preserve">Прогностически наиболее благоприятная локализация </w:t>
      </w:r>
    </w:p>
    <w:p w:rsidR="007B3065" w:rsidRDefault="007B3065" w:rsidP="007B3065">
      <w:pPr>
        <w:spacing w:after="0"/>
        <w:contextualSpacing/>
      </w:pPr>
      <w:r>
        <w:tab/>
        <w:t xml:space="preserve">рака слизистой оболочки дна полости рта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задний отдел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боковой отдел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передний  отдел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подъязычная область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челюстно-язычный желобок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056.</w:t>
      </w:r>
      <w:r>
        <w:tab/>
        <w:t xml:space="preserve">Прогностические наиболее неблагоприятная локализация </w:t>
      </w:r>
    </w:p>
    <w:p w:rsidR="007B3065" w:rsidRDefault="007B3065" w:rsidP="007B3065">
      <w:pPr>
        <w:spacing w:after="0"/>
        <w:contextualSpacing/>
      </w:pPr>
      <w:r>
        <w:tab/>
        <w:t xml:space="preserve">рака слизистой оболочки дна полости рта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передний отдел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подъязычная область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челюстно-язычный желобок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боковой отдел с переходом на язык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задний отдел с переходом на корень  языка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057.</w:t>
      </w:r>
      <w:r>
        <w:tab/>
        <w:t xml:space="preserve">Рак слизистой оболочки дна полости рта дифференцируют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сифилисом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актиномикозом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туберкулезом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сосудистыми опухолями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 хроническим воспалением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058.</w:t>
      </w:r>
      <w:r>
        <w:tab/>
        <w:t xml:space="preserve">Рак слизистой оболочки дна полости рта дифференцируют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актиномикозом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с сосудистыми опухолями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красным плоским лишаем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веррукозной лейкоплакией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  язвенно-некротическим стоматитом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059.</w:t>
      </w:r>
      <w:r>
        <w:tab/>
        <w:t xml:space="preserve">Основным методом лечения рака слизистой оболочки дна полости рта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физиотерапия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химиотерапия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хирургический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лучевая терапия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комбинированный метод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060.</w:t>
      </w:r>
      <w:r>
        <w:tab/>
        <w:t xml:space="preserve">Одним из основных хирургических методов лечения </w:t>
      </w:r>
    </w:p>
    <w:p w:rsidR="007B3065" w:rsidRDefault="007B3065" w:rsidP="007B3065">
      <w:pPr>
        <w:spacing w:after="0"/>
        <w:contextualSpacing/>
      </w:pPr>
      <w:r>
        <w:tab/>
        <w:t xml:space="preserve">рака слизистой оболочки дна  полости рта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операция  Крайля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СВЧ-гипертермия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операция по  Бильроту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операция Колдуэлл - Люка </w:t>
      </w:r>
    </w:p>
    <w:p w:rsidR="007B3065" w:rsidRDefault="007B3065" w:rsidP="007B3065">
      <w:pPr>
        <w:spacing w:after="0"/>
        <w:contextualSpacing/>
      </w:pPr>
      <w:r>
        <w:t>061.</w:t>
      </w:r>
      <w:r>
        <w:tab/>
        <w:t>В начальных стадиях рака слизистой оболочки дна полости рта</w:t>
      </w:r>
    </w:p>
    <w:p w:rsidR="007B3065" w:rsidRDefault="007B3065" w:rsidP="007B3065">
      <w:pPr>
        <w:spacing w:after="0"/>
        <w:contextualSpacing/>
      </w:pPr>
      <w:r>
        <w:tab/>
        <w:t xml:space="preserve">метастазирование происходит в лимфатические узлы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подмышечные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околояремные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глубокие шейные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поднижнечелюстные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062.</w:t>
      </w:r>
      <w:r>
        <w:tab/>
        <w:t>В начальных стадиях рака слизистой оболочки дна полости рта</w:t>
      </w:r>
    </w:p>
    <w:p w:rsidR="007B3065" w:rsidRDefault="007B3065" w:rsidP="007B3065">
      <w:pPr>
        <w:spacing w:after="0"/>
        <w:contextualSpacing/>
      </w:pPr>
      <w:r>
        <w:tab/>
        <w:t xml:space="preserve">метастазирование происходит в лимфатические узлы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подмышечные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околояремные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глубокие шейные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подбородочные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063.</w:t>
      </w:r>
      <w:r>
        <w:tab/>
        <w:t xml:space="preserve">При метастазах рака слизистой оболочки дна полости рта </w:t>
      </w:r>
    </w:p>
    <w:p w:rsidR="007B3065" w:rsidRDefault="007B3065" w:rsidP="007B3065">
      <w:pPr>
        <w:spacing w:after="0"/>
        <w:contextualSpacing/>
      </w:pPr>
      <w:r>
        <w:lastRenderedPageBreak/>
        <w:tab/>
        <w:t xml:space="preserve">в регионарные лимфатические узлы применяется операция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Редона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Крайля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Венсана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Колдуэлл - Люка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064.</w:t>
      </w:r>
      <w:r>
        <w:tab/>
        <w:t xml:space="preserve">При метастазах рака слизистой оболочки дна полости рта </w:t>
      </w:r>
    </w:p>
    <w:p w:rsidR="007B3065" w:rsidRDefault="007B3065" w:rsidP="007B3065">
      <w:pPr>
        <w:spacing w:after="0"/>
        <w:contextualSpacing/>
      </w:pPr>
      <w:r>
        <w:tab/>
        <w:t xml:space="preserve">в регионарные лимфатические узлы применяется операция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Редона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Венсана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Колдуэлл - Люка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удаление  шейной фасции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футлярно-фасциальное иссечение клетчатки шеи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065.</w:t>
      </w:r>
      <w:r>
        <w:tab/>
        <w:t xml:space="preserve">Наиболее распространенными морфологическими формами </w:t>
      </w:r>
    </w:p>
    <w:p w:rsidR="007B3065" w:rsidRDefault="007B3065" w:rsidP="007B3065">
      <w:pPr>
        <w:spacing w:after="0"/>
        <w:contextualSpacing/>
      </w:pPr>
      <w:r>
        <w:tab/>
        <w:t xml:space="preserve">рака  нижней губы 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межмышечная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цилиндрическая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плоскоклеточная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муко-эпидермоидная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066.</w:t>
      </w:r>
      <w:r>
        <w:tab/>
        <w:t xml:space="preserve">Одной из основных причин развития рака нижней губы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ретенционная киста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облигатный  предрак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факультативный предрак </w:t>
      </w:r>
    </w:p>
    <w:p w:rsidR="007B3065" w:rsidRDefault="007B3065" w:rsidP="007B3065">
      <w:pPr>
        <w:spacing w:after="0"/>
        <w:contextualSpacing/>
      </w:pPr>
      <w:r>
        <w:t>067.</w:t>
      </w:r>
      <w:r>
        <w:tab/>
        <w:t xml:space="preserve">Для ороговевающей формы плоскоклеточного рака нижней губы </w:t>
      </w:r>
    </w:p>
    <w:p w:rsidR="007B3065" w:rsidRDefault="007B3065" w:rsidP="007B3065">
      <w:pPr>
        <w:spacing w:after="0"/>
        <w:contextualSpacing/>
      </w:pPr>
      <w:r>
        <w:tab/>
        <w:t xml:space="preserve">характерно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быстрое развитие, раннее метастазирование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быстрое развитие, позднее метастазирование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медленное развитие, раннее метастазирование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медленное развитие, позднее метастазирование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068.</w:t>
      </w:r>
      <w:r>
        <w:tab/>
        <w:t xml:space="preserve">Для неороговевающей формы плоскоклеточного рака нижней губы </w:t>
      </w:r>
    </w:p>
    <w:p w:rsidR="007B3065" w:rsidRDefault="007B3065" w:rsidP="007B3065">
      <w:pPr>
        <w:spacing w:after="0"/>
        <w:contextualSpacing/>
      </w:pPr>
      <w:r>
        <w:tab/>
        <w:t xml:space="preserve">характерно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быстрое развитие, раннее метастазирование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быстрое развитие, позднее метастазирование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медленное развитие, раннее метастазирование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медленное развитие, позднее метастазирование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069.</w:t>
      </w:r>
      <w:r>
        <w:tab/>
        <w:t xml:space="preserve">К экзофитной форме рака нижней губы относят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язвенную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инфильтративную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язвенно-инфильтративную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папиллярную, бородавчатую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070.</w:t>
      </w:r>
      <w:r>
        <w:tab/>
        <w:t xml:space="preserve">К эндофитной форме рака нижней губы относят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папиллярную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бородавчатую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некротическую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язвенно-инфильтративную, инфильтративную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071.</w:t>
      </w:r>
      <w:r>
        <w:tab/>
        <w:t xml:space="preserve">Пути метастазирования рака нижней губы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неврогенный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лимфогенный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гематогенный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072.</w:t>
      </w:r>
      <w:r>
        <w:tab/>
        <w:t xml:space="preserve">Клиническая картина I стадии рака нижней губы 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язвой до 2 см, распространяющейся до мышечного слоя,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одиночными метастазами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первичным очагом до 1 см,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распространяющимся на всю глубину слизистой оболочки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>язвой, распространяющейся на соседние анатомические образования,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множественными метастазами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язвой, распространяющейся на соседние органы,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множественными регионарными и отдаленными метастазами </w:t>
      </w:r>
    </w:p>
    <w:p w:rsidR="007B3065" w:rsidRDefault="007B3065" w:rsidP="007B3065">
      <w:pPr>
        <w:spacing w:after="0"/>
        <w:contextualSpacing/>
      </w:pPr>
      <w:r>
        <w:t>073.</w:t>
      </w:r>
      <w:r>
        <w:tab/>
        <w:t xml:space="preserve">Клиническая картина II стадии рака нижней губы 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язвой до 2 см, распространяющейся до мышечного слоя,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одиночными метастазами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первичным очагом до 1 см,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распространяющимся на всю глубину слизистой оболочки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язвой, распространяющейся на соседние анатомические образования,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множественными метастазами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язвой, распространяющейся на соседние органы, </w:t>
      </w:r>
      <w:r>
        <w:tab/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множественными </w:t>
      </w:r>
      <w:r>
        <w:lastRenderedPageBreak/>
        <w:t xml:space="preserve">регионарными и отдаленными метастазами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074.</w:t>
      </w:r>
      <w:r>
        <w:tab/>
        <w:t xml:space="preserve">Клиническая картина III стадии рака нижней губы 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язвой до 2 см, распространяющейся до мышечного слоя,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одиночными метастазами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первичным очагом до 1 см,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распространяющимся на всю глубину слизистой оболочки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язвой, распространяющейся на соседние анатомические образования,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множественными метастазами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язвой, распространяющейся на соседние органы,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множественными регионарными и отдаленными метастазами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075.</w:t>
      </w:r>
      <w:r>
        <w:tab/>
        <w:t xml:space="preserve">Клиническая картина IV стадии рака нижней губы 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язвой до 2 см, распространяющейся до мышечного слоя,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одиночными метастазами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первичным очагом до 1 см,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распространяющимся на всю глубину слизистой оболочки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>язвой, распространяющейся на соседние анатомические образования,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множественными метастазами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>язвой, распространяющейся на соседние органы,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>множественными регионарными и отдаленными метастазами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076.</w:t>
      </w:r>
      <w:r>
        <w:tab/>
        <w:t xml:space="preserve">Рак нижней губы дифференцируют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актиномикозом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с декубитальной язвой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ретенционной кистой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гландулярным хейлитом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077.</w:t>
      </w:r>
      <w:r>
        <w:tab/>
        <w:t xml:space="preserve">Рак нижней губы дифференцируют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сифилисом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актиномикозом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ретенционной кистой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гландулярным хейлитом </w:t>
      </w:r>
    </w:p>
    <w:p w:rsidR="007B3065" w:rsidRDefault="007B3065" w:rsidP="007B3065">
      <w:pPr>
        <w:spacing w:after="0"/>
        <w:contextualSpacing/>
      </w:pPr>
      <w:r>
        <w:t>078.</w:t>
      </w:r>
      <w:r>
        <w:tab/>
        <w:t xml:space="preserve">Основным методом лечения рака нижней губы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физиотерапия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химиотерапия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хирургический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лучевая терапия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комбинированный  метод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079.</w:t>
      </w:r>
      <w:r>
        <w:tab/>
        <w:t xml:space="preserve">Основной метод лечения рака нижней губы I стадии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физиотерапия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химиотерапия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хирургический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лучевая терапия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комбинированный  метод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080.</w:t>
      </w:r>
      <w:r>
        <w:tab/>
        <w:t xml:space="preserve">Суммарная очаговая доза при лучевой терапии рака нижней губы (Грей)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20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40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60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80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100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081.</w:t>
      </w:r>
      <w:r>
        <w:tab/>
        <w:t xml:space="preserve">При одиночных метастазах рака нижней губы </w:t>
      </w:r>
    </w:p>
    <w:p w:rsidR="007B3065" w:rsidRDefault="007B3065" w:rsidP="007B3065">
      <w:pPr>
        <w:spacing w:after="0"/>
        <w:contextualSpacing/>
      </w:pPr>
      <w:r>
        <w:tab/>
        <w:t xml:space="preserve">в регионарные лимфатические узлы проводится операция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Крайля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Венсана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Колдуэлл - Люка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футлярно-фасциальное иссечение клетчатки по полному варианту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футлярно-фасциальное иссечение клетчатки по верхнему варианту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082.</w:t>
      </w:r>
      <w:r>
        <w:tab/>
        <w:t xml:space="preserve">При множественных метастазах рака нижней губы </w:t>
      </w:r>
    </w:p>
    <w:p w:rsidR="007B3065" w:rsidRDefault="007B3065" w:rsidP="007B3065">
      <w:pPr>
        <w:spacing w:after="0"/>
        <w:contextualSpacing/>
      </w:pPr>
      <w:r>
        <w:tab/>
        <w:t xml:space="preserve">в регионарные лимфатические узлы проводится операция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Венсана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Колдуэлл - Люка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футлярно-фасциальное иссечение клетчатки по полному варианту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футлярно-фасциальное иссечение клетчатки по верхнему варианту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083.</w:t>
      </w:r>
      <w:r>
        <w:tab/>
        <w:t xml:space="preserve">При множественных метастазах рака нижней губы </w:t>
      </w:r>
    </w:p>
    <w:p w:rsidR="007B3065" w:rsidRDefault="007B3065" w:rsidP="007B3065">
      <w:pPr>
        <w:spacing w:after="0"/>
        <w:contextualSpacing/>
      </w:pPr>
      <w:r>
        <w:tab/>
        <w:t xml:space="preserve">в регионарные лимфатические узлы проводится операция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Крайля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Венсана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Колдуэлл - Люка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футлярно-фасциальное иссечение клетчатки по верхнему варианту </w:t>
      </w:r>
    </w:p>
    <w:p w:rsidR="007B3065" w:rsidRDefault="007B3065" w:rsidP="007B3065">
      <w:pPr>
        <w:spacing w:after="0"/>
        <w:contextualSpacing/>
      </w:pPr>
      <w:r>
        <w:t>084.</w:t>
      </w:r>
      <w:r>
        <w:tab/>
        <w:t xml:space="preserve">Рак верхнечелюстной пазухи развивается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из нервной ткани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из мышечной ткани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 лимфатической ткани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из эпителиальной ткани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из соединительной ткани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085.</w:t>
      </w:r>
      <w:r>
        <w:tab/>
        <w:t xml:space="preserve">Клиническими симптомами рака нижнепереднего внутреннего сегмента </w:t>
      </w:r>
    </w:p>
    <w:p w:rsidR="007B3065" w:rsidRDefault="007B3065" w:rsidP="007B3065">
      <w:pPr>
        <w:spacing w:after="0"/>
        <w:contextualSpacing/>
      </w:pPr>
      <w:r>
        <w:tab/>
        <w:t xml:space="preserve">верхней челюсти (по Онгрену)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онемение и  подвижность области премоляров и клыка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подвижность моляров, ограничение открывания рта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парастезия зоны II ветви тройничного нерва, экзофтальм,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смещение глазного яблока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экзофтальм, диплопия, сужение глазной щели,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боль в зоне иннервации нижнеглазничного нерва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086.</w:t>
      </w:r>
      <w:r>
        <w:tab/>
        <w:t xml:space="preserve">Клиническими симптомами рака нижнепереднего наружного сегмента </w:t>
      </w:r>
    </w:p>
    <w:p w:rsidR="007B3065" w:rsidRDefault="007B3065" w:rsidP="007B3065">
      <w:pPr>
        <w:spacing w:after="0"/>
        <w:contextualSpacing/>
      </w:pPr>
      <w:r>
        <w:tab/>
        <w:t xml:space="preserve">верхней челюсти (по Онгрену)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онемение и  подвижность области премоляров и клыка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подвижность моляров, ограничение открывания рта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парастезия зоны II ветви тройничного нерва, экзофтальм,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смещение глазного яблока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экзофтальм, диплопия, сужение глазной щели,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боль в зоне иннервации нижнеглазничного нерва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087.</w:t>
      </w:r>
      <w:r>
        <w:tab/>
        <w:t xml:space="preserve">Клиническими симптомами рака верхнезаднего внутреннего сегмента </w:t>
      </w:r>
    </w:p>
    <w:p w:rsidR="007B3065" w:rsidRDefault="007B3065" w:rsidP="007B3065">
      <w:pPr>
        <w:spacing w:after="0"/>
        <w:contextualSpacing/>
      </w:pPr>
      <w:r>
        <w:lastRenderedPageBreak/>
        <w:tab/>
        <w:t xml:space="preserve">верхней челюсти (по Онгрену)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онемение и  подвижность области премоляров и клыка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подвижность моляров, ограничение открывания рта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парастезия зоны II ветви тройничного нерва, экзофтальм,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смещение глазного яблока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экзофтальм, диплопия, сужение глазной щели,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боль в зоне иннервации нижнеглазничного нерва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088.</w:t>
      </w:r>
      <w:r>
        <w:tab/>
        <w:t xml:space="preserve">Клиническими симптомами рака верхнезаднего наружного сегмента </w:t>
      </w:r>
    </w:p>
    <w:p w:rsidR="007B3065" w:rsidRDefault="007B3065" w:rsidP="007B3065">
      <w:pPr>
        <w:spacing w:after="0"/>
        <w:contextualSpacing/>
      </w:pPr>
      <w:r>
        <w:tab/>
        <w:t xml:space="preserve">верхней челюсти (по Онгрену)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онемение и  подвижность области премоляров и клыка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подвижность моляров, ограничение открывания рта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парастезия зоны II ветви тройничного нерва, экзофтальм,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смещение глазного яблока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экзофтальм, диплопия, сужение глазной щели,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боль в зоне иннервации нижнеглазничного нерва </w:t>
      </w:r>
    </w:p>
    <w:p w:rsidR="007B3065" w:rsidRDefault="007B3065" w:rsidP="007B3065">
      <w:pPr>
        <w:spacing w:after="0"/>
        <w:contextualSpacing/>
      </w:pPr>
      <w:r>
        <w:t>089.</w:t>
      </w:r>
      <w:r>
        <w:tab/>
        <w:t xml:space="preserve">Ранними клиническими симптомами рака верхней челюсти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насморк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снижение зрения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кровотечения из носа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затруднение носового дыхания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090.</w:t>
      </w:r>
      <w:r>
        <w:tab/>
        <w:t xml:space="preserve">Ранними клиническими симптомами рака верхней челюсти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насморк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снижение зрения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кровотечения из носа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подвижность интактных зубов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091.</w:t>
      </w:r>
      <w:r>
        <w:tab/>
        <w:t xml:space="preserve">Ранними клиническими симптомами рака верхней челюсти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насморк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снижение зрения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кровотечения из носа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патологические разрастания в лунке удаленного зуба верхней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092.</w:t>
      </w:r>
      <w:r>
        <w:tab/>
        <w:t xml:space="preserve">Рентгенологическая картина рака верхнечелюстной пазухи </w:t>
      </w:r>
    </w:p>
    <w:p w:rsidR="007B3065" w:rsidRDefault="007B3065" w:rsidP="007B3065">
      <w:pPr>
        <w:spacing w:after="0"/>
        <w:contextualSpacing/>
      </w:pPr>
      <w:r>
        <w:tab/>
        <w:t xml:space="preserve">на ранних стадиях 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мягкотканной тенью  в виде купола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нарушением прозрачности пазухи, разрушением костных границ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нарушением прозрачности пазухи без изменения костных границ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периостальными </w:t>
      </w:r>
      <w:r>
        <w:lastRenderedPageBreak/>
        <w:t xml:space="preserve">наслоениями (спикулами), отслойкой надкостницы,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краевой деструкцией кости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разволокнением кортикального слоя,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пятнистоочаговым "ватным" рисунком,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преобладанием костеобразования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093.</w:t>
      </w:r>
      <w:r>
        <w:tab/>
        <w:t xml:space="preserve">Рентгенологическая картина рака верхнечелюстной пазухи </w:t>
      </w:r>
    </w:p>
    <w:p w:rsidR="007B3065" w:rsidRDefault="007B3065" w:rsidP="007B3065">
      <w:pPr>
        <w:spacing w:after="0"/>
        <w:contextualSpacing/>
      </w:pPr>
      <w:r>
        <w:tab/>
        <w:t xml:space="preserve">на поздних стадиях 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мягкотканной тенью  в виде купола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нарушением прозрачности пазухи, разрушением костных границ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нарушением прозрачности пазухи без изменения костных границ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периостальными наслоениями (спикулами), отслойкой надкостницы,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краевой деструкцией кости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разволокнением кортикального слоя,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пятнистоочаговым "ватным" рисунком,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преобладанием костеобразования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094.</w:t>
      </w:r>
      <w:r>
        <w:tab/>
        <w:t xml:space="preserve">Рак верхнечелюстной пазухи следует дифференцировать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ретенционной кистой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полиморфной аденомой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хроническим гайморитом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дистопией третьих моляров </w:t>
      </w:r>
    </w:p>
    <w:p w:rsidR="007B3065" w:rsidRDefault="007B3065" w:rsidP="007B3065">
      <w:pPr>
        <w:spacing w:after="0"/>
        <w:contextualSpacing/>
      </w:pPr>
      <w:r>
        <w:t>095.</w:t>
      </w:r>
      <w:r>
        <w:tab/>
        <w:t xml:space="preserve">Цитологическое исследование при подозрении </w:t>
      </w:r>
    </w:p>
    <w:p w:rsidR="007B3065" w:rsidRDefault="007B3065" w:rsidP="007B3065">
      <w:pPr>
        <w:spacing w:after="0"/>
        <w:contextualSpacing/>
      </w:pPr>
      <w:r>
        <w:tab/>
        <w:t xml:space="preserve">на рак верхнечелюстной пазухи проводят исследуя клеточный состав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слюны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промывных вод пазухи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пародонтальной жидкости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соскоба  задней стенки глотки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096.</w:t>
      </w:r>
      <w:r>
        <w:tab/>
        <w:t xml:space="preserve">Наиболее распространенными морфологическими формами </w:t>
      </w:r>
    </w:p>
    <w:p w:rsidR="007B3065" w:rsidRDefault="007B3065" w:rsidP="007B3065">
      <w:pPr>
        <w:spacing w:after="0"/>
        <w:contextualSpacing/>
      </w:pPr>
      <w:r>
        <w:tab/>
        <w:t xml:space="preserve">рака верхнечелюстной пазухи являются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межмышечная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цилиндрическая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плоскоклеточная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муко-эпидермоидная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097.</w:t>
      </w:r>
      <w:r>
        <w:tab/>
        <w:t xml:space="preserve">Одним из основных хирургических методов лечения </w:t>
      </w:r>
    </w:p>
    <w:p w:rsidR="007B3065" w:rsidRDefault="007B3065" w:rsidP="007B3065">
      <w:pPr>
        <w:spacing w:after="0"/>
        <w:contextualSpacing/>
      </w:pPr>
      <w:r>
        <w:tab/>
        <w:t xml:space="preserve">рака верхнечелюстной пазухи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СВЧ-гипертермия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операция Крайля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операция по Бильроту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операция Колдуэлл - Люка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резекция верхней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098.</w:t>
      </w:r>
      <w:r>
        <w:tab/>
        <w:t xml:space="preserve">Метастазирование при раке верхнечелюстной пазухи </w:t>
      </w:r>
    </w:p>
    <w:p w:rsidR="007B3065" w:rsidRDefault="007B3065" w:rsidP="007B3065">
      <w:pPr>
        <w:spacing w:after="0"/>
        <w:contextualSpacing/>
      </w:pPr>
      <w:r>
        <w:tab/>
        <w:t xml:space="preserve">происходит в лимфатические узлы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подмышечные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околояремные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глубокие шейные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подбородочные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099.</w:t>
      </w:r>
      <w:r>
        <w:tab/>
        <w:t xml:space="preserve">Рентгенологическая картина вторичного рака нижней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деструкцией костной ткани без четких границ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по типу "тающего сахара"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истончением кортикального слоя кости,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множеством кистозных просветлений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диффузным увеличением кости, чередованием участков уплотнения </w:t>
      </w:r>
    </w:p>
    <w:p w:rsidR="007B3065" w:rsidRDefault="007B3065" w:rsidP="007B3065">
      <w:pPr>
        <w:spacing w:after="0"/>
        <w:contextualSpacing/>
      </w:pPr>
      <w:r>
        <w:lastRenderedPageBreak/>
        <w:tab/>
      </w:r>
      <w:r>
        <w:tab/>
        <w:t xml:space="preserve">и разрежения картиной "матового стекла"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разволокнением кортикального слоя,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пятнистоочаговым "ватным" рисунком,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преобладанием костеобразования </w:t>
      </w:r>
    </w:p>
    <w:p w:rsidR="007B3065" w:rsidRDefault="007B3065" w:rsidP="007B3065">
      <w:pPr>
        <w:spacing w:after="0"/>
        <w:contextualSpacing/>
      </w:pPr>
      <w:r>
        <w:t>100.</w:t>
      </w:r>
      <w:r>
        <w:tab/>
        <w:t xml:space="preserve">Метастазирование при раке нижней челюсти происходит </w:t>
      </w:r>
    </w:p>
    <w:p w:rsidR="007B3065" w:rsidRDefault="007B3065" w:rsidP="007B3065">
      <w:pPr>
        <w:spacing w:after="0"/>
        <w:contextualSpacing/>
      </w:pPr>
      <w:r>
        <w:tab/>
        <w:t xml:space="preserve">в лимфатические узлы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заглоточные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подмышечные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околояремные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глубокие шейные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поднижнечелюстные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101.</w:t>
      </w:r>
      <w:r>
        <w:tab/>
        <w:t xml:space="preserve">Наиболее часто встречающейся локализацией </w:t>
      </w:r>
    </w:p>
    <w:p w:rsidR="007B3065" w:rsidRDefault="007B3065" w:rsidP="007B3065">
      <w:pPr>
        <w:spacing w:after="0"/>
        <w:contextualSpacing/>
      </w:pPr>
      <w:r>
        <w:tab/>
        <w:t xml:space="preserve">вторичного рака нижней челюсти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тело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ветвь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венечный отросток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фронтальный отдел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мыщелковый отросток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102.</w:t>
      </w:r>
      <w:r>
        <w:tab/>
        <w:t xml:space="preserve">Опухоль, при озлокачествлении которой развивается рак нижней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миксома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хондрома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одонтома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амелобластома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остеокластома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103.</w:t>
      </w:r>
      <w:r>
        <w:tab/>
        <w:t xml:space="preserve">Периостальная реакция при раке нижней челюсти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"козырек"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"спикулы"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отсутствует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"луковичные наслоения"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равномерное утолщение надкостницы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104.</w:t>
      </w:r>
      <w:r>
        <w:tab/>
        <w:t xml:space="preserve">Боли в начальной стадии рака нижней челюсти обусловлены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распадом опухоли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инфильтрацией надкостницы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присоединением вторичной инфекции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сдавлением опухолью нижнечелюстного нерва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105.</w:t>
      </w:r>
      <w:r>
        <w:tab/>
        <w:t xml:space="preserve">Рак нижней челюсти дифференцируют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ретенционной кистой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полиморфной аденомой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хроническим гайморитом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дистопией третьих моляров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 хроническим остеомиелитом </w:t>
      </w:r>
    </w:p>
    <w:p w:rsidR="007B3065" w:rsidRDefault="007B3065" w:rsidP="007B3065">
      <w:pPr>
        <w:spacing w:after="0"/>
        <w:contextualSpacing/>
      </w:pPr>
      <w:r>
        <w:t>106.</w:t>
      </w:r>
      <w:r>
        <w:tab/>
        <w:t xml:space="preserve">Рак нижней челюсти дифференцируют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 ретенционной кистой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 полиморфной аденомой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с хроническим гайморитом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с одонтогенными опухолями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с дистопией третьих  моляров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107.</w:t>
      </w:r>
      <w:r>
        <w:tab/>
        <w:t xml:space="preserve">Развитию вторичного рака нижней челюсти способствует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сахарный диабет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строение костной ткани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предраковые заболевания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дистопия третьих моляров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особенности кровоснабжения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108.</w:t>
      </w:r>
      <w:r>
        <w:tab/>
        <w:t xml:space="preserve">Одним из основных хирургических методов лечения рака нижней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операция Крайля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операция по Бильроту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операция Колдуэлл - Люка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половинная резекция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109.</w:t>
      </w:r>
      <w:r>
        <w:tab/>
        <w:t xml:space="preserve">Основным клиническим симптомом вторичного рака нижней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lastRenderedPageBreak/>
        <w:tab/>
        <w:t>а)</w:t>
      </w:r>
      <w:r>
        <w:tab/>
        <w:t xml:space="preserve">гиперсаливация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обнажение кости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опухолевый инфильтрат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парез мимической мускулатуры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нарушение вкусовой чувствительности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110.</w:t>
      </w:r>
      <w:r>
        <w:tab/>
        <w:t xml:space="preserve">Основным клиническим симптомом вторичного рака нижней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гиперсаливация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обнажение кости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парез мимической мускулатуры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нарушение вкусовой чувствительности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эрозия, язва с инфильтрированными краями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111.</w:t>
      </w:r>
      <w:r>
        <w:tab/>
        <w:t xml:space="preserve">Наиболее часто встречающейся локализацией </w:t>
      </w:r>
    </w:p>
    <w:p w:rsidR="007B3065" w:rsidRDefault="007B3065" w:rsidP="007B3065">
      <w:pPr>
        <w:spacing w:after="0"/>
        <w:contextualSpacing/>
      </w:pPr>
      <w:r>
        <w:tab/>
        <w:t xml:space="preserve">первичного рака нижней челюсти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тело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угол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ветвь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мыщелковый отросток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фронтальный и боковой отделы </w:t>
      </w:r>
    </w:p>
    <w:p w:rsidR="007B3065" w:rsidRDefault="007B3065" w:rsidP="007B3065">
      <w:pPr>
        <w:spacing w:after="0"/>
        <w:contextualSpacing/>
      </w:pPr>
      <w:r>
        <w:t>112.</w:t>
      </w:r>
      <w:r>
        <w:tab/>
        <w:t xml:space="preserve">Рентгенологическая картина первичного рака нижней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характеризуется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истончением кортикального слоя кости,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множеством кистозных просветлений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деструкцией костной ткани с нечеткими контурами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 сохранением кортикальной пластинки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разволокнением кортикального слоя,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пятнистоочаговым "ватным" рисунком,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преобладанием костеобразования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деструкцией костной ткани без четких границ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по типу "тающего сахара", </w:t>
      </w:r>
      <w:r>
        <w:lastRenderedPageBreak/>
        <w:t xml:space="preserve">разволокнением кортикального слоя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диффузным увеличением кости, чередованием участков уплотнения </w:t>
      </w:r>
    </w:p>
    <w:p w:rsidR="007B3065" w:rsidRDefault="007B3065" w:rsidP="007B3065">
      <w:pPr>
        <w:spacing w:after="0"/>
        <w:contextualSpacing/>
      </w:pPr>
      <w:r>
        <w:tab/>
      </w:r>
      <w:r>
        <w:tab/>
        <w:t xml:space="preserve">и разрежения картиной "матового стекла"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113.</w:t>
      </w:r>
      <w:r>
        <w:tab/>
        <w:t xml:space="preserve">Основным клиническим симптомом первичного рака нижней челюсти </w:t>
      </w:r>
    </w:p>
    <w:p w:rsidR="007B3065" w:rsidRDefault="007B3065" w:rsidP="007B3065">
      <w:pPr>
        <w:spacing w:after="0"/>
        <w:contextualSpacing/>
      </w:pPr>
      <w:r>
        <w:tab/>
        <w:t xml:space="preserve">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гиперсаливация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обнажение кости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подвижность интактных зубов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парез мимической мускулатуры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эрозия, язва с инфильтрированными краями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114.</w:t>
      </w:r>
      <w:r>
        <w:tab/>
        <w:t xml:space="preserve">Основным методом лечения рака нижней челюсти является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лучевая терапия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операция Крайля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комбинированное лечение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половинная резекция челюсти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115.</w:t>
      </w:r>
      <w:r>
        <w:tab/>
        <w:t xml:space="preserve">Вторичный рак нижней челюсти развивается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из эпителия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из нервной ткани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 лимфатической ткани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из соединительной ткани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из эпителия островков Малассе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116.</w:t>
      </w:r>
      <w:r>
        <w:tab/>
        <w:t xml:space="preserve">Первичный рак нижней челюсти развивается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из эпителия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из нервной ткани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из лимфатической ткани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из соединительной ткани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из эпителия островков Малассе </w:t>
      </w:r>
    </w:p>
    <w:p w:rsidR="007B3065" w:rsidRDefault="007B3065" w:rsidP="007B3065">
      <w:pPr>
        <w:spacing w:after="0"/>
        <w:contextualSpacing/>
      </w:pPr>
      <w:r>
        <w:t>117.</w:t>
      </w:r>
      <w:r>
        <w:tab/>
        <w:t xml:space="preserve">Рак нижней губы на ранних стадиях метастазирует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шейные лимфатические узлы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в глубокие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заглоточные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легкие и  кости гематогенным путем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подбородочные и  поднижнечелюстные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 поднижнечелюстные и шейные лимфатические узлы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118.</w:t>
      </w:r>
      <w:r>
        <w:tab/>
        <w:t xml:space="preserve">Рак нижней губы на поздних стадиях метастазирует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глубокие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>в подбородочные лимфатические узлы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заглоточные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легкие и  кости гематогенным путем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 поднижнечелюстные и шейные лимфатические узлы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119.</w:t>
      </w:r>
      <w:r>
        <w:tab/>
        <w:t xml:space="preserve">Рак верхней губы на ранних стадиях метастазирует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глубокие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подбородочные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заглоточные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легкие и  кости гематогенным путем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 поднижнечелюстные и шейные лимфатические узлы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120.</w:t>
      </w:r>
      <w:r>
        <w:tab/>
        <w:t xml:space="preserve">Рак задней трети языка на ранних стадиях метастазирует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глубокие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подбородочные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заглоточные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lastRenderedPageBreak/>
        <w:tab/>
        <w:t>д)</w:t>
      </w:r>
      <w:r>
        <w:tab/>
        <w:t xml:space="preserve">в легкие и  кости гематогенным путем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 поднижнечелюстные и шейные лимфатические узлы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121.</w:t>
      </w:r>
      <w:r>
        <w:tab/>
        <w:t xml:space="preserve">Рак переднего отдела дна полости рта на ранних стадиях метастазирует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глубокие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подбородочные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заглоточные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легкие и  кости гематогенным путем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 поднижнечелюстные и шейные лимфатические узлы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122.</w:t>
      </w:r>
      <w:r>
        <w:tab/>
        <w:t xml:space="preserve">Рак заднего отдела дна полости рта на ранних стадиях метастазирует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глубокие шейные лимфатические узлы </w:t>
      </w:r>
    </w:p>
    <w:p w:rsidR="007B3065" w:rsidRDefault="007B3065" w:rsidP="007B3065">
      <w:pPr>
        <w:spacing w:after="0"/>
        <w:contextualSpacing/>
      </w:pPr>
      <w:r>
        <w:lastRenderedPageBreak/>
        <w:tab/>
        <w:t>в)</w:t>
      </w:r>
      <w:r>
        <w:tab/>
        <w:t xml:space="preserve">в подбородочные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заглоточные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легкие и  кости гематогенным путем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 поднижнечелюстные и шейные лимфатические узлы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123.</w:t>
      </w:r>
      <w:r>
        <w:tab/>
        <w:t xml:space="preserve">Рак околоушной слюнной железы на ранних стадиях метастазирует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глубокие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заглоточные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легкие и  кости гематогенным путем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поднижнечелюстные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 подбородочные и поднижнечелюстные лимфатические узлы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lastRenderedPageBreak/>
        <w:t>124.</w:t>
      </w:r>
      <w:r>
        <w:tab/>
        <w:t xml:space="preserve">Аденокистозная карцинома околоушной слюнной железы </w:t>
      </w:r>
    </w:p>
    <w:p w:rsidR="007B3065" w:rsidRDefault="007B3065" w:rsidP="007B3065">
      <w:pPr>
        <w:spacing w:after="0"/>
        <w:contextualSpacing/>
      </w:pPr>
      <w:r>
        <w:tab/>
        <w:t xml:space="preserve">на ранних стадиях метастазирует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глубокие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заглоточные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легкие и  кости гематогенным путем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поднижнечелюстные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 подбородочные и поднижнечелюстные лимфатические узлы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125.</w:t>
      </w:r>
      <w:r>
        <w:tab/>
        <w:t xml:space="preserve">Рак нижней челюсти на ранних стадиях метастазирует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глубокие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заглоточные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lastRenderedPageBreak/>
        <w:tab/>
        <w:t>г)</w:t>
      </w:r>
      <w:r>
        <w:tab/>
        <w:t xml:space="preserve">в легкие и  кости гематогенным путем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поднижнечелюстные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 подбородочные и поднижнечелюстные лимфатические узлы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126.</w:t>
      </w:r>
      <w:r>
        <w:tab/>
        <w:t xml:space="preserve">Рак верхней челюсти на ранних стадиях метастазирует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глубокие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заглоточные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легкие и  кости гематогенным путем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поднижнечелюстные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 подбородочные и поднижнечелюстные лимфатические узлы </w:t>
      </w:r>
    </w:p>
    <w:p w:rsidR="007B3065" w:rsidRDefault="007B3065" w:rsidP="007B3065">
      <w:pPr>
        <w:spacing w:after="0"/>
        <w:contextualSpacing/>
      </w:pPr>
      <w:r>
        <w:t>127.</w:t>
      </w:r>
      <w:r>
        <w:tab/>
        <w:t xml:space="preserve">Остеогенная саркома  челюстей метастазирует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 шейные лимфатические узлы </w:t>
      </w:r>
    </w:p>
    <w:p w:rsidR="007B3065" w:rsidRDefault="007B3065" w:rsidP="007B3065">
      <w:pPr>
        <w:spacing w:after="0"/>
        <w:contextualSpacing/>
      </w:pPr>
      <w:r>
        <w:lastRenderedPageBreak/>
        <w:tab/>
        <w:t>б)</w:t>
      </w:r>
      <w:r>
        <w:tab/>
        <w:t xml:space="preserve">в глубокие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 xml:space="preserve">в заглоточные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г)</w:t>
      </w:r>
      <w:r>
        <w:tab/>
        <w:t xml:space="preserve">в легкие и  кости гематогенным путем </w:t>
      </w:r>
    </w:p>
    <w:p w:rsidR="007B3065" w:rsidRDefault="007B3065" w:rsidP="007B3065">
      <w:pPr>
        <w:spacing w:after="0"/>
        <w:contextualSpacing/>
      </w:pPr>
      <w:r>
        <w:tab/>
        <w:t>д)</w:t>
      </w:r>
      <w:r>
        <w:tab/>
        <w:t xml:space="preserve">в поднижнечелюстные и шейные лимфатические узлы </w:t>
      </w:r>
    </w:p>
    <w:p w:rsidR="007B3065" w:rsidRDefault="007B3065" w:rsidP="007B3065">
      <w:pPr>
        <w:spacing w:after="0"/>
        <w:contextualSpacing/>
      </w:pPr>
      <w:r>
        <w:tab/>
        <w:t>е)</w:t>
      </w:r>
      <w:r>
        <w:tab/>
        <w:t xml:space="preserve">в подбородочные и поднижнечелюстные лимфатические узлы </w:t>
      </w:r>
    </w:p>
    <w:p w:rsidR="007B3065" w:rsidRDefault="007B3065" w:rsidP="007B3065">
      <w:pPr>
        <w:spacing w:after="0"/>
        <w:contextualSpacing/>
      </w:pPr>
    </w:p>
    <w:p w:rsidR="007B3065" w:rsidRDefault="007B3065" w:rsidP="007B3065">
      <w:pPr>
        <w:spacing w:after="0"/>
        <w:contextualSpacing/>
      </w:pPr>
      <w:r>
        <w:t>128.</w:t>
      </w:r>
      <w:r>
        <w:tab/>
        <w:t xml:space="preserve">Цель операции на путях лимфооттока при раке слизистой дна полости рта </w:t>
      </w:r>
    </w:p>
    <w:p w:rsidR="007B3065" w:rsidRDefault="007B3065" w:rsidP="007B3065">
      <w:pPr>
        <w:spacing w:after="0"/>
        <w:contextualSpacing/>
      </w:pPr>
      <w:r>
        <w:tab/>
        <w:t xml:space="preserve">заключается в профилактике метастазирования </w:t>
      </w:r>
    </w:p>
    <w:p w:rsidR="007B3065" w:rsidRDefault="007B3065" w:rsidP="007B3065">
      <w:pPr>
        <w:spacing w:after="0"/>
        <w:contextualSpacing/>
      </w:pPr>
      <w:r>
        <w:tab/>
        <w:t>а)</w:t>
      </w:r>
      <w:r>
        <w:tab/>
        <w:t xml:space="preserve">во внутренние  органы </w:t>
      </w:r>
    </w:p>
    <w:p w:rsidR="007B3065" w:rsidRDefault="007B3065" w:rsidP="007B3065">
      <w:pPr>
        <w:spacing w:after="0"/>
        <w:contextualSpacing/>
      </w:pPr>
      <w:r>
        <w:tab/>
        <w:t>б)</w:t>
      </w:r>
      <w:r>
        <w:tab/>
        <w:t xml:space="preserve">в отдаленные лимфоузлы </w:t>
      </w:r>
    </w:p>
    <w:p w:rsidR="007B3065" w:rsidRDefault="007B3065" w:rsidP="007B3065">
      <w:pPr>
        <w:spacing w:after="0"/>
        <w:contextualSpacing/>
      </w:pPr>
      <w:r>
        <w:tab/>
        <w:t>в)</w:t>
      </w:r>
      <w:r>
        <w:tab/>
        <w:t>в регионарные лимфоузлы</w:t>
      </w:r>
    </w:p>
    <w:p w:rsidR="005258F2" w:rsidRDefault="005258F2" w:rsidP="007B3065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 xml:space="preserve">Раздел 11 </w:t>
      </w:r>
    </w:p>
    <w:p w:rsidR="005258F2" w:rsidRDefault="005258F2" w:rsidP="005258F2">
      <w:pPr>
        <w:spacing w:after="0"/>
        <w:contextualSpacing/>
      </w:pPr>
      <w:r>
        <w:t xml:space="preserve">ОПУХОЛЕВОПОДОБНЫЕ И ДОБРОКАЧЕСТВЕННЫЕ НОВООБРАЗОВАНИЯ ГОЛОВЫ И ШЕИ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001.</w:t>
      </w:r>
      <w:r>
        <w:tab/>
        <w:t xml:space="preserve">Срединные и боковые свищи шеи по своему происхождению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врожденными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одонтогенными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травматическими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онкологическими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воспалительными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002.</w:t>
      </w:r>
      <w:r>
        <w:tab/>
        <w:t xml:space="preserve">Боковая киста шеи локализуется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 средней линии шеи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 переднему краю m.trapesius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средней трети шеи, по переднему краю m.sternoclaidomastoideus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003.</w:t>
      </w:r>
      <w:r>
        <w:tab/>
        <w:t xml:space="preserve">Срединная киста шеи локализуется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 средней линии шеи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над щитовидным хрящом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области яремной вырезки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 переднему краю m.trapesius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004.</w:t>
      </w:r>
      <w:r>
        <w:tab/>
        <w:t xml:space="preserve">Внутреннее отверстие бокового свища шеи открывается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носоглотке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подъязычной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области верхнего полюса миндалины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005.</w:t>
      </w:r>
      <w:r>
        <w:tab/>
        <w:t xml:space="preserve">Наружное отверстие бокового свища шеи располагается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носоглотке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подъязычной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области корня языка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006.</w:t>
      </w:r>
      <w:r>
        <w:tab/>
        <w:t xml:space="preserve">Внутреннее отверстие срединного свища шеи открывается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носоглотке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подъязычной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области слепого отверстия корня языка </w:t>
      </w:r>
    </w:p>
    <w:p w:rsidR="005258F2" w:rsidRDefault="005258F2" w:rsidP="005258F2">
      <w:pPr>
        <w:spacing w:after="0"/>
        <w:contextualSpacing/>
      </w:pPr>
      <w:r>
        <w:t>007.</w:t>
      </w:r>
      <w:r>
        <w:tab/>
        <w:t xml:space="preserve">Наружное отверстие срединного свища шеи располагается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подъязычной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области корня языка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области подъязычной кости по средней линии шеи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008.</w:t>
      </w:r>
      <w:r>
        <w:tab/>
        <w:t xml:space="preserve">Для подтверждения диагноза "боковая киста шеи"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проводится исследование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биохимическое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цитологическое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радиоизотопное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реакция Вассермана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динамики тимоловой пробы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009.</w:t>
      </w:r>
      <w:r>
        <w:tab/>
        <w:t xml:space="preserve">Для подтверждения диагноза "боковой свищ шеи" </w:t>
      </w:r>
    </w:p>
    <w:p w:rsidR="005258F2" w:rsidRDefault="005258F2" w:rsidP="005258F2">
      <w:pPr>
        <w:spacing w:after="0"/>
        <w:contextualSpacing/>
      </w:pPr>
      <w:r>
        <w:tab/>
        <w:t xml:space="preserve">проводится исследование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цитологическое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радиоизотопное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реакция Вассермана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динамики тимоловой пробы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контрастная фистулография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010.</w:t>
      </w:r>
      <w:r>
        <w:tab/>
        <w:t xml:space="preserve">Основным клиническим симптомом врожденной кисты шеи </w:t>
      </w:r>
    </w:p>
    <w:p w:rsidR="005258F2" w:rsidRDefault="005258F2" w:rsidP="005258F2">
      <w:pPr>
        <w:spacing w:after="0"/>
        <w:contextualSpacing/>
      </w:pPr>
      <w:r>
        <w:tab/>
        <w:t xml:space="preserve">является наличие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уплотнения кожи на шее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повышение температуры тела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болей спастического характера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положительной тимоловой пробы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новообразования округлой формы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011.</w:t>
      </w:r>
      <w:r>
        <w:tab/>
        <w:t xml:space="preserve">Пунктат врожденной кисты шеи вне воспаления имеет вид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гноя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лимфы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крови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мутной жидкости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прозрачной опалесцирующей жидкости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012.</w:t>
      </w:r>
      <w:r>
        <w:tab/>
        <w:t xml:space="preserve">Основным методом лечения врожденных кист и свищей шеи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динамическое наблюдение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оперативное вмешательство </w:t>
      </w:r>
    </w:p>
    <w:p w:rsidR="005258F2" w:rsidRDefault="005258F2" w:rsidP="005258F2">
      <w:pPr>
        <w:spacing w:after="0"/>
        <w:contextualSpacing/>
      </w:pPr>
      <w:r>
        <w:t>013.</w:t>
      </w:r>
      <w:r>
        <w:tab/>
        <w:t xml:space="preserve">При иссечении срединного свища шеи необходимо резецировать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щитовидный хрящ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небную миндалину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участок подъязычной кости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подчелюстную слюнную железу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проток подчелюстной слюнной железы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014.</w:t>
      </w:r>
      <w:r>
        <w:tab/>
        <w:t xml:space="preserve">Основным методом лечения врожденных свищей шеи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их перевязка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их иссечение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из прошивание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их криодеструкция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их склерозирование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015.</w:t>
      </w:r>
      <w:r>
        <w:tab/>
        <w:t xml:space="preserve">Боковой свищ шеи располагается в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щитовидной артерии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общей сонной артерии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лицевой артерии и вены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лицевой вены и верхней щитовидной артерии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внутренней яремной вены и наружной сонной артерии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016.</w:t>
      </w:r>
      <w:r>
        <w:tab/>
        <w:t xml:space="preserve">Боковая киста шеи располагается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над щитовидной артерией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над лицевой артерией и веной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над подключичной артерией и веной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над бифуркацией общей сонной артерии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над лицевой веной и верхней щитовидной артерией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017.</w:t>
      </w:r>
      <w:r>
        <w:tab/>
        <w:t xml:space="preserve">Типичным оперативным доступом для удаления боковой кисты шеи </w:t>
      </w:r>
    </w:p>
    <w:p w:rsidR="005258F2" w:rsidRDefault="005258F2" w:rsidP="005258F2">
      <w:pPr>
        <w:spacing w:after="0"/>
        <w:contextualSpacing/>
      </w:pPr>
      <w:r>
        <w:tab/>
        <w:t xml:space="preserve">является разрез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надключичной области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по переднему краю m.trapesius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 переднему краю жевательной мышцы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горизонтально по верхней шейной складке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018.</w:t>
      </w:r>
      <w:r>
        <w:tab/>
        <w:t xml:space="preserve">Наиболее грозным осложнением во время удаления боковой кисты шеи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парез лицевого нерва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перелом подъязычной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повреждение крупных сосудов шеи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травма околоушной слюнной железы </w:t>
      </w:r>
    </w:p>
    <w:p w:rsidR="005258F2" w:rsidRDefault="005258F2" w:rsidP="005258F2">
      <w:pPr>
        <w:spacing w:after="0"/>
        <w:contextualSpacing/>
      </w:pPr>
      <w:r>
        <w:t>019.</w:t>
      </w:r>
      <w:r>
        <w:tab/>
        <w:t xml:space="preserve">Наиболее грозным осложнением </w:t>
      </w:r>
    </w:p>
    <w:p w:rsidR="005258F2" w:rsidRDefault="005258F2" w:rsidP="005258F2">
      <w:pPr>
        <w:spacing w:after="0"/>
        <w:contextualSpacing/>
      </w:pPr>
      <w:r>
        <w:tab/>
        <w:t xml:space="preserve">после удаления срединных свищей шеи (реже кист)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парез лицевого нерва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парез голосовых связок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перелом подъязычной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травма околоушной слюнной железы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стеноз верхних дыхательных путей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020.</w:t>
      </w:r>
      <w:r>
        <w:tab/>
        <w:t xml:space="preserve">В результате воспаления в периапикальных тканях челюстных костей </w:t>
      </w:r>
    </w:p>
    <w:p w:rsidR="005258F2" w:rsidRDefault="005258F2" w:rsidP="005258F2">
      <w:pPr>
        <w:spacing w:after="0"/>
        <w:contextualSpacing/>
      </w:pPr>
      <w:r>
        <w:tab/>
        <w:t xml:space="preserve">развивается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кератокиста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радикулярная киста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фолликулярная киста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нозоальвеолярная киста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киста резцового канала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021.</w:t>
      </w:r>
      <w:r>
        <w:tab/>
        <w:t xml:space="preserve">В результате нарушения развития эмалевого органа в челюстных костях </w:t>
      </w:r>
    </w:p>
    <w:p w:rsidR="005258F2" w:rsidRDefault="005258F2" w:rsidP="005258F2">
      <w:pPr>
        <w:spacing w:after="0"/>
        <w:contextualSpacing/>
      </w:pPr>
      <w:r>
        <w:tab/>
        <w:t xml:space="preserve">развивается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кератокиста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радикулярная киста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фолликулярная киста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нозоальвеолярная киста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киста резцового канала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022.</w:t>
      </w:r>
      <w:r>
        <w:tab/>
        <w:t xml:space="preserve">Основным клиническим проявлением кисты челюсти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боль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симптом Венсена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нарушение глотания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плотное обызвествленное образование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безболезненная деформация в виде вздутия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023.</w:t>
      </w:r>
      <w:r>
        <w:tab/>
        <w:t xml:space="preserve">Для рентгенологической картины радикулярной кисты </w:t>
      </w:r>
    </w:p>
    <w:p w:rsidR="005258F2" w:rsidRDefault="005258F2" w:rsidP="005258F2">
      <w:pPr>
        <w:spacing w:after="0"/>
        <w:contextualSpacing/>
      </w:pPr>
      <w:r>
        <w:tab/>
        <w:t xml:space="preserve">характерна деструкция костной ткани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виде "тающего сахара"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нечеткими границами в области образования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виде нескольких полостей с четкими контурами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четкими контурами в области </w:t>
      </w:r>
      <w:r>
        <w:lastRenderedPageBreak/>
        <w:t xml:space="preserve">верхушек одного или нескольких зубов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024.</w:t>
      </w:r>
      <w:r>
        <w:tab/>
        <w:t xml:space="preserve">Фолликулярную кисту 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одонтомой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цементомой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амелобластомой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твердой одонтомой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репаративной гранулемой </w:t>
      </w:r>
    </w:p>
    <w:p w:rsidR="005258F2" w:rsidRDefault="005258F2" w:rsidP="005258F2">
      <w:pPr>
        <w:spacing w:after="0"/>
        <w:contextualSpacing/>
      </w:pPr>
      <w:r>
        <w:t>025.</w:t>
      </w:r>
      <w:r>
        <w:tab/>
        <w:t xml:space="preserve">Фолликулярную кисту 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одонтомой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цементомой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твердой одонтомой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радикулярной кистой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репаративной гранулемой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026.</w:t>
      </w:r>
      <w:r>
        <w:tab/>
        <w:t xml:space="preserve">Для рентгенологической картины фолликулярной кисты </w:t>
      </w:r>
    </w:p>
    <w:p w:rsidR="005258F2" w:rsidRDefault="005258F2" w:rsidP="005258F2">
      <w:pPr>
        <w:spacing w:after="0"/>
        <w:contextualSpacing/>
      </w:pPr>
      <w:r>
        <w:tab/>
        <w:t xml:space="preserve">характерна деструкция костной ткани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виде "тающего сахара"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с четкими границами и тенью зуба в полости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нечеткими границами в области образования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виде нескольких полостей с четкими контурами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четкими контурами в области верхушек одного или нескольких зубов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027.</w:t>
      </w:r>
      <w:r>
        <w:tab/>
        <w:t xml:space="preserve">Пунктат радикулярной кисты вне воспаления имеет вид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лимфы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крови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мутной жидкости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холестеотомных масс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прозрачной жидкости с кристаллами холестерина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028.</w:t>
      </w:r>
      <w:r>
        <w:tab/>
        <w:t xml:space="preserve">Основным методом лечения кист челюстей небольшого размера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цистэктомия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криодеструкция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склерозирование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частичная резекция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половинная резекция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029.</w:t>
      </w:r>
      <w:r>
        <w:tab/>
        <w:t xml:space="preserve">Основным методом лечения кист челюстей большого размера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цистотомия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цистэктомия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криодеструкция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частичная резекция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половинная резекция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030.</w:t>
      </w:r>
      <w:r>
        <w:tab/>
        <w:t xml:space="preserve">Показанием для цистэктомии радикулярных кист челюстей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прорастание кисты в полость носа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прорастание кисты в верхнечелюстную пазуху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небольшие размеры в (до 3-х зубов в полости)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большие размеры в (до 3-х зубов в полости)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деструкция наружной кортикальной пластинки челюсти </w:t>
      </w:r>
    </w:p>
    <w:p w:rsidR="005258F2" w:rsidRDefault="005258F2" w:rsidP="005258F2">
      <w:pPr>
        <w:spacing w:after="0"/>
        <w:contextualSpacing/>
      </w:pPr>
      <w:r>
        <w:t>031.</w:t>
      </w:r>
      <w:r>
        <w:tab/>
        <w:t xml:space="preserve">Показанием для цистэктомии радикулярных кист челюстей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прорастание кисты в полость носа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одиночная киста с одним корнем в полости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прорастание кисты в верхнечелюстную пазуху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большие размеры в (до 3-х зубов в полости)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деструкция наружной кортикальной пластинки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032.</w:t>
      </w:r>
      <w:r>
        <w:tab/>
        <w:t xml:space="preserve">Цистотомия проводится при радикулярной кисте челюсти, если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прорастает в верхнечелюстную пазуху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она имеет небольшие размеры (до 3-х зубов в полости)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полости ее находятся корни нескольких интактных зубов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033.</w:t>
      </w:r>
      <w:r>
        <w:tab/>
        <w:t xml:space="preserve">Цистотомия проводится при радикулярной кисте челюсти, если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прорастает в полость носа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прорастает в верхнечелюстную пазуху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она имеет небольшие размеры (до 3-х зубов в полости)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034.</w:t>
      </w:r>
      <w:r>
        <w:tab/>
        <w:t xml:space="preserve">Ороназальная цистотомия проводится при радикулярных кистах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оттеснивших полость носа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нижней челюсти больших размеров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оттеснивших верхнечелюстную пазуху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прорастающих в верхнечелюстную пазуху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035.</w:t>
      </w:r>
      <w:r>
        <w:tab/>
        <w:t xml:space="preserve">Ороназальная цистотомия проводится при радикулярных кистах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оттеснивших полость носа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нижней челюсти больших размеров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оттеснивших верхнечелюстную пазуху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прорастающих в верхнечелюстную пазуху,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полости которой находится несколько интактных зубов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036.</w:t>
      </w:r>
      <w:r>
        <w:tab/>
        <w:t xml:space="preserve">Местным  отдаленным осложнением цистэктомии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миозит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рецидив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панкреатит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инфаркт миокарда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037.</w:t>
      </w:r>
      <w:r>
        <w:tab/>
        <w:t xml:space="preserve">Причиной рецидива радикулярной кисты челюсти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гематома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одонтогенная инфекция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длительность существования кисты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послеоперационное воспаление раны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не полностью удаленная оболочка кисты </w:t>
      </w:r>
    </w:p>
    <w:p w:rsidR="005258F2" w:rsidRDefault="005258F2" w:rsidP="005258F2">
      <w:pPr>
        <w:spacing w:after="0"/>
        <w:contextualSpacing/>
      </w:pPr>
      <w:r>
        <w:t>038.</w:t>
      </w:r>
      <w:r>
        <w:tab/>
        <w:t xml:space="preserve">Подготовка к операции цистэктомии включает пломбирование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"причинного" зуба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всех зубов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зубов-антагонистов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всех зубов, корни которых обращены в полость кисты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039.</w:t>
      </w:r>
      <w:r>
        <w:tab/>
        <w:t xml:space="preserve">Подготовка к операции цистотомии включает пломбирование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"причинного" зуба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всех зубов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зубов-антагонистов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всех зубов, корни которых обращены в полость кисты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040.</w:t>
      </w:r>
      <w:r>
        <w:tab/>
        <w:t xml:space="preserve">Причиной рецидива радикулярной кисты челюсти после цистотомии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гематома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длительность существования кисты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послеоперационное воспаление раны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не полностью удаленная оболочка кисты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раннее закрытие трепанационного отверстия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041.</w:t>
      </w:r>
      <w:r>
        <w:tab/>
        <w:t xml:space="preserve">Двухэтапная цистэктомия на верхней челюсти проводится, </w:t>
      </w:r>
    </w:p>
    <w:p w:rsidR="005258F2" w:rsidRDefault="005258F2" w:rsidP="005258F2">
      <w:pPr>
        <w:spacing w:after="0"/>
        <w:contextualSpacing/>
      </w:pPr>
      <w:r>
        <w:tab/>
        <w:t xml:space="preserve">когда киста больших размеров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прорастает поднадкостнично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оттесняет верхнечелюстную пазуху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разрушает костное дно полости носа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располагается в области премоляров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042.</w:t>
      </w:r>
      <w:r>
        <w:tab/>
        <w:t xml:space="preserve">Двухэтапная цистэктомия на нижней челюсти проводится, </w:t>
      </w:r>
    </w:p>
    <w:p w:rsidR="005258F2" w:rsidRDefault="005258F2" w:rsidP="005258F2">
      <w:pPr>
        <w:spacing w:after="0"/>
        <w:contextualSpacing/>
      </w:pPr>
      <w:r>
        <w:tab/>
        <w:t xml:space="preserve">когда киста больших размеров располагается в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клыков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моляров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премоляров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тела и ветви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мыщелкового отростка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043.</w:t>
      </w:r>
      <w:r>
        <w:tab/>
        <w:t xml:space="preserve">Неодонтогенное происхождение имеет киста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кератокиста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радикулярная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фолликулярная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носо-небного канала </w:t>
      </w:r>
    </w:p>
    <w:p w:rsidR="005258F2" w:rsidRDefault="005258F2" w:rsidP="005258F2">
      <w:pPr>
        <w:spacing w:after="0"/>
        <w:contextualSpacing/>
      </w:pPr>
      <w:r>
        <w:t>044.</w:t>
      </w:r>
      <w:r>
        <w:tab/>
        <w:t xml:space="preserve">Неодонтогенное происхождение имеет киста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кератокиста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радикулярная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фолликулярная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шаровидно-верхнечелюстная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045.</w:t>
      </w:r>
      <w:r>
        <w:tab/>
        <w:t xml:space="preserve">Неодонтогенное происхождение имеет киста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носо-губная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кератокиста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радикулярная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фолликулярная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046.</w:t>
      </w:r>
      <w:r>
        <w:tab/>
        <w:t xml:space="preserve">Основным методом лечения неодонтогенных кист челюстей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цистотомия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цистэктомия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криодеструкция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частичная резекция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половинная резекция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047.</w:t>
      </w:r>
      <w:r>
        <w:tab/>
        <w:t xml:space="preserve">Причина развития неодонтогенных кист челюстей связана с нарушением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эмбриогенеза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формирования корня зуба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формирования зачатка зуба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развития зубного фолликула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048.</w:t>
      </w:r>
      <w:r>
        <w:tab/>
        <w:t xml:space="preserve">При оперативном лечении радикулярных кист челюстей </w:t>
      </w:r>
    </w:p>
    <w:p w:rsidR="005258F2" w:rsidRDefault="005258F2" w:rsidP="005258F2">
      <w:pPr>
        <w:spacing w:after="0"/>
        <w:contextualSpacing/>
      </w:pPr>
      <w:r>
        <w:tab/>
        <w:t xml:space="preserve">"причинному" зубу производят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гемисекцию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пломбирование канала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эндодентальный электрофорез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резекцию верхушки корня после пломбирования канала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049.</w:t>
      </w:r>
      <w:r>
        <w:tab/>
        <w:t xml:space="preserve">К истинным опухолям из фиброзной ткани относятся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эпулис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твердую фиброму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фиброматоз десен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050.</w:t>
      </w:r>
      <w:r>
        <w:tab/>
        <w:t xml:space="preserve">Фиброма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опухоль слизистой полости рта на ножке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опухоль, состоящая из зрелой волокнистой соединительной ткани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опухоль, состоящая из жировой ткани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опухоль слизистой полости рта на широком основании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опухоль, представленная разрастанием сосудистой ткани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051.</w:t>
      </w:r>
      <w:r>
        <w:tab/>
        <w:t xml:space="preserve">Различают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плотную фиброму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мягкую фиброму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смешанную фиброму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твердую фиброму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слизистую фиброму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052.</w:t>
      </w:r>
      <w:r>
        <w:tab/>
        <w:t xml:space="preserve">Фиброма, в основном веществе которой произошло </w:t>
      </w:r>
    </w:p>
    <w:p w:rsidR="005258F2" w:rsidRDefault="005258F2" w:rsidP="005258F2">
      <w:pPr>
        <w:spacing w:after="0"/>
        <w:contextualSpacing/>
      </w:pPr>
      <w:r>
        <w:tab/>
        <w:t xml:space="preserve">слизистое перерождение, называется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кистофибромой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фибромиксомой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ангиофибромой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фиброгранулемой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053.</w:t>
      </w:r>
      <w:r>
        <w:tab/>
        <w:t xml:space="preserve">К истинным опухолям из фиброзной ткани относят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эпулис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мягкую фиброму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фиброматоз десен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054.</w:t>
      </w:r>
      <w:r>
        <w:tab/>
        <w:t xml:space="preserve">Для твердой фибромы характерно наличие в ней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незрелой фиброзной ткани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зрелой фиброзной ткани, бедной коллагеном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зрелой, богатой коллагеном фиброзной ткани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055.</w:t>
      </w:r>
      <w:r>
        <w:tab/>
        <w:t xml:space="preserve">Для мягкой фибромы характерно наличие в ней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зрелой жировой ткани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зрелой фиброзной ткани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зрелой жировой и фиброзной ткани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056.</w:t>
      </w:r>
      <w:r>
        <w:tab/>
        <w:t xml:space="preserve">Твердая и мягкая фиброма чаще локализуется на слизистой оболочке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щек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губы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дна полости рта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057.</w:t>
      </w:r>
      <w:r>
        <w:tab/>
        <w:t xml:space="preserve">Твердая и мягкая фиброма чаще локализуется на слизистой оболочке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губы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дна полости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задней трети языка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058.</w:t>
      </w:r>
      <w:r>
        <w:tab/>
        <w:t xml:space="preserve">Клиническая форма - это опухоль округлой формы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 ножке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 широком основании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 инфильтрированном основании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059.</w:t>
      </w:r>
      <w:r>
        <w:tab/>
        <w:t xml:space="preserve">Основным методом лечения фибром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комбинированное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иссечение в пределах здоровых тканей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060.</w:t>
      </w:r>
      <w:r>
        <w:tab/>
        <w:t xml:space="preserve">Фиброматоз десен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диффузное разрастание грубоволокнистой соединительной ткани десны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мягкотканное образование, связанное с альвеолярным краем челюсти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при помощи ножки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врожденные опухоли, состоящие из лимфатических сосудов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опухоль, состоящая из кровеносных сосудов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фиброма, расположенная на альвеолярном отростке нижней челюсти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увеличение межзубных сосочков в период беременности у женщин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061.</w:t>
      </w:r>
      <w:r>
        <w:tab/>
        <w:t xml:space="preserve">Фиброматоз относится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 истинным опухолям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 опухолеподобным образованиям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062.</w:t>
      </w:r>
      <w:r>
        <w:tab/>
        <w:t xml:space="preserve">Фиброматоз развивается в результате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вредных привычек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нарушения эмбриогенеза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хронического механического раздражения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063.</w:t>
      </w:r>
      <w:r>
        <w:tab/>
        <w:t xml:space="preserve">Фиброматоз чаще локализуется на слизистой оболочке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щек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верхней губы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дна полости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переходной складки с вестибулярной стороны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064.</w:t>
      </w:r>
      <w:r>
        <w:tab/>
        <w:t xml:space="preserve">Основным методом лечения фиброматоза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комбинированное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иссечение новообразования вместе с надкостницей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065.</w:t>
      </w:r>
      <w:r>
        <w:tab/>
        <w:t xml:space="preserve">Фибромы, расположенные одновременно с двух сторон </w:t>
      </w:r>
    </w:p>
    <w:p w:rsidR="005258F2" w:rsidRDefault="005258F2" w:rsidP="005258F2">
      <w:pPr>
        <w:spacing w:after="0"/>
        <w:contextualSpacing/>
      </w:pPr>
      <w:r>
        <w:tab/>
        <w:t xml:space="preserve">в области небной поверхности десен </w:t>
      </w:r>
    </w:p>
    <w:p w:rsidR="005258F2" w:rsidRDefault="005258F2" w:rsidP="005258F2">
      <w:pPr>
        <w:spacing w:after="0"/>
        <w:contextualSpacing/>
      </w:pPr>
      <w:r>
        <w:tab/>
        <w:t xml:space="preserve">на уровне третьих больших коренных зубов, называются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фиброматоз десен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двойные фибромы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симметричные фибромы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эпулис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дублирующие фибромы </w:t>
      </w:r>
    </w:p>
    <w:p w:rsidR="005258F2" w:rsidRDefault="005258F2" w:rsidP="005258F2">
      <w:pPr>
        <w:spacing w:after="0"/>
        <w:contextualSpacing/>
      </w:pPr>
      <w:r>
        <w:t>066.</w:t>
      </w:r>
      <w:r>
        <w:tab/>
        <w:t xml:space="preserve">Фиброматоз десен относится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доброкачественной опухоли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злокачественной опухоли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067.</w:t>
      </w:r>
      <w:r>
        <w:tab/>
        <w:t xml:space="preserve">При фиброме полости рта используется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хирургическое иссечение в пределах здоровых тканей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прижигание разрастаний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электрохирургическое иссечение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криодеструкция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068.</w:t>
      </w:r>
      <w:r>
        <w:tab/>
        <w:t xml:space="preserve">Липомы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опухоль, состоящая из жировой ткани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опухоль, состоящая из мышечной ткани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опухоль, состоящая из кровеносных сосудов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опухоль, состоящая из элементов кожи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опухоль, состоящая из хрящевой ткани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069.</w:t>
      </w:r>
      <w:r>
        <w:tab/>
        <w:t xml:space="preserve">Липома может встретиться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 щеке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области языка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области неба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 деснах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070.</w:t>
      </w:r>
      <w:r>
        <w:tab/>
        <w:t xml:space="preserve">Липома состоит из жировой ткани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зрелой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незрелой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незрелой и зрелой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071.</w:t>
      </w:r>
      <w:r>
        <w:tab/>
        <w:t xml:space="preserve">Чаще всего липома локализуется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лобной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височной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околоушной-жевательной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072.</w:t>
      </w:r>
      <w:r>
        <w:tab/>
        <w:t xml:space="preserve">Может ли располагаться липома под слизистой оболочкой полости рта?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073.</w:t>
      </w:r>
      <w:r>
        <w:tab/>
        <w:t xml:space="preserve">Дифференциальную диагностику при постановке диагноза </w:t>
      </w:r>
    </w:p>
    <w:p w:rsidR="005258F2" w:rsidRDefault="005258F2" w:rsidP="005258F2">
      <w:pPr>
        <w:spacing w:after="0"/>
        <w:contextualSpacing/>
      </w:pPr>
      <w:r>
        <w:tab/>
        <w:t xml:space="preserve">"липома дна полости рта" необходимо проводить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папилломой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радикулярной кистой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фибросаркомой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ангиосаркомой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кератоакантомой </w:t>
      </w:r>
    </w:p>
    <w:p w:rsidR="005258F2" w:rsidRDefault="005258F2" w:rsidP="005258F2">
      <w:pPr>
        <w:spacing w:after="0"/>
        <w:contextualSpacing/>
      </w:pPr>
      <w:r>
        <w:t>074.</w:t>
      </w:r>
      <w:r>
        <w:tab/>
        <w:t xml:space="preserve">Дифференциальную диагностику при липоме шеи необходимо проводить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срединной кистой, папилломой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боковой кистой, хеодектомой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атеромой, фибромой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узловым зобом, остеомой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с гемангиомой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075.</w:t>
      </w:r>
      <w:r>
        <w:tab/>
        <w:t xml:space="preserve">Основным методом лечения липомы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криодеструкция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комбинированное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иссечение вместе с капсулой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076.</w:t>
      </w:r>
      <w:r>
        <w:tab/>
        <w:t xml:space="preserve">При липоме дна полости рта используется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хирургический вид лечения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консервативное лечение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077.</w:t>
      </w:r>
      <w:r>
        <w:tab/>
        <w:t xml:space="preserve">Клиническими проявлениями болезни Маделунга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избыточное отложение жировой </w:t>
      </w:r>
      <w:r>
        <w:lastRenderedPageBreak/>
        <w:t xml:space="preserve">клетчатки в подбородочной области,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короткая шея, слабоумие, поражение органов зрения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избыточное отложение жировой клетчатки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области затылочных бугров, шеи, плечевого пояса, в области лобка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общее ожирение, одышка, злоупотребление алкоголем,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нарушение жирового обмена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078.</w:t>
      </w:r>
      <w:r>
        <w:tab/>
        <w:t xml:space="preserve">При болезни Маделунга используется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хирургическое лечение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консервативное лечение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079.</w:t>
      </w:r>
      <w:r>
        <w:tab/>
        <w:t xml:space="preserve">При липоме шеи используется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хирургическое лечение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>080.</w:t>
      </w:r>
      <w:r>
        <w:tab/>
        <w:t xml:space="preserve">Липоматоз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опухоль жировой ткани шеи,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развивающаяся из эмбриональных остатков бурого жира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опухоль шеи, расположенная в проекции бифуркации сонной артерии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опухоль жировой ткани шеи гантелеобразной формы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опухоль жировой ткани шеи,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расположенная в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опухоль жировой ткани, расположенная в области затылочных бугров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081.</w:t>
      </w:r>
      <w:r>
        <w:tab/>
        <w:t xml:space="preserve">Предраки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изъязвляющиеся воспалительные инфильтраты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дистрофические, нестойкие пролифераты не ставшие опухолью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доброкачественные новообразования с явлениями воспаления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острые язвенно-некротические процессы мягких тканей лица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082.</w:t>
      </w:r>
      <w:r>
        <w:tab/>
        <w:t xml:space="preserve">К облигатным предракам относятся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лейкоплакия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папиллома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хейлит Манганотти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кожный рог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лучевой стоматит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083.</w:t>
      </w:r>
      <w:r>
        <w:tab/>
        <w:t xml:space="preserve">К факультативным предракам относятся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лейкоплакия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бородавчатый предрак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хейлит Манганотти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кожный рог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ограниченный предраковый гиперкератоз красной каймы губ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084.</w:t>
      </w:r>
      <w:r>
        <w:tab/>
        <w:t xml:space="preserve">Основными этиологическими факторами в возникновении предрака </w:t>
      </w:r>
    </w:p>
    <w:p w:rsidR="005258F2" w:rsidRDefault="005258F2" w:rsidP="005258F2">
      <w:pPr>
        <w:spacing w:after="0"/>
        <w:contextualSpacing/>
      </w:pPr>
      <w:r>
        <w:tab/>
        <w:t xml:space="preserve">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вторичная адентия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острые воспалительные процессы мягких тканей лица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хроническая травма слизистой оболочки полости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острые воспалительные процессы костей лицевого скелета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085.</w:t>
      </w:r>
      <w:r>
        <w:tab/>
        <w:t xml:space="preserve">Основными этиологическими факторами в возникновении предрака </w:t>
      </w:r>
    </w:p>
    <w:p w:rsidR="005258F2" w:rsidRDefault="005258F2" w:rsidP="005258F2">
      <w:pPr>
        <w:spacing w:after="0"/>
        <w:contextualSpacing/>
      </w:pPr>
      <w:r>
        <w:tab/>
        <w:t xml:space="preserve">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вторичная адентия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профессиональные вредности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острые воспалительные процессы мягких тканей лица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острые воспалительные процессы костей лицевого скелета </w:t>
      </w:r>
    </w:p>
    <w:p w:rsidR="005258F2" w:rsidRDefault="005258F2" w:rsidP="005258F2">
      <w:pPr>
        <w:spacing w:after="0"/>
        <w:contextualSpacing/>
      </w:pPr>
      <w:r>
        <w:t>086.</w:t>
      </w:r>
      <w:r>
        <w:tab/>
        <w:t xml:space="preserve">Основными этиологическими факторами в возникновении предрака </w:t>
      </w:r>
    </w:p>
    <w:p w:rsidR="005258F2" w:rsidRDefault="005258F2" w:rsidP="005258F2">
      <w:pPr>
        <w:spacing w:after="0"/>
        <w:contextualSpacing/>
      </w:pPr>
      <w:r>
        <w:tab/>
        <w:t xml:space="preserve">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вредные привычки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вторичная адентия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острые воспалительные процессы мягких тканей лица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острые воспалительные процессы костей лицевого скелета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087.</w:t>
      </w:r>
      <w:r>
        <w:tab/>
        <w:t xml:space="preserve">Для морфологической картины предрака характерно отсутствие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гиперкератоза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гиперхроматоза ядер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атипического ороговения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инвазии в подэпителиальные ткани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088.</w:t>
      </w:r>
      <w:r>
        <w:tab/>
        <w:t xml:space="preserve">К предраковым заболеваниям кожи лица относятся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рожистое воспаление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термический и химические ожоги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бородавчатый предрак, ограниченный предраковый гиперкератоз,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хейлит Манганотти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болезнь Боуэна, пигментная ксеродерма, актинический кератоз,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предраковый меланоз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089.</w:t>
      </w:r>
      <w:r>
        <w:tab/>
        <w:t xml:space="preserve">Для морфологической картины предрака характерно наличие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атипического ороговения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обызвествления миоцитов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воспалительного инфильтрата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инвазии в подэпителиальные ткани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090.</w:t>
      </w:r>
      <w:r>
        <w:tab/>
        <w:t xml:space="preserve">Для морфологической картины предрака характерно наличие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гиперхроматоза ядер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обызвествления миоцитов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воспалительного инфильтрата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вторичного казеозного некроза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инвазии в подэпителиальные ткани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091.</w:t>
      </w:r>
      <w:r>
        <w:tab/>
        <w:t xml:space="preserve">Для морфологической картины предрака характерно наличие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гиперкератоза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обызвествления миоцитов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воспалительного инфильтрата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вторичного казеозного некроза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инвазии в подэпителиальные ткани </w:t>
      </w:r>
    </w:p>
    <w:p w:rsidR="005258F2" w:rsidRDefault="005258F2" w:rsidP="005258F2">
      <w:pPr>
        <w:spacing w:after="0"/>
        <w:contextualSpacing/>
      </w:pPr>
      <w:r>
        <w:t>092.</w:t>
      </w:r>
      <w:r>
        <w:tab/>
        <w:t xml:space="preserve">К предраковым заболеваниям слизистой оболочки полости рта относятся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рожистое воспаление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термический и химические ожоги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бородавчатый предрак, ограниченный предраковый гиперкератоз,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хейлит Манганотти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болезнь Боуэна, пигментная ксеродерма, актинический кератоз,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предраковый меланоз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эритроплакия, лейкоплакия, красная волчанка, плоский лишай,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подслизистый фиброз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093.</w:t>
      </w:r>
      <w:r>
        <w:tab/>
        <w:t xml:space="preserve">К предраковым заболеваниям красной каймы губ относятся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рожистое воспаление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термический и химические ожоги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бородавчатый предрак, ограниченный предраковый гиперкератоз,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хейлит Манганотти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болезнь Боуэна, пигментная </w:t>
      </w:r>
      <w:r>
        <w:lastRenderedPageBreak/>
        <w:t xml:space="preserve">ксеродерма, актинический кератоз,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предраковый меланоз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эритроплакия, лейкоплакия, красная волчанка, плоский лишай,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подслизистый фиброз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094.</w:t>
      </w:r>
      <w:r>
        <w:tab/>
        <w:t xml:space="preserve">Клиническая картина болезни Боуэна характеризуется наличием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2-3-х эрозий без тенденции к кровоточивости и эпителизации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эрозивной поверхности с инфильтрацией подлежащих тканей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атрофических уплощенных бляшек покрытых корками,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"географический" рисунок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ограниченного участка ороговения, покрытого тонкими,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плотно сидящими чешуйками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болезненного узла с бугристой поверхностью,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возвышающегося над эпителием на 3-5 мм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095.</w:t>
      </w:r>
      <w:r>
        <w:tab/>
        <w:t xml:space="preserve">Основным методом лечения болезни Боуэна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хирургический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комбинированное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иссечение вместе с капсулой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096.</w:t>
      </w:r>
      <w:r>
        <w:tab/>
        <w:t xml:space="preserve">Основным методом лечения болезни Боуэна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криодеструкция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комбинированное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иссечение вместе с капсулой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097.</w:t>
      </w:r>
      <w:r>
        <w:tab/>
        <w:t xml:space="preserve">Клиническая картина бородавчатого предрака красной каймы губ </w:t>
      </w:r>
    </w:p>
    <w:p w:rsidR="005258F2" w:rsidRDefault="005258F2" w:rsidP="005258F2">
      <w:pPr>
        <w:spacing w:after="0"/>
        <w:contextualSpacing/>
      </w:pPr>
      <w:r>
        <w:tab/>
        <w:t xml:space="preserve">характеризуется наличием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2-3 эрозий, без тенденции к кровоточивости и эпителизации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эрозивной поверхности с инфильтрацией подлежащих тканей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атрофических уплощенных бляшек покрытых корками,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 "географический" рисунок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ограниченного участка ороговения, покрытого тонкими,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плотно сидящими чешуйками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болезненного узла с бугристой поверхностью,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возвышающегося над эпителием на 3-5 мм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098.</w:t>
      </w:r>
      <w:r>
        <w:tab/>
        <w:t xml:space="preserve">Клиническая картина предракового гиперкератоза </w:t>
      </w:r>
    </w:p>
    <w:p w:rsidR="005258F2" w:rsidRDefault="005258F2" w:rsidP="005258F2">
      <w:pPr>
        <w:spacing w:after="0"/>
        <w:contextualSpacing/>
      </w:pPr>
      <w:r>
        <w:tab/>
        <w:t xml:space="preserve">характеризуется наличием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2-3-х эрозий, без тенденции к кровоточивости и эпителизации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эрозивной поверхностью с инфильтрацией подлежащих тканей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атрофических уплощенных бляшек покрытых корками,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"географический" рисунок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ограниченного участка ороговения, покрытого тонкими,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плотно сидящими чешуйками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болезненного узла с бугристой поверхностью,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возвышающегося над эпителием на 3-5 мм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099.</w:t>
      </w:r>
      <w:r>
        <w:tab/>
        <w:t xml:space="preserve">Клиническая картина хейлита Манганотти характеризуется наличием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2-3-х эрозий, без тенденции к кровоточивости и эпителизации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эрозивной поверхности с инфильтрацией подлежащих тканей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атрофических уплощенных бляшек покрытых корками,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"географический" рисунок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ограниченного участка ороговения, покрытого тонкими,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плотно сидящими чешуйками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болезненного узла с бугристой поверхностью,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возвышающегося над эпителием на 3-5 мм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100.</w:t>
      </w:r>
      <w:r>
        <w:tab/>
        <w:t xml:space="preserve">Клиническая картина хейлита Манганотти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2-3-х эрозии на красной кайме губ, кровоточивость и их эпителизация,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боли, слабо выраженный воспалительный инфильтрат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болезненный узел с бугристой поверхностью, сильная боль,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воспалительный инфильтрат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пятно застойно красного цвета на слизистой оболочке,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бархатистая поверхность, 1-2 западающих очагов поражения,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длительное течение, безболезненно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бессимптомно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сосочковое разрастание с большим количеством сосудов,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напоминает цветную капусту, на тонкой ножке, мягкой консистенции </w:t>
      </w:r>
    </w:p>
    <w:p w:rsidR="005258F2" w:rsidRDefault="005258F2" w:rsidP="005258F2">
      <w:pPr>
        <w:spacing w:after="0"/>
        <w:contextualSpacing/>
      </w:pPr>
      <w:r>
        <w:t>101.</w:t>
      </w:r>
      <w:r>
        <w:tab/>
        <w:t xml:space="preserve">Картина лучевого стоматита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пятно застойно красного цвета на слизистой оболочке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бархатистой поверхностью, 1-2 очага с западением тканей,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длительное течение, безболезненно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2-3 эрозии на красной кайме губ, кровоточивость, выраженная боль,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воспалительный инфильтрат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безсимптомно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сухость во рту, жжение языка, гиперемия слизистой и ее отечность,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складки и мутность слизистой оболочки,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очаговый пленчатый радиомукозит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болезненный узел с бугристой поверхностью, сильные боли,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воспалительный инфильтрат, гиперемия слизистой и ее ороговение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102.</w:t>
      </w:r>
      <w:r>
        <w:tab/>
        <w:t xml:space="preserve">Видом лечения предраковых заболеваний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физиолечение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хирургическое (иссечение в пределах здоровой ткани)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комбинированное (хирургическое + облучение)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магнитотерапия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103.</w:t>
      </w:r>
      <w:r>
        <w:tab/>
        <w:t xml:space="preserve">Наиболее часто озлокачествляется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лейкоплакия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хейлит Манганотти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хронические трещины губ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ограниченный предраковый гиперкератоз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болезнь Боуэна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104.</w:t>
      </w:r>
      <w:r>
        <w:tab/>
        <w:t xml:space="preserve">Основным методом лечения бородавчатого предрака красной каймы губ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иссечение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мануальный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комбинированное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105.</w:t>
      </w:r>
      <w:r>
        <w:tab/>
        <w:t xml:space="preserve">Основным методом лечения ограниченного предракового гиперкератоза </w:t>
      </w:r>
    </w:p>
    <w:p w:rsidR="005258F2" w:rsidRDefault="005258F2" w:rsidP="005258F2">
      <w:pPr>
        <w:spacing w:after="0"/>
        <w:contextualSpacing/>
      </w:pPr>
      <w:r>
        <w:tab/>
        <w:t xml:space="preserve">красной каймы губ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криодеструкция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комбинированное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иссечение вместе с капсулой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106.</w:t>
      </w:r>
      <w:r>
        <w:tab/>
        <w:t xml:space="preserve">Основным методом лечения </w:t>
      </w:r>
    </w:p>
    <w:p w:rsidR="005258F2" w:rsidRDefault="005258F2" w:rsidP="005258F2">
      <w:pPr>
        <w:spacing w:after="0"/>
        <w:contextualSpacing/>
      </w:pPr>
      <w:r>
        <w:tab/>
        <w:t xml:space="preserve">абразивного преканцерозного хейлита Манганотти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криодеструкция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комбинированное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иссечение вместе с капсулой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107.</w:t>
      </w:r>
      <w:r>
        <w:tab/>
        <w:t xml:space="preserve">Периферическая гигантоклеточная гранулема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костная опухоль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мягкотканная опухоль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опухолеподобное образование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истинная одонтогенная опухоль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108.</w:t>
      </w:r>
      <w:r>
        <w:tab/>
        <w:t xml:space="preserve">Основным этиологическим фактором </w:t>
      </w:r>
    </w:p>
    <w:p w:rsidR="005258F2" w:rsidRDefault="005258F2" w:rsidP="005258F2">
      <w:pPr>
        <w:spacing w:after="0"/>
        <w:contextualSpacing/>
      </w:pPr>
      <w:r>
        <w:tab/>
        <w:t xml:space="preserve">в развитии периферической гигантоклеточной гранулемы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рецидив кисты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острый пульпит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перелом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хроническая травма слизистой оболочки альвеолярного отростка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109.</w:t>
      </w:r>
      <w:r>
        <w:tab/>
        <w:t xml:space="preserve">Основным этиологическим фактором </w:t>
      </w:r>
    </w:p>
    <w:p w:rsidR="005258F2" w:rsidRDefault="005258F2" w:rsidP="005258F2">
      <w:pPr>
        <w:spacing w:after="0"/>
        <w:contextualSpacing/>
      </w:pPr>
      <w:r>
        <w:tab/>
        <w:t xml:space="preserve">развития периферической гигантоклеточной гранулемы </w:t>
      </w:r>
    </w:p>
    <w:p w:rsidR="005258F2" w:rsidRDefault="005258F2" w:rsidP="005258F2">
      <w:pPr>
        <w:spacing w:after="0"/>
        <w:contextualSpacing/>
      </w:pPr>
      <w:r>
        <w:tab/>
        <w:t xml:space="preserve">является хроническая травма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языка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десны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нижнего носового хода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110.</w:t>
      </w:r>
      <w:r>
        <w:tab/>
        <w:t xml:space="preserve">Клиническая картина фиброзного эпулиса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ограниченным участком ороговения десны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рыхлым болезненным кровоточащим образованием десны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плотным безболезненным образованием на широком основании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плотным болезненным инфильтратом в области нескольких зубов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2-3 эрозиями десны, без тенденции к кровоточивости и эпителизации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111.</w:t>
      </w:r>
      <w:r>
        <w:tab/>
        <w:t xml:space="preserve">Клиническая картина ангиоматозного эпулиса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ограниченным участком ороговения десны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рыхлым безболезненным кровоточащим образованием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десны красного цвета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плотным безболезненным </w:t>
      </w:r>
      <w:r>
        <w:lastRenderedPageBreak/>
        <w:t xml:space="preserve">образованием на широком основании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плотным болезненным инфильтратом в области нескольких зубов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2-3 эрозиями десны, без тенденции к кровоточивости и эпителизации </w:t>
      </w:r>
    </w:p>
    <w:p w:rsidR="005258F2" w:rsidRDefault="005258F2" w:rsidP="005258F2">
      <w:pPr>
        <w:spacing w:after="0"/>
        <w:contextualSpacing/>
      </w:pPr>
      <w:r>
        <w:t>112.</w:t>
      </w:r>
      <w:r>
        <w:tab/>
        <w:t xml:space="preserve">Клиническая картина периферической гигантоклеточной гранулемы </w:t>
      </w:r>
    </w:p>
    <w:p w:rsidR="005258F2" w:rsidRDefault="005258F2" w:rsidP="005258F2">
      <w:pPr>
        <w:spacing w:after="0"/>
        <w:contextualSpacing/>
      </w:pPr>
      <w:r>
        <w:tab/>
        <w:t xml:space="preserve">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ограниченным участком ороговения десны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рыхлым болезненным кровоточащим образованием десны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плотным болезненным инфильтратом в области нескольких зубов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синюшно-бурым бугристом образованием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 десне мягкой консистенции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2-3 эрозиями десны, без тенденции к кровоточивости и эпителизации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113.</w:t>
      </w:r>
      <w:r>
        <w:tab/>
        <w:t xml:space="preserve">Рентгенологическая картина фиброзного эпулиса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наличием костных изменений в области эпулиса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резорбцией кортикальной пластинки челюсти на всем протяжении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отсутствием костных изменеений в области эпулиса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очаговой деструкцией губчатого вещества челюсти на всем пртяжении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очаговой деструкцией губчатого вещества челюсти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области соседних зубов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114.</w:t>
      </w:r>
      <w:r>
        <w:tab/>
        <w:t xml:space="preserve">Основным методом лечения фиброзного эпулиса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криодеструкция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комбинированное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иссечение новообразования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115.</w:t>
      </w:r>
      <w:r>
        <w:tab/>
        <w:t xml:space="preserve">Радикулярная киста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одонтогенная киста,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развивающаяся в непосредственной связи с корнями зуба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любой очаг деструкции костной ткани челюсти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пределах зубного ряда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участок костной ткани повышенной плотности,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связанной с корнями зубов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116.</w:t>
      </w:r>
      <w:r>
        <w:tab/>
        <w:t xml:space="preserve">Оболочка кисты представлена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соединительной тканью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эпителиальной тканью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соединительной и эпителиальной тканью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хрящевой и эпителиальной тканью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соединительной и хрящевой тканью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117.</w:t>
      </w:r>
      <w:r>
        <w:tab/>
        <w:t xml:space="preserve">Для радикулярной кисты характерен такой вид пунктата как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бурая жидкость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ярко-красная жидкость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желтого цвета жидкость, с блесками холестерина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отсутствие жидкости в пунктате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густая молочного цвета жидкость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118.</w:t>
      </w:r>
      <w:r>
        <w:tab/>
        <w:t xml:space="preserve">К методам лечения радикулярных кист относится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цистотомия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цистэктомия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резекция челюсти в пределах здоровых тканей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119.</w:t>
      </w:r>
      <w:r>
        <w:tab/>
        <w:t xml:space="preserve">Фолликулярная киста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одонтогенная киста, характеризующаяся наличием в просвете кисты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рудиментарных или коронковых частей зуба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киста челюсти в период смены прикуса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киста челюсти при полной ее адентии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киста челюсти в области резцового канала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киста верхней челюсти, проникающая в верхнечелюстную пазуху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120.</w:t>
      </w:r>
      <w:r>
        <w:tab/>
        <w:t xml:space="preserve">Природа образования фолликулярных кист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воспалительная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опухолевая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смешанная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травматическая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121.</w:t>
      </w:r>
      <w:r>
        <w:tab/>
        <w:t xml:space="preserve">При фолликулярных кистах используется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оперативное лечение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медикаментозное лечение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122.</w:t>
      </w:r>
      <w:r>
        <w:tab/>
        <w:t xml:space="preserve">Амелобластома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одонтогенная эпителиальная опухоль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собирательное понятие,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характеризующее наличие в кости очагов деструкции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злокачественное поражение челюстных костей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врожденный порок развития челюстных костей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123.</w:t>
      </w:r>
      <w:r>
        <w:tab/>
        <w:t xml:space="preserve">Амелобластома относится к группе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предраков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воспалительных заболеваний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опухолеподобных образований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злокачественных одонтогенных опухолей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доброкачественных одонтогенных опухолей </w:t>
      </w:r>
    </w:p>
    <w:p w:rsidR="005258F2" w:rsidRDefault="005258F2" w:rsidP="005258F2">
      <w:pPr>
        <w:spacing w:after="0"/>
        <w:contextualSpacing/>
      </w:pPr>
      <w:r>
        <w:t>124.</w:t>
      </w:r>
      <w:r>
        <w:tab/>
        <w:t xml:space="preserve">Клиническая картина амелобластомы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болезненным дефектом костной ткани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безболезненной деформацией челюсти в виде вздутия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рыхлым болезненным кровоточащим образованием десны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плотным болезненным инфильтратом в области нескольких зубов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2-3 эрозиями десны, без тенденции к кровоточивости и эпителизации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125.</w:t>
      </w:r>
      <w:r>
        <w:tab/>
        <w:t xml:space="preserve">Симптомами амелобластомы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адамантинома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болезнь Педжета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болезнь Реклингаузена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синдром Олбриджа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поликистома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126.</w:t>
      </w:r>
      <w:r>
        <w:tab/>
        <w:t xml:space="preserve">Формы амелобластом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кистозная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солидная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литическая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смешанная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ячеиста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127.</w:t>
      </w:r>
      <w:r>
        <w:tab/>
        <w:t xml:space="preserve">Дифференциальную диагностику при подозрении на амелобластому </w:t>
      </w:r>
    </w:p>
    <w:p w:rsidR="005258F2" w:rsidRDefault="005258F2" w:rsidP="005258F2">
      <w:pPr>
        <w:spacing w:after="0"/>
        <w:contextualSpacing/>
      </w:pPr>
      <w:r>
        <w:tab/>
        <w:t xml:space="preserve">необходимо проводить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со злокачественной опухолью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фиброзной остеодисплазией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остеодистрофией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остеоид-остеомой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128.</w:t>
      </w:r>
      <w:r>
        <w:tab/>
        <w:t xml:space="preserve">Рентгенологическая картина амелобластомы характеризуется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костными изменениями типа "тающего сахара"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костными изменениями типа "матового стекла"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деструкцией кости в виде множественных очагов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резорбцией кортикальной пластинки челюсти на всем протяжении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разрежения с четкими границами,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разделенными костными перегородками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диффузной деструкцией губчатого вещества челюсти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 всем протяжении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129.</w:t>
      </w:r>
      <w:r>
        <w:tab/>
        <w:t xml:space="preserve">Окончательный диагноз "амелобластома" ставится на основании данных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опроса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цитологии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гистологии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анализов крови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>клинико-рентгенологического исследования</w:t>
      </w:r>
    </w:p>
    <w:p w:rsidR="005258F2" w:rsidRDefault="005258F2" w:rsidP="005258F2">
      <w:pPr>
        <w:spacing w:after="0"/>
        <w:contextualSpacing/>
      </w:pPr>
      <w:r>
        <w:t>130.</w:t>
      </w:r>
      <w:r>
        <w:tab/>
        <w:t xml:space="preserve">Амелобластому следует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хондромой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одонтомой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цементомой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пародонтитом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радикулярной кистой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131.</w:t>
      </w:r>
      <w:r>
        <w:tab/>
        <w:t xml:space="preserve">Основным методом лечения амелобластомы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цистэктомия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резекция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выскабливание оболочки новообразования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132.</w:t>
      </w:r>
      <w:r>
        <w:tab/>
        <w:t xml:space="preserve">При амелобластоме используется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резекция челюсти, отступя от видимых границ опухоли на 1.0 см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выскабливание опухоли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133.</w:t>
      </w:r>
      <w:r>
        <w:tab/>
        <w:t xml:space="preserve">Основным методом лечения амелобластомы у лиц пожилого возраста </w:t>
      </w:r>
    </w:p>
    <w:p w:rsidR="005258F2" w:rsidRDefault="005258F2" w:rsidP="005258F2">
      <w:pPr>
        <w:spacing w:after="0"/>
        <w:contextualSpacing/>
      </w:pPr>
      <w:r>
        <w:tab/>
        <w:t xml:space="preserve">или с тяжелой сопутствующей патологией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резекция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декомпрессионная цистотомия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выскабливание оболочки новообразования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134.</w:t>
      </w:r>
      <w:r>
        <w:tab/>
        <w:t xml:space="preserve">Одонтома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доброкачественная опухоль,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состоящая из низкодифференцированных зубных тканей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или петрифицированных высокодифференцированных зубных структур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доброкачественная опухоль,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состоящая из соединительной ткани и остатков зубов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злокачественная опухоль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один из пороков развития корней зубов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135.</w:t>
      </w:r>
      <w:r>
        <w:tab/>
        <w:t xml:space="preserve">Существуют следующие виды одонтом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мягкая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твердая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соединительная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фиброзная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хрящевая </w:t>
      </w:r>
    </w:p>
    <w:p w:rsidR="005258F2" w:rsidRDefault="005258F2" w:rsidP="005258F2">
      <w:pPr>
        <w:spacing w:after="0"/>
        <w:contextualSpacing/>
      </w:pPr>
      <w:r>
        <w:t>136.</w:t>
      </w:r>
      <w:r>
        <w:tab/>
        <w:t xml:space="preserve">Мягкая одонтома относится к группе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предраков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воспалительных заболеваний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опухолеподобных образований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злокачественных одонтогенных опухолей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доброкачественных одонтогенных опухолей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137.</w:t>
      </w:r>
      <w:r>
        <w:tab/>
        <w:t xml:space="preserve">Наиболее часто мягкая одонтома локализуется в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нижних моляров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верхних моляров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нижних премоляров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резцов нижней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резцов верхней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138.</w:t>
      </w:r>
      <w:r>
        <w:tab/>
        <w:t xml:space="preserve">Клиническая картина мягкой одонтомы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безболезненной </w:t>
      </w:r>
      <w:r>
        <w:lastRenderedPageBreak/>
        <w:t xml:space="preserve">деформацией челюсти в виде вздутия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рыхлым болезненным кровоточащим образованием десны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плотным болезненным инфильтратом в области нескольких зубов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плотным безболезненным инфильтратом в области нескольких зубов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2-3 эрозиями десны, без тенденции к кровоточивости и эпителизации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139.</w:t>
      </w:r>
      <w:r>
        <w:tab/>
        <w:t xml:space="preserve">Окончательный диагноз "мягкая одонтома" ставится на основании данных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опроса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цитологии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гистологии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анализов крови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клинико-рентгенологического исследования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140.</w:t>
      </w:r>
      <w:r>
        <w:tab/>
        <w:t xml:space="preserve">Мягкую одонтому следует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гемангиомой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с пародонтитом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амелобластомой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полиморфной аденомой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остеомиелитом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141.</w:t>
      </w:r>
      <w:r>
        <w:tab/>
        <w:t xml:space="preserve">Мягкую одонтому следует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гемангиомой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пародонтитом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полиморфной аденомой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остеомиелитом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гигантоклеточной опухолью </w:t>
      </w:r>
    </w:p>
    <w:p w:rsidR="005258F2" w:rsidRDefault="005258F2" w:rsidP="005258F2">
      <w:pPr>
        <w:spacing w:after="0"/>
        <w:contextualSpacing/>
      </w:pPr>
      <w:r>
        <w:t>142.</w:t>
      </w:r>
      <w:r>
        <w:tab/>
        <w:t xml:space="preserve">Мягкую одонтому следует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миксомой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пародонтитом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гемангиомой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полиморфной аденомой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остеомиелитом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143.</w:t>
      </w:r>
      <w:r>
        <w:tab/>
        <w:t xml:space="preserve">Основным методом лечения мягкой одонтомы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цистэктомия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резекция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выскабливание оболочки новообразования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144.</w:t>
      </w:r>
      <w:r>
        <w:tab/>
        <w:t xml:space="preserve">Синоним мягкой одонтомы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цилиндрома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амелобластома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фиброзная бластома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амелобластическая киста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амелобластическая фиброма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145.</w:t>
      </w:r>
      <w:r>
        <w:tab/>
        <w:t xml:space="preserve">Рентгенологическая картина амелобластической фибромы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костными изменениями типа "тающего сахара"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костными изменениями типа "матового стекла"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резорбцией кортикальной пластинки челюсти на всем протяжении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диффузной деструкцией губчатого вещества челюсти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 всем протяжении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кистозном очагом с четкими границами,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котором содержатся элементы зубных тканей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146.</w:t>
      </w:r>
      <w:r>
        <w:tab/>
        <w:t xml:space="preserve">Мягкая одонтома склонна к озлокачествлению с перерождением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остеосаркому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лимфосаркому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рак слизистой дна полости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амелобластическую фибросаркому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147.</w:t>
      </w:r>
      <w:r>
        <w:tab/>
        <w:t xml:space="preserve">Особенностью амелобластомы является способность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к инвазивному росту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 неинвазивному росту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 метастазированию в отдаленные лимфоузлы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 метастазированию в регионарные лимфоузлы </w:t>
      </w:r>
    </w:p>
    <w:p w:rsidR="005258F2" w:rsidRDefault="005258F2" w:rsidP="005258F2">
      <w:pPr>
        <w:spacing w:after="0"/>
        <w:contextualSpacing/>
      </w:pPr>
      <w:r>
        <w:t>148.</w:t>
      </w:r>
      <w:r>
        <w:tab/>
        <w:t xml:space="preserve">Одонтома относится к группе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воспалительных заболеваний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опухолеподобных образований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пороков развития зубных тканей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злокачественных одонтогенных опухолей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доброкачественных одонтогенных опухолей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149.</w:t>
      </w:r>
      <w:r>
        <w:tab/>
        <w:t xml:space="preserve">Гистологическое строение сложной одонтомы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отдельными зубоподобными структурами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пролиферирующим одонтогенным эпителием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разной степени минерализованной цементоподобной тканью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тонкой фиброзной капсулой,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выстланной ороговевающим плоским эпителием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обызвествленными зубными тканями, расположенными хаотично,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образующими единый конгломерат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150.</w:t>
      </w:r>
      <w:r>
        <w:tab/>
        <w:t xml:space="preserve">Гистологическое строение составной одонтомы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пролиферирующим одонтогенным эпителием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разной степени минерализованной цементоподобной тканью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отдельными зубоподобными структурами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представляющими все ткани зуба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тонкой фиброзной капсулой,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выстланной ороговевающим плоским эпителием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обызвествленными зубными тканями, расположенными хаотично,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образующими единый конгломерат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151.</w:t>
      </w:r>
      <w:r>
        <w:tab/>
        <w:t xml:space="preserve">Клиническая картина сложной и составной одонтомы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свищами на коже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контрактурой челюстей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бессимптомным течением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плотным болезненным инфильтратом в области нескольких зубов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периодическими воспалительными реакциями в виде периостита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152.</w:t>
      </w:r>
      <w:r>
        <w:tab/>
        <w:t xml:space="preserve">Рентгенологическая картина сложной и составной одонтомы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отсутствием костных изменений в области одонтомы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ограниченной гомогенной тенью плотности коронки зуба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резорбцией кортикальной пластинки на всем протяжении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очаговой деструкцией губчатого вещества на всем протяжении челюсти </w:t>
      </w:r>
    </w:p>
    <w:p w:rsidR="005258F2" w:rsidRDefault="005258F2" w:rsidP="005258F2">
      <w:pPr>
        <w:spacing w:after="0"/>
        <w:contextualSpacing/>
      </w:pPr>
      <w:r>
        <w:t>153.</w:t>
      </w:r>
      <w:r>
        <w:tab/>
        <w:t xml:space="preserve">Основным показанием для удаления сложной и составной одонтомы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большие размеры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отдаленные метастазы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наличие клинических проявлений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метастазы в регионарные лимфоузлы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154.</w:t>
      </w:r>
      <w:r>
        <w:tab/>
        <w:t xml:space="preserve">Основным методом лечения сложной и составной одонтомы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блок-резекция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выскабливание опухоли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удаление новообразования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155.</w:t>
      </w:r>
      <w:r>
        <w:tab/>
        <w:t xml:space="preserve">Выберите из перечисленных ниже синонимы остеобластокластомы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гигантоклеточная опухоль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бурая опухоль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кожный рог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адамантиома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киста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156.</w:t>
      </w:r>
      <w:r>
        <w:tab/>
        <w:t xml:space="preserve">Остеобластокластома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доброкачественная опухоль челюстей, состоящая из двух видов клеток: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остеобластов и остеокластов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название процесса в челюсти,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сопровождающееся резорбцией костой ткани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название процесса в челюсти,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сопровождающееся продукцией костной ткани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собирательное понятие,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характеризующее деструктивные процессы в челюстях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157.</w:t>
      </w:r>
      <w:r>
        <w:tab/>
        <w:t xml:space="preserve">Гигантоклеточная опухоль относится к группе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истинных опухолей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опухолеподобных образований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пороков развития зубных тканей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злокачественных одонтогенных опухолей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доброкачественных одонтогенных опухолей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158.</w:t>
      </w:r>
      <w:r>
        <w:tab/>
        <w:t xml:space="preserve">Гистологическое строение гигантоклеточной опухоли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отдельными зубоподобными структурами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пролиферирующим одонтогенным эпителием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тонкой фиброзной капсулой,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выстланной ороговевающим плоским эпителием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богато васкуляризированной тканью,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состоящей из веретенообразных и гигантских клеток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обызвествленными зубными тканями, расположенными хаотично,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образующими единый конгломерат </w:t>
      </w:r>
    </w:p>
    <w:p w:rsidR="005258F2" w:rsidRDefault="005258F2" w:rsidP="005258F2">
      <w:pPr>
        <w:spacing w:after="0"/>
        <w:contextualSpacing/>
      </w:pPr>
      <w:r>
        <w:t>159.</w:t>
      </w:r>
      <w:r>
        <w:tab/>
        <w:t xml:space="preserve">Существуют виды остеобластокластом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центральная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периферическая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врожденная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приобретенная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простая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сложная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160.</w:t>
      </w:r>
      <w:r>
        <w:tab/>
        <w:t xml:space="preserve">Клинико-рентгенологическими формами остебластокластом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кистозная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литическая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ячеистая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все перечисленные выше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161.</w:t>
      </w:r>
      <w:r>
        <w:tab/>
        <w:t xml:space="preserve">Рентгенологическая картина гигантоклеточной опухоли </w:t>
      </w:r>
    </w:p>
    <w:p w:rsidR="005258F2" w:rsidRDefault="005258F2" w:rsidP="005258F2">
      <w:pPr>
        <w:spacing w:after="0"/>
        <w:contextualSpacing/>
      </w:pPr>
      <w:r>
        <w:tab/>
        <w:t xml:space="preserve">характеризуется разновидностями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полиморфной, мономорфной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ячеистой, кистозной, литической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субпериостальной, периапикальной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пролиферативной, костеобразующей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162.</w:t>
      </w:r>
      <w:r>
        <w:tab/>
        <w:t xml:space="preserve">Клиническая картина гигантоклеточной опухоли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рубцовой контрактурой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бессимптомным течением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периодическими воспалительными реакциями в виде периостита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плотным болезненным инфильтратом в области нескольких зубов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плотным безболезненным бугристым выбуханием кости,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подвижностью зубов в этой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163.</w:t>
      </w:r>
      <w:r>
        <w:tab/>
        <w:t xml:space="preserve">Наблюдаются ли при остеобластокластоме рассасывание корней зубов?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164.</w:t>
      </w:r>
      <w:r>
        <w:tab/>
        <w:t xml:space="preserve">Какой из перечисленных видов пунктата из опухоли </w:t>
      </w:r>
    </w:p>
    <w:p w:rsidR="005258F2" w:rsidRDefault="005258F2" w:rsidP="005258F2">
      <w:pPr>
        <w:spacing w:after="0"/>
        <w:contextualSpacing/>
      </w:pPr>
      <w:r>
        <w:tab/>
        <w:t xml:space="preserve">будет говорить в пользу остеобластокластомы?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жидкость бурого цвета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жидкость янтарно-желтого цвета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жидкость ярко-красного цвета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отсутствие жидкости в пунктате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165.</w:t>
      </w:r>
      <w:r>
        <w:tab/>
        <w:t xml:space="preserve">Окончательный диагноз "гигантоклеточная опухоль" </w:t>
      </w:r>
    </w:p>
    <w:p w:rsidR="005258F2" w:rsidRDefault="005258F2" w:rsidP="005258F2">
      <w:pPr>
        <w:spacing w:after="0"/>
        <w:contextualSpacing/>
      </w:pPr>
      <w:r>
        <w:tab/>
        <w:t xml:space="preserve">ставится на основании данных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опроса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цитологии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гистологии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анализов крови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клинико-рентгенологических исследований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166.</w:t>
      </w:r>
      <w:r>
        <w:tab/>
        <w:t xml:space="preserve">Основным методом лечения гигантоклеточной опухоли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криодеструкция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выскабливание опухоли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удаление опухоли в пределах здоровых тканей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167.</w:t>
      </w:r>
      <w:r>
        <w:tab/>
        <w:t xml:space="preserve">Основным методом лечения гигантоклеточной опухоли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криодеструкция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выскабливание опухоли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блок-резекция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168.</w:t>
      </w:r>
      <w:r>
        <w:tab/>
        <w:t xml:space="preserve">Основным методом лечения гигантоклеточной опухоли больших размеров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криодеструкция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резекция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выскабливание опухоли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169.</w:t>
      </w:r>
      <w:r>
        <w:tab/>
        <w:t xml:space="preserve">Основным методом лечения гигантоклеточной опухоли больших размером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блок-резекция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выскабливание опухоли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декомпрессионная цистотомия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резекция челюсти с одномоментной костной пластикой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170.</w:t>
      </w:r>
      <w:r>
        <w:tab/>
        <w:t xml:space="preserve">Видом лечения, </w:t>
      </w:r>
    </w:p>
    <w:p w:rsidR="005258F2" w:rsidRDefault="005258F2" w:rsidP="005258F2">
      <w:pPr>
        <w:spacing w:after="0"/>
        <w:contextualSpacing/>
      </w:pPr>
      <w:r>
        <w:tab/>
        <w:t>используемым при периферическом виде остебластокластомы, является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резекция альвеолярного отростка челюсти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вместе с одним или двумя зубами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удаление опухоли в пределах здоровых тканей без удаления зубов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удаление опухоли в пределах слизистой оболочки </w:t>
      </w:r>
    </w:p>
    <w:p w:rsidR="005258F2" w:rsidRDefault="005258F2" w:rsidP="005258F2">
      <w:pPr>
        <w:spacing w:after="0"/>
        <w:contextualSpacing/>
      </w:pPr>
      <w:r>
        <w:lastRenderedPageBreak/>
        <w:t>171.</w:t>
      </w:r>
      <w:r>
        <w:tab/>
        <w:t xml:space="preserve">Видом лечения, используемым при центральном виде остеобластомы,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краевая резекция нижней челюсти с сохранением ее непрерывности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экскохлеация опухоли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резекция нижней челюсти,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отступая от видимых границ опухоли на 1.0 см,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односторонней костной пластикой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172.</w:t>
      </w:r>
      <w:r>
        <w:tab/>
        <w:t xml:space="preserve">Особенностью гигантоклеточной опухоли является способность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 озлокачествлению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 неинвазивному росту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к метастазированию в отдаленные лимфоузлы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 метастазированию в регионарные лимфоузлы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173.</w:t>
      </w:r>
      <w:r>
        <w:tab/>
        <w:t xml:space="preserve">Гигантоклеточную опухоль следует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пародонтитом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ретенционной кистой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полиморфной аденомой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остеомиелитом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амелобластической фибромой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174.</w:t>
      </w:r>
      <w:r>
        <w:tab/>
        <w:t xml:space="preserve">Гигантоклеточную опухоль следует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миксомой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пародонтитом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ретенционной кистой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полиморфной аденомой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с остеомиелитом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175.</w:t>
      </w:r>
      <w:r>
        <w:tab/>
        <w:t xml:space="preserve">Гигантоклеточную опухоль следует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пародонтитом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кистой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ретенционной кистой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полиморфной аденомой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остеомиелитом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176.</w:t>
      </w:r>
      <w:r>
        <w:tab/>
        <w:t xml:space="preserve">Гигантоклеточную опухоль следует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пародонтитом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остеосаркомой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ретенционной кистой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полиморфной аденомой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остеомиелитом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177.</w:t>
      </w:r>
      <w:r>
        <w:tab/>
        <w:t xml:space="preserve">Синоним гигантоклеточной опухоли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цилиндрома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остеолизома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остеосаркома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остеокластома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ретенционная киста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178.</w:t>
      </w:r>
      <w:r>
        <w:tab/>
        <w:t xml:space="preserve">Синоним гигантоклеточной опухоли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цилиндрома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серая опухоль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бурая опухоль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красная опухоль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ретенционная киста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179.</w:t>
      </w:r>
      <w:r>
        <w:tab/>
        <w:t xml:space="preserve">Для рентгенологической картины </w:t>
      </w:r>
    </w:p>
    <w:p w:rsidR="005258F2" w:rsidRDefault="005258F2" w:rsidP="005258F2">
      <w:pPr>
        <w:spacing w:after="0"/>
        <w:contextualSpacing/>
      </w:pPr>
      <w:r>
        <w:tab/>
        <w:t xml:space="preserve">кистозной формы гигантоклеточной опухоли характерно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очаговое разрежение в виде кисты с четкими границами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наличие мелких полостей, разделенных костными перегородками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разрушение кортикального слоя бесструктурным очагом разрежения,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рассасывание верхушек корней зубов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180.</w:t>
      </w:r>
      <w:r>
        <w:tab/>
        <w:t xml:space="preserve">Для рентгенологической картины </w:t>
      </w:r>
    </w:p>
    <w:p w:rsidR="005258F2" w:rsidRDefault="005258F2" w:rsidP="005258F2">
      <w:pPr>
        <w:spacing w:after="0"/>
        <w:contextualSpacing/>
      </w:pPr>
      <w:r>
        <w:tab/>
        <w:t xml:space="preserve">ячеистой формы гигантоклеточной опухоли характерно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очаговое разрежение в виде кисты с четкими границами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наличие мелких полостей, разделенных костными перегородками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разрушение кортикального слоя бесструктурным очагом разрежения,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рассасывание верхушек корней зубов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181.</w:t>
      </w:r>
      <w:r>
        <w:tab/>
        <w:t xml:space="preserve">Для рентгенологической картины </w:t>
      </w:r>
    </w:p>
    <w:p w:rsidR="005258F2" w:rsidRDefault="005258F2" w:rsidP="005258F2">
      <w:pPr>
        <w:spacing w:after="0"/>
        <w:contextualSpacing/>
      </w:pPr>
      <w:r>
        <w:tab/>
        <w:t xml:space="preserve">ячеистой формы гигантоклеточной опухоли характерно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очаговое разрежение в виде кисты с четкими границами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наличие мелких полостей, </w:t>
      </w:r>
      <w:r>
        <w:lastRenderedPageBreak/>
        <w:t xml:space="preserve">разделенных костными перегородками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разрушение кортикального слоя бесструктурным очагом разрежения,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рассасывание верхушек корней зубов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182.</w:t>
      </w:r>
      <w:r>
        <w:tab/>
        <w:t xml:space="preserve">Эозинофильная гранулема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гиперпластический процесс в челюстях,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характеризующийся повышением пролиферативной способности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ретикуло-эндотелиальных элементов костного мозга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наличием эозинофильных лейкоцитов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общее название гиперпластических процессов в челюстных костях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воспалительный процесс в челюстных костях,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сопровождающийся с </w:t>
      </w:r>
      <w:r>
        <w:lastRenderedPageBreak/>
        <w:t xml:space="preserve">резким повышением содержания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эозинофильных лейкоцитов в крови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процесс в челюстных костях, сопровождающийся резким уменьшением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содержания эозинофильных лейкоцитов в крови </w:t>
      </w:r>
    </w:p>
    <w:p w:rsidR="005258F2" w:rsidRDefault="005258F2" w:rsidP="005258F2">
      <w:pPr>
        <w:spacing w:after="0"/>
        <w:contextualSpacing/>
      </w:pPr>
      <w:r>
        <w:t>183.</w:t>
      </w:r>
      <w:r>
        <w:tab/>
        <w:t xml:space="preserve">Синонимами эозинофильной гранулемы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болезнь Педжета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болезнь Реклингаузена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болезнь Тыратынова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болезнь Микулича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болезнь Счегреса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184.</w:t>
      </w:r>
      <w:r>
        <w:tab/>
        <w:t xml:space="preserve">Формы эозинофильной гранулемы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очаговая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диффузная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литическая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кистозная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ячеистая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185.</w:t>
      </w:r>
      <w:r>
        <w:tab/>
        <w:t xml:space="preserve">Клиническая картина начальной стадии эозинофильной гранулемы </w:t>
      </w:r>
    </w:p>
    <w:p w:rsidR="005258F2" w:rsidRDefault="005258F2" w:rsidP="005258F2">
      <w:pPr>
        <w:spacing w:after="0"/>
        <w:contextualSpacing/>
      </w:pPr>
      <w:r>
        <w:tab/>
        <w:t xml:space="preserve">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язвенным гингивитом, стоматитом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периодическими воспалительными реакциями в виде периостита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плотным болезненным инфильтратом в области нескольких зубов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плотным безболезненным бугристом выбуханием участка кости,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подвижностью зубов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зудом и кровоточивостью десен, подвижностью интактных зубов,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атрофией десен, обнажением корней зубов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186.</w:t>
      </w:r>
      <w:r>
        <w:tab/>
        <w:t xml:space="preserve">Среди клинических форм эозинофильной гранулемы различают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продуктивную, деструктивную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язвенную, язвенно-некротическую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ячеистую, кистозную, литическую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очаговую, диффузную, генерализованную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187.</w:t>
      </w:r>
      <w:r>
        <w:tab/>
        <w:t xml:space="preserve">Диагноз эозинофильной гранулемы ставится на основании данных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опроса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цитологии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гистологии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анализов крови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клинико-рентгенологического исследования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188.</w:t>
      </w:r>
      <w:r>
        <w:tab/>
        <w:t xml:space="preserve">Основным методом лечения очаговой формы эозинофильной гранулемы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выскабливание опухоли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блок-резекция челюсти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декомпрессионная цистотомия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резекция челюсти с одномоментной костной пластикой </w:t>
      </w:r>
    </w:p>
    <w:p w:rsidR="005258F2" w:rsidRDefault="005258F2" w:rsidP="005258F2">
      <w:pPr>
        <w:spacing w:after="0"/>
        <w:contextualSpacing/>
      </w:pPr>
      <w:r>
        <w:t>189.</w:t>
      </w:r>
      <w:r>
        <w:tab/>
        <w:t xml:space="preserve">Основным методом лечения диффузной формы эозинофильной гранулемы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выскабливание опухоли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блок-резекция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хирургическое и лучевая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резекция челюсти с одномоментной костной пластикой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190.</w:t>
      </w:r>
      <w:r>
        <w:tab/>
        <w:t xml:space="preserve">Эозинофильную гранулему дифференцируют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остеосаркомой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ретенционной кистой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полиморфной аденомой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остеомиелитом челюсти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с сосудистыми опухолями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191.</w:t>
      </w:r>
      <w:r>
        <w:tab/>
        <w:t xml:space="preserve">Одонтогенная фиброма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опухоль, характеризующаяся наличием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остатков зубообразовательного эпителия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среди соединительнотканной массы опухоли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опухоль, состоящая из соединительной и эпителиальной ткани,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связанной с корнями зубов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опухоль, состоящая из соединительной ткани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другое название внутрикостной фибромы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192.</w:t>
      </w:r>
      <w:r>
        <w:tab/>
        <w:t xml:space="preserve">При одонтогенной фиброме используется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тщательное вылущивание опухоли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резекция участков челюсти с пластикой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193.</w:t>
      </w:r>
      <w:r>
        <w:tab/>
        <w:t xml:space="preserve">Цементома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одонтогенная опухоль, построенная из ткани, подобной цементу зуба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опухоль около корня зуба, состоящая из соединительной ткани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эпителиальная опухоль в пределах зубного ряда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аномалии строения корней зубов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194.</w:t>
      </w:r>
      <w:r>
        <w:tab/>
        <w:t xml:space="preserve">Из приведенных ниже рентгенологических картин </w:t>
      </w:r>
    </w:p>
    <w:p w:rsidR="005258F2" w:rsidRDefault="005258F2" w:rsidP="005258F2">
      <w:pPr>
        <w:spacing w:after="0"/>
        <w:contextualSpacing/>
      </w:pPr>
      <w:r>
        <w:tab/>
        <w:t xml:space="preserve">наиболее характерны для цементомы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округлая, овальная или неправильной формы однородная плотная ткань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вокруг корней одного из групп зубов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округлой формы участок разряжения костной ткани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около корней одного или группы зубов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поликистозное образование в кости,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расположенное около корней зубов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участок склероза костной ткани около корней зубов </w:t>
      </w:r>
    </w:p>
    <w:p w:rsidR="005258F2" w:rsidRDefault="005258F2" w:rsidP="005258F2">
      <w:pPr>
        <w:spacing w:after="0"/>
        <w:contextualSpacing/>
      </w:pPr>
      <w:r>
        <w:t>195.</w:t>
      </w:r>
      <w:r>
        <w:tab/>
        <w:t xml:space="preserve">При цементоме используется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хирургическое лечение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196.</w:t>
      </w:r>
      <w:r>
        <w:tab/>
        <w:t xml:space="preserve">Хондрома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доброкачественная опухоль из хрящевой ткани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злокачественная опухоль из хрящевой ткани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197.</w:t>
      </w:r>
      <w:r>
        <w:tab/>
        <w:t xml:space="preserve">Чаще поражается хондромой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верхняя челюсть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нижняя челюсть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198.</w:t>
      </w:r>
      <w:r>
        <w:tab/>
        <w:t xml:space="preserve">Виды хондром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экхондрома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большая хондрома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малая хондрома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истинная хондрома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ложная хондрома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199.</w:t>
      </w:r>
      <w:r>
        <w:tab/>
        <w:t xml:space="preserve">При хондромах проводится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хирургическое лечение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200.</w:t>
      </w:r>
      <w:r>
        <w:tab/>
        <w:t xml:space="preserve">Остесид-остеома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доброкачественная опухоль челюсти,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развивающаяся из костнообразующей соединительной ткани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название участка остеосклероза кости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начальная форма остебластокластомы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201.</w:t>
      </w:r>
      <w:r>
        <w:tab/>
        <w:t xml:space="preserve">Рентгенологическая картина при остесид-остеоме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неправильно округлой формы очаг деструкции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костной ткани челюсти с участком склероза вокруг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плотное, по сравнению с окружающей костью образование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четкими границами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очаг деструкции костной ткани с четкими границами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202.</w:t>
      </w:r>
      <w:r>
        <w:tab/>
        <w:t xml:space="preserve">При остесид-остеоме используется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удаление опухоли вместе со склеротическими участками кости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резекция нижней челюсти с одномоментной пластикой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  <w:r>
        <w:t>203.</w:t>
      </w:r>
      <w:r>
        <w:tab/>
        <w:t xml:space="preserve">Остеома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доброкачественная опухоль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из зрелой сформированной костной ткани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участки склероза костной ткани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начальная форма остеобластокластомы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доброкачественная опухоль из соединительной ткани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204.</w:t>
      </w:r>
      <w:r>
        <w:tab/>
        <w:t>Виды остеомы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компактная, губчатая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периферическая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ячеистая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кистозная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центральная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205.</w:t>
      </w:r>
      <w:r>
        <w:tab/>
        <w:t>Фиброзная дисплазия - это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диспластический процесс в кости,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проявляющийся в детском и юношеском возрасте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истинная опухоль костей лицевого скелета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злокачественная опухоль челюстей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собирательное понятие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деструктивных процессов костей лицевого скелета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мало изученный порок развития кости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206.</w:t>
      </w:r>
      <w:r>
        <w:tab/>
        <w:t>Виды фиброзной дисплазии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монооссальная, полиоссальная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центральная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периферическая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207.</w:t>
      </w:r>
      <w:r>
        <w:tab/>
        <w:t xml:space="preserve">По характеру разрастания в кости фиброзная дисплазия бывает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очаговой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диффузной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локальной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центральной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периферической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208.</w:t>
      </w:r>
      <w:r>
        <w:tab/>
        <w:t xml:space="preserve">Основным патогенетическим фактором в течении фиброзной дисплазии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рецидив кисты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острый пульпит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перелом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очаговое нарушение костеобразования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хроническая травма слизистой оболочки альвеолярного отростка </w:t>
      </w:r>
    </w:p>
    <w:p w:rsidR="005258F2" w:rsidRDefault="005258F2" w:rsidP="005258F2">
      <w:pPr>
        <w:spacing w:after="0"/>
        <w:contextualSpacing/>
      </w:pPr>
      <w:r>
        <w:t>209.</w:t>
      </w:r>
      <w:r>
        <w:tab/>
        <w:t xml:space="preserve">Нарушение обмена кальция и фосфора наблюдается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при переломе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 синдроме Олбрайта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при фиброзной дисплазии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при паратиреоидной дистрофии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при деформирующем остеите Педжета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210.</w:t>
      </w:r>
      <w:r>
        <w:tab/>
        <w:t xml:space="preserve">Пигментация кожи, деформация костей лица, раннее половое созревание </w:t>
      </w:r>
    </w:p>
    <w:p w:rsidR="005258F2" w:rsidRDefault="005258F2" w:rsidP="005258F2">
      <w:pPr>
        <w:spacing w:after="0"/>
        <w:contextualSpacing/>
      </w:pPr>
      <w:r>
        <w:tab/>
        <w:t xml:space="preserve">характерно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при переломе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 синдроме Олбрайта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при фиброзной дисплазии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при паратиреоидной дистрофии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при деформирующем остеите Педжета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211.</w:t>
      </w:r>
      <w:r>
        <w:tab/>
        <w:t xml:space="preserve">Симметричное утолщение углов и ветвей нижней челюсти характерно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при херувизме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 синдроме Олбрайта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при фиброзной дисплазии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при паратиреоидной дистрофии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при деформирующем остеите Педжета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212.</w:t>
      </w:r>
      <w:r>
        <w:tab/>
        <w:t xml:space="preserve">Деформация одной кости лицевого скелета характерна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при херувизме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 синдроме Олбрайта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при фиброзной дисплазии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при паратиреоидной дистрофии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при деформирующем остеите Педжета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213.</w:t>
      </w:r>
      <w:r>
        <w:tab/>
        <w:t>Деформирующая остеодистрофия - это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одна из разновидностей фиброзных остеодистрофий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вариант проявления гиперпаратиреоидной остеодистрофии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собирательное понятие деструктивных процессов в челюстях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214.</w:t>
      </w:r>
      <w:r>
        <w:tab/>
        <w:t>Синонимами деформирующей остеодистрофии являются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болезнь Педжета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синдром Олбрайта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болезнь Реклингаузена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деформирующий остит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болезнь Микулича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215.</w:t>
      </w:r>
      <w:r>
        <w:tab/>
        <w:t>При деформирующей остеодистрофии поражаются все кости черепа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  <w:r>
        <w:t>216.</w:t>
      </w:r>
      <w:r>
        <w:tab/>
        <w:t xml:space="preserve">При деформирующей остеодистрофии применяют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резекцию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выскабливание пораженных участков кожи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лучевую терапию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гормональную терапию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217.</w:t>
      </w:r>
      <w:r>
        <w:tab/>
        <w:t>Внутрикостная фиброма - это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опухоль, состоящая из эпителиальных элементов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опухоль, состоящая из соединительных элементов,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не продуцирующих костную ткань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опухоль, состоящая из костных и эпителиальных элементов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218.</w:t>
      </w:r>
      <w:r>
        <w:tab/>
        <w:t xml:space="preserve">При внутрикостных фибромах используется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удаление опухоли в пределах здоровых тканей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резекция челюсти с одномоментной костной пластикой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219.</w:t>
      </w:r>
      <w:r>
        <w:tab/>
        <w:t>Миксома - это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редко встречающееся заболевание челюстных костей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синоним кисты челюстей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вариант кисты челюстей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220.</w:t>
      </w:r>
      <w:r>
        <w:tab/>
        <w:t xml:space="preserve">При миксоме челюстей используется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резекция челюсти в пределах здоровых тканей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выскабливание опухоли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221.</w:t>
      </w:r>
      <w:r>
        <w:tab/>
        <w:t xml:space="preserve">Рентгенологическая картина фиброзной дисплазии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полиоссальным поражением костей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истончением кортикального слоя кости,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множеством кистозных просветлений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множественными остеолитическими очагами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области углов и ветвей нижней челюсти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диффузным увеличением кости,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чередованием участков уплотнения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 разрежения картиной "матового стекла"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разволокнением кортикального слоя,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пятнистоочаговым "ватным" рисунком,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преобладанием костеобразования </w:t>
      </w:r>
    </w:p>
    <w:p w:rsidR="005258F2" w:rsidRDefault="005258F2" w:rsidP="005258F2">
      <w:pPr>
        <w:spacing w:after="0"/>
        <w:contextualSpacing/>
      </w:pPr>
      <w:r>
        <w:t>222.</w:t>
      </w:r>
      <w:r>
        <w:tab/>
        <w:t xml:space="preserve">Рентгенологическая картина при херувизме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полиоссальным поражением костей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истончением кортикального слоя кости,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множеством кистозных просветлений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множественными остеолитическими очагами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области углов и ветвей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диффузным увеличением кости, </w:t>
      </w:r>
      <w:r>
        <w:lastRenderedPageBreak/>
        <w:t xml:space="preserve">чередованием участков уплотнения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 разрежения картиной "матового стекла"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разволокнением кортикального слоя,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пятнистоочаговым "ватным" рисунком,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преобладанием костеобразования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223.</w:t>
      </w:r>
      <w:r>
        <w:tab/>
        <w:t xml:space="preserve">Рентгенологическая картина при синдроме Олбрайта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полиоссальным поражением костей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истончением кортикального слоя кости,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множеством кистозных просветлений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множественными остеолитическими очагами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области углов и ветвей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диффузным увеличением кости, </w:t>
      </w:r>
      <w:r>
        <w:lastRenderedPageBreak/>
        <w:t xml:space="preserve">чередованием участков уплотнения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 разрежения картиной "матового стекла"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разволокнением кортикального слоя,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пятнистоочаговым "ватным" рисунком,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преобладанием костеобразования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224.</w:t>
      </w:r>
      <w:r>
        <w:tab/>
        <w:t xml:space="preserve">Рентгенологическая картина при деформирующем остеите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полиоссальным поражением костей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истончением кортикального слоя кости,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множеством кистозных просветлений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множественными остеолитическими очагами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области углов и ветвей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диффузным увеличением кости, </w:t>
      </w:r>
      <w:r>
        <w:lastRenderedPageBreak/>
        <w:t xml:space="preserve">чередованием участков уплотнения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 разрежения картиной "матового стекла"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разволокнением кортикального слоя,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пятнистоочаговым "ватным" рисунком,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преобладанием костеобразования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225.</w:t>
      </w:r>
      <w:r>
        <w:tab/>
        <w:t xml:space="preserve">Основным методом лечения фиброзной дисплазии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частичная резекция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резекция, выскабливание очага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226.</w:t>
      </w:r>
      <w:r>
        <w:tab/>
        <w:t xml:space="preserve">Рентгенологическая картина при паратиреоидной остеодистрофии </w:t>
      </w:r>
    </w:p>
    <w:p w:rsidR="005258F2" w:rsidRDefault="005258F2" w:rsidP="005258F2">
      <w:pPr>
        <w:spacing w:after="0"/>
        <w:contextualSpacing/>
      </w:pPr>
      <w:r>
        <w:tab/>
        <w:t xml:space="preserve">характеризуется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полиоссальным поражением костей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истончением кортикального слоя кости,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множеством кистозных просветлений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множественными остеолитическими очагами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области углов и ветвей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диффузным увеличением кости, чередованием участков уплотнения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 разрежения картиной "матового стекла"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разволокнением кортикального слоя,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пятнистоочаговым "ватным" рисунком,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преобладанием костеобразования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227.</w:t>
      </w:r>
      <w:r>
        <w:tab/>
        <w:t>Рентгенологическая картина компактной остеомы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плотное, по сравнению с окружающей костью,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образование с четкими границами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неправильно округлой формы очаг деструкции костной ткани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более или менее выраженной границей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очаг деструкции костной ткани с четкими границами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чередование плотных участков костной ткани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участками ее разрежения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228.</w:t>
      </w:r>
      <w:r>
        <w:tab/>
        <w:t xml:space="preserve">При остеоме челюстей используется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удаление опухоли в пределах здоровых тканей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резекция нижней челюсти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отступя от видимых границ опухоли на 1.0 см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229.</w:t>
      </w:r>
      <w:r>
        <w:tab/>
        <w:t>Гиперпаратиреоидная остеодистрофия - это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системное заболевание, в основе которого лежит гиперпаратиреоидоз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собирательное понятие при деструктивных процессах в кости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истинная опухоль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злокачественная опухоль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230.</w:t>
      </w:r>
      <w:r>
        <w:tab/>
        <w:t xml:space="preserve">Для гиперпаратиреоидной дистрофии характерны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утомляемость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мышечная слабость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тахикардия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полиурия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жажда </w:t>
      </w:r>
    </w:p>
    <w:p w:rsidR="005258F2" w:rsidRDefault="005258F2" w:rsidP="005258F2">
      <w:pPr>
        <w:spacing w:after="0"/>
        <w:contextualSpacing/>
      </w:pPr>
      <w:r>
        <w:t>231.</w:t>
      </w:r>
      <w:r>
        <w:tab/>
        <w:t xml:space="preserve">Синонимами гиперпаратиреоидной остеодистрофии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болезнь Реклингаузена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паратиреоидный остоз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болезнь Педжета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паратиреоидная остеодистрофия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синдром Олбрайта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232.</w:t>
      </w:r>
      <w:r>
        <w:tab/>
        <w:t xml:space="preserve">Поражаются ли при гиперпаратиреоидозе все кости скелета?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233.</w:t>
      </w:r>
      <w:r>
        <w:tab/>
        <w:t xml:space="preserve">При гиперпаратиреоидной остеодистрофии проводится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хирургическое иссечение  аденом паращитовидных  желез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резекция челюстей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выскабливание очагов деструкции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234.</w:t>
      </w:r>
      <w:r>
        <w:tab/>
        <w:t>Гемангиома - это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зрелая опухоль, состоящая из новообразованных кровеносных сосудов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зрелая опухоль крупных сосудов,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возникающая вследствие истончения его стенки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 небольшом протяжении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пропитывание кровью окружающих тканей, возникающее вследствие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травматического повреждения сосудистой стенки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геморагии на теле,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возникающие на теле вследствие повышенной ломкости сосудов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один из симптомов заболевания крови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235.</w:t>
      </w:r>
      <w:r>
        <w:tab/>
        <w:t xml:space="preserve">Клинические признаки капиллярной гемангиомы сходны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с невусом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липомой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фибромой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папилломой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гиперемией кожи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236.</w:t>
      </w:r>
      <w:r>
        <w:tab/>
        <w:t xml:space="preserve">Клинические признаки кавернозной гемангиомы сходны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невусом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фибромой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папилломой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гиперемией кожи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ретенционной кистой </w:t>
      </w:r>
    </w:p>
    <w:p w:rsidR="005258F2" w:rsidRDefault="005258F2" w:rsidP="005258F2">
      <w:pPr>
        <w:spacing w:after="0"/>
        <w:contextualSpacing/>
      </w:pPr>
      <w:r>
        <w:t>237.</w:t>
      </w:r>
      <w:r>
        <w:tab/>
        <w:t xml:space="preserve">Флеболиты определяются при гемангиоме челюстно-лицевой области типа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ветвистой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капиллярной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кавернозной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артериальной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внутримышечной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238.</w:t>
      </w:r>
      <w:r>
        <w:tab/>
        <w:t xml:space="preserve">Пульсация определяется при гемангиоме челюстно-лицевой области типа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кавернозной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капиллярной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артериальной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239.</w:t>
      </w:r>
      <w:r>
        <w:tab/>
        <w:t xml:space="preserve">Боли характерны для гемангиомы челюстно-лицевой области типа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кавернозной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капиллярной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артериальной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гломус-ангиомы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внутримышечной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240.</w:t>
      </w:r>
      <w:r>
        <w:tab/>
        <w:t xml:space="preserve">Основным клиническим признаком артериальной гемангиомы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пульсация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наличие флеболитов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боль при пальпации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болезненный инфильтрат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эрозии без тенденции к кровоточивости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241.</w:t>
      </w:r>
      <w:r>
        <w:tab/>
        <w:t>К хирургическому лечению гемангиом относятся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перевязка приводящих сосудов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иссечение опухоли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механические методы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термические методы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склерозирующая терапия </w:t>
      </w:r>
    </w:p>
    <w:p w:rsidR="005258F2" w:rsidRDefault="005258F2" w:rsidP="005258F2">
      <w:pPr>
        <w:spacing w:after="0"/>
        <w:contextualSpacing/>
      </w:pPr>
      <w:r>
        <w:tab/>
        <w:t>ж)</w:t>
      </w:r>
      <w:r>
        <w:tab/>
        <w:t xml:space="preserve">электрические методы </w:t>
      </w:r>
    </w:p>
    <w:p w:rsidR="005258F2" w:rsidRDefault="005258F2" w:rsidP="005258F2">
      <w:pPr>
        <w:spacing w:after="0"/>
        <w:contextualSpacing/>
      </w:pPr>
      <w:r>
        <w:tab/>
        <w:t>з)</w:t>
      </w:r>
      <w:r>
        <w:tab/>
        <w:t xml:space="preserve">обшивание и прошивание опухоли </w:t>
      </w:r>
    </w:p>
    <w:p w:rsidR="005258F2" w:rsidRDefault="005258F2" w:rsidP="005258F2">
      <w:pPr>
        <w:spacing w:after="0"/>
        <w:contextualSpacing/>
      </w:pPr>
      <w:r>
        <w:tab/>
        <w:t>и)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242.</w:t>
      </w:r>
      <w:r>
        <w:tab/>
        <w:t xml:space="preserve">Основными методами лечения капиллярной гемангиомы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прошивание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электрорезекция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лучевое воздействие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склерозирующая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криодеструкция, лазерокоагуляция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243.</w:t>
      </w:r>
      <w:r>
        <w:tab/>
        <w:t xml:space="preserve">Основными методами лечения кавернозной гемангиомы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прошивание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электрорезекция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лучевое воздействие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склерозирующая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криодеструкция, лазерокоагуляция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244.</w:t>
      </w:r>
      <w:r>
        <w:tab/>
        <w:t xml:space="preserve">Основными методами лечения телеангиоэктазии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прошивание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электрорезекция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лучевое воздействие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склерозирующая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245.</w:t>
      </w:r>
      <w:r>
        <w:tab/>
        <w:t xml:space="preserve">Основными методами лечения артериальной гемангиомы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иссечение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прошивание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лучевое воздействие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склерозирующая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246.</w:t>
      </w:r>
      <w:r>
        <w:tab/>
        <w:t xml:space="preserve">Основными методами лечения артериальной гемангиомы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прошивание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лучевое воздействие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склерозирующая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эмболизация с последующим иссечением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247.</w:t>
      </w:r>
      <w:r>
        <w:tab/>
        <w:t>Лимфангиома - это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опухоль, развивающаяся из лимфатических сосудов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опухоль, развивающаяся из лимфатического узла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опухолевидное образование челюстно-лицевой области,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образованное конгломератом лимфатических узлов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порок развития тимуса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нагноение лимфатического узла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248.</w:t>
      </w:r>
      <w:r>
        <w:tab/>
        <w:t xml:space="preserve">Основным методом лечения лимфангиомы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иссечение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прошивание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лучевое воздействие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склерозирующая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эмболизация с последующим иссечением </w:t>
      </w:r>
    </w:p>
    <w:p w:rsidR="005258F2" w:rsidRDefault="005258F2" w:rsidP="005258F2">
      <w:pPr>
        <w:spacing w:after="0"/>
        <w:contextualSpacing/>
      </w:pPr>
      <w:r>
        <w:t>249.</w:t>
      </w:r>
      <w:r>
        <w:tab/>
        <w:t xml:space="preserve">Является ли характерным признаком лимфангиом </w:t>
      </w:r>
    </w:p>
    <w:p w:rsidR="005258F2" w:rsidRDefault="005258F2" w:rsidP="005258F2">
      <w:pPr>
        <w:spacing w:after="0"/>
        <w:contextualSpacing/>
      </w:pPr>
      <w:r>
        <w:tab/>
        <w:t xml:space="preserve">рецидивирующие воспалительные процессы в месте локализации опухоли?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250.</w:t>
      </w:r>
      <w:r>
        <w:tab/>
        <w:t xml:space="preserve">Лимфангиому необходимо дифференцировать 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с отеком Квинке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глубокорасположенной гемангиомой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болезнью Мейжа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васкулярной формой нейтрофиброматоза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липоматозом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с хемодектомой </w:t>
      </w:r>
    </w:p>
    <w:p w:rsidR="005258F2" w:rsidRDefault="005258F2" w:rsidP="005258F2">
      <w:pPr>
        <w:spacing w:after="0"/>
        <w:contextualSpacing/>
      </w:pPr>
      <w:r>
        <w:tab/>
        <w:t>ж)</w:t>
      </w:r>
      <w:r>
        <w:tab/>
        <w:t xml:space="preserve">с боковой кистой шеи </w:t>
      </w:r>
    </w:p>
    <w:p w:rsidR="005258F2" w:rsidRDefault="005258F2" w:rsidP="005258F2">
      <w:pPr>
        <w:spacing w:after="0"/>
        <w:contextualSpacing/>
      </w:pPr>
      <w:r>
        <w:tab/>
        <w:t>з)</w:t>
      </w:r>
      <w:r>
        <w:tab/>
        <w:t xml:space="preserve">с туберкулезом лимфатических узлов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251.</w:t>
      </w:r>
      <w:r>
        <w:tab/>
        <w:t xml:space="preserve">Клинически лимфангиома характеризуется разновидностями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ячеистой, кистозной, литической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капиллярной, кавернозной, кистозной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полиморфной, мономорфной, пролиферативной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субпериостальной, периапикальной, костеобразующей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252.</w:t>
      </w:r>
      <w:r>
        <w:tab/>
        <w:t xml:space="preserve">Основной клинической особенностью лимфангиомы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пульсация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ее воспаление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наличие флеболитов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боль при пальпации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атрофия пораженного органа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253.</w:t>
      </w:r>
      <w:r>
        <w:tab/>
        <w:t xml:space="preserve">Папиллома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сосочковая доброкачественная эпителиальная опухоль кожи,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красной каймы губ и слизистой оболочки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сосочковая доброкачественная соединительнотканная опухоль кожи,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красной каймы губ и слизистой оболочки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сосочковая злокачественная эпителиальная опухоль кожи,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красной каймы губ и слизистой оболочки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сосочковая злокачественная соединительнотканная опухоль кожи,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красной каймы губ и слизистой оболочки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новообразование кожи,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красной каймы губ и слизистой оболочки на ножке </w:t>
      </w:r>
    </w:p>
    <w:p w:rsidR="005258F2" w:rsidRDefault="005258F2" w:rsidP="005258F2">
      <w:pPr>
        <w:spacing w:after="0"/>
        <w:contextualSpacing/>
      </w:pPr>
      <w:r>
        <w:t>254.</w:t>
      </w:r>
      <w:r>
        <w:tab/>
        <w:t xml:space="preserve">Различают папилломы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 ножке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 широком основании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ороговением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без ороговения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грибовидную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конусовидную </w:t>
      </w:r>
    </w:p>
    <w:p w:rsidR="005258F2" w:rsidRDefault="005258F2" w:rsidP="005258F2">
      <w:pPr>
        <w:spacing w:after="0"/>
        <w:contextualSpacing/>
      </w:pPr>
      <w:r>
        <w:tab/>
        <w:t>ж)</w:t>
      </w:r>
      <w:r>
        <w:tab/>
        <w:t xml:space="preserve">сосочковую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255.</w:t>
      </w:r>
      <w:r>
        <w:tab/>
        <w:t xml:space="preserve">Дифференциальную диагностику при установлении диагноза "папиллома" </w:t>
      </w:r>
    </w:p>
    <w:p w:rsidR="005258F2" w:rsidRDefault="005258F2" w:rsidP="005258F2">
      <w:pPr>
        <w:spacing w:after="0"/>
        <w:contextualSpacing/>
      </w:pPr>
      <w:r>
        <w:tab/>
        <w:t xml:space="preserve">необходимо проводить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фибромой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липомой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атеромой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гемангиомой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раком слизистой оболочки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256.</w:t>
      </w:r>
      <w:r>
        <w:tab/>
        <w:t xml:space="preserve">"Погружная папиллома"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опухоль, которая характеризуется вростанием эпителиальных сосочков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вглубь подлежащих тканей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опухоль, которая характеризуется наличием углубления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центре сосочкового возвышения над слизистой оболочкой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сосочковая опухоль с ороговением и изъязвлением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257.</w:t>
      </w:r>
      <w:r>
        <w:tab/>
        <w:t>Папилломатоз - это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множественное развитие папиллом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 определенном участке слизистой оболочки полости рта и кожи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несколько единичных папиллом,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локализующихся в различных областях слизистой и кожи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наличие папиллом одновременно на коже,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слизистой оболочке полости рта и красной каймы губ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наличие нескольких папиллом в челюстно-лицевой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258.</w:t>
      </w:r>
      <w:r>
        <w:tab/>
        <w:t>Папиллома относится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факультативному предраку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облигатному предраку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259.</w:t>
      </w:r>
      <w:r>
        <w:tab/>
        <w:t xml:space="preserve">При единичных папилломах и папилломатозах применяется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иссечение в пределах здоровых тканей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криохирургическое лечение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электрохирургическое иссечение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прижигание папиллом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частичное иссечение </w:t>
      </w:r>
    </w:p>
    <w:p w:rsidR="005258F2" w:rsidRDefault="005258F2" w:rsidP="005258F2">
      <w:pPr>
        <w:spacing w:after="0"/>
        <w:contextualSpacing/>
      </w:pPr>
      <w:r>
        <w:t>260.</w:t>
      </w:r>
      <w:r>
        <w:tab/>
        <w:t>Леймиома - это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опухоль из гладкомышечной ткани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опухоль из поперечнополосатой мышечной ткани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сосудистая опухоль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иное название боковой кисты шеи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одна из опухолей периферических нервов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261.</w:t>
      </w:r>
      <w:r>
        <w:tab/>
        <w:t xml:space="preserve">Рабдомиома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опухоль из гладкомышечной ткани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опухоль из поперечнополосатой мышечной ткани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иное название срединной кисты шеи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синоним десмоида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одна из опухолей периферических нервов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262.</w:t>
      </w:r>
      <w:r>
        <w:tab/>
        <w:t xml:space="preserve">Возможно ли озлокачествление леймиомы и рабдомиомы?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263.</w:t>
      </w:r>
      <w:r>
        <w:tab/>
        <w:t xml:space="preserve">При леймиоме и рабдомиоме применяется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хирургический метод лечения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консервативный метод лечения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комбинированный метод лечения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склерозирующая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264.</w:t>
      </w:r>
      <w:r>
        <w:tab/>
        <w:t xml:space="preserve">Возможна ли дистопия щитовидной железы в область корня языка?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265.</w:t>
      </w:r>
      <w:r>
        <w:tab/>
        <w:t>Зоб корня языка  - это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опухоль дистопированной щитовидной железы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обобщенное название новообразований в области корня языка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дистопия щитовидной железы в область корня языка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266.</w:t>
      </w:r>
      <w:r>
        <w:tab/>
        <w:t xml:space="preserve">При лечении зоба корня языка используется 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удаление опухоли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медикаментозная терапия </w:t>
      </w:r>
    </w:p>
    <w:p w:rsidR="005258F2" w:rsidRDefault="005258F2" w:rsidP="005258F2">
      <w:pPr>
        <w:spacing w:after="0"/>
        <w:contextualSpacing/>
      </w:pPr>
      <w:r>
        <w:t>267.</w:t>
      </w:r>
      <w:r>
        <w:tab/>
        <w:t xml:space="preserve">Какие из перечисленных теорий </w:t>
      </w:r>
    </w:p>
    <w:p w:rsidR="005258F2" w:rsidRDefault="005258F2" w:rsidP="005258F2">
      <w:pPr>
        <w:spacing w:after="0"/>
        <w:contextualSpacing/>
      </w:pPr>
      <w:r>
        <w:tab/>
        <w:t xml:space="preserve">происхождения нейрофиброматоза Реклингаузена существуют?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инфекционная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эндокринная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дезонтогенетическая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неврогенная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268.</w:t>
      </w:r>
      <w:r>
        <w:tab/>
        <w:t xml:space="preserve">Признаками, составляющими тетраду Дарье, являются 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пятна на теле цвета кофе с молоком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опухоли кожи и подкожной клетчатки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опухоли нервных стволов и нервных ганглиев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физическая и умственная неполноценность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повышенная потливость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гиперсаливация </w:t>
      </w:r>
    </w:p>
    <w:p w:rsidR="005258F2" w:rsidRDefault="005258F2" w:rsidP="005258F2">
      <w:pPr>
        <w:spacing w:after="0"/>
        <w:contextualSpacing/>
      </w:pPr>
      <w:r>
        <w:tab/>
        <w:t>ж)</w:t>
      </w:r>
      <w:r>
        <w:tab/>
        <w:t xml:space="preserve">снижение слуха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269.</w:t>
      </w:r>
      <w:r>
        <w:tab/>
        <w:t>Существуют следующие виды нейрофиброматоза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периферический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центральный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явный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скрытый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выраженный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270.</w:t>
      </w:r>
      <w:r>
        <w:tab/>
        <w:t xml:space="preserve">Возможно ли поражение кости лицевого и мозгового черепа </w:t>
      </w:r>
    </w:p>
    <w:p w:rsidR="005258F2" w:rsidRDefault="005258F2" w:rsidP="005258F2">
      <w:pPr>
        <w:spacing w:after="0"/>
        <w:contextualSpacing/>
      </w:pPr>
      <w:r>
        <w:tab/>
        <w:t xml:space="preserve">при болезни Реклингаузена?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271.</w:t>
      </w:r>
      <w:r>
        <w:tab/>
        <w:t>Объем оперативного вмешательства при болезни Реклингаузена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радикальное удаление нейрофиброматоза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полиативное,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заключающееся в оперативном удалении разрастаний на лице и шее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272.</w:t>
      </w:r>
      <w:r>
        <w:tab/>
        <w:t>Невриномы - это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доброкачественная неврогенная опухоль из оболочки нерва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доброкачественная опухоль из нервных ганглиев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доброкачественная опухоль из параганглионарных структур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злокачественная неврогенная опухоль в челюстно-лицевой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злокачественная опухоль в области боковой поверхности шеи </w:t>
      </w:r>
    </w:p>
    <w:p w:rsidR="005258F2" w:rsidRDefault="005258F2" w:rsidP="005258F2">
      <w:pPr>
        <w:spacing w:after="0"/>
        <w:contextualSpacing/>
      </w:pPr>
      <w:r>
        <w:t>273.</w:t>
      </w:r>
      <w:r>
        <w:tab/>
        <w:t xml:space="preserve">Последовательно расставьте </w:t>
      </w:r>
      <w:r>
        <w:lastRenderedPageBreak/>
        <w:t xml:space="preserve">нижеперечисленные нервные образования </w:t>
      </w:r>
    </w:p>
    <w:p w:rsidR="005258F2" w:rsidRDefault="005258F2" w:rsidP="005258F2">
      <w:pPr>
        <w:spacing w:after="0"/>
        <w:contextualSpacing/>
      </w:pPr>
      <w:r>
        <w:tab/>
        <w:t xml:space="preserve">в зависимости от частоты возникновения в них неврином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пограничный симпатический нервный ствол и его ветви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спинномозговые нервы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блуждающий нерв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подъязычный нерв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все вышеперечисленное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274.</w:t>
      </w:r>
      <w:r>
        <w:tab/>
        <w:t xml:space="preserve">Являются ли обязательными для неврином спонтанные боли </w:t>
      </w:r>
    </w:p>
    <w:p w:rsidR="005258F2" w:rsidRDefault="005258F2" w:rsidP="005258F2">
      <w:pPr>
        <w:spacing w:after="0"/>
        <w:contextualSpacing/>
      </w:pPr>
      <w:r>
        <w:tab/>
        <w:t xml:space="preserve">и боли при пальпации опухоли?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275.</w:t>
      </w:r>
      <w:r>
        <w:tab/>
        <w:t xml:space="preserve">При лечении неврином шеи применяются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интракапсулярная энуклеация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удаление опухоли с капсулой и резекцией нерва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удаление опухоли с капсулой и резекцией нерва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 последующей его пластикой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удаление опухоли после лучевой терапии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276.</w:t>
      </w:r>
      <w:r>
        <w:tab/>
        <w:t xml:space="preserve">Возможно ли клинически отличить невриному и нейрофиброматоз?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277.</w:t>
      </w:r>
      <w:r>
        <w:tab/>
        <w:t>Нейрофибромы челюстно-лицевой области - это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самостоятельное заболевание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проявление болезни Реклингаузена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278.</w:t>
      </w:r>
      <w:r>
        <w:tab/>
        <w:t xml:space="preserve">При лечении нейтрофибром шеи используется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хирургическое лечение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гормональная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комбинированная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279.</w:t>
      </w:r>
      <w:r>
        <w:tab/>
        <w:t>Хемодектома - это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опухоль общей сонной артерии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название аневризмы общей сонной артерии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опухоль параганглионарных структур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название боковой кисты шеи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название срединной кисты шеи </w:t>
      </w:r>
    </w:p>
    <w:p w:rsidR="005258F2" w:rsidRDefault="005258F2" w:rsidP="005258F2">
      <w:pPr>
        <w:spacing w:after="0"/>
        <w:contextualSpacing/>
      </w:pPr>
      <w:r>
        <w:t>280.</w:t>
      </w:r>
      <w:r>
        <w:tab/>
        <w:t>Каротидная хемодектома - это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опухоль сонного гломуса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опухоль блуждающего нерва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аневризма общей сонной артерии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аневризма наружной сонной артерии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опухоль парафарингиального пространства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281.</w:t>
      </w:r>
      <w:r>
        <w:tab/>
        <w:t xml:space="preserve">При хемодектомах используется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хирургический метод лечения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комбинированное лечение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гормональная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осуществляется динамическое наблюдение за больными, без лечения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 xml:space="preserve">Раздел 12 </w:t>
      </w:r>
    </w:p>
    <w:p w:rsidR="005258F2" w:rsidRDefault="005258F2" w:rsidP="005258F2">
      <w:pPr>
        <w:spacing w:after="0"/>
        <w:contextualSpacing/>
      </w:pPr>
      <w:r>
        <w:t xml:space="preserve">ОСНОВЫ ВОССТАНОВИТЕЛЬНОЙ ХИРУРГИИ </w:t>
      </w:r>
    </w:p>
    <w:p w:rsidR="005258F2" w:rsidRDefault="005258F2" w:rsidP="005258F2">
      <w:pPr>
        <w:spacing w:after="0"/>
        <w:contextualSpacing/>
      </w:pPr>
      <w:r>
        <w:t xml:space="preserve">ЧЕЛЮСТНО-ЛИЦЕВОЙ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001.</w:t>
      </w:r>
      <w:r>
        <w:tab/>
        <w:t xml:space="preserve">Показаниями к восстановительным операциям на лице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требование больного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косметический дефект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анатомический недостаток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нарушение функции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все перечисленные выше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незначительный дефект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002.</w:t>
      </w:r>
      <w:r>
        <w:tab/>
        <w:t xml:space="preserve">Учитывается ли нервно-психическое состояние больного </w:t>
      </w:r>
    </w:p>
    <w:p w:rsidR="005258F2" w:rsidRDefault="005258F2" w:rsidP="005258F2">
      <w:pPr>
        <w:spacing w:after="0"/>
        <w:contextualSpacing/>
      </w:pPr>
      <w:r>
        <w:tab/>
        <w:t xml:space="preserve">перед восстановительными операциями?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003.</w:t>
      </w:r>
      <w:r>
        <w:tab/>
        <w:t xml:space="preserve">Выбор метода восстановительной операции опpеделяется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 размерам дефекта или деформации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 состоянию окружающей ткани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 локализации дефекта или деформации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 всем перечисленным выше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по специальному оснащению операционной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по мнению больного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004.</w:t>
      </w:r>
      <w:r>
        <w:tab/>
        <w:t xml:space="preserve">К пластике местными тканями относится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пластика лоскутами на питающей ножке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пластика встречными треугольными лоскутами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пластика ротационным лоскутом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мобилизация краев раны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веpно б),в),г)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005.</w:t>
      </w:r>
      <w:r>
        <w:tab/>
        <w:t xml:space="preserve">К осложнениям при местнопластических операциях относятся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некроз верхушки треугольного лоскута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расхождение краев раны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нагноение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некроз лоскута на ножке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смещение соседних органов </w:t>
      </w:r>
    </w:p>
    <w:p w:rsidR="005258F2" w:rsidRDefault="005258F2" w:rsidP="005258F2">
      <w:pPr>
        <w:spacing w:after="0"/>
        <w:contextualSpacing/>
      </w:pPr>
      <w:r>
        <w:lastRenderedPageBreak/>
        <w:tab/>
        <w:t>е)</w:t>
      </w:r>
      <w:r>
        <w:tab/>
        <w:t xml:space="preserve">образование ретенционных кист </w:t>
      </w:r>
    </w:p>
    <w:p w:rsidR="005258F2" w:rsidRDefault="005258F2" w:rsidP="005258F2">
      <w:pPr>
        <w:spacing w:after="0"/>
        <w:contextualSpacing/>
      </w:pPr>
      <w:r>
        <w:tab/>
        <w:t>ж)</w:t>
      </w:r>
      <w:r>
        <w:tab/>
        <w:t xml:space="preserve">все вышеперечисленные </w:t>
      </w:r>
    </w:p>
    <w:p w:rsidR="005258F2" w:rsidRDefault="005258F2" w:rsidP="005258F2">
      <w:pPr>
        <w:spacing w:after="0"/>
        <w:contextualSpacing/>
      </w:pPr>
      <w:r>
        <w:t>006.</w:t>
      </w:r>
      <w:r>
        <w:tab/>
        <w:t xml:space="preserve">Свищ, находящийся в нижней трети шеи на передней границе </w:t>
      </w:r>
    </w:p>
    <w:p w:rsidR="005258F2" w:rsidRDefault="005258F2" w:rsidP="005258F2">
      <w:pPr>
        <w:spacing w:after="0"/>
        <w:contextualSpacing/>
      </w:pPr>
      <w:r>
        <w:tab/>
        <w:t xml:space="preserve">кивательной мышцы, является результатом нарушения развития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первой жаберной щели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первого жаберного мешка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второй жаберной щели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второго жаберного мешка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третьей жаберной щели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007.</w:t>
      </w:r>
      <w:r>
        <w:tab/>
        <w:t xml:space="preserve">Дермоидная киста носа представлена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неполным слиянием медиальных носовых отростков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неполным соединением медиальных носовых отростков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неполным соединением медиального и латерального носовых отростков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неполным слиянием медиального и латерального носовых отростков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 одним из вышеперечисленных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008.</w:t>
      </w:r>
      <w:r>
        <w:tab/>
        <w:t xml:space="preserve">Из первой жаберной дуги формируются мышцы, кроме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опускающей небную занавеску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заднего брюшка двубрюшной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опускающей барабанную перепонку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переднего брюшка двубрюшной </w:t>
      </w:r>
    </w:p>
    <w:p w:rsidR="005258F2" w:rsidRDefault="005258F2" w:rsidP="005258F2">
      <w:pPr>
        <w:spacing w:after="0"/>
        <w:contextualSpacing/>
      </w:pPr>
      <w:r>
        <w:tab/>
        <w:t>ж)</w:t>
      </w:r>
      <w:r>
        <w:tab/>
        <w:t xml:space="preserve">жевательной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009.</w:t>
      </w:r>
      <w:r>
        <w:tab/>
        <w:t xml:space="preserve">Фильтрум формируется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из медиального и латерального носовых отростков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из медиального носового и максиллярного отростков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из латерального носового и максиллярного отростков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из максиллярного и мандибулярного отростков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из соединения двух медиальных отростков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010.</w:t>
      </w:r>
      <w:r>
        <w:tab/>
        <w:t xml:space="preserve">Положение небных выступов на 7-ой неделе эмбрионального развития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горизонтальное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почти вертикальное положение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контактом в медиальном отделе с языком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частично приподнятое (около 45°)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еще не дифференцируется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011.</w:t>
      </w:r>
      <w:r>
        <w:tab/>
        <w:t xml:space="preserve">Носо-слезный  канал  формируется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из соединения латерального носового и максиллярного отростков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из соединения медиального носового и максиллярного отростков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из латерального носового отростка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из медиального носового отростка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из максиллярного отростка </w:t>
      </w:r>
    </w:p>
    <w:p w:rsidR="005258F2" w:rsidRDefault="005258F2" w:rsidP="005258F2">
      <w:pPr>
        <w:spacing w:after="0"/>
        <w:contextualSpacing/>
      </w:pPr>
      <w:r>
        <w:t>012.</w:t>
      </w:r>
      <w:r>
        <w:tab/>
        <w:t xml:space="preserve">Перечисленные мышцы формируются из второй жаберной дуги, кроме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платизма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переднего брюшка двубрюшной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заднего брюшка двубрюшной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височной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013.</w:t>
      </w:r>
      <w:r>
        <w:tab/>
        <w:t xml:space="preserve">Мимические мышцы формируются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из 1-ой жаберной дуги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из 2-ой жаберной дуги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из 3-ой жаберной дуги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из 4-ой жаберной дуги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из 5-ой жаберной дуги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014.</w:t>
      </w:r>
      <w:r>
        <w:tab/>
        <w:t xml:space="preserve">Черепной нерв, формирующийся из первой жаберной дуги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лицевой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языкоглоточный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тройничный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блуждающий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015.</w:t>
      </w:r>
      <w:r>
        <w:tab/>
        <w:t xml:space="preserve">Срединная расщелина верхней губы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может быть результатом несращения медиальных носовых отростков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встречается чаще, чем изолированная расщелина неба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обычно представлена частичным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или полным недоразвитием медиальных носовых отростков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 одно из вышеперечисленных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все вышеперечисленное верно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016.</w:t>
      </w:r>
      <w:r>
        <w:tab/>
        <w:t xml:space="preserve">Пациент с синдромом первой и второй жаберной дуги имеет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расщелину  неба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микростомию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микроотию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гипертелоризм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017.</w:t>
      </w:r>
      <w:r>
        <w:tab/>
        <w:t xml:space="preserve">У детей в период развития лицевого скелета </w:t>
      </w:r>
    </w:p>
    <w:p w:rsidR="005258F2" w:rsidRDefault="005258F2" w:rsidP="005258F2">
      <w:pPr>
        <w:spacing w:after="0"/>
        <w:contextualSpacing/>
      </w:pPr>
      <w:r>
        <w:tab/>
        <w:t xml:space="preserve">наиболее разрушающее действие радиация оказывает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 кожу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 подкожные ткани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 верхнюю челюсть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 нижнюю челюсть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на кости носа </w:t>
      </w:r>
    </w:p>
    <w:p w:rsidR="005258F2" w:rsidRDefault="005258F2" w:rsidP="005258F2">
      <w:pPr>
        <w:spacing w:after="0"/>
        <w:contextualSpacing/>
      </w:pPr>
      <w:r>
        <w:t>018.</w:t>
      </w:r>
      <w:r>
        <w:tab/>
        <w:t xml:space="preserve">Возможность развития рака из лейкоплакии слизистой полости рта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менее 5%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10%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20%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30%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более 30%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019.</w:t>
      </w:r>
      <w:r>
        <w:tab/>
        <w:t xml:space="preserve">Возможность рецидива безалиомы после ее первичного удаления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менее 5%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10%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20%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30%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более 40%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020.</w:t>
      </w:r>
      <w:r>
        <w:tab/>
        <w:t xml:space="preserve">Наиболее часто встречающийся грам-негативный микроорганизм </w:t>
      </w:r>
    </w:p>
    <w:p w:rsidR="005258F2" w:rsidRDefault="005258F2" w:rsidP="005258F2">
      <w:pPr>
        <w:spacing w:after="0"/>
        <w:contextualSpacing/>
      </w:pPr>
      <w:r>
        <w:tab/>
        <w:t xml:space="preserve">на коже и в крови госпитализированных пациентов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клебсиелла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протей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псевдомонас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кишечная палочка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бактероиды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021.</w:t>
      </w:r>
      <w:r>
        <w:tab/>
        <w:t xml:space="preserve">Наибольшей резистентностью к электроожогу обладает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кость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связки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кожа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нервы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кровеносные сосуды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022.</w:t>
      </w:r>
      <w:r>
        <w:tab/>
        <w:t xml:space="preserve">В послеоперационном периоде или после травмы всегда наблюдается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гипогликемия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гиповолемия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преобладание катаболизма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увеличение мочевины в крови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все вышеперечисленное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023.</w:t>
      </w:r>
      <w:r>
        <w:tab/>
        <w:t xml:space="preserve">Артрит височно-нижнечелюстного сустава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представляет внутреннее заболевание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представляет ревматоидное состояние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является непосредственным результатом травмы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часто сопровождается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разрастанием грануляционной ткани вокруг хряща </w:t>
      </w:r>
    </w:p>
    <w:p w:rsidR="005258F2" w:rsidRDefault="005258F2" w:rsidP="005258F2">
      <w:pPr>
        <w:spacing w:after="0"/>
        <w:contextualSpacing/>
      </w:pPr>
      <w:r>
        <w:t>024.</w:t>
      </w:r>
      <w:r>
        <w:tab/>
        <w:t xml:space="preserve">В результате травмы или операции происходит все нижеперечисленное, </w:t>
      </w:r>
    </w:p>
    <w:p w:rsidR="005258F2" w:rsidRDefault="005258F2" w:rsidP="005258F2">
      <w:pPr>
        <w:spacing w:after="0"/>
        <w:contextualSpacing/>
      </w:pPr>
      <w:r>
        <w:tab/>
        <w:t xml:space="preserve">за исключением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возрастания кортизола крови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возрастания альдостерона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возрастания продукции инсулина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возрастания уровня антидиуретического гормона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025.</w:t>
      </w:r>
      <w:r>
        <w:tab/>
        <w:t xml:space="preserve">Бинокулярное зрение невозможно,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если межорбитальное расстояние больше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20-25 мм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25-30 мм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30-35 мм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35-40 мм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40 мм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026.</w:t>
      </w:r>
      <w:r>
        <w:tab/>
        <w:t xml:space="preserve">Если у двух здоровых родителей есть ребенок </w:t>
      </w:r>
    </w:p>
    <w:p w:rsidR="005258F2" w:rsidRDefault="005258F2" w:rsidP="005258F2">
      <w:pPr>
        <w:spacing w:after="0"/>
        <w:contextualSpacing/>
      </w:pPr>
      <w:r>
        <w:tab/>
        <w:t xml:space="preserve">с изолированной расщелиной неба, </w:t>
      </w:r>
    </w:p>
    <w:p w:rsidR="005258F2" w:rsidRDefault="005258F2" w:rsidP="005258F2">
      <w:pPr>
        <w:spacing w:after="0"/>
        <w:contextualSpacing/>
      </w:pPr>
      <w:r>
        <w:tab/>
        <w:t xml:space="preserve">то % рождения 2-го ребенка с данной патологий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2%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4%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6%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8%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10%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027.</w:t>
      </w:r>
      <w:r>
        <w:tab/>
        <w:t xml:space="preserve">Вероятность рождения ребенка с изолированной расщелиной неба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1:750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1:1000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1:1500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1:2000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1:2500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028.</w:t>
      </w:r>
      <w:r>
        <w:tab/>
        <w:t>Следующий по частоте после расщелин губы и неба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врожденная аномалия лица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синдром Крузона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синдром Тичер - Коллинз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синдром Аперта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синдром незаращения первой и второй жаберных дуг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029.</w:t>
      </w:r>
      <w:r>
        <w:tab/>
        <w:t xml:space="preserve">Состояние, когда обе орбиты соединены и образуют один глаз по середине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микрофтальмия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врожденная  катаракта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циклопия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монголизм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030.</w:t>
      </w:r>
      <w:r>
        <w:tab/>
        <w:t xml:space="preserve">Медиальная стенка орбиты образована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клиновидной, лобной и скуловой костями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клиновидной, лобной и слезной костями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верхнечелюстной, клиновидной и сфероидальной костями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верхнечелюстной, клиновидной и и слезной костями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верхнечелюстной, сфероидальной и клиновидной костями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031.</w:t>
      </w:r>
      <w:r>
        <w:tab/>
        <w:t xml:space="preserve">Слизистая латеральной стенки носа иннервируется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передним клиновидным нервом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носо-небным нервом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парасимпатическими волокнами крылонебного узла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обонятельным нервом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всеми вышеперечисленными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032.</w:t>
      </w:r>
      <w:r>
        <w:tab/>
        <w:t xml:space="preserve">Наибольшая деформация лица происходит </w:t>
      </w:r>
    </w:p>
    <w:p w:rsidR="005258F2" w:rsidRDefault="005258F2" w:rsidP="005258F2">
      <w:pPr>
        <w:spacing w:after="0"/>
        <w:contextualSpacing/>
      </w:pPr>
      <w:r>
        <w:tab/>
        <w:t xml:space="preserve">при параличе следующих ветвей лицевого нерва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височной и скуловой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щечной и скуловой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щечной и краевой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краевой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краевой и шейной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033.</w:t>
      </w:r>
      <w:r>
        <w:tab/>
        <w:t xml:space="preserve">Лимфоотток из области век осуществляется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поверхностные шейные лимфатические узлы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околоушные лимфатические узлы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поднижнелюстные лимфатические узлы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области угла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позадиушные лимфатические узлы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подбородочные лимфатические узлы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034.</w:t>
      </w:r>
      <w:r>
        <w:tab/>
        <w:t xml:space="preserve">В сонном треугольнике (футляре), кроме сонной артерии, располагаются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глубокие шейные лимфатические узлы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блуждающий нерв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внутренняя яремная вена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диафрагмальный нерв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035.</w:t>
      </w:r>
      <w:r>
        <w:tab/>
        <w:t xml:space="preserve">Чувствительность медиальной (задней) поверхности наружного уха </w:t>
      </w:r>
    </w:p>
    <w:p w:rsidR="005258F2" w:rsidRDefault="005258F2" w:rsidP="005258F2">
      <w:pPr>
        <w:spacing w:after="0"/>
        <w:contextualSpacing/>
      </w:pPr>
      <w:r>
        <w:tab/>
        <w:t xml:space="preserve">обеспечивается ветвями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блуждающего нерва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лицевого нерва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большого ушного нерва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тройничного нерва </w:t>
      </w:r>
    </w:p>
    <w:p w:rsidR="005258F2" w:rsidRDefault="005258F2" w:rsidP="005258F2">
      <w:pPr>
        <w:spacing w:after="0"/>
        <w:contextualSpacing/>
      </w:pPr>
      <w:r>
        <w:t>036.</w:t>
      </w:r>
      <w:r>
        <w:tab/>
        <w:t xml:space="preserve">Шейное нервное сплетение дает свои ветви совместно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подъязычным нервом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языкоглоточным нервом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восходящим нервом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лицевым нервом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037.</w:t>
      </w:r>
      <w:r>
        <w:tab/>
        <w:t xml:space="preserve">Мандибулярная ветвь тройничного нерва иннервирует следующие мышцы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мышцу, опускающую небную занавеску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мышцу, поднимающую небную занавеску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небно-язычную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язычок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щечную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038.</w:t>
      </w:r>
      <w:r>
        <w:tab/>
        <w:t xml:space="preserve">Околоушная слюнная железа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состоит из двух долей: поверхностной и глубокой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лежит между жевательной мышцей, кивательной мышцей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 хрящевой основой наружного слухового прохода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лежит на несколько мм ниже угла нижней челюсти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 выше скуловой дуги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нижняя граница глубокой доли </w:t>
      </w:r>
      <w:r>
        <w:lastRenderedPageBreak/>
        <w:t xml:space="preserve">находится в тесном взаимоотношении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внутренней сонной артерией и яремной веной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все ответы правильные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039.</w:t>
      </w:r>
      <w:r>
        <w:tab/>
        <w:t xml:space="preserve">Генетический тип наследования синдрома Крузона </w:t>
      </w:r>
    </w:p>
    <w:p w:rsidR="005258F2" w:rsidRDefault="005258F2" w:rsidP="005258F2">
      <w:pPr>
        <w:spacing w:after="0"/>
        <w:contextualSpacing/>
      </w:pPr>
      <w:r>
        <w:tab/>
        <w:t xml:space="preserve">(краниофациального дизостоза)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аутосомно-доминантный с полной пенетрантностью гена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аутосомно-доминантный с неполной пенетрантностью гена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аутосомно-рецессивный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сцепленный с полом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040.</w:t>
      </w:r>
      <w:r>
        <w:tab/>
        <w:t xml:space="preserve">На какой неделе эмбрионального развития формируется  небо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4-6 неделе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6-8 неделе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8-12 неделе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12-16 неделе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16-20 неделе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041.</w:t>
      </w:r>
      <w:r>
        <w:tab/>
        <w:t xml:space="preserve">Носовая перегородка образуется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из верхнечелюстного отростка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из латерального носового отростка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из медиального носового отростка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 из одного из перечисленных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из всех вышеперечисленных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042.</w:t>
      </w:r>
      <w:r>
        <w:tab/>
        <w:t xml:space="preserve">Полная косая расщелина лица представлена дисплазией или нарушением. </w:t>
      </w:r>
    </w:p>
    <w:p w:rsidR="005258F2" w:rsidRDefault="005258F2" w:rsidP="005258F2">
      <w:pPr>
        <w:spacing w:after="0"/>
        <w:contextualSpacing/>
      </w:pPr>
      <w:r>
        <w:tab/>
        <w:t xml:space="preserve">В основе развития полной косой расщелины лица </w:t>
      </w:r>
    </w:p>
    <w:p w:rsidR="005258F2" w:rsidRDefault="005258F2" w:rsidP="005258F2">
      <w:pPr>
        <w:spacing w:after="0"/>
        <w:contextualSpacing/>
      </w:pPr>
      <w:r>
        <w:tab/>
        <w:t xml:space="preserve">лежит дисплазия или нарушение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максиллярного и мандибулярного сегмента первой жаберной дуги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медиального и латерального носовых отростков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медиального носового и максиллярного отростков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латерального носового и максиллярного отростков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медиального, латерального носовых и максиллярного отростков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043.</w:t>
      </w:r>
      <w:r>
        <w:tab/>
        <w:t xml:space="preserve">В поднимании нижней челюсти не участвует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жевательная мышца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медиальная крыловидная мышца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верхняя часть височной мышца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латеральная крыловидная мышца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044.</w:t>
      </w:r>
      <w:r>
        <w:tab/>
        <w:t xml:space="preserve">Лимфатический дренаж области боковой поверхности носа, верхней губы, </w:t>
      </w:r>
    </w:p>
    <w:p w:rsidR="005258F2" w:rsidRDefault="005258F2" w:rsidP="005258F2">
      <w:pPr>
        <w:spacing w:after="0"/>
        <w:contextualSpacing/>
      </w:pPr>
      <w:r>
        <w:tab/>
        <w:t xml:space="preserve">латеральной части нижней губы, передней поверхности щеки </w:t>
      </w:r>
    </w:p>
    <w:p w:rsidR="005258F2" w:rsidRDefault="005258F2" w:rsidP="005258F2">
      <w:pPr>
        <w:spacing w:after="0"/>
        <w:contextualSpacing/>
      </w:pPr>
      <w:r>
        <w:tab/>
        <w:t xml:space="preserve">осуществляется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подчелюстные и подбородочные лимфатические узлы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подчелюстные и околоушные лимфатические узлы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в околоушные лимфатические узлы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подчелюстные лимфатические узлы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яремно-брюшные и поверхностные шейные лимфатические узлы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045.</w:t>
      </w:r>
      <w:r>
        <w:tab/>
        <w:t xml:space="preserve">Большая часть кровоснабжения неба осуществляется </w:t>
      </w:r>
    </w:p>
    <w:p w:rsidR="005258F2" w:rsidRDefault="005258F2" w:rsidP="005258F2">
      <w:pPr>
        <w:spacing w:after="0"/>
        <w:contextualSpacing/>
      </w:pPr>
      <w:r>
        <w:tab/>
        <w:t xml:space="preserve">ветвями следующих артерий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восходящей глоточной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наружной верхнечелюстной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внутренней крыловидной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внутренней верхнечелюстной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инфраорбитальной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046.</w:t>
      </w:r>
      <w:r>
        <w:tab/>
        <w:t xml:space="preserve">Верхнечелюстная ветвь тройничного нерва посылает двигательные волокна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 мышце, поднимающей небную занавеску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к медиальной крыловидной мышце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 латеральной крыловидной мышце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 щечной мышце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 к одной из вышеперечисленных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047.</w:t>
      </w:r>
      <w:r>
        <w:tab/>
        <w:t xml:space="preserve">Помимо мимической мускулатуры лицевой нерв дает </w:t>
      </w:r>
    </w:p>
    <w:p w:rsidR="005258F2" w:rsidRDefault="005258F2" w:rsidP="005258F2">
      <w:pPr>
        <w:spacing w:after="0"/>
        <w:contextualSpacing/>
      </w:pPr>
      <w:r>
        <w:tab/>
        <w:t xml:space="preserve">двигательные волокна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 челюстно-подъязычной мышце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 шило-подъязычной мышце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 заднему брюшку двубрюшной мышцы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 переднему брюшку двубрюшной мышцы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ко всем мышцам </w:t>
      </w:r>
    </w:p>
    <w:p w:rsidR="005258F2" w:rsidRDefault="005258F2" w:rsidP="005258F2">
      <w:pPr>
        <w:spacing w:after="0"/>
        <w:contextualSpacing/>
      </w:pPr>
      <w:r>
        <w:t>048.</w:t>
      </w:r>
      <w:r>
        <w:tab/>
        <w:t xml:space="preserve">Не вызывают стимуляцию васкуляризации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свободный кожный аутотрансплантат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свободный кожный аллотрансплантат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подвергнутый температурной обработке трансплантат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лиофилизированный аутотрансплантат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очищенный коллаген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049.</w:t>
      </w:r>
      <w:r>
        <w:tab/>
        <w:t xml:space="preserve">Аллотрансплантация кожи менее успешна, чем аллотрансплантация почек, </w:t>
      </w:r>
    </w:p>
    <w:p w:rsidR="005258F2" w:rsidRDefault="005258F2" w:rsidP="005258F2">
      <w:pPr>
        <w:spacing w:after="0"/>
        <w:contextualSpacing/>
      </w:pPr>
      <w:r>
        <w:tab/>
        <w:t xml:space="preserve">так как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антигенность кожи выше, чем почек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кожный трансплантат помещается в область,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богатую лимфатическими сосудами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кожный трансплантат лучше реваскуляризируется,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тем самым увеличивая свою антигенность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все из вышеперечисленного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ничего из вышеперечисленного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050.</w:t>
      </w:r>
      <w:r>
        <w:tab/>
        <w:t xml:space="preserve">Наибольшим неудобством применения жирового лоскута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для мягкопластических операций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высокая вероятность инфицирования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трансплантат очень мягок, чтобы с ним работать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очень слабая способность противостоять сопротивлению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непредсказуемое уменьшение размеров после операции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 один из вышеперечисленного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051.</w:t>
      </w:r>
      <w:r>
        <w:tab/>
        <w:t xml:space="preserve">Степень уменьшения в размерах жирового лоскута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менее 10%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10-25%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25-50%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50-75%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75-100%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052.</w:t>
      </w:r>
      <w:r>
        <w:tab/>
        <w:t xml:space="preserve">Лучшим объяснением феномена задержки лоскута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изменение ориентации сосудов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вторичная ишемия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травматический вазоспазм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неспецифическое воспаление в лоскуте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венозный застой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053.</w:t>
      </w:r>
      <w:r>
        <w:tab/>
        <w:t xml:space="preserve">Наиболее эффективным способом задержки лоскута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подсекание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инъекция вазоактивных препаратов в лоскут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сделать периферические разрезы до фасции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отсечь все сосуды за исключением одной вены и артерии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отсечь наибольшее! количество сосудов </w:t>
      </w:r>
    </w:p>
    <w:p w:rsidR="005258F2" w:rsidRDefault="005258F2" w:rsidP="005258F2">
      <w:pPr>
        <w:spacing w:after="0"/>
        <w:contextualSpacing/>
      </w:pPr>
      <w:r>
        <w:t>054.</w:t>
      </w:r>
      <w:r>
        <w:tab/>
        <w:t xml:space="preserve">Цвет кожи определяется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уровнем образования меланина в меланоцитах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количеством меланоцитов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активностью тирозиназы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всем вышеперечисленным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ничем из вышеперечисленного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055.</w:t>
      </w:r>
      <w:r>
        <w:tab/>
        <w:t xml:space="preserve">Послеоперационная инфекция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развивается в результате погрешностей хирургической техники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проявляется на 3-4 день после операции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сопровождается менее 1% операций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все из вышеперечисленного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ничего из вышеперечисленного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056.</w:t>
      </w:r>
      <w:r>
        <w:tab/>
        <w:t xml:space="preserve">Дермоидная киста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обычно располагается подкожно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обычно располагается внутрикожно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 содержит волосы и сальные железы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может содержать мезодермальные компонент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ни одно из вышеперечисленного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057.</w:t>
      </w:r>
      <w:r>
        <w:tab/>
        <w:t xml:space="preserve">Васкуляризация свободного кожного трансплантата начинается чеpез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12 часов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24 часа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2-3 дня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5 дней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7 дней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058.</w:t>
      </w:r>
      <w:r>
        <w:tab/>
        <w:t xml:space="preserve">Наиболее успешным аллогенным трансплантатом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кожный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хрящ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роговица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фасция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кость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059.</w:t>
      </w:r>
      <w:r>
        <w:tab/>
        <w:t xml:space="preserve">Лучшим костнопластическим материалом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аллогенная губчатая кость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аутогенная кортикальная кость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гомогенная кортикальная кость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аутогенная губчатая кость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депротеинизированная кость </w:t>
      </w:r>
    </w:p>
    <w:p w:rsidR="005258F2" w:rsidRDefault="005258F2" w:rsidP="005258F2">
      <w:pPr>
        <w:spacing w:after="0"/>
        <w:contextualSpacing/>
      </w:pPr>
      <w:r>
        <w:t>060.</w:t>
      </w:r>
      <w:r>
        <w:tab/>
        <w:t xml:space="preserve">Наиболее частой причиной отторжения кожного трансплантата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присоединение инфекции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механическое повреждение трансплантата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некроз реципиентной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кровотечение и образование гематомы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 одна из перечисленных причин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061.</w:t>
      </w:r>
      <w:r>
        <w:tab/>
        <w:t xml:space="preserve">Преимущество хрящевого над костным трансплантатом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 нужно функциональной нагрузки для перестройки структуры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 нуждается в непосредственной васкуляризации для кровоснабжения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легче хирургический доступ и возможность обработки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верно а) и в)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все вышеперечисленное верно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062.</w:t>
      </w:r>
      <w:r>
        <w:tab/>
        <w:t xml:space="preserve">Из нижеперечисленного обладает наименьшей антигенностью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кожа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кость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хрящ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жировая клетчатка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сердечная мышца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063.</w:t>
      </w:r>
      <w:r>
        <w:tab/>
        <w:t xml:space="preserve">Успешная трансплантация кожного лоскута зависит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 кровоснабжения воспринимающего ложа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 фиксации лоскута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 неподвижности воспринимающего ложа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от всего вышеперечисленного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ничего из вышеперечисленного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064.</w:t>
      </w:r>
      <w:r>
        <w:tab/>
        <w:t xml:space="preserve">Удовлетворительные условия для приживления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свободного кожного трансплантата создаются, если воспринимающее ложе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надкостница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мышца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хрящ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старые грануляции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облученные ткани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065.</w:t>
      </w:r>
      <w:r>
        <w:tab/>
        <w:t xml:space="preserve">Регенерация миелинизированных нервных волокон </w:t>
      </w:r>
    </w:p>
    <w:p w:rsidR="005258F2" w:rsidRDefault="005258F2" w:rsidP="005258F2">
      <w:pPr>
        <w:spacing w:after="0"/>
        <w:contextualSpacing/>
      </w:pPr>
      <w:r>
        <w:tab/>
        <w:t xml:space="preserve">при повреждении смешанного нерва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начинается через 2-3 недели после травмы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происходит по 1 см в месяц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происходит по 2 см в месяц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нуждается в интактном двигательном окончании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оканчивается частичным восстановлением двигательных функций </w:t>
      </w:r>
    </w:p>
    <w:p w:rsidR="005258F2" w:rsidRDefault="005258F2" w:rsidP="005258F2">
      <w:pPr>
        <w:spacing w:after="0"/>
        <w:contextualSpacing/>
      </w:pPr>
      <w:r>
        <w:t>066.</w:t>
      </w:r>
      <w:r>
        <w:tab/>
        <w:t xml:space="preserve">Молодая свежая грануляционная ткань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обычно не обсеменена микроорганизмами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является хорошей реципиентной зоной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для трансплантации свободной кожи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должна быть удалена перед трансплантацией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 одно из вышеперечисленных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бедно кровоснабжается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067.</w:t>
      </w:r>
      <w:r>
        <w:tab/>
        <w:t xml:space="preserve">Аминокислотный состав коллагена представлен в основном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глицирином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пролином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гидроксипролином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всем вышеперечисленным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ничем из вышеперечисленного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068.</w:t>
      </w:r>
      <w:r>
        <w:tab/>
        <w:t xml:space="preserve">Дефицит аскорбиновой кислоты </w:t>
      </w:r>
    </w:p>
    <w:p w:rsidR="005258F2" w:rsidRDefault="005258F2" w:rsidP="005258F2">
      <w:pPr>
        <w:spacing w:after="0"/>
        <w:contextualSpacing/>
      </w:pPr>
      <w:r>
        <w:tab/>
        <w:t xml:space="preserve">в период заживления раны приводит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к замедлению продуцирования коллагена фибробластами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 воспалительной реакции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 вазодилатации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 замедлению митотической активности эпителия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 к чему из вышеперечисленного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069.</w:t>
      </w:r>
      <w:r>
        <w:tab/>
        <w:t xml:space="preserve">После пластики 1 см дефекта ствола лицевого нерва аутотрансплантатом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восстановление функции будет через 3 месяца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ежедневная электростимуляция покажет восстановление функции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пациент не должен двигать щекой и разговаривать в течение 4-х недель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функция вернется вначале в область, иннервируемую лобной ветвью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начало возвращения функции можно наблюдать через 4-6 месяцев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070.</w:t>
      </w:r>
      <w:r>
        <w:tab/>
        <w:t xml:space="preserve">Когда первичное восстановление травмированного протока </w:t>
      </w:r>
    </w:p>
    <w:p w:rsidR="005258F2" w:rsidRDefault="005258F2" w:rsidP="005258F2">
      <w:pPr>
        <w:spacing w:after="0"/>
        <w:contextualSpacing/>
      </w:pPr>
      <w:r>
        <w:tab/>
        <w:t xml:space="preserve">околоушной слюнной железы невозможно, 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ушить рану и проводить вторичное восстановление протока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использовать трансплантат из вены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перевязать проксимальный конец протока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 одно из вышеперечисленного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071.</w:t>
      </w:r>
      <w:r>
        <w:tab/>
        <w:t xml:space="preserve">Правильное лечение перелома нижней стенки глазницы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консервативное наблюдение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костная пластика орбиты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хирургическое вмешательство показано при клинических признаках;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смещение содержимого орбиты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костная пластика орбиты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пластика силиконовым имплантатом </w:t>
      </w:r>
    </w:p>
    <w:p w:rsidR="005258F2" w:rsidRDefault="005258F2" w:rsidP="005258F2">
      <w:pPr>
        <w:spacing w:after="0"/>
        <w:contextualSpacing/>
      </w:pPr>
      <w:r>
        <w:t>072.</w:t>
      </w:r>
      <w:r>
        <w:tab/>
        <w:t xml:space="preserve">Наиболее надежное свидетельство перелома нижней челюсти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боль при движении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смещение челюсти в сторону перелома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чрезмерная подвижность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неправильный прикуса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тризм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073.</w:t>
      </w:r>
      <w:r>
        <w:tab/>
        <w:t xml:space="preserve">Наиболее подвержен некрозу при пластике щеки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височная область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заушная область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верхняя губа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предушная область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подбородочная область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074.</w:t>
      </w:r>
      <w:r>
        <w:tab/>
        <w:t xml:space="preserve">Некроз наиболее типичен для заушной области при пластике щеки так, </w:t>
      </w:r>
    </w:p>
    <w:p w:rsidR="005258F2" w:rsidRDefault="005258F2" w:rsidP="005258F2">
      <w:pPr>
        <w:spacing w:after="0"/>
        <w:contextualSpacing/>
      </w:pPr>
      <w:r>
        <w:tab/>
        <w:t xml:space="preserve">как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напряжение приходится на лоскут в этой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лоскут в той области хуже кровоснабжается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лоскут может быть тонким в этом месте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все вышеперечисленное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ничего из вышеперечисленного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075.</w:t>
      </w:r>
      <w:r>
        <w:tab/>
        <w:t xml:space="preserve">Носовая полость образована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крыльными хрящами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костями носа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перпендикулярной пластинкой решетчатой кости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хрящом перегородки носа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076.</w:t>
      </w:r>
      <w:r>
        <w:tab/>
        <w:t xml:space="preserve">Анатомической основой для псевдоблефароптоза (восточного века)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отсутствие какого-либо прикрепления мышцы,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поднимающей веко к коже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недостаточная фиксация торзальной пластинки к коже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ненормальная длина мышцы, поднимающей веко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избыток жира в преторзальной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отсутствие мышцы Мюллера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077.</w:t>
      </w:r>
      <w:r>
        <w:tab/>
        <w:t xml:space="preserve">Появление вертикальных линий на губах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для их коррекции требуется проведение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частых подкожных инъекций парафина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происходит в ответ на косметическую операцию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 устранению морщин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подвергается хорошей коррекции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при отдельных хирургических вмешательствах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хорошо коррегируется применением химических препаратов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вертикальные линии, гравитационные линии по происхождению </w:t>
      </w:r>
    </w:p>
    <w:p w:rsidR="005258F2" w:rsidRDefault="005258F2" w:rsidP="005258F2">
      <w:pPr>
        <w:spacing w:after="0"/>
        <w:contextualSpacing/>
      </w:pPr>
      <w:r>
        <w:t>078.</w:t>
      </w:r>
      <w:r>
        <w:tab/>
        <w:t xml:space="preserve">После введения силиконового имплантата ранний (до 48 часов) отек </w:t>
      </w:r>
    </w:p>
    <w:p w:rsidR="005258F2" w:rsidRDefault="005258F2" w:rsidP="005258F2">
      <w:pPr>
        <w:spacing w:after="0"/>
        <w:contextualSpacing/>
      </w:pPr>
      <w:r>
        <w:tab/>
        <w:t xml:space="preserve">свидетельствует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 сероме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 реакции тканей на чужеродный материал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об образовании гематомы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об аллергической реакции на медикаменты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об инфекции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079.</w:t>
      </w:r>
      <w:r>
        <w:tab/>
        <w:t xml:space="preserve">Наиболее рекомендуемое лечение при ретробульбарной геморрагии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местная эвакуация гематомы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парацентез передней полости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остеотомия латеральных стенок орбиты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консервативные мероприятия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(постельный режим, местно - холод и т.д.)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ни один вышеперечисленных вариантов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080.</w:t>
      </w:r>
      <w:r>
        <w:tab/>
        <w:t xml:space="preserve">Иннервация слизистой оболочки носа происходит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 подглазничного нерва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 надблокового нерва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 крыло-небного узла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от переднего решетчатого нерва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от зубного сплетения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081.</w:t>
      </w:r>
      <w:r>
        <w:tab/>
        <w:t xml:space="preserve">Наиболее выраженная деформация лица при парезе </w:t>
      </w:r>
    </w:p>
    <w:p w:rsidR="005258F2" w:rsidRDefault="005258F2" w:rsidP="005258F2">
      <w:pPr>
        <w:spacing w:after="0"/>
        <w:contextualSpacing/>
      </w:pPr>
      <w:r>
        <w:tab/>
        <w:t xml:space="preserve">следующих ветвей лицевого нерва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височной и скуловой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щечной и скуловой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щечной и маргинальной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маргинальной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маргинальной и шейной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082.</w:t>
      </w:r>
      <w:r>
        <w:tab/>
        <w:t xml:space="preserve">При оттопыренных ушах наиболее важная особенность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чрезмерное развитие хряща в углу,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образованном черепом и ушной раковины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ушная раковина слишком большая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ушная раковина слишком маленькая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антизавиток недостаточно выражен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антизавиток выражен чрезмерно </w:t>
      </w:r>
    </w:p>
    <w:p w:rsidR="005258F2" w:rsidRDefault="005258F2" w:rsidP="005258F2">
      <w:pPr>
        <w:spacing w:after="0"/>
        <w:contextualSpacing/>
      </w:pPr>
      <w:r>
        <w:t>083.</w:t>
      </w:r>
      <w:r>
        <w:tab/>
        <w:t xml:space="preserve">Верным для капсул силиконового имплантата </w:t>
      </w:r>
    </w:p>
    <w:p w:rsidR="005258F2" w:rsidRDefault="005258F2" w:rsidP="005258F2">
      <w:pPr>
        <w:spacing w:after="0"/>
        <w:contextualSpacing/>
      </w:pPr>
      <w:r>
        <w:tab/>
        <w:t>является следующее положение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жидкость скапливается в полости капсулы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нервные волокна могут быть внутри этой псевдооболочки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образование кровеносных сосудов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будет видно через 8 дней после имплантации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капсула постепенно уплотняется в течении первых 6 месяцев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после удаления имплантата полость зарастает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течение 3-х недельного периода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084.</w:t>
      </w:r>
      <w:r>
        <w:tab/>
        <w:t xml:space="preserve">Если пациенту после пластики щеки не возвращается чувствительность </w:t>
      </w:r>
    </w:p>
    <w:p w:rsidR="005258F2" w:rsidRDefault="005258F2" w:rsidP="005258F2">
      <w:pPr>
        <w:spacing w:after="0"/>
        <w:contextualSpacing/>
      </w:pPr>
      <w:r>
        <w:tab/>
        <w:t xml:space="preserve">предушной области и наружного уха через несколько недель, </w:t>
      </w:r>
    </w:p>
    <w:p w:rsidR="005258F2" w:rsidRDefault="005258F2" w:rsidP="005258F2">
      <w:pPr>
        <w:spacing w:after="0"/>
        <w:contextualSpacing/>
      </w:pPr>
      <w:r>
        <w:tab/>
        <w:t xml:space="preserve">это указывает на повреждение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щечного нерва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большого ушного нерва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может указывать не на повреждение,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а на задержку возвращения чувствительности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аурикулотемпорального нерва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 один из вышеперечисленных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085.</w:t>
      </w:r>
      <w:r>
        <w:tab/>
        <w:t xml:space="preserve">Синдромом, включающим в себя </w:t>
      </w:r>
      <w:r>
        <w:lastRenderedPageBreak/>
        <w:t xml:space="preserve">экзофтальм, мандибулярную прогнатию, </w:t>
      </w:r>
    </w:p>
    <w:p w:rsidR="005258F2" w:rsidRDefault="005258F2" w:rsidP="005258F2">
      <w:pPr>
        <w:spacing w:after="0"/>
        <w:contextualSpacing/>
      </w:pPr>
      <w:r>
        <w:tab/>
        <w:t xml:space="preserve">остроконечный (клювообразный) нос,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синдром Робинсона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синдром Варденбурга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синдром Эхлер - Донлос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синдром Крузона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синдром Грейга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086.</w:t>
      </w:r>
      <w:r>
        <w:tab/>
        <w:t xml:space="preserve">Повреждение протока околоушной слюнной железы может сопровождаться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повреждением скуловой ветви лицевого нерва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повреждением щечной ветви лицевого скелета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повреждением околоушной слюнной железы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всем перечисленным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ничем из вышеперечисленного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087.</w:t>
      </w:r>
      <w:r>
        <w:tab/>
        <w:t xml:space="preserve">Причина птоза верхнего века чаще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врожденная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неврогенная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миогенная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травматическая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 одна из вышеперечисленных </w:t>
      </w:r>
    </w:p>
    <w:p w:rsidR="005258F2" w:rsidRDefault="005258F2" w:rsidP="005258F2">
      <w:pPr>
        <w:spacing w:after="0"/>
        <w:contextualSpacing/>
      </w:pPr>
      <w:r>
        <w:t>088.</w:t>
      </w:r>
      <w:r>
        <w:tab/>
        <w:t xml:space="preserve">Опухоли околоушной слюнной железы, </w:t>
      </w:r>
    </w:p>
    <w:p w:rsidR="005258F2" w:rsidRDefault="005258F2" w:rsidP="005258F2">
      <w:pPr>
        <w:spacing w:after="0"/>
        <w:contextualSpacing/>
      </w:pPr>
      <w:r>
        <w:tab/>
        <w:t xml:space="preserve">сопровождающиеся параличом лицевого нерва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обычно доброкачественные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обычно злокачественные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обычно при смешанной опухоли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показывают, что железа инфицирована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ничто из вышеперечисленного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089.</w:t>
      </w:r>
      <w:r>
        <w:tab/>
        <w:t xml:space="preserve">Наиболее распространенная опухоль околоушной слюнной железы </w:t>
      </w:r>
    </w:p>
    <w:p w:rsidR="005258F2" w:rsidRDefault="005258F2" w:rsidP="005258F2">
      <w:pPr>
        <w:spacing w:after="0"/>
        <w:contextualSpacing/>
      </w:pPr>
      <w:r>
        <w:tab/>
        <w:t xml:space="preserve">в детском возрасте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смешанная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мукоэпидермоидная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лимфома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гемангиома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липома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090.</w:t>
      </w:r>
      <w:r>
        <w:tab/>
        <w:t xml:space="preserve">Преимущество методов пластики местными тканями заключается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многоэтапности лечения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широких пластических возможностях метода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сходстве, однотипности тканей по строению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091.</w:t>
      </w:r>
      <w:r>
        <w:tab/>
        <w:t xml:space="preserve">Укорочение верхней губы устраняется </w:t>
      </w:r>
    </w:p>
    <w:p w:rsidR="005258F2" w:rsidRDefault="005258F2" w:rsidP="005258F2">
      <w:pPr>
        <w:spacing w:after="0"/>
        <w:contextualSpacing/>
      </w:pPr>
      <w:r>
        <w:tab/>
        <w:t xml:space="preserve">способом пластики местными тканями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Седилло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свободным кожным лоскутом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встречными треугольными лоскутами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092.</w:t>
      </w:r>
      <w:r>
        <w:tab/>
        <w:t xml:space="preserve">Методом пластики по Лимбергу называется перемещение лоскутов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 питающей ножке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встречных треугольных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круглого стебельчатого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на сосудистом анастомозе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093.</w:t>
      </w:r>
      <w:r>
        <w:tab/>
        <w:t xml:space="preserve">Методика пластика встречными треугольными лоскутами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Абе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Миларда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Седилло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Лимберга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Лапчинского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094.</w:t>
      </w:r>
      <w:r>
        <w:tab/>
        <w:t xml:space="preserve">Пластику встречными треугольными лоскутами по Лимбергу используют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при короткой уздечке языка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 линейных келлоидных рубцах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при обширных дефектах костей лица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при обширных дефектах мягких тканей </w:t>
      </w:r>
    </w:p>
    <w:p w:rsidR="005258F2" w:rsidRDefault="005258F2" w:rsidP="005258F2">
      <w:pPr>
        <w:spacing w:after="0"/>
        <w:contextualSpacing/>
      </w:pPr>
      <w:r>
        <w:t>095.</w:t>
      </w:r>
      <w:r>
        <w:tab/>
        <w:t xml:space="preserve">Пластику встречными треугольными лоскутами по Лимбергу используют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при рубцовых выворотах век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 линейных келлоидных рубцах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при обширных дефектах костей лица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при обширных дефектах мягких тканей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096.</w:t>
      </w:r>
      <w:r>
        <w:tab/>
        <w:t xml:space="preserve">Пластику встречными треугольными лоскутами по Лимбергу используют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при устранении свищевых ходов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 линейных келлоидных рубцах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при обширных дефектах костей лица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при обширных дефектах мягких тканей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097.</w:t>
      </w:r>
      <w:r>
        <w:tab/>
        <w:t xml:space="preserve">Наиболее простой вид пластики местными тканями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лоскутами на ножке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мобилизация краев раны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треугольными лоскутами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пересадка свободной кожи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098.</w:t>
      </w:r>
      <w:r>
        <w:tab/>
        <w:t xml:space="preserve">Вид пластики местными тканями, при котором ткани прирост тканей </w:t>
      </w:r>
    </w:p>
    <w:p w:rsidR="005258F2" w:rsidRDefault="005258F2" w:rsidP="005258F2">
      <w:pPr>
        <w:spacing w:after="0"/>
        <w:contextualSpacing/>
      </w:pPr>
      <w:r>
        <w:tab/>
        <w:t xml:space="preserve">в направлении основного разреза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лоскутами на ножке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мобилизация краев раны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треугольными лоскутами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пересадка свободной кожи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099.</w:t>
      </w:r>
      <w:r>
        <w:tab/>
        <w:t xml:space="preserve">Вид пластики местными тканями, при котором ткани </w:t>
      </w:r>
    </w:p>
    <w:p w:rsidR="005258F2" w:rsidRDefault="005258F2" w:rsidP="005258F2">
      <w:pPr>
        <w:spacing w:after="0"/>
        <w:contextualSpacing/>
      </w:pPr>
      <w:r>
        <w:tab/>
        <w:t xml:space="preserve">переносят из отдаленного от дефекта места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лоскутами на ножке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мобилизация краев раны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треугольными лоскутами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пересадка свободной кожи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100.</w:t>
      </w:r>
      <w:r>
        <w:tab/>
        <w:t xml:space="preserve">Показанием для пластики местными тканями с мобилизацией краев раны </w:t>
      </w:r>
    </w:p>
    <w:p w:rsidR="005258F2" w:rsidRDefault="005258F2" w:rsidP="005258F2">
      <w:pPr>
        <w:spacing w:after="0"/>
        <w:contextualSpacing/>
      </w:pPr>
      <w:r>
        <w:tab/>
        <w:t xml:space="preserve">являются дефекты тканей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обширные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линейные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сквозные больших размеров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линейные с небольшим дефицитом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101.</w:t>
      </w:r>
      <w:r>
        <w:tab/>
        <w:t xml:space="preserve">Основное правило пластики местными тканями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 ушивать рану наглухо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недопустима мобилизация тканей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отсутствие натяжения в краях раны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длина разреза должна быть минимальной </w:t>
      </w:r>
    </w:p>
    <w:p w:rsidR="005258F2" w:rsidRDefault="005258F2" w:rsidP="005258F2">
      <w:pPr>
        <w:spacing w:after="0"/>
        <w:contextualSpacing/>
      </w:pPr>
      <w:r>
        <w:t>102.</w:t>
      </w:r>
      <w:r>
        <w:tab/>
        <w:t xml:space="preserve">Опрокидывающиеся лоскуты используются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для устранения выворота век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для устранения дефектов кожи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для закрытия линейных разрезов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для создания внутренней выстилки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103.</w:t>
      </w:r>
      <w:r>
        <w:tab/>
        <w:t xml:space="preserve">При выкраивании лоскута на ножке </w:t>
      </w:r>
    </w:p>
    <w:p w:rsidR="005258F2" w:rsidRDefault="005258F2" w:rsidP="005258F2">
      <w:pPr>
        <w:spacing w:after="0"/>
        <w:contextualSpacing/>
      </w:pPr>
      <w:r>
        <w:tab/>
        <w:t xml:space="preserve">соотношение его ширины к длине должно быть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1:3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1:4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1:5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1:8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104.</w:t>
      </w:r>
      <w:r>
        <w:tab/>
        <w:t xml:space="preserve">Максимальный допустимый угол поворота лоскута на ножке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до 90°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до 180°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до 210°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до 360°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105.</w:t>
      </w:r>
      <w:r>
        <w:tab/>
        <w:t xml:space="preserve">При индийской ринопластике лоскут на ножке берут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шеи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лобной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со 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губо-щечной складки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106.</w:t>
      </w:r>
      <w:r>
        <w:tab/>
        <w:t xml:space="preserve">Сквозной дефект щеки устраняется лоскутами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мостовидным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опрокидывающимся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удвоенным по Рауэру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встречными треугольными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107.</w:t>
      </w:r>
      <w:r>
        <w:tab/>
        <w:t xml:space="preserve">Для восстановления отсутствующей брови используют лоскут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мостовидный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из височной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забральный по Лексеру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 скрытой сосудистой ножке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108.</w:t>
      </w:r>
      <w:r>
        <w:tab/>
        <w:t xml:space="preserve">Для восстановления дефектов губы у мужчин </w:t>
      </w:r>
    </w:p>
    <w:p w:rsidR="005258F2" w:rsidRDefault="005258F2" w:rsidP="005258F2">
      <w:pPr>
        <w:spacing w:after="0"/>
        <w:contextualSpacing/>
      </w:pPr>
      <w:r>
        <w:tab/>
        <w:t xml:space="preserve">используют мостовидный лоскут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шеи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Лексера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со щеки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Лапчинского </w:t>
      </w:r>
    </w:p>
    <w:p w:rsidR="005258F2" w:rsidRDefault="005258F2" w:rsidP="005258F2">
      <w:pPr>
        <w:spacing w:after="0"/>
        <w:contextualSpacing/>
      </w:pPr>
      <w:r>
        <w:t>109.</w:t>
      </w:r>
      <w:r>
        <w:tab/>
        <w:t xml:space="preserve">Для восстановления дефектов губы у женщин </w:t>
      </w:r>
    </w:p>
    <w:p w:rsidR="005258F2" w:rsidRDefault="005258F2" w:rsidP="005258F2">
      <w:pPr>
        <w:spacing w:after="0"/>
        <w:contextualSpacing/>
      </w:pPr>
      <w:r>
        <w:tab/>
        <w:t xml:space="preserve">используют мостовидный лоскут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шеи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Лексера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со щеки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Лапчинского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110.</w:t>
      </w:r>
      <w:r>
        <w:tab/>
        <w:t xml:space="preserve">Лоскут на питающей ножке состоит из тканей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расщепленной кожи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кожи и подкожно-жировой клетчатки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кожи, подкожно-жировой клетчатки и мышцы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кожи, подкожно-жировой клетчатки, мышцы и кости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111.</w:t>
      </w:r>
      <w:r>
        <w:tab/>
        <w:t xml:space="preserve">Артеризированный лоскут на питающей ножке состоит из тканей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расщепленной кожи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кожи и подкожно-жировой клетчатки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кожи, подкожно-жировой клетчатки и мышцы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кожи, подкожно-жировой клетчатки, мышцы и кости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кожи, подкожной клетчатки и сосудистого пучка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112.</w:t>
      </w:r>
      <w:r>
        <w:tab/>
        <w:t xml:space="preserve">Местное осложнение пластики лоскутами на ножке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неврит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миозит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некроз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диплопия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113.</w:t>
      </w:r>
      <w:r>
        <w:tab/>
        <w:t xml:space="preserve">Местное осложнение пластики лоскутами на ножке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миозит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неврит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диплопия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гематома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114.</w:t>
      </w:r>
      <w:r>
        <w:tab/>
        <w:t xml:space="preserve">Местное осложнение пластики лоскутами на ножке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миозит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неврит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нагноение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диплопия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115.</w:t>
      </w:r>
      <w:r>
        <w:tab/>
        <w:t xml:space="preserve">Первый этап пластической операции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разрез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обезболивание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определение показаний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планирование вмешательства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116.</w:t>
      </w:r>
      <w:r>
        <w:tab/>
        <w:t xml:space="preserve">Первый этап восстановительного хирургического лечения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разрез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планирование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обезболивание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определение показаний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117.</w:t>
      </w:r>
      <w:r>
        <w:tab/>
        <w:t xml:space="preserve">При нарушении микроциркуляции в лоскуте на ножке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в послеоперационном периоде проводится лечение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гидромассажем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криотерапией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физиотерапией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электрокоагуляцией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118.</w:t>
      </w:r>
      <w:r>
        <w:tab/>
        <w:t xml:space="preserve">При нарушении микроциркуляции в лоскуте на ножке </w:t>
      </w:r>
    </w:p>
    <w:p w:rsidR="005258F2" w:rsidRDefault="005258F2" w:rsidP="005258F2">
      <w:pPr>
        <w:spacing w:after="0"/>
        <w:contextualSpacing/>
      </w:pPr>
      <w:r>
        <w:tab/>
        <w:t xml:space="preserve">в послеоперационном периоде проводится лечение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ГБО-терапией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гидромассажем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электрокоагуляцией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119.</w:t>
      </w:r>
      <w:r>
        <w:tab/>
        <w:t xml:space="preserve">Филатовский стебель одномоментно формирующийся и подшивающийся </w:t>
      </w:r>
    </w:p>
    <w:p w:rsidR="005258F2" w:rsidRDefault="005258F2" w:rsidP="005258F2">
      <w:pPr>
        <w:spacing w:after="0"/>
        <w:contextualSpacing/>
      </w:pPr>
      <w:r>
        <w:tab/>
        <w:t xml:space="preserve">к месту дефекта называется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острым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шагающим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ускоренным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классическим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120.</w:t>
      </w:r>
      <w:r>
        <w:tab/>
        <w:t xml:space="preserve">Филатовский стебель одномоментно формирующийся и подшивающийся </w:t>
      </w:r>
    </w:p>
    <w:p w:rsidR="005258F2" w:rsidRDefault="005258F2" w:rsidP="005258F2">
      <w:pPr>
        <w:spacing w:after="0"/>
        <w:contextualSpacing/>
      </w:pPr>
      <w:r>
        <w:tab/>
        <w:t xml:space="preserve">на предплечье называется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острым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шагающим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ускоренным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классическим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121.</w:t>
      </w:r>
      <w:r>
        <w:tab/>
        <w:t xml:space="preserve">Филатовский стебель, </w:t>
      </w:r>
    </w:p>
    <w:p w:rsidR="005258F2" w:rsidRDefault="005258F2" w:rsidP="005258F2">
      <w:pPr>
        <w:spacing w:after="0"/>
        <w:contextualSpacing/>
      </w:pPr>
      <w:r>
        <w:tab/>
        <w:t xml:space="preserve">формируемый и поэтапно переносимый к месту дефекта, называется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острым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шагающим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ускоренным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классическим </w:t>
      </w:r>
    </w:p>
    <w:p w:rsidR="005258F2" w:rsidRDefault="005258F2" w:rsidP="005258F2">
      <w:pPr>
        <w:spacing w:after="0"/>
        <w:contextualSpacing/>
      </w:pPr>
      <w:r>
        <w:t>122.</w:t>
      </w:r>
      <w:r>
        <w:tab/>
        <w:t xml:space="preserve">Филатовский стебель, переносимый к месту дефекта по поверхности тела, </w:t>
      </w:r>
    </w:p>
    <w:p w:rsidR="005258F2" w:rsidRDefault="005258F2" w:rsidP="005258F2">
      <w:pPr>
        <w:spacing w:after="0"/>
        <w:contextualSpacing/>
      </w:pPr>
      <w:r>
        <w:tab/>
        <w:t xml:space="preserve">называется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острым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шагающим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ускоренным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классическим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123.</w:t>
      </w:r>
      <w:r>
        <w:tab/>
        <w:t xml:space="preserve">Продолжительность пластики тотального дефекта носа по Хитрову </w:t>
      </w:r>
    </w:p>
    <w:p w:rsidR="005258F2" w:rsidRDefault="005258F2" w:rsidP="005258F2">
      <w:pPr>
        <w:spacing w:after="0"/>
        <w:contextualSpacing/>
      </w:pPr>
      <w:r>
        <w:tab/>
        <w:t xml:space="preserve">без учета коррегирующих операций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3 недели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3 месяца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6 месяцев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124.</w:t>
      </w:r>
      <w:r>
        <w:tab/>
        <w:t xml:space="preserve">Пластика носа филатовским стеблем показана при дефектах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спинки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части крыла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тотальном дефекте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125.</w:t>
      </w:r>
      <w:r>
        <w:tab/>
        <w:t xml:space="preserve">При формировании лоскута Филатова </w:t>
      </w:r>
    </w:p>
    <w:p w:rsidR="005258F2" w:rsidRDefault="005258F2" w:rsidP="005258F2">
      <w:pPr>
        <w:spacing w:after="0"/>
        <w:contextualSpacing/>
      </w:pPr>
      <w:r>
        <w:tab/>
        <w:t xml:space="preserve">соотношение ширины к длине кожно-жировой ленты должно быть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1:1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1:2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1:3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1:4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1:5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126.</w:t>
      </w:r>
      <w:r>
        <w:tab/>
        <w:t xml:space="preserve">Раневую поверхность на материнском ложе </w:t>
      </w:r>
    </w:p>
    <w:p w:rsidR="005258F2" w:rsidRDefault="005258F2" w:rsidP="005258F2">
      <w:pPr>
        <w:spacing w:after="0"/>
        <w:contextualSpacing/>
      </w:pPr>
      <w:r>
        <w:tab/>
        <w:t xml:space="preserve">при формировании филатовского стебля закрывают при помощи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свободной ножки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ушивании на себя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лоскутов на микроанастомозе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дополнительных треугольных лоскутов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127.</w:t>
      </w:r>
      <w:r>
        <w:tab/>
        <w:t xml:space="preserve">Раневую поверхность на материнском ложе </w:t>
      </w:r>
    </w:p>
    <w:p w:rsidR="005258F2" w:rsidRDefault="005258F2" w:rsidP="005258F2">
      <w:pPr>
        <w:spacing w:after="0"/>
        <w:contextualSpacing/>
      </w:pPr>
      <w:r>
        <w:tab/>
        <w:t xml:space="preserve">при формировании филатовского стебля закрывают при помощи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свободной ножки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ушивании на себя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разгрузочных швов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лоскутов на микроанастомозе </w:t>
      </w:r>
    </w:p>
    <w:p w:rsidR="005258F2" w:rsidRDefault="005258F2" w:rsidP="005258F2">
      <w:pPr>
        <w:spacing w:after="0"/>
        <w:contextualSpacing/>
      </w:pPr>
      <w:r>
        <w:t>128.</w:t>
      </w:r>
      <w:r>
        <w:tab/>
        <w:t xml:space="preserve">Количество этапов пластики тотального дефекта носа </w:t>
      </w:r>
    </w:p>
    <w:p w:rsidR="005258F2" w:rsidRDefault="005258F2" w:rsidP="005258F2">
      <w:pPr>
        <w:spacing w:after="0"/>
        <w:contextualSpacing/>
      </w:pPr>
      <w:r>
        <w:tab/>
        <w:t xml:space="preserve">по Хитрову без учета коррегирующих операций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1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2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3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4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5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6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129.</w:t>
      </w:r>
      <w:r>
        <w:tab/>
        <w:t xml:space="preserve">Способ переноса филатовского стебля к месту дефекта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"гусеничный" шаг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свободная пересадка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аллогенная трансплантация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130.</w:t>
      </w:r>
      <w:r>
        <w:tab/>
        <w:t xml:space="preserve">Способ переноса филатовского стебля к месту дефекта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через предплечье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свободная пересадка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аллогенная трансплантация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131.</w:t>
      </w:r>
      <w:r>
        <w:tab/>
        <w:t xml:space="preserve">Участок поверхности тела </w:t>
      </w:r>
    </w:p>
    <w:p w:rsidR="005258F2" w:rsidRDefault="005258F2" w:rsidP="005258F2">
      <w:pPr>
        <w:spacing w:after="0"/>
        <w:contextualSpacing/>
      </w:pPr>
      <w:r>
        <w:tab/>
        <w:t xml:space="preserve">для формирования классического или ускоренного филатовского стебля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предплечье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внутренняя поверхность плеча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внутренняя поверхность бедра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передне-боковая поверхность живота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132.</w:t>
      </w:r>
      <w:r>
        <w:tab/>
        <w:t xml:space="preserve">Участок поверхности тела для острого филатовского стебля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предплечье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внутренняя поверхность плеча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внутренняя поверхность бедра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передне-боковая поверхность живота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133.</w:t>
      </w:r>
      <w:r>
        <w:tab/>
        <w:t xml:space="preserve">Обезболивание при формировании филатовского стебля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наркоз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инфильтрационная анестезия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нейролептаналгезия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проводниковая анестезия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134.</w:t>
      </w:r>
      <w:r>
        <w:tab/>
        <w:t xml:space="preserve">Местные осложнения после формирования филатовского стебля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отек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некроз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миозит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парастезии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135.</w:t>
      </w:r>
      <w:r>
        <w:tab/>
        <w:t xml:space="preserve">Местные осложнения после формирования филатовского стебля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отек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миозит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нагноение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парастезии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136.</w:t>
      </w:r>
      <w:r>
        <w:tab/>
        <w:t xml:space="preserve">Местные осложнения после формирования филатовского стебля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отек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гематома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миозит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парастезии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137.</w:t>
      </w:r>
      <w:r>
        <w:tab/>
        <w:t xml:space="preserve">После формирования в тканях филатовского стебля </w:t>
      </w:r>
    </w:p>
    <w:p w:rsidR="005258F2" w:rsidRDefault="005258F2" w:rsidP="005258F2">
      <w:pPr>
        <w:spacing w:after="0"/>
        <w:contextualSpacing/>
      </w:pPr>
      <w:r>
        <w:tab/>
        <w:t xml:space="preserve">первой восстанавливается чувствительность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болевая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тактильная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температурная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138.</w:t>
      </w:r>
      <w:r>
        <w:tab/>
        <w:t xml:space="preserve">После формирования в тканях филатовского стебля </w:t>
      </w:r>
    </w:p>
    <w:p w:rsidR="005258F2" w:rsidRDefault="005258F2" w:rsidP="005258F2">
      <w:pPr>
        <w:spacing w:after="0"/>
        <w:contextualSpacing/>
      </w:pPr>
      <w:r>
        <w:tab/>
        <w:t xml:space="preserve">последней восстанавливается чувствительность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болевая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тактильная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температурная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139.</w:t>
      </w:r>
      <w:r>
        <w:tab/>
        <w:t xml:space="preserve">Показаниями к применению свободной пересадки кожи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сквозные дефекты кожи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дефекты тканей до кости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послеоперационные дефекты кожи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незаживающие язвы после лучевой терапии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140.</w:t>
      </w:r>
      <w:r>
        <w:tab/>
        <w:t xml:space="preserve">Толщина свободного кожного лоскута по Тиршу составляет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0.2-0.4 мм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0.5-0.6 мм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0.6-0.7 мм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0.8-1 мм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141.</w:t>
      </w:r>
      <w:r>
        <w:tab/>
        <w:t xml:space="preserve">Толщина свободного кожного лоскута по Блеру - Брауну составляет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0.2-0.4 мм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0.5-0.6 мм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0.6-0.7 мм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0.8-1 мм </w:t>
      </w:r>
    </w:p>
    <w:p w:rsidR="005258F2" w:rsidRDefault="005258F2" w:rsidP="005258F2">
      <w:pPr>
        <w:spacing w:after="0"/>
        <w:contextualSpacing/>
      </w:pPr>
      <w:r>
        <w:t>142.</w:t>
      </w:r>
      <w:r>
        <w:tab/>
        <w:t xml:space="preserve">Толщина свободного кожного лоскута по Педжету составляет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0.2-0.4 мм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0.5-0.6 мм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0.6-0.7 мм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0.8-1 мм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143.</w:t>
      </w:r>
      <w:r>
        <w:tab/>
        <w:t xml:space="preserve">Толщина полнослойного свободного кожного лоскута составляет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0.2-0.4 мм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0.5-0.6 мм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0.6-0.7 мм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0.8-1   мм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144.</w:t>
      </w:r>
      <w:r>
        <w:tab/>
        <w:t xml:space="preserve">Свободный кожный лоскут по Тиршу называется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расщепленным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три четверти толщины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тонким дермоэпителиальным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полнослойной кожей без клетчатки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145.</w:t>
      </w:r>
      <w:r>
        <w:tab/>
        <w:t xml:space="preserve">Свободный кожный лоскут по Блеру - Брауну называется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расщепленным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три четверти толщины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тонким дермоэпителиальным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полнослойной кожей без клетчатки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146.</w:t>
      </w:r>
      <w:r>
        <w:tab/>
        <w:t xml:space="preserve">Свободный кожный лоскут по Педжету называется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расщепленным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три четверти толщины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тонким дермоэпителиальным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полнослойной кожей без клетчатки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147.</w:t>
      </w:r>
      <w:r>
        <w:tab/>
        <w:t xml:space="preserve">Дермабразию пересаженного кожного лоскута проводят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при гиперпигментации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 грубых рубцовых изменениях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при рубцовых изменениях слизистой оболочки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148.</w:t>
      </w:r>
      <w:r>
        <w:tab/>
        <w:t xml:space="preserve">Свободной пересадкой кожи называется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перенос кожи стебельчатого лоскута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пересадка кожного аутотрансплантата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перемещение кожного лоскута на ножке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перемещение кожного лоскута на микроанастомозе </w:t>
      </w:r>
    </w:p>
    <w:p w:rsidR="005258F2" w:rsidRDefault="005258F2" w:rsidP="005258F2">
      <w:pPr>
        <w:spacing w:after="0"/>
        <w:contextualSpacing/>
      </w:pPr>
      <w:r>
        <w:t>149.</w:t>
      </w:r>
      <w:r>
        <w:tab/>
        <w:t xml:space="preserve">Свободный кожный лоскут фиксируют на ране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узловыми швами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давящей повязкой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внутрикожными швами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узловыми швами и давящей повязкой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парафиновой повязкой и узловыми швами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пластиночными швами и давящей повязкой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150.</w:t>
      </w:r>
      <w:r>
        <w:tab/>
        <w:t xml:space="preserve">Местными ранними осложнениями после пересадки свободной кожи </w:t>
      </w:r>
    </w:p>
    <w:p w:rsidR="005258F2" w:rsidRDefault="005258F2" w:rsidP="005258F2">
      <w:pPr>
        <w:spacing w:after="0"/>
        <w:contextualSpacing/>
      </w:pPr>
      <w:r>
        <w:tab/>
        <w:t xml:space="preserve">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некроз лоскута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гиперпигментация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рубцовая трансформация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кровотечение из лоскута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151.</w:t>
      </w:r>
      <w:r>
        <w:tab/>
        <w:t xml:space="preserve">Местными ранними осложнениями после пересадки свободной кожи </w:t>
      </w:r>
    </w:p>
    <w:p w:rsidR="005258F2" w:rsidRDefault="005258F2" w:rsidP="005258F2">
      <w:pPr>
        <w:spacing w:after="0"/>
        <w:contextualSpacing/>
      </w:pPr>
      <w:r>
        <w:tab/>
        <w:t xml:space="preserve">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гематома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гиперпигментация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рубцовая трансформация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кровотечение из лоскута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152.</w:t>
      </w:r>
      <w:r>
        <w:tab/>
        <w:t xml:space="preserve">Местными поздними осложнениями после пересадки свободной кожи </w:t>
      </w:r>
      <w:r>
        <w:tab/>
        <w:t xml:space="preserve">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гематома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парастезии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некроз лоскута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рубцовая трансформация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кровотечение из лоскута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153.</w:t>
      </w:r>
      <w:r>
        <w:tab/>
        <w:t xml:space="preserve">Местными поздними осложнениями после пересадки свободной кожи </w:t>
      </w:r>
    </w:p>
    <w:p w:rsidR="005258F2" w:rsidRDefault="005258F2" w:rsidP="005258F2">
      <w:pPr>
        <w:spacing w:after="0"/>
        <w:contextualSpacing/>
      </w:pPr>
      <w:r>
        <w:tab/>
        <w:t xml:space="preserve">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гематома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парастезии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некроз лоскута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гиперпигментация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кровотечение из лоскута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154.</w:t>
      </w:r>
      <w:r>
        <w:tab/>
        <w:t xml:space="preserve">Расщепленный кожный лоскут берут преимущественно с поверхности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тыла стопы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боковой шеи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наружной бедра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передней живота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внутренней плеча </w:t>
      </w:r>
    </w:p>
    <w:p w:rsidR="005258F2" w:rsidRDefault="005258F2" w:rsidP="005258F2">
      <w:pPr>
        <w:spacing w:after="0"/>
        <w:contextualSpacing/>
      </w:pPr>
      <w:r>
        <w:t>155.</w:t>
      </w:r>
      <w:r>
        <w:tab/>
        <w:t xml:space="preserve">Полнослойный кожный лоскут берут преимущественно с поверхности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тыла стопы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боковой шеи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наружной бедра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передней живота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внутренней плеча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156.</w:t>
      </w:r>
      <w:r>
        <w:tab/>
        <w:t xml:space="preserve">Для ускорения приживления свободного кожного лоскута </w:t>
      </w:r>
    </w:p>
    <w:p w:rsidR="005258F2" w:rsidRDefault="005258F2" w:rsidP="005258F2">
      <w:pPr>
        <w:spacing w:after="0"/>
        <w:contextualSpacing/>
      </w:pPr>
      <w:r>
        <w:tab/>
        <w:t xml:space="preserve">в послеоперационном периоде проводится лечение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криотерапией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ГБО-терапией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гидромассажем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электрокоагуляцией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157.</w:t>
      </w:r>
      <w:r>
        <w:tab/>
        <w:t xml:space="preserve">Для ускорения приживления свободного кожного лоскута </w:t>
      </w:r>
    </w:p>
    <w:p w:rsidR="005258F2" w:rsidRDefault="005258F2" w:rsidP="005258F2">
      <w:pPr>
        <w:spacing w:after="0"/>
        <w:contextualSpacing/>
      </w:pPr>
      <w:r>
        <w:tab/>
        <w:t xml:space="preserve">в послеоперационном периоде проводится лечение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гидромассажем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физиотерапией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химиотерапией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158.</w:t>
      </w:r>
      <w:r>
        <w:tab/>
        <w:t>Идентичность цвета пересаженной кожи и окружающей кожи лица</w:t>
      </w:r>
    </w:p>
    <w:p w:rsidR="005258F2" w:rsidRDefault="005258F2" w:rsidP="005258F2">
      <w:pPr>
        <w:spacing w:after="0"/>
        <w:contextualSpacing/>
      </w:pPr>
      <w:r>
        <w:tab/>
        <w:t xml:space="preserve">достигается при помощи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гидромассажа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физиотерапии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деэпидермизации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электрокоагуляции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159.</w:t>
      </w:r>
      <w:r>
        <w:tab/>
        <w:t xml:space="preserve">Вторичная костная пластика после основной операции проводится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через 10 дней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через 1-2 месяца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через 3-4 месяца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через 6-8 месяцев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через 1-1.5 года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160.</w:t>
      </w:r>
      <w:r>
        <w:tab/>
        <w:t xml:space="preserve">Сроки проведения вторичной костной пластики обусловлены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восстановлением иннервации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завершением формирования рубцов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завершением формирования сосудов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завершением образования костной мозоли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степенью восстановления функции челюстей </w:t>
      </w:r>
    </w:p>
    <w:p w:rsidR="005258F2" w:rsidRDefault="005258F2" w:rsidP="005258F2">
      <w:pPr>
        <w:spacing w:after="0"/>
        <w:contextualSpacing/>
      </w:pPr>
      <w:r>
        <w:lastRenderedPageBreak/>
        <w:t>161.</w:t>
      </w:r>
      <w:r>
        <w:tab/>
        <w:t xml:space="preserve">Показанием для проведения первичной костной пластики </w:t>
      </w:r>
    </w:p>
    <w:p w:rsidR="005258F2" w:rsidRDefault="005258F2" w:rsidP="005258F2">
      <w:pPr>
        <w:spacing w:after="0"/>
        <w:contextualSpacing/>
      </w:pPr>
      <w:r>
        <w:tab/>
        <w:t xml:space="preserve">является дефект челюсти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после периостита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после секвестрэктомии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после постлучевой некрэктомии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после удаления злокачественных опухолей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после удаления доброкачественных опухолей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162.</w:t>
      </w:r>
      <w:r>
        <w:tab/>
        <w:t xml:space="preserve">Показанием для проведения вторичной костной пластики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секвестрэктомия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врожденные деформации челюстей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удаление доброкачественных опухолей челюстей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удаление злокачественных опухолей челюстей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периостит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163.</w:t>
      </w:r>
      <w:r>
        <w:tab/>
        <w:t xml:space="preserve">Аутотрансплантат для проведения костной пластики челюстей берут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из ключицы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из костей стопы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из бедренной кости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из гребешка подвздошной кости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164.</w:t>
      </w:r>
      <w:r>
        <w:tab/>
        <w:t xml:space="preserve">Аутотрансплантат для проведения костной пластики челюстей берут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из ребра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из ключицы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из костей стопы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из бедренной кости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165.</w:t>
      </w:r>
      <w:r>
        <w:tab/>
        <w:t xml:space="preserve">Критерием для проведения вторичной костной пластики </w:t>
      </w:r>
    </w:p>
    <w:p w:rsidR="005258F2" w:rsidRDefault="005258F2" w:rsidP="005258F2">
      <w:pPr>
        <w:spacing w:after="0"/>
        <w:contextualSpacing/>
      </w:pPr>
      <w:r>
        <w:tab/>
        <w:t xml:space="preserve">после удаления злокачественных опухолей челюстей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объем опухоли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отсутствие рецидива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вид первичной опухоли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характер метастазирования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166.</w:t>
      </w:r>
      <w:r>
        <w:tab/>
        <w:t xml:space="preserve">Лиофилизация костных трансплантатов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стерилизует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увеличивает прочность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увеличивает сроки хранения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снижает антигенные свойства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усиливает остеоиндуктивные свойства </w:t>
      </w:r>
    </w:p>
    <w:p w:rsidR="005258F2" w:rsidRDefault="005258F2" w:rsidP="005258F2">
      <w:pPr>
        <w:spacing w:after="0"/>
        <w:contextualSpacing/>
      </w:pPr>
      <w:r>
        <w:t>167.</w:t>
      </w:r>
      <w:r>
        <w:tab/>
        <w:t xml:space="preserve">Аутотрансплантат - это материал взятый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 пациента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 животного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 другого индивида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у однояйцевого близнеца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168.</w:t>
      </w:r>
      <w:r>
        <w:tab/>
        <w:t xml:space="preserve">Аллотрансплантат - это материал взятый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 пациента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 животного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 другого индивида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у однояйцевого близнеца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169.</w:t>
      </w:r>
      <w:r>
        <w:tab/>
        <w:t xml:space="preserve">Ксенотрансплантат - это материал взятый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 пациента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 животного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 другого индивида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у однояйцевого близнеца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170.</w:t>
      </w:r>
      <w:r>
        <w:tab/>
        <w:t xml:space="preserve">Сингенный трансплантат - это материал взятый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 пациента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 животного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 другого индивида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у однояйцевого близнеца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171.</w:t>
      </w:r>
      <w:r>
        <w:tab/>
        <w:t xml:space="preserve">Способ пластики частичного дефекта крыла носа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 Рауэру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 Суслову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лоскутом на микроанастомозе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артеризированным лоскутом височной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172.</w:t>
      </w:r>
      <w:r>
        <w:tab/>
        <w:t xml:space="preserve">Способ пластики частичного дефекта концевого отдела носа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по Рауэру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 Суслову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лоскутом на микроанастомозе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лоскутом на ножке с губо-щечной складки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артеризированным лоскутом височной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173.</w:t>
      </w:r>
      <w:r>
        <w:tab/>
        <w:t xml:space="preserve">Способ пластики дефекта кожной части перегородки носа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 Рауэру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 Суслову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лоскутом на микроанастомозе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лоскутом на ножке с губо-щечной складки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артеризированным лоскутом височной области </w:t>
      </w:r>
    </w:p>
    <w:p w:rsidR="005258F2" w:rsidRDefault="005258F2" w:rsidP="005258F2">
      <w:pPr>
        <w:spacing w:after="0"/>
        <w:contextualSpacing/>
      </w:pPr>
      <w:r>
        <w:t>174.</w:t>
      </w:r>
      <w:r>
        <w:tab/>
        <w:t xml:space="preserve">Пластика филатовским стеблем показана при дефекте носа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крыла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тотальном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поверхности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175.</w:t>
      </w:r>
      <w:r>
        <w:tab/>
        <w:t xml:space="preserve">Особенность пластики носа филатовским стеблем по Хитрову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продолжительность лечения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одномоментное формирование наружной и внутренней выстилки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одномоментное формирование наружной выстилки и перегородки носа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одномоментное формирование наружной и внутренней выстилки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 перегородки носа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176.</w:t>
      </w:r>
      <w:r>
        <w:tab/>
        <w:t xml:space="preserve">Профилактика рубцовых деформаций носа, </w:t>
      </w:r>
    </w:p>
    <w:p w:rsidR="005258F2" w:rsidRDefault="005258F2" w:rsidP="005258F2">
      <w:pPr>
        <w:spacing w:after="0"/>
        <w:contextualSpacing/>
      </w:pPr>
      <w:r>
        <w:tab/>
        <w:t>сформированного из тканей филатовского стебля после операции,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наложении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коллодийной повязки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формирующей повязки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гипсовой повязки и трубок в носовые ходы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формирующей повязки и трубок в носовые ходы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177.</w:t>
      </w:r>
      <w:r>
        <w:tab/>
        <w:t xml:space="preserve">Количество этапов при пластике губы по Аббе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1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2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3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4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178.</w:t>
      </w:r>
      <w:r>
        <w:tab/>
        <w:t xml:space="preserve">Методика пластики несквозных дефектов губ у мужчин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Аббе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Крайля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Лексера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179.</w:t>
      </w:r>
      <w:r>
        <w:tab/>
        <w:t xml:space="preserve">Методика пластики деформации верхней губы при врожденной расщелине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Крайля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Лексера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Седилло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Лимберга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180.</w:t>
      </w:r>
      <w:r>
        <w:tab/>
        <w:t xml:space="preserve">Местные ранние осложнения после пластики дефекта губ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некроз лоскутов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гиперпигментация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неврит лицевого нерва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рубцовая трансформация </w:t>
      </w:r>
    </w:p>
    <w:p w:rsidR="005258F2" w:rsidRDefault="005258F2" w:rsidP="005258F2">
      <w:pPr>
        <w:spacing w:after="0"/>
        <w:contextualSpacing/>
      </w:pPr>
      <w:r>
        <w:t>181.</w:t>
      </w:r>
      <w:r>
        <w:tab/>
        <w:t xml:space="preserve">Местные ранние осложнения после пластики дефекта губ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гематома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гиперпигментация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неврит лицевого нерва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рубцовая трансформация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182.</w:t>
      </w:r>
      <w:r>
        <w:tab/>
        <w:t xml:space="preserve">Местные ранние осложнения после пластики дефекта губ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гиперпигментация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парез лицевого нерва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рубцовая трансформация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заживление вторичным натяжением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183.</w:t>
      </w:r>
      <w:r>
        <w:tab/>
        <w:t xml:space="preserve">Методика пластики частичных дефектов нижней губы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Крайля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Шимановского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Аббе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свободная пересадка тканей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184.</w:t>
      </w:r>
      <w:r>
        <w:tab/>
        <w:t xml:space="preserve">Устранение врожденной расщелины верхней губы проводится в возрасте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7 дней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2-х месяцев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1 года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2-х лет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185.</w:t>
      </w:r>
      <w:r>
        <w:tab/>
        <w:t xml:space="preserve">Коррегирующая операция при врожденной расщелине верхней губы </w:t>
      </w:r>
    </w:p>
    <w:p w:rsidR="005258F2" w:rsidRDefault="005258F2" w:rsidP="005258F2">
      <w:pPr>
        <w:spacing w:after="0"/>
        <w:contextualSpacing/>
      </w:pPr>
      <w:r>
        <w:tab/>
        <w:t xml:space="preserve">проводится по методике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Аббе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Миларда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Лапчинского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Шимановского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186.</w:t>
      </w:r>
      <w:r>
        <w:tab/>
        <w:t xml:space="preserve">Основными задачами пластики при врожденной расщелине верхней губы </w:t>
      </w:r>
    </w:p>
    <w:p w:rsidR="005258F2" w:rsidRDefault="005258F2" w:rsidP="005258F2">
      <w:pPr>
        <w:spacing w:after="0"/>
        <w:contextualSpacing/>
      </w:pPr>
      <w:r>
        <w:tab/>
        <w:t xml:space="preserve">является устранение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выворота крыла носа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рубцовой деформации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искривления перегородки носа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дефекта губы и деформации крыла носа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187.</w:t>
      </w:r>
      <w:r>
        <w:tab/>
        <w:t xml:space="preserve">При пластике верхней губы фиксация лоскутов осуществляется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узловым швом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непрерывным швом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гипсовой повязкой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разгрузочными швами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коллодийной повязкой </w:t>
      </w:r>
    </w:p>
    <w:p w:rsidR="005258F2" w:rsidRDefault="005258F2" w:rsidP="005258F2">
      <w:pPr>
        <w:spacing w:after="0"/>
        <w:contextualSpacing/>
      </w:pPr>
      <w:r>
        <w:t>188.</w:t>
      </w:r>
      <w:r>
        <w:tab/>
        <w:t xml:space="preserve">Для предупреждения сужения носового хода после операции </w:t>
      </w:r>
    </w:p>
    <w:p w:rsidR="005258F2" w:rsidRDefault="005258F2" w:rsidP="005258F2">
      <w:pPr>
        <w:spacing w:after="0"/>
        <w:contextualSpacing/>
      </w:pPr>
      <w:r>
        <w:tab/>
        <w:t xml:space="preserve">по поводу врожденной расщелины верхней губы используют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марлевую турунду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коллодийную повязку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пенопластовый вкладыш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пластмассовый вкладыш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189.</w:t>
      </w:r>
      <w:r>
        <w:tab/>
        <w:t xml:space="preserve">Для предупреждения сужения носового хода пластмассовый вкладыш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сохраняют в нижнем носовом ходе в течение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2-х недель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1 месяца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3-х месяцев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1 года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190.</w:t>
      </w:r>
      <w:r>
        <w:tab/>
        <w:t xml:space="preserve">При уплощении верхней губы используют методику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Аббе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Брунса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Седилло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Диффенбаха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191.</w:t>
      </w:r>
      <w:r>
        <w:tab/>
        <w:t xml:space="preserve">При тотальном дефекте нижней губы используют методику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Аббе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Рауэра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Диффенбаха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Евдокимова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192.</w:t>
      </w:r>
      <w:r>
        <w:tab/>
        <w:t xml:space="preserve">При тотальном дефекте нижней губы используют методику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Аббе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Брунса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Рауэра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Евдокимова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193.</w:t>
      </w:r>
      <w:r>
        <w:tab/>
        <w:t xml:space="preserve">При тотальном дефекте нижней губы используют методику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Аббе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Рауэра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Седилло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Евдокимова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194.</w:t>
      </w:r>
      <w:r>
        <w:tab/>
        <w:t xml:space="preserve">При микростоме используют методику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Аббе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Крайля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Бильрота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Евдокимова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195.</w:t>
      </w:r>
      <w:r>
        <w:tab/>
        <w:t xml:space="preserve">Термин "нижняя ретрогнатия" определяет нижнюю челюсть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недоразвитой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несимметричной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смещенной кзади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чрезмерно развитой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196.</w:t>
      </w:r>
      <w:r>
        <w:tab/>
        <w:t xml:space="preserve">Термин "нижняя макрогнатия" определяет нижнюю челюсть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недоразвитой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несимметричной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смещенной кзади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чрезмерно развитой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197.</w:t>
      </w:r>
      <w:r>
        <w:tab/>
        <w:t xml:space="preserve">Термин "нижняя микрогнатия" определяет нижнюю челюсть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недоразвитой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несимметричной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смещенной кзади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чрезмерно развитой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198.</w:t>
      </w:r>
      <w:r>
        <w:tab/>
        <w:t xml:space="preserve">Термин "асимметричная деформация" определяет нижнюю челюсть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недоразвитой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несимметричной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смещенной кзади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чрезмерно развитой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199.</w:t>
      </w:r>
      <w:r>
        <w:tab/>
        <w:t xml:space="preserve">Нижняя треть лица у больных с нижней макрогнатией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уплощена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уменьшена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увеличена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несимметрична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200.</w:t>
      </w:r>
      <w:r>
        <w:tab/>
        <w:t xml:space="preserve">Нижняя треть лица у больных с нижней микрогнатией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уплощена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уменьшена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увеличена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несимметрична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201.</w:t>
      </w:r>
      <w:r>
        <w:tab/>
        <w:t xml:space="preserve">Нижняя треть лица у больных с нижней ретрогнатией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уплощена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уменьшена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увеличена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несимметрична </w:t>
      </w:r>
    </w:p>
    <w:p w:rsidR="005258F2" w:rsidRDefault="005258F2" w:rsidP="005258F2">
      <w:pPr>
        <w:spacing w:after="0"/>
        <w:contextualSpacing/>
      </w:pPr>
      <w:r>
        <w:t>202.</w:t>
      </w:r>
      <w:r>
        <w:tab/>
        <w:t xml:space="preserve">Средняя треть лица у больных с верхней микрогнатией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уплощена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уменьшена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увеличена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несимметрична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203.</w:t>
      </w:r>
      <w:r>
        <w:tab/>
        <w:t xml:space="preserve">Средняя треть лица у больных с верхней ретрогнатией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уплощена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уменьшена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увеличена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несимметрична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204.</w:t>
      </w:r>
      <w:r>
        <w:tab/>
        <w:t xml:space="preserve">Средняя треть лица у больных с верхней макрогнатией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уплощена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уменьшена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увеличена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несимметрична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205.</w:t>
      </w:r>
      <w:r>
        <w:tab/>
        <w:t xml:space="preserve">Анатомические нарушения верхней челюсти при верхней макрогнатии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недоразвитие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смещение кзади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чрезмерное развитие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несимметричная деформация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206.</w:t>
      </w:r>
      <w:r>
        <w:tab/>
        <w:t xml:space="preserve">Анатомические нарушения верхней челюсти при верхней микрогнатии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недоразвитие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смещение кзади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чрезмерное развитие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несимметричная деформация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207.</w:t>
      </w:r>
      <w:r>
        <w:tab/>
        <w:t xml:space="preserve">Анатомические нарушения верхней челюсти при верхней ретрогнатии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недоразвитие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смещение кзади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чрезмерное развитие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несимметричная деформация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208.</w:t>
      </w:r>
      <w:r>
        <w:tab/>
        <w:t xml:space="preserve">Средство для фиксации фрагментов верхней челюсти при ее остеотомии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костный шов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аппарат Рудько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аппарат Збаржа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компрессионно-дистракционные аппараты </w:t>
      </w:r>
    </w:p>
    <w:p w:rsidR="005258F2" w:rsidRDefault="005258F2" w:rsidP="005258F2">
      <w:pPr>
        <w:spacing w:after="0"/>
        <w:contextualSpacing/>
      </w:pPr>
      <w:r>
        <w:t>209.</w:t>
      </w:r>
      <w:r>
        <w:tab/>
        <w:t xml:space="preserve">Доступ для выполнения остеотомии верхней челюсти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внеротовой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внутриротовой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210.</w:t>
      </w:r>
      <w:r>
        <w:tab/>
        <w:t xml:space="preserve">При остеотомии верхней челюсти за бугры вводят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фасцию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комок Биша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кусочки хряща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костные трансплантаты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пластмассовые вкладыши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211.</w:t>
      </w:r>
      <w:r>
        <w:tab/>
        <w:t xml:space="preserve">Костные трансплантаты при остеотомии верхней челюсти за бугры вводят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для жесткой фиксации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для выдвижения челюсти вперед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для увеличения объема средней трети лица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для исключения смещения челюсти в исходное положение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212.</w:t>
      </w:r>
      <w:r>
        <w:tab/>
        <w:t xml:space="preserve">Методы фиксации фрагментов нижней челюсти при ее остеотомии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Кохера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Бильрота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узловые швы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костный шов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213.</w:t>
      </w:r>
      <w:r>
        <w:tab/>
        <w:t xml:space="preserve">При симметричной нижней макрогнатии </w:t>
      </w:r>
    </w:p>
    <w:p w:rsidR="005258F2" w:rsidRDefault="005258F2" w:rsidP="005258F2">
      <w:pPr>
        <w:spacing w:after="0"/>
        <w:contextualSpacing/>
      </w:pPr>
      <w:r>
        <w:tab/>
        <w:t xml:space="preserve">остеостомию чаще всего производят в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углов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4</w:t>
      </w:r>
      <w:r>
        <w:t xml:space="preserve">4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ветвей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мыщелковых отростков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214.</w:t>
      </w:r>
      <w:r>
        <w:tab/>
        <w:t xml:space="preserve">Дополнением к операционной фиксации фрагментов челюсти </w:t>
      </w:r>
    </w:p>
    <w:p w:rsidR="005258F2" w:rsidRDefault="005258F2" w:rsidP="005258F2">
      <w:pPr>
        <w:spacing w:after="0"/>
        <w:contextualSpacing/>
      </w:pPr>
      <w:r>
        <w:tab/>
        <w:t xml:space="preserve">при остеостомии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шина Ванкевича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гладкая шина-скоба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шина-скоба с распорочным изгибом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бимаксиллярные шины с зацепными петлями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215.</w:t>
      </w:r>
      <w:r>
        <w:tab/>
        <w:t xml:space="preserve">Расчет смещения челюстей при их остеостомии ведут 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по ортопантограмме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 телерентгенограмме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 компьютерной томограмме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 панорамной рентгенограмме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 обзорной рентгенограмме костей лица </w:t>
      </w:r>
    </w:p>
    <w:p w:rsidR="005258F2" w:rsidRDefault="005258F2" w:rsidP="005258F2">
      <w:pPr>
        <w:spacing w:after="0"/>
        <w:contextualSpacing/>
      </w:pPr>
      <w:r>
        <w:t>216.</w:t>
      </w:r>
      <w:r>
        <w:tab/>
        <w:t xml:space="preserve">Непосредственное интраоперационное осложнение </w:t>
      </w:r>
    </w:p>
    <w:p w:rsidR="005258F2" w:rsidRDefault="005258F2" w:rsidP="005258F2">
      <w:pPr>
        <w:spacing w:after="0"/>
        <w:contextualSpacing/>
      </w:pPr>
      <w:r>
        <w:tab/>
        <w:t xml:space="preserve">при остеостомии нижней челюсти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слюнной свищ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вторичная деформация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ишемия тканей операционной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неврит маргинальной ветви n.facialis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повреждение нижнеальвеолярной артерии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217.</w:t>
      </w:r>
      <w:r>
        <w:tab/>
        <w:t xml:space="preserve">При фрагментарной остеостомии нижней челюсти удаляют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4</w:t>
      </w:r>
      <w:r>
        <w:t xml:space="preserve">4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3</w:t>
      </w:r>
      <w:r>
        <w:t xml:space="preserve">3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5</w:t>
      </w:r>
      <w:r>
        <w:t xml:space="preserve">5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5</w:t>
      </w:r>
      <w:r>
        <w:t xml:space="preserve">4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4</w:t>
      </w:r>
      <w:r>
        <w:t xml:space="preserve">5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218.</w:t>
      </w:r>
      <w:r>
        <w:tab/>
        <w:t xml:space="preserve">Основные жалобы при нижней макрогнатии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увеличение языка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косметический дефект, невнятная речь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увеличение языка, затрудненное жевание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косметический дефект, затрудненное жевание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косметический дефект, затрудненное откусывание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219.</w:t>
      </w:r>
      <w:r>
        <w:tab/>
        <w:t xml:space="preserve">Причинами развития рецидива </w:t>
      </w:r>
    </w:p>
    <w:p w:rsidR="005258F2" w:rsidRDefault="005258F2" w:rsidP="005258F2">
      <w:pPr>
        <w:spacing w:after="0"/>
        <w:contextualSpacing/>
      </w:pPr>
      <w:r>
        <w:tab/>
        <w:t xml:space="preserve">при любом виде остеотомии нижней челюсти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термическая травма кости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послеоперационная гематома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травма сосудисто-нервного пучка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нарушение иннервации костной ткани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технические погрешности при перемещении фрагментов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220.</w:t>
      </w:r>
      <w:r>
        <w:tab/>
        <w:t xml:space="preserve">Количество дней фиксации фрагментов нижней челюсти </w:t>
      </w:r>
    </w:p>
    <w:p w:rsidR="005258F2" w:rsidRDefault="005258F2" w:rsidP="005258F2">
      <w:pPr>
        <w:spacing w:after="0"/>
        <w:contextualSpacing/>
      </w:pPr>
      <w:r>
        <w:tab/>
        <w:t xml:space="preserve">ортопедическими средствами после ее остеотомии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15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30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60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75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90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221.</w:t>
      </w:r>
      <w:r>
        <w:tab/>
        <w:t xml:space="preserve">После проведенной остеотомии на кожу накладывают швы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узловые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матрацные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непрерывные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пластиночные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разгрузочные </w:t>
      </w:r>
    </w:p>
    <w:p w:rsidR="005258F2" w:rsidRDefault="005258F2" w:rsidP="005258F2">
      <w:pPr>
        <w:spacing w:after="0"/>
        <w:contextualSpacing/>
      </w:pPr>
      <w:r>
        <w:t>222.</w:t>
      </w:r>
      <w:r>
        <w:tab/>
        <w:t xml:space="preserve">При фрагментарной остеотомии используют шину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петлей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Васильева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шина-скоба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Тигерштедта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распорочным изгибом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223.</w:t>
      </w:r>
      <w:r>
        <w:tab/>
        <w:t xml:space="preserve">После остеотомии челюстей назначают диету   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№1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№9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№15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трубочный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2-й челюстной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224.</w:t>
      </w:r>
      <w:r>
        <w:tab/>
        <w:t xml:space="preserve">Для профилактики гнойно-воспалительного процесса </w:t>
      </w:r>
    </w:p>
    <w:p w:rsidR="005258F2" w:rsidRDefault="005258F2" w:rsidP="005258F2">
      <w:pPr>
        <w:spacing w:after="0"/>
        <w:contextualSpacing/>
      </w:pPr>
      <w:r>
        <w:tab/>
        <w:t xml:space="preserve">после остеотомии челюстей назначают терапию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химиотерапию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антибактериальную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дезинтоксикационную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противовоспалительную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225.</w:t>
      </w:r>
      <w:r>
        <w:tab/>
        <w:t xml:space="preserve">Для профилактики гнойно-воспалительного процесса </w:t>
      </w:r>
    </w:p>
    <w:p w:rsidR="005258F2" w:rsidRDefault="005258F2" w:rsidP="005258F2">
      <w:pPr>
        <w:spacing w:after="0"/>
        <w:contextualSpacing/>
      </w:pPr>
      <w:r>
        <w:tab/>
        <w:t xml:space="preserve">после остеотомии челюстей назначают терапию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ГБО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криотерапию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дезинтоксикационную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противовоспалительную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226.</w:t>
      </w:r>
      <w:r>
        <w:tab/>
        <w:t xml:space="preserve">Нижнюю микрогнатию устраняют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 Кохеру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 Бильроту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костной пластикой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пластикой лоскутом Филатова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свободной пересадки кожи с клетчаткой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227.</w:t>
      </w:r>
      <w:r>
        <w:tab/>
        <w:t xml:space="preserve">Нижнюю ретрогнатию устраняют остеотомией ветвей нижней челюсти </w:t>
      </w:r>
    </w:p>
    <w:p w:rsidR="005258F2" w:rsidRDefault="005258F2" w:rsidP="005258F2">
      <w:pPr>
        <w:spacing w:after="0"/>
        <w:contextualSpacing/>
      </w:pPr>
      <w:r>
        <w:tab/>
        <w:t xml:space="preserve">с одномоментной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костной пластикой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пересадкой фасции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приживлением мышцы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пересадкой кожного лоскута </w:t>
      </w:r>
    </w:p>
    <w:p w:rsidR="005258F2" w:rsidRDefault="005258F2" w:rsidP="005258F2">
      <w:pPr>
        <w:spacing w:after="0"/>
        <w:contextualSpacing/>
      </w:pPr>
      <w:r>
        <w:t>228.</w:t>
      </w:r>
      <w:r>
        <w:tab/>
        <w:t xml:space="preserve">Для ускорения регенерации костной ткани после остеотомии челюстей </w:t>
      </w:r>
    </w:p>
    <w:p w:rsidR="005258F2" w:rsidRDefault="005258F2" w:rsidP="005258F2">
      <w:pPr>
        <w:spacing w:after="0"/>
        <w:contextualSpacing/>
      </w:pPr>
      <w:r>
        <w:tab/>
        <w:t xml:space="preserve">назначают терапию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физиотерапию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дезинтоксикационную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противовоспалительную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229.</w:t>
      </w:r>
      <w:r>
        <w:tab/>
        <w:t xml:space="preserve">Для ускорения регенерации костной ткани после остеотомии челюстей </w:t>
      </w:r>
    </w:p>
    <w:p w:rsidR="005258F2" w:rsidRDefault="005258F2" w:rsidP="005258F2">
      <w:pPr>
        <w:spacing w:after="0"/>
        <w:contextualSpacing/>
      </w:pPr>
      <w:r>
        <w:tab/>
        <w:t xml:space="preserve">назначают терапию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ГБО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криотерапию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дезинтоксикационную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противовоспалительную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230.</w:t>
      </w:r>
      <w:r>
        <w:tab/>
        <w:t xml:space="preserve">После остеотомии челюстей назначают остеотропные антибиотики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пенициллин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олететрин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линкомицин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тетрациклин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эритромицин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231.</w:t>
      </w:r>
      <w:r>
        <w:tab/>
        <w:t xml:space="preserve">Показанием для фрагментарной остеотомии нижней челюсти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ретрогнатия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микрогнатия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несимметричная макрогнатия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чрезмерное развитие подбородочного отдела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232.</w:t>
      </w:r>
      <w:r>
        <w:tab/>
        <w:t xml:space="preserve">При фрагментной остеотомии верхней челюсти удаляют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4</w:t>
      </w:r>
      <w:r>
        <w:t xml:space="preserve">4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3</w:t>
      </w:r>
      <w:r>
        <w:t xml:space="preserve">3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5</w:t>
      </w:r>
      <w:r>
        <w:t xml:space="preserve">5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4</w:t>
      </w:r>
      <w:r>
        <w:t xml:space="preserve">5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5</w:t>
      </w:r>
      <w:r>
        <w:t xml:space="preserve">5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233.</w:t>
      </w:r>
      <w:r>
        <w:tab/>
        <w:t xml:space="preserve">При остеотомии верхней челюсти внутриротовая фиксация </w:t>
      </w:r>
    </w:p>
    <w:p w:rsidR="005258F2" w:rsidRDefault="005258F2" w:rsidP="005258F2">
      <w:pPr>
        <w:spacing w:after="0"/>
        <w:contextualSpacing/>
      </w:pPr>
      <w:r>
        <w:tab/>
        <w:t xml:space="preserve">проводится шиной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петлей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шиной-скобой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Тигерштедта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распорочным изгибом </w:t>
      </w:r>
    </w:p>
    <w:p w:rsidR="005258F2" w:rsidRDefault="005258F2" w:rsidP="005258F2">
      <w:pPr>
        <w:spacing w:after="0"/>
        <w:contextualSpacing/>
      </w:pPr>
      <w:r>
        <w:t>234.</w:t>
      </w:r>
      <w:r>
        <w:tab/>
        <w:t xml:space="preserve">Погружные швы после остеотомии нижней челюсти выполняются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шелком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волосом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нейлоном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кетгутом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235.</w:t>
      </w:r>
      <w:r>
        <w:tab/>
        <w:t xml:space="preserve">При остеотомии верхней челюсти </w:t>
      </w:r>
    </w:p>
    <w:p w:rsidR="005258F2" w:rsidRDefault="005258F2" w:rsidP="005258F2">
      <w:pPr>
        <w:spacing w:after="0"/>
        <w:contextualSpacing/>
      </w:pPr>
      <w:r>
        <w:tab/>
        <w:t xml:space="preserve">резиновая тяга накладывается после операции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через 2 дня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через 4 дня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через 5 дней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через 7 дней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через 10 дней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236.</w:t>
      </w:r>
      <w:r>
        <w:tab/>
        <w:t xml:space="preserve">Причинами развития рецидива </w:t>
      </w:r>
    </w:p>
    <w:p w:rsidR="005258F2" w:rsidRDefault="005258F2" w:rsidP="005258F2">
      <w:pPr>
        <w:spacing w:after="0"/>
        <w:contextualSpacing/>
      </w:pPr>
      <w:r>
        <w:tab/>
        <w:t>при любом виде остеотомии верхней челюсти являются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термическая травма кости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послеоперационная гематома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травма сосудисто-нервного пучка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нарушение иннервации костной ткани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технические погрешности при перемещении фрагментов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 xml:space="preserve">Раздел 13 </w:t>
      </w:r>
    </w:p>
    <w:p w:rsidR="005258F2" w:rsidRDefault="005258F2" w:rsidP="005258F2">
      <w:pPr>
        <w:spacing w:after="0"/>
        <w:contextualSpacing/>
      </w:pPr>
      <w:r>
        <w:t>ВОСПАЛИТЕЛЬНЫЕ ЗАБОЛЕВАНИЯ</w:t>
      </w:r>
    </w:p>
    <w:p w:rsidR="005258F2" w:rsidRDefault="005258F2" w:rsidP="005258F2">
      <w:pPr>
        <w:spacing w:after="0"/>
        <w:contextualSpacing/>
      </w:pPr>
      <w:r>
        <w:t xml:space="preserve">ЧЕЛЮСТНО-ЛИЦЕВОЙ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001.</w:t>
      </w:r>
      <w:r>
        <w:tab/>
        <w:t xml:space="preserve">Верхней границей подглазничной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скулочелюстной шов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нижний край глазницы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край грушевидного отверстия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альвеолярный отросток верхней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002.</w:t>
      </w:r>
      <w:r>
        <w:tab/>
        <w:t xml:space="preserve">Нижней границей подглазничной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скулочелюстной шов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нижний край глазницы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край грушевидного отверстия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альвеолярный отросток верхней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003.</w:t>
      </w:r>
      <w:r>
        <w:tab/>
        <w:t xml:space="preserve">Медиальной границей подглазничной области является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скулочелюстной шов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нижний край глазницы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край грушевидного отверстия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альвеолярный отросток верхней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004.</w:t>
      </w:r>
      <w:r>
        <w:tab/>
        <w:t xml:space="preserve">Латеральной границей подглазничной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скулочелюстной шов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нижний край глазницы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край грушевидного отверстия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альвеолярный отросток верхней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005.</w:t>
      </w:r>
      <w:r>
        <w:tab/>
        <w:t xml:space="preserve">Верхней границей скуловой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скуловисочный шов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скулочелюстной шов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передневерхний отдел 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передненижний отдел </w:t>
      </w:r>
      <w:r>
        <w:lastRenderedPageBreak/>
        <w:t xml:space="preserve">щечной области, нижний край глазницы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006.</w:t>
      </w:r>
      <w:r>
        <w:tab/>
        <w:t xml:space="preserve">Нижней границей скуловой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скуловисочный шов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скулочелюстной шов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передневерхний отдел 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передненижний отдел щечной области, нижний край глазницы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007.</w:t>
      </w:r>
      <w:r>
        <w:tab/>
        <w:t xml:space="preserve">Передней границей скуловой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скуловисочный шов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скулочелюстной шов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передневерхний отдел 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передненижний отдел щечной области, нижний край глазницы </w:t>
      </w:r>
    </w:p>
    <w:p w:rsidR="005258F2" w:rsidRDefault="005258F2" w:rsidP="005258F2">
      <w:pPr>
        <w:spacing w:after="0"/>
        <w:contextualSpacing/>
      </w:pPr>
      <w:r>
        <w:t>008.</w:t>
      </w:r>
      <w:r>
        <w:tab/>
        <w:t xml:space="preserve">Задней границей скуловой области является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скуловисочный шов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скулочелюстной шов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передневерхний отдел 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передненижний отдел щечной области, нижний край глазницы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009.</w:t>
      </w:r>
      <w:r>
        <w:tab/>
        <w:t xml:space="preserve">Границами глазницы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стенки глазницы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скуловая часть, скулочелюстной шов,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ретробульбарная клетчатка, слезная кость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ретробульбарная клетчатка, слезная кость,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лобный отросток скуловой кости, нижнеглазничный шов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010.</w:t>
      </w:r>
      <w:r>
        <w:tab/>
        <w:t xml:space="preserve">Верхней границей щечной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передний край m.masseter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нижний край скуловой кости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нижний край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011.</w:t>
      </w:r>
      <w:r>
        <w:tab/>
        <w:t xml:space="preserve">Нижней границей щечной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передний край m.masseter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нижний край скуловой кости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нижний край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012.</w:t>
      </w:r>
      <w:r>
        <w:tab/>
        <w:t xml:space="preserve">Задней границей щечной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передний край m.masseter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нижний край скуловой кости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нижний край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013.</w:t>
      </w:r>
      <w:r>
        <w:tab/>
        <w:t xml:space="preserve">Верхней границей подвисочной ямки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шиловидный отросток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бугор верхней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щечно-глоточная фасция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подвисочный гребень основной кости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наружная пластинка крыловидного отростка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внутреняя поверхность ветви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014.</w:t>
      </w:r>
      <w:r>
        <w:tab/>
        <w:t xml:space="preserve">Нижней границей подвисочной ямки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шиловидный отросток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бугор верхней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щечно-глоточная фасция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подвисочный гребень основной кости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наружная пластинка крыловидного отростка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внутренняя поверхность ветви нижней челюсти </w:t>
      </w:r>
    </w:p>
    <w:p w:rsidR="005258F2" w:rsidRDefault="005258F2" w:rsidP="005258F2">
      <w:pPr>
        <w:spacing w:after="0"/>
        <w:contextualSpacing/>
      </w:pPr>
      <w:r>
        <w:t>015.</w:t>
      </w:r>
      <w:r>
        <w:tab/>
        <w:t xml:space="preserve">Передней границей подвисочной ямки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шиловидный отросток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бугор верхней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щечно-глоточная фасция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подвисочный гребень основной кости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наружная пластинка крыловидного отростка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внутренняя поверхность ветви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016.</w:t>
      </w:r>
      <w:r>
        <w:tab/>
        <w:t xml:space="preserve">Задней границей подвисочной ямки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шиловидный отросток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бугор верхней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щечно-глоточная фасция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подвисочный гребень основной кости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наружная пластинка крыловидного отростка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внутренняя поверхность ветви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017.</w:t>
      </w:r>
      <w:r>
        <w:tab/>
        <w:t xml:space="preserve">Внутренней границей подвисочной ямки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шиловидный отросток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бугор верхней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щечно-глоточная фасция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подвисочный гребень основной кости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наружная пластинка крыловидного отростка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внутренняя поверхность ветви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018.</w:t>
      </w:r>
      <w:r>
        <w:tab/>
        <w:t xml:space="preserve">Наружной границей подвисочной ямки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шиловидный отросток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бугор верхней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щечно-глоточная фасция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подвисочный гребень основной кости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наружная пластинка крыловидного отростка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внутренняя поверхность ветви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019.</w:t>
      </w:r>
      <w:r>
        <w:tab/>
        <w:t xml:space="preserve">Верхней и задней границей височной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скуловая дуга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височная линия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чешуя височной кости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лобный отросток скуловой кости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подвисочный гребень основной кости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020.</w:t>
      </w:r>
      <w:r>
        <w:tab/>
        <w:t xml:space="preserve">Нижней границей височной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скуловая дуга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височная линия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чешуя височной кости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лобный отросток скуловой кости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подвисочный гребень основной кости </w:t>
      </w:r>
    </w:p>
    <w:p w:rsidR="005258F2" w:rsidRDefault="005258F2" w:rsidP="005258F2">
      <w:pPr>
        <w:spacing w:after="0"/>
        <w:contextualSpacing/>
      </w:pPr>
      <w:r>
        <w:t>021.</w:t>
      </w:r>
      <w:r>
        <w:tab/>
        <w:t xml:space="preserve">Передней границей височной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скуловая дуга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височная линия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чешуя височной кости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лобный отросток скуловой кости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подвисочный гребень основной кости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022.</w:t>
      </w:r>
      <w:r>
        <w:tab/>
        <w:t xml:space="preserve">Внутренней границей височной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скуловая дуга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височная линия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чешуя височной кости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лобный отросток скуловой кости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подвисочный гребень основной кости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023.</w:t>
      </w:r>
      <w:r>
        <w:tab/>
        <w:t xml:space="preserve">Наружной границей височной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скуловая дуга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височная линия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чешуя височной кости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лобный отросток скуловой кости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подвисочный гребень основной кости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024.</w:t>
      </w:r>
      <w:r>
        <w:tab/>
        <w:t xml:space="preserve">Верхней границей околоушно-жевательной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передний край m.masseter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нижний край скуловой дуги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нижний край тела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задний край  ветви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025.</w:t>
      </w:r>
      <w:r>
        <w:tab/>
        <w:t xml:space="preserve">Нижней границей околоушно-жевательной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передний край m.masseter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нижний край скуловой дуги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нижний край тела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задний край  ветви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026.</w:t>
      </w:r>
      <w:r>
        <w:tab/>
        <w:t xml:space="preserve">Передней границей околоушно-жевательной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передний край m.masseter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нижний край скуловой дуги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нижний край тела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задний край  ветви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027.</w:t>
      </w:r>
      <w:r>
        <w:tab/>
        <w:t xml:space="preserve">Задней границей околоушно-жевательной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передний край m.masseter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нижний край скуловой дуги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нижний край тела нижней челюсти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задний край  ветви нижней челюсти </w:t>
      </w:r>
    </w:p>
    <w:p w:rsidR="005258F2" w:rsidRDefault="005258F2" w:rsidP="005258F2">
      <w:pPr>
        <w:spacing w:after="0"/>
        <w:contextualSpacing/>
      </w:pPr>
      <w:r>
        <w:t>028.</w:t>
      </w:r>
      <w:r>
        <w:tab/>
        <w:t xml:space="preserve">Верхней границей позадичелюстной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шиловидный отросток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сосцевидный отросток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наружный слуховой проход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нижний полюс gl.parotis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околоушно-жевательная фасция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задний край ветви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029.</w:t>
      </w:r>
      <w:r>
        <w:tab/>
        <w:t xml:space="preserve">Нижней границей позадичелюстной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шиловидный отросток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сосцевидный отросток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наружный слуховой проход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нижний полюс gl.parotis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околоушно-жевательная фасция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задний край ветви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030.</w:t>
      </w:r>
      <w:r>
        <w:tab/>
        <w:t xml:space="preserve">Передней границей позадичелюстной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шиловидный отросток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сосцевидный отросток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наружный слуховой проход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нижний полюс gl.parotis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околоушно-жевательная фасция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задний край ветви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031.</w:t>
      </w:r>
      <w:r>
        <w:tab/>
        <w:t xml:space="preserve">Задней границей позадичелюстной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шиловидный отросток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сосцевидный отросток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наружный слуховой проход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нижний полюс gl.parotis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околоушно-жевательная фасция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задний край ветви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032.</w:t>
      </w:r>
      <w:r>
        <w:tab/>
        <w:t xml:space="preserve">Внутренней границей позадичелюстной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шиловидный отросток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сосцевидный отросток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наружный слуховой проход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нижний полюс gl.parotis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околоушно-жевательная фасция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задний край ветви нижней челюсти </w:t>
      </w:r>
    </w:p>
    <w:p w:rsidR="005258F2" w:rsidRDefault="005258F2" w:rsidP="005258F2">
      <w:pPr>
        <w:spacing w:after="0"/>
        <w:contextualSpacing/>
      </w:pPr>
      <w:r>
        <w:t>033.</w:t>
      </w:r>
      <w:r>
        <w:tab/>
        <w:t xml:space="preserve">Наружной границей позадичелюстной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шиловидный отросток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сосцевидный отросток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наружный слуховой проход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нижний полюс gl.parotis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околоушно-жевательная фасция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задний край ветви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034.</w:t>
      </w:r>
      <w:r>
        <w:tab/>
        <w:t xml:space="preserve">Наружной границей крыловидно-челюстного пространства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щечно-глоточный шов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межкрыловидная фасция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внутренняя поверхность ветви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наружная поверхность медиальной крыловидной мышцы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035.</w:t>
      </w:r>
      <w:r>
        <w:tab/>
        <w:t xml:space="preserve">Внутренней задней и нижней границей </w:t>
      </w:r>
    </w:p>
    <w:p w:rsidR="005258F2" w:rsidRDefault="005258F2" w:rsidP="005258F2">
      <w:pPr>
        <w:spacing w:after="0"/>
        <w:contextualSpacing/>
      </w:pPr>
      <w:r>
        <w:tab/>
        <w:t xml:space="preserve">крыловидно-челюстного пространства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щечно-глоточный шов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межкрыловидная фасция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внутренняя поверхность ветви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наружная поверхность медиальной крыловидной мышцы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036.</w:t>
      </w:r>
      <w:r>
        <w:tab/>
        <w:t xml:space="preserve">Верхней границей крыловидно-челюстного пространства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щечно-глоточный шов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межкрыловидная фасция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внутренняя поверхность ветви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наружная поверхность медиальной крыловидной мышцы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037.</w:t>
      </w:r>
      <w:r>
        <w:tab/>
        <w:t xml:space="preserve">Передней границей крыловидно-челюстного пространства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щечно-глоточный шов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межкрыловидная фасция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внутренняя поверхность ветви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наружная поверхность медиальной крыловидной мышцы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038.</w:t>
      </w:r>
      <w:r>
        <w:tab/>
        <w:t xml:space="preserve">Наружной границей окологлоточного пространства является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боковая стенка глотки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межкрыловидная фасция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подчелюстная слюнная железа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медиальная крыловидная мышца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боковые отростки предпозвоночной фасции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039.</w:t>
      </w:r>
      <w:r>
        <w:tab/>
        <w:t xml:space="preserve">Внутренней границей окологлоточного пространства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боковая стенка глотки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межкрыловидная фасция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подчелюстная слюнная железа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медиальная крыловидная мышца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боковые отростки предпозвоночной фасции </w:t>
      </w:r>
    </w:p>
    <w:p w:rsidR="005258F2" w:rsidRDefault="005258F2" w:rsidP="005258F2">
      <w:pPr>
        <w:spacing w:after="0"/>
        <w:contextualSpacing/>
      </w:pPr>
      <w:r>
        <w:t>040.</w:t>
      </w:r>
      <w:r>
        <w:tab/>
        <w:t xml:space="preserve">Передней границей окологлоточного пространства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боковая стенка глотки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межкрыловидная фасция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подчелюстная слюнная железа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медиальная крыловидная мышца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боковые отростки предпозвоночной фасции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041.</w:t>
      </w:r>
      <w:r>
        <w:tab/>
        <w:t xml:space="preserve">Задней границей окологлоточного пространства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боковая стенка глотки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межкрыловидная фасция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подчелюстная слюнная железа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медиальная крыловидная мышца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боковые отростки предпозвоночной фасции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042.</w:t>
      </w:r>
      <w:r>
        <w:tab/>
        <w:t xml:space="preserve">Нижней границей окологлоточного пространства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боковая стенка глотки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межкрыловидная фасция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подчелюстная слюнная железа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медиальная крыловидная мышца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боковые отростки предпозвоночной фасции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043.</w:t>
      </w:r>
      <w:r>
        <w:tab/>
        <w:t xml:space="preserve">Верхней границей подъязычной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челюстно-подъязычная мышца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слизистая оболочка дна полости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подбородочно-язычная и -подъязычная мышцы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внутренняя поверхность тела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044.</w:t>
      </w:r>
      <w:r>
        <w:tab/>
        <w:t xml:space="preserve">Нижней границей подъязычной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челюстно-подъязычная мышца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слизистая оболочка дна полости рта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подбородочно-язычная и -подъязычная мышцы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внутренняя поверхность тела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045.</w:t>
      </w:r>
      <w:r>
        <w:tab/>
        <w:t xml:space="preserve">Наружной границей подъязычной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челюстно-подъязычная мышца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слизистая оболочка дна полости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подбородочно-язычная и -подъязычная мышцы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внутренняя поверхность тела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046.</w:t>
      </w:r>
      <w:r>
        <w:tab/>
        <w:t xml:space="preserve">Внутренней границей подъязычной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челюстно-подъязычная мышца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слизистая оболочка дна полости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подбородочно-</w:t>
      </w:r>
      <w:r>
        <w:lastRenderedPageBreak/>
        <w:t xml:space="preserve">язычная и -подъязычная мышцы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внутренняя поверхность тела нижней челюсти </w:t>
      </w:r>
    </w:p>
    <w:p w:rsidR="005258F2" w:rsidRDefault="005258F2" w:rsidP="005258F2">
      <w:pPr>
        <w:spacing w:after="0"/>
        <w:contextualSpacing/>
      </w:pPr>
      <w:r>
        <w:t>047.</w:t>
      </w:r>
      <w:r>
        <w:tab/>
        <w:t xml:space="preserve">Передневерхней границей подподбородочной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подъязычная кость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челюстно-язычная мышца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передние брюшки m.digastricus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нижний край подбородочного отдела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048.</w:t>
      </w:r>
      <w:r>
        <w:tab/>
        <w:t xml:space="preserve">Задней границей подподбородочной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подъязычная кость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челюстно-язычная мышца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передние брюшки m.digastricus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нижний край подбородочного отдела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049.</w:t>
      </w:r>
      <w:r>
        <w:tab/>
        <w:t xml:space="preserve">Наружной границей подподбородочной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подъязычная кость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челюстно-язычная мышца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передние брюшки m.digastricus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нижний край подбородочного отдела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050.</w:t>
      </w:r>
      <w:r>
        <w:tab/>
        <w:t xml:space="preserve">Нижней границей подбородочной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подъязычная кость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челюстно-язычная мышца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передние брюшки m.digastricus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нижний край подбородочного отдела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051.</w:t>
      </w:r>
      <w:r>
        <w:tab/>
        <w:t xml:space="preserve">Верхневнутренней границей поднижнечелюстной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челюстно-подъязычная мышца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заднее брюшко m.digastricus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переднее брюшко m.digastricus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внутренняя поверхность тела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052.</w:t>
      </w:r>
      <w:r>
        <w:tab/>
        <w:t xml:space="preserve">Наружной границей поднижнечелюстной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челюстно-подъязычная мышца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заднее брюшко m.digastricus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переднее брюшко m.digastricus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внутренняя поверхность тела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053.</w:t>
      </w:r>
      <w:r>
        <w:tab/>
        <w:t xml:space="preserve">Передненижней границей поднижнечелюстной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челюстно-подъязычная мышца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заднее брюшко m.digastricus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переднее брюшко m.digastricus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внутренняя поверхность тела нижней челюсти </w:t>
      </w:r>
    </w:p>
    <w:p w:rsidR="005258F2" w:rsidRDefault="005258F2" w:rsidP="005258F2">
      <w:pPr>
        <w:spacing w:after="0"/>
        <w:contextualSpacing/>
      </w:pPr>
      <w:r>
        <w:t>054.</w:t>
      </w:r>
      <w:r>
        <w:tab/>
        <w:t xml:space="preserve">Задненижней границей поднижнечелюстной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челюстно-подъязычная мышца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заднее брюшко m.digastricus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переднее брюшко m.digastricus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внутренняя поверхность тела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055.</w:t>
      </w:r>
      <w:r>
        <w:tab/>
        <w:t xml:space="preserve">Верхней границей дна полости рта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основание языка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заднее брюшко m.digastricus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кожа поднижнечелюстных областей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слизистая оболочка дна полости рта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внутренняя поверхность тела 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056.</w:t>
      </w:r>
      <w:r>
        <w:tab/>
        <w:t xml:space="preserve">Нижней границей дна полости рта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основание языка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заднее брюшко m.digastricus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кожа поднижнечелюстных областей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слизистая оболочка дна полости рта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внутренняя поверхность тела 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057.</w:t>
      </w:r>
      <w:r>
        <w:tab/>
        <w:t xml:space="preserve">Передненаружной границей дна полости рта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основание языка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заднее брюшко m.digastricus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кожа поднижнечелюстных областей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слизистая оболочка дна полости рта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внутренняя поверхность тела 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058.</w:t>
      </w:r>
      <w:r>
        <w:tab/>
        <w:t xml:space="preserve">Внутренней границей дна полости рта является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основание языка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заднее брюшко m.digastricus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кожа поднижнечелюстных областей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слизистая оболочка дна полости рта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внутренняя поверхность тела 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059.</w:t>
      </w:r>
      <w:r>
        <w:tab/>
        <w:t xml:space="preserve">Задней границей дна полости рта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основание языка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заднее брюшко m.digastricus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кожа поднижнечелюстных областей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слизистая оболочка дна полости рта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внутренняя поверхность тела  нижней челюсти </w:t>
      </w:r>
    </w:p>
    <w:p w:rsidR="005258F2" w:rsidRDefault="005258F2" w:rsidP="005258F2">
      <w:pPr>
        <w:spacing w:after="0"/>
        <w:contextualSpacing/>
      </w:pPr>
      <w:r>
        <w:t>060.</w:t>
      </w:r>
      <w:r>
        <w:tab/>
        <w:t xml:space="preserve">Верхней границей основания (корня) языка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собственные мышцы языка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челюстно-подъязычная мышца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подбородочно-язычная и подъязычно-язычные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мышцы с обеих сторон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061.</w:t>
      </w:r>
      <w:r>
        <w:tab/>
        <w:t xml:space="preserve">Нижней границей основания (корня) языка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собственные мышцы языка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челюстно-подъязычная мышца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подбородочно-язычная и подъязычно-язычные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мышцы с обеих сторон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062.</w:t>
      </w:r>
      <w:r>
        <w:tab/>
        <w:t xml:space="preserve">Наружной границей основания (корня) языка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собственные мышцы языка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челюстно-подъязычная мышца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подбородочно-</w:t>
      </w:r>
      <w:r>
        <w:lastRenderedPageBreak/>
        <w:t xml:space="preserve">язычная и подъязычно-язычные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мышцы с обеих сторон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063.</w:t>
      </w:r>
      <w:r>
        <w:tab/>
        <w:t xml:space="preserve">Затруднение при глотании появляется при флегмоне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височной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скуловой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дна полости рта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околоушно-жевательной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064.</w:t>
      </w:r>
      <w:r>
        <w:tab/>
        <w:t xml:space="preserve">Затруднение при глотании появляется при флегмоне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височной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скуловой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околоушно-жевательной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окологлоточного пространства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065.</w:t>
      </w:r>
      <w:r>
        <w:tab/>
        <w:t xml:space="preserve">Затруднение при глотании появляется при флегмоне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височной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скуловой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околоушно-жевательной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крыловидно-челюстного пространства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066.</w:t>
      </w:r>
      <w:r>
        <w:tab/>
        <w:t xml:space="preserve">Выраженное затруднение открывания рта появляется при флегмоне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височной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скуловой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подчелюстной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подглазничной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щечной области </w:t>
      </w:r>
    </w:p>
    <w:p w:rsidR="005258F2" w:rsidRDefault="005258F2" w:rsidP="005258F2">
      <w:pPr>
        <w:spacing w:after="0"/>
        <w:contextualSpacing/>
      </w:pPr>
      <w:r>
        <w:t>067.</w:t>
      </w:r>
      <w:r>
        <w:tab/>
        <w:t xml:space="preserve">Выраженное затруднение открывания рта появляется при флегмоне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скуловой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подчелюстной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подглазничной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щечной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околоушно-жевательной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068.</w:t>
      </w:r>
      <w:r>
        <w:tab/>
        <w:t xml:space="preserve">Выраженное затруднение открывания рта появляется при флегмоне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скуловой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подчелюстной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подглазничной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щечной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крыловидно-челюстного пространства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069.</w:t>
      </w:r>
      <w:r>
        <w:tab/>
        <w:t xml:space="preserve">Ранним осложнением при флегмоне глазницы может быть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ксеротомия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выворот век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потеря зрения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парез лицевого нерва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070.</w:t>
      </w:r>
      <w:r>
        <w:tab/>
        <w:t xml:space="preserve">Одонтогенная флегмона отличается от аденофлегмоны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осложнениями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наличием воспалительной реакции лимфатических узлов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скоростью нарастания симптомов интоксикации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выраженностью местных клинических проявлений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одной из стенок гнойного очага является челюстная кость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071.</w:t>
      </w:r>
      <w:r>
        <w:tab/>
        <w:t xml:space="preserve">Аденофлегмоны развиваются по причине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абсцедирующего фурункула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периапикального воспаления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паренхиматозного сиалоаденита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распространения воспалительного процесса из других областей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распространения воспалительного процесса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за пределы лимфатического узла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072.</w:t>
      </w:r>
      <w:r>
        <w:tab/>
        <w:t xml:space="preserve">Серьезным осложнением флегмон верхних отделов лица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паротит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медиастенит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флебит угловой вены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парез лицевого нерва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гематома мягких тканей </w:t>
      </w:r>
    </w:p>
    <w:p w:rsidR="005258F2" w:rsidRDefault="005258F2" w:rsidP="005258F2">
      <w:pPr>
        <w:spacing w:after="0"/>
        <w:contextualSpacing/>
      </w:pPr>
      <w:r>
        <w:t>073.</w:t>
      </w:r>
      <w:r>
        <w:tab/>
        <w:t xml:space="preserve">Серьезным осложнением флегмон верхних отделов лица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паротит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медиастенит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парез лицевого нерва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гематома мягких тканей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тромбоз синусов головного мозга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074.</w:t>
      </w:r>
      <w:r>
        <w:tab/>
        <w:t xml:space="preserve">Серьезным осложнением флегмон нижних отделов лица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паротит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медиастенит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парез лицевого нерва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гематома мягких тканей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тромбоз синусов головного мозга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075.</w:t>
      </w:r>
      <w:r>
        <w:tab/>
        <w:t xml:space="preserve">Показанием для проведения блокад по Вишневскому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отек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инфильтрат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эмпиема верхнечелюстной пазухи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инфильтрат с признаками абсцедирования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076.</w:t>
      </w:r>
      <w:r>
        <w:tab/>
        <w:t xml:space="preserve">Для ускорения абсцедирования назначают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парафинотерапию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грязевые аппликации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УВЧ в нетепловой дозе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УВЧ в слаботепловой дозе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УВЧ в субэритемных дозах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077.</w:t>
      </w:r>
      <w:r>
        <w:tab/>
        <w:t xml:space="preserve">Для  ускорения очищения гнойной раны назначают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УВЧ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массаж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электрофорез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гальванизацию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флюктуаризацию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078.</w:t>
      </w:r>
      <w:r>
        <w:tab/>
        <w:t xml:space="preserve">Возбудителями при флегмоне дна полости рта чаще всего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анаэробы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стафилококки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лучистые грибы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бледные спирохеты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туберкулезные микобактерии </w:t>
      </w:r>
    </w:p>
    <w:p w:rsidR="005258F2" w:rsidRDefault="005258F2" w:rsidP="005258F2">
      <w:pPr>
        <w:spacing w:after="0"/>
        <w:contextualSpacing/>
      </w:pPr>
      <w:r>
        <w:t>079.</w:t>
      </w:r>
      <w:r>
        <w:tab/>
        <w:t xml:space="preserve">Причиной для развития флегмоны дна полости рта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воспалительный процесс в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верхней губы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зубов нижней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зубов верхней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лимфоузлов щечной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лимфоузлов околоушной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080.</w:t>
      </w:r>
      <w:r>
        <w:tab/>
        <w:t xml:space="preserve">Типичным клиническим признаком флегмоны дна полости рта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тризм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отек крыло-челюстной складки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отек и гиперемия щечных областей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гиперемия кожи в области нижней губы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инфильтрат мягких тканей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поднижнечелюстных и подбородочных областях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081.</w:t>
      </w:r>
      <w:r>
        <w:tab/>
        <w:t xml:space="preserve">Флегмону дна полости рта 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тризмом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ангиной Людвига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карбункулом нижней губы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флегмоной щечной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флегмоной височной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082.</w:t>
      </w:r>
      <w:r>
        <w:tab/>
        <w:t xml:space="preserve">Первичной локализацией гнойного очага при флегмоне дна полости рта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подвисочной ямке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жевательной мышце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околоушной слюнной железе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в крыловидно-челюстном пространстве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083.</w:t>
      </w:r>
      <w:r>
        <w:tab/>
        <w:t xml:space="preserve">Первичной локализацией гнойного очага при флегмоне дна полости рта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подвисочной ямке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жевательной мышце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околоушной слюнной железе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заднечелюстном и окологлоточном пространстве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084.</w:t>
      </w:r>
      <w:r>
        <w:tab/>
        <w:t xml:space="preserve">В день обращения при флегмоне дна полости рта 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вскрыть гнойный очаг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начать иглорефлексотерапию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сделать новокаиновую блокаду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назначить физиотерапевтическое лечение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ввести внутримышечно дыхательные аналептики </w:t>
      </w:r>
    </w:p>
    <w:p w:rsidR="005258F2" w:rsidRDefault="005258F2" w:rsidP="005258F2">
      <w:pPr>
        <w:spacing w:after="0"/>
        <w:contextualSpacing/>
      </w:pPr>
      <w:r>
        <w:t>085.</w:t>
      </w:r>
      <w:r>
        <w:tab/>
        <w:t xml:space="preserve">При флегмоне дна полости рта поражаются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поднижнечелюстное клетчаточное пространство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подподбородочное клетчаточное пространство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субмассетериальное клетчаточное пространство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086.</w:t>
      </w:r>
      <w:r>
        <w:tab/>
        <w:t xml:space="preserve">При флегмоне дна полости рта имеются боли в языке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087.</w:t>
      </w:r>
      <w:r>
        <w:tab/>
        <w:t xml:space="preserve">Наиболее характерен для флегмоны дна полости рта </w:t>
      </w:r>
    </w:p>
    <w:p w:rsidR="005258F2" w:rsidRDefault="005258F2" w:rsidP="005258F2">
      <w:pPr>
        <w:spacing w:after="0"/>
        <w:contextualSpacing/>
      </w:pPr>
      <w:r>
        <w:tab/>
        <w:t xml:space="preserve">следующий набор признаков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острое начало; инфильтрат определяется в подъязычной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 подчелюстной области; язык и подъязычные валики увеличены;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дыхание и глотание затруднено; рот полуоткрыт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острое начало; инфильтрат в области тела языка; язык отечен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 увеличен; глотание болезненно; рот полуоткрыт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острое начало; ограничение открывания рта;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первый нижний моляр разрушен; инфильтрат между языком и телом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нижней челюсти; боли при движении языком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088.</w:t>
      </w:r>
      <w:r>
        <w:tab/>
        <w:t xml:space="preserve">Резкому обезвоживанию организма при флегмоне дна полости рта </w:t>
      </w:r>
    </w:p>
    <w:p w:rsidR="005258F2" w:rsidRDefault="005258F2" w:rsidP="005258F2">
      <w:pPr>
        <w:spacing w:after="0"/>
        <w:contextualSpacing/>
      </w:pPr>
      <w:r>
        <w:tab/>
        <w:t xml:space="preserve">способствует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нарушение электролитного баланса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изменение свертывающей системы крови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повышенный диурез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почечная недостаточность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невозможность приема жидкости из-за резкого отека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 болей в области языка и дна полости рта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089.</w:t>
      </w:r>
      <w:r>
        <w:tab/>
        <w:t xml:space="preserve">Из-за отека сглаживается челюстно-язычный желобок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при паратонзиллярном абсцессе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 флегмоне дна полости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при флегмоне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при флегмоне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крыловидно-нижнечелюстного пространства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090.</w:t>
      </w:r>
      <w:r>
        <w:tab/>
        <w:t xml:space="preserve">Оперативный доступ при лечении флегмоны дна полости рта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разрезе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окаймляющем угол нижней челюсти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слизистой оболочке по крыло-челюстной складке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 вдоль края нижней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параллельно краю нижней челюсти дугообразной формы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 угла до угла </w:t>
      </w:r>
    </w:p>
    <w:p w:rsidR="005258F2" w:rsidRDefault="005258F2" w:rsidP="005258F2">
      <w:pPr>
        <w:spacing w:after="0"/>
        <w:contextualSpacing/>
      </w:pPr>
      <w:r>
        <w:t>091.</w:t>
      </w:r>
      <w:r>
        <w:tab/>
        <w:t xml:space="preserve">Выполняя разрез при лечении флегмоны дна полости рта 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язык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скуловую кость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лицевую артерию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щитовидную железу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околоушную слюнную железу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092.</w:t>
      </w:r>
      <w:r>
        <w:tab/>
        <w:t xml:space="preserve">Выполняя разрез при лечении флегмоны дна полости рта 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язык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скуловую кость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nervus facialis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поднижнечелюстную слюнную железу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093.</w:t>
      </w:r>
      <w:r>
        <w:tab/>
        <w:t xml:space="preserve">При неблагоприятном течении флегмоны дна полости рта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средостение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в венозные синусы головного мозга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094.</w:t>
      </w:r>
      <w:r>
        <w:tab/>
        <w:t xml:space="preserve">Отдаленным местным осложнением флегмоны дна полости рта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слюнной свищ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менингоэнцефалит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абсцесс головного мозга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рубцовый выворот верхней губы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тромбоз венозных синусов головного мозга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095.</w:t>
      </w:r>
      <w:r>
        <w:tab/>
        <w:t xml:space="preserve">В комплекс лечения флегмоны дна полости рта входит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физиолечение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096.</w:t>
      </w:r>
      <w:r>
        <w:tab/>
        <w:t xml:space="preserve">Разрез при флегмоне дна полости рта достаточен, если он сделан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области флюктуации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проекции корня языка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 границе гиперемии кожи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 всю ширину инфильтрата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месте наибольшей болезненности </w:t>
      </w:r>
    </w:p>
    <w:p w:rsidR="005258F2" w:rsidRDefault="005258F2" w:rsidP="005258F2">
      <w:pPr>
        <w:spacing w:after="0"/>
        <w:contextualSpacing/>
      </w:pPr>
      <w:r>
        <w:t>097.</w:t>
      </w:r>
      <w:r>
        <w:tab/>
        <w:t xml:space="preserve">В комплекс терапии флегмоны дна полости рта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лучевая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седативная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мануальная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гипотензивная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десенсибилизирующая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098.</w:t>
      </w:r>
      <w:r>
        <w:tab/>
        <w:t xml:space="preserve">В комплекс терапии флегмоны дна полости рта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лучевая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седативная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мануальная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гипотензивная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дезинтоксикационная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099.</w:t>
      </w:r>
      <w:r>
        <w:tab/>
        <w:t xml:space="preserve">В комплекс терапии флегмоны дна полости рта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лучевая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седативная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мануальная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гипотензивная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антибактериальная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100.</w:t>
      </w:r>
      <w:r>
        <w:tab/>
        <w:t xml:space="preserve">Основным функциональным нарушением при флегмоне дна полости рта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птоз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гипосаливация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затруднение глотания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парез язычного нерва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парез третьей ветви n.facialis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101.</w:t>
      </w:r>
      <w:r>
        <w:tab/>
        <w:t xml:space="preserve">Возбудителями при флегмоне подбородочной области чаще всего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анаэробы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стафилококки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лучистые грибы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бледные спирохеты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туберкулезные микобактерии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102.</w:t>
      </w:r>
      <w:r>
        <w:tab/>
        <w:t xml:space="preserve">Причиной для развития флегмоны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является воспалительный процесс в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верхней губы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зубов верхней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4321</w:t>
      </w:r>
      <w:r>
        <w:t xml:space="preserve">1234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лимфоузлов щечной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лимфоузлов околоушной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103.</w:t>
      </w:r>
      <w:r>
        <w:tab/>
        <w:t xml:space="preserve">Признаками, характерными для анамнеза флегмоны </w:t>
      </w:r>
    </w:p>
    <w:p w:rsidR="005258F2" w:rsidRDefault="005258F2" w:rsidP="005258F2">
      <w:pPr>
        <w:spacing w:after="0"/>
        <w:contextualSpacing/>
      </w:pPr>
      <w:r>
        <w:tab/>
        <w:t xml:space="preserve">подподбородочной области, являются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острое начало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боль в области одного из передних зубов нижней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обильная саливация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ограничение открывания рта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верно а) и б)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104.</w:t>
      </w:r>
      <w:r>
        <w:tab/>
        <w:t xml:space="preserve">Типичным клиническим признаком флегмоны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тризм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отек крыло-челюстной складки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отек и гиперемия щечных областей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гиперемия кожи в области нижней губы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инфильтрат и гиперемия тканей в подподбородочной областях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105.</w:t>
      </w:r>
      <w:r>
        <w:tab/>
        <w:t xml:space="preserve">Для флегмоны подподбородочной области наиболее характерно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острое начало; боли при глотании; высокая температура;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обильная саливация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острое начало; движения языком болезненны; сухость во рту;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ограничение открывания рта; разрушен нижний моляр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заболевание связано с охлаждением, развивается в течение 2-3 суток;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субфебрильная температура; открывание рта свободное; сухость во рту;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уплотнение и болезненность в подчелюстной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острое начало; субфебрильная температура; открывание рта свободное;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инфильтрат книзу от подбородка; разрушен первый резец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острое начало; подъязычный валик гиперемирован; язык приподнят,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отечен в переднем отделе; сухость во рту;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уплотнение и болезненность в  подчелюстной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106.</w:t>
      </w:r>
      <w:r>
        <w:tab/>
        <w:t xml:space="preserve">Правильно ли, что при флегмоне подподбородочной области отмечаются </w:t>
      </w:r>
    </w:p>
    <w:p w:rsidR="005258F2" w:rsidRDefault="005258F2" w:rsidP="005258F2">
      <w:pPr>
        <w:spacing w:after="0"/>
        <w:contextualSpacing/>
      </w:pPr>
      <w:r>
        <w:tab/>
        <w:t xml:space="preserve">изменения слизистой оболочки подъязычной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в передних и боковых отделах?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107.</w:t>
      </w:r>
      <w:r>
        <w:tab/>
        <w:t xml:space="preserve">Флегмону подподбородочной области дифференцируют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тризмом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абсцессом корня языка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карбункулом нижней губы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флегмоной щечной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флегмоной височной области </w:t>
      </w:r>
    </w:p>
    <w:p w:rsidR="005258F2" w:rsidRDefault="005258F2" w:rsidP="005258F2">
      <w:pPr>
        <w:spacing w:after="0"/>
        <w:contextualSpacing/>
      </w:pPr>
      <w:r>
        <w:t>108.</w:t>
      </w:r>
      <w:r>
        <w:tab/>
        <w:t xml:space="preserve">Первичной локализацией гнойного очага </w:t>
      </w:r>
    </w:p>
    <w:p w:rsidR="005258F2" w:rsidRDefault="005258F2" w:rsidP="005258F2">
      <w:pPr>
        <w:spacing w:after="0"/>
        <w:contextualSpacing/>
      </w:pPr>
      <w:r>
        <w:tab/>
        <w:t xml:space="preserve">при флегмоне подподбородочной области чаще всего бывает абсцесс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подвисочной ямке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жевательной мышце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крыловидно-челюстном пространстве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109.</w:t>
      </w:r>
      <w:r>
        <w:tab/>
        <w:t xml:space="preserve">Первичной локализацией гнойного очага </w:t>
      </w:r>
    </w:p>
    <w:p w:rsidR="005258F2" w:rsidRDefault="005258F2" w:rsidP="005258F2">
      <w:pPr>
        <w:spacing w:after="0"/>
        <w:contextualSpacing/>
      </w:pPr>
      <w:r>
        <w:tab/>
        <w:t xml:space="preserve">при флегмоне подподбородочной области 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подвисочной ямке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подъязычной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жевательной мышце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заднечелюстном и окологлоточном пространстве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110.</w:t>
      </w:r>
      <w:r>
        <w:tab/>
        <w:t xml:space="preserve">В день обращения при флегмоне подподбородочной области 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вскрыть гнойный очаг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начать инглорефлексотерапию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сделать новокаиновую блокаду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назначить физиотерапевтическое лечение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ввести внутримышечно дыхательные аналептики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111.</w:t>
      </w:r>
      <w:r>
        <w:tab/>
        <w:t xml:space="preserve">Оперативный доступ при лечении флегмоны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разрезе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окаймляющем угол нижней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слизистой оболочки по крыло-челюстной складке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параллельно краю нижней челюсти дугообразной формы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вдоль края нижней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подбородочной области параллельно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краю фронтального отдела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112.</w:t>
      </w:r>
      <w:r>
        <w:tab/>
        <w:t xml:space="preserve">При неблагоприятном течении флегмоны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средостение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  <w:r>
        <w:t>113.</w:t>
      </w:r>
      <w:r>
        <w:tab/>
        <w:t xml:space="preserve">При неблагоприятном течении флегмоны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область корня языка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114.</w:t>
      </w:r>
      <w:r>
        <w:tab/>
        <w:t xml:space="preserve">В комплекс лечения флегмоны </w:t>
      </w:r>
      <w:r>
        <w:lastRenderedPageBreak/>
        <w:t xml:space="preserve">подподбородочной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физиолечение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115.</w:t>
      </w:r>
      <w:r>
        <w:tab/>
        <w:t xml:space="preserve">Разрез при флегмоне подподбородочной области достаточен, </w:t>
      </w:r>
    </w:p>
    <w:p w:rsidR="005258F2" w:rsidRDefault="005258F2" w:rsidP="005258F2">
      <w:pPr>
        <w:spacing w:after="0"/>
        <w:contextualSpacing/>
      </w:pPr>
      <w:r>
        <w:tab/>
        <w:t xml:space="preserve">если он сделан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области флюктуации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проекции корня языка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 границе гиперемии кожи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 всю ширину инфильтрата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месте наибольшей болезненности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116.</w:t>
      </w:r>
      <w:r>
        <w:tab/>
        <w:t xml:space="preserve">В комплекс терапии флегмоны подподбородочной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лучевая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седативная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мануальная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гипотензивная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десенсибилизирующая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117.</w:t>
      </w:r>
      <w:r>
        <w:tab/>
        <w:t xml:space="preserve">В комплекс терапии флегмоны подподбородочной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лучевая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седативная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мануальная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гипотензивная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дезинтоксикационная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118.</w:t>
      </w:r>
      <w:r>
        <w:tab/>
        <w:t xml:space="preserve">В комплекс терапии флегмоны подподбородочной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лучевая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седативная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мануальная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гипотензивная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антибактериальная </w:t>
      </w:r>
    </w:p>
    <w:p w:rsidR="005258F2" w:rsidRDefault="005258F2" w:rsidP="005258F2">
      <w:pPr>
        <w:spacing w:after="0"/>
        <w:contextualSpacing/>
      </w:pPr>
      <w:r>
        <w:t>119.</w:t>
      </w:r>
      <w:r>
        <w:tab/>
        <w:t xml:space="preserve">Возбудителями при флегмоне поднижнечелюстной области чаще всего </w:t>
      </w:r>
    </w:p>
    <w:p w:rsidR="005258F2" w:rsidRDefault="005258F2" w:rsidP="005258F2">
      <w:pPr>
        <w:spacing w:after="0"/>
        <w:contextualSpacing/>
      </w:pPr>
      <w:r>
        <w:tab/>
        <w:t xml:space="preserve">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анаэробы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стрептококки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лучистые грибы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бледные  спирохеты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туберкулезные микобактерии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120.</w:t>
      </w:r>
      <w:r>
        <w:tab/>
        <w:t xml:space="preserve">Причиной для развития флегмоны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является воспалительный процесс в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верхней губы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87654</w:t>
      </w:r>
      <w:r>
        <w:t xml:space="preserve">45678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зубов верхней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лимфоузлов щечной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лимфоузлов околоушной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121.</w:t>
      </w:r>
      <w:r>
        <w:tab/>
        <w:t xml:space="preserve">Типичным клиническим признаком флегмоны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тризм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гиперемия кожи в области нижней губы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отек крыло-челюстной  складки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инфильтрат и гиперемия тканей в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отек и гиперемия щечных областей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122.</w:t>
      </w:r>
      <w:r>
        <w:tab/>
        <w:t xml:space="preserve">К признакам, характерным для анамнеза флегмоны поднижнечелюстной </w:t>
      </w:r>
    </w:p>
    <w:p w:rsidR="005258F2" w:rsidRDefault="005258F2" w:rsidP="005258F2">
      <w:pPr>
        <w:spacing w:after="0"/>
        <w:contextualSpacing/>
      </w:pPr>
      <w:r>
        <w:tab/>
        <w:t xml:space="preserve">области, относятся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заболевание начинается остро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заболевание развивается медленно, в течение 5-7 суток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повышение температуры тела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парестезия в языке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верно а) и в)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123.</w:t>
      </w:r>
      <w:r>
        <w:tab/>
        <w:t xml:space="preserve">Объективными признаками, </w:t>
      </w:r>
    </w:p>
    <w:p w:rsidR="005258F2" w:rsidRDefault="005258F2" w:rsidP="005258F2">
      <w:pPr>
        <w:spacing w:after="0"/>
        <w:contextualSpacing/>
      </w:pPr>
      <w:r>
        <w:tab/>
        <w:t xml:space="preserve">характерными для флегмоны поднижнечелюстной области,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резкое ограничение открывания рта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кожа гиперемирована, напряжена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разрушенный моляр на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верно б),в),д)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повышение температуры </w:t>
      </w:r>
    </w:p>
    <w:p w:rsidR="005258F2" w:rsidRDefault="005258F2" w:rsidP="005258F2">
      <w:pPr>
        <w:spacing w:after="0"/>
        <w:contextualSpacing/>
      </w:pPr>
      <w:r>
        <w:t>124.</w:t>
      </w:r>
      <w:r>
        <w:tab/>
        <w:t xml:space="preserve">Наиболее характерен для флегмоны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следующий набор признаков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острое начало; болезненное глотание; контрактура  нижней челюсти;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высокая температура; инфильтрат под углом нижней 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острое начало; сглаженность переходной  складки; сухость во рту;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разрушенный нижний моляр; боль при жевании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высокая температура; разлитая отечность в средней и нижней трети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бокового отдела  лица; инфильтрат в области угла нижней  челюсти;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ограничение открывания рта до 0.5 см; разрушенный </w:t>
      </w:r>
      <w:r>
        <w:t xml:space="preserve">8 зуб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острое начало; высокая температура; глотание слегка болезненно;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воспалительная контрактура I степени разрушенный </w:t>
      </w:r>
      <w:r>
        <w:t xml:space="preserve">7 зуб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заболевание развивается медленно в течение 5-7 суток;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субфебрильная температура;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уплотнение и болезненность  в поднижнечелюстной области;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сухость во рту; болезненность по ходу Вартанова протока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125.</w:t>
      </w:r>
      <w:r>
        <w:tab/>
        <w:t xml:space="preserve">"Причинными" зубами при развитии </w:t>
      </w:r>
    </w:p>
    <w:p w:rsidR="005258F2" w:rsidRDefault="005258F2" w:rsidP="005258F2">
      <w:pPr>
        <w:spacing w:after="0"/>
        <w:contextualSpacing/>
      </w:pPr>
      <w:r>
        <w:tab/>
        <w:t xml:space="preserve">флегмоны поднижнечелюстной области могут быть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нижние моляры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верхние моляры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закономерности 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126.</w:t>
      </w:r>
      <w:r>
        <w:tab/>
        <w:t xml:space="preserve">Флегмону поднижнечелюстной области 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тризмом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карбункулом нижней губы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флегмоной височной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флегмоной щечной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острым сиалоаденитом поднижнечелюстной слюнной железы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127.</w:t>
      </w:r>
      <w:r>
        <w:tab/>
        <w:t xml:space="preserve">Первичной локализацией гнойного очага </w:t>
      </w:r>
    </w:p>
    <w:p w:rsidR="005258F2" w:rsidRDefault="005258F2" w:rsidP="005258F2">
      <w:pPr>
        <w:spacing w:after="0"/>
        <w:contextualSpacing/>
      </w:pPr>
      <w:r>
        <w:tab/>
        <w:t xml:space="preserve">при флегмоне поднижнечелюстной области 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клыковой ямке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подвисочной ямке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жевательной мышце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крыловидно-челюстном пространстве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128.</w:t>
      </w:r>
      <w:r>
        <w:tab/>
        <w:t xml:space="preserve">Первичной локализацией гнойного очага </w:t>
      </w:r>
    </w:p>
    <w:p w:rsidR="005258F2" w:rsidRDefault="005258F2" w:rsidP="005258F2">
      <w:pPr>
        <w:spacing w:after="0"/>
        <w:contextualSpacing/>
      </w:pPr>
      <w:r>
        <w:tab/>
        <w:t xml:space="preserve">при флегмоне поднижнечелюстной области 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подвисочной ямке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подъязычной области </w:t>
      </w:r>
    </w:p>
    <w:p w:rsidR="005258F2" w:rsidRDefault="005258F2" w:rsidP="005258F2">
      <w:pPr>
        <w:spacing w:after="0"/>
        <w:contextualSpacing/>
      </w:pPr>
      <w:r>
        <w:t>129.</w:t>
      </w:r>
      <w:r>
        <w:tab/>
        <w:t xml:space="preserve">Оперативный доступ при лечении флегмоны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разрезе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окаймляющем угол нижней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слизистой оболочки по крыло-челюстной  складке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параллельно краю нижней челюсти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дугообразной формы от угла  до угла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поднижнечелюстной области вдоль края нижней челюсти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отступя на 1.5 см книзу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130.</w:t>
      </w:r>
      <w:r>
        <w:tab/>
        <w:t xml:space="preserve">Выполняя разрез при лечении флегмоны поднижнечелюстной области, </w:t>
      </w:r>
    </w:p>
    <w:p w:rsidR="005258F2" w:rsidRDefault="005258F2" w:rsidP="005258F2">
      <w:pPr>
        <w:spacing w:after="0"/>
        <w:contextualSpacing/>
      </w:pPr>
      <w:r>
        <w:tab/>
        <w:t xml:space="preserve">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язык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скуловую кость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лицевую артерию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щитовидную железу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околоушную слюнную железу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131.</w:t>
      </w:r>
      <w:r>
        <w:tab/>
        <w:t xml:space="preserve">Выполняя разрез при лечении флегмоны поднижнечелюстной области, </w:t>
      </w:r>
    </w:p>
    <w:p w:rsidR="005258F2" w:rsidRDefault="005258F2" w:rsidP="005258F2">
      <w:pPr>
        <w:spacing w:after="0"/>
        <w:contextualSpacing/>
      </w:pPr>
      <w:r>
        <w:tab/>
        <w:t xml:space="preserve">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язык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нижнюю губу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скуловую кость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краевую ветвь n.facialis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щитовидную железу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околоушную слюнную железу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132.</w:t>
      </w:r>
      <w:r>
        <w:tab/>
        <w:t>Выполняя разрез при лечении флегмоны поднижнечелюстной области,</w:t>
      </w:r>
    </w:p>
    <w:p w:rsidR="005258F2" w:rsidRDefault="005258F2" w:rsidP="005258F2">
      <w:pPr>
        <w:spacing w:after="0"/>
        <w:contextualSpacing/>
      </w:pPr>
      <w:r>
        <w:tab/>
        <w:t xml:space="preserve">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язык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нижнюю губу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скуловую кость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поднижнечелюстную слюнную железу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133.</w:t>
      </w:r>
      <w:r>
        <w:tab/>
        <w:t xml:space="preserve">При неблагоприятном течении флегмоны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средостение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  <w:r>
        <w:t>134.</w:t>
      </w:r>
      <w:r>
        <w:tab/>
        <w:t xml:space="preserve">В комплекс лечения флегмоны поднижнечелюстной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ГБО-терапия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135.</w:t>
      </w:r>
      <w:r>
        <w:tab/>
        <w:t xml:space="preserve">Разрез при флегмоне поднижнечелюстной области достаточен, </w:t>
      </w:r>
    </w:p>
    <w:p w:rsidR="005258F2" w:rsidRDefault="005258F2" w:rsidP="005258F2">
      <w:pPr>
        <w:spacing w:after="0"/>
        <w:contextualSpacing/>
      </w:pPr>
      <w:r>
        <w:tab/>
        <w:t xml:space="preserve">если он сделан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области флюктуации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проекции корня языка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 границе  гиперемии  кожи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 всю  ширину инфильтрата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месте наибольшей болезненности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136.</w:t>
      </w:r>
      <w:r>
        <w:tab/>
        <w:t xml:space="preserve">В комплекс терапии флегмоны поднижнечелюстной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лучевая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седативная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мануальная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гипотензивная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десенсибилизирующая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137.</w:t>
      </w:r>
      <w:r>
        <w:tab/>
        <w:t xml:space="preserve">В комплекс терапии флегмоны поднижнечелюстной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лучевая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седативная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мануальная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гипотензивная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дезинтоксикационная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138.</w:t>
      </w:r>
      <w:r>
        <w:tab/>
        <w:t xml:space="preserve">В комплекс терапии флегмоны поднижнечелюстной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лучевая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седативная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мануальная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гипотензивная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антибактериальная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139.</w:t>
      </w:r>
      <w:r>
        <w:tab/>
        <w:t xml:space="preserve">Возбудителями при абсцессе челюстно-зычного желобка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анаэробы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лучистые грибы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бледные спирохеты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стафилококки, стрептококки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туберкулезные микобактерии </w:t>
      </w:r>
    </w:p>
    <w:p w:rsidR="005258F2" w:rsidRDefault="005258F2" w:rsidP="005258F2">
      <w:pPr>
        <w:spacing w:after="0"/>
        <w:contextualSpacing/>
      </w:pPr>
      <w:r>
        <w:t>140.</w:t>
      </w:r>
      <w:r>
        <w:tab/>
        <w:t xml:space="preserve">Причиной для развития абсцесса челюстно-язычного желобка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является воспалительный процесс в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верхней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876</w:t>
      </w:r>
      <w:r>
        <w:t xml:space="preserve">678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зубов верхней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лимфоузлов щечной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лимфоузлов околоушной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141.</w:t>
      </w:r>
      <w:r>
        <w:tab/>
        <w:t xml:space="preserve">Признаками, характерными для анамнеза </w:t>
      </w:r>
    </w:p>
    <w:p w:rsidR="005258F2" w:rsidRDefault="005258F2" w:rsidP="005258F2">
      <w:pPr>
        <w:spacing w:after="0"/>
        <w:contextualSpacing/>
      </w:pPr>
      <w:r>
        <w:tab/>
        <w:t>абсцесса челюстно-язычного желобка, являются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острое начало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ограничение открывания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кариозно-разрушенный моляр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верно а),б),в)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гиперемия зева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142.</w:t>
      </w:r>
      <w:r>
        <w:tab/>
        <w:t xml:space="preserve">Типичным клиническим признаком абсцесса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тризм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отек и гиперемия щечных областей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гиперемия кожи в области нижней губы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отек и гиперемия тканей дна полости рта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инфильтрат мягких тканей в позадичелюстной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143.</w:t>
      </w:r>
      <w:r>
        <w:tab/>
        <w:t xml:space="preserve">Типичным клиническим признаком абсцесса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тризм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отек и гиперемия щечных областей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гиперемия кожи в области нижней губы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боль при глотании, ограничение открывание рта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инфильтрат мягких тканей в позадичелюстной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144.</w:t>
      </w:r>
      <w:r>
        <w:tab/>
        <w:t xml:space="preserve">Правильно ли, что при абсцессе челюстно-язычного желобка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имеются мучительные боли, резко усиливающиеся при приеме пищи </w:t>
      </w:r>
    </w:p>
    <w:p w:rsidR="005258F2" w:rsidRDefault="005258F2" w:rsidP="005258F2">
      <w:pPr>
        <w:spacing w:after="0"/>
        <w:contextualSpacing/>
      </w:pPr>
      <w:r>
        <w:tab/>
        <w:t xml:space="preserve">и разговоре?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145.</w:t>
      </w:r>
      <w:r>
        <w:tab/>
        <w:t xml:space="preserve">Объективными признаками, </w:t>
      </w:r>
    </w:p>
    <w:p w:rsidR="005258F2" w:rsidRDefault="005258F2" w:rsidP="005258F2">
      <w:pPr>
        <w:spacing w:after="0"/>
        <w:contextualSpacing/>
      </w:pPr>
      <w:r>
        <w:tab/>
        <w:t xml:space="preserve">характерными для абсцесса челюстно-язычного желобка,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отечность щеки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верно в),г),д)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резкая боль, усиливающаяся при разговоре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затрудненное открывание рта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ограничение открывания рта </w:t>
      </w:r>
    </w:p>
    <w:p w:rsidR="005258F2" w:rsidRDefault="005258F2" w:rsidP="005258F2">
      <w:pPr>
        <w:spacing w:after="0"/>
        <w:contextualSpacing/>
      </w:pPr>
      <w:r>
        <w:t>146.</w:t>
      </w:r>
      <w:r>
        <w:tab/>
        <w:t xml:space="preserve">Наиболее характерен для абсцесса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  <w:t>следующий набор признаков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острое начало; высокая температура; боль в области нижней  челюсти;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гиперемия слизистой подъязычной области в боковом отделе;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кариезно разрушенный моляр на  нижней 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острое начало; боли при глотании; затрудненное открывание рта;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увеличенные болезненные лимфатические узлы подчелюстной области;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инфильтрат подъязычной области на уровне моляров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острое начало; боль при глотании;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>ограничение открывания рта; передняя небная дужка смещена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медиально; инфильтрат под углом челюсти;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высокая температура; небольшое ограничение открывания рта;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разлитой инфильтрат; снижение слуха с одной стороны;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боль при жевании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147.</w:t>
      </w:r>
      <w:r>
        <w:tab/>
        <w:t xml:space="preserve">Абсцесс челюстно-язычного желобка </w:t>
      </w:r>
      <w:r>
        <w:lastRenderedPageBreak/>
        <w:t>необходимо дифференцировать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периоститом  нижней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 флегмоной  окологлоточного пространства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абсцессом корня языка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правильные ответы а),б),в)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острым сиалоаденитом поднижнечелюстной слюнной железы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148.</w:t>
      </w:r>
      <w:r>
        <w:tab/>
        <w:t xml:space="preserve">При обследовании полости рта у больного с воспалительной контрактурой </w:t>
      </w:r>
    </w:p>
    <w:p w:rsidR="005258F2" w:rsidRDefault="005258F2" w:rsidP="005258F2">
      <w:pPr>
        <w:spacing w:after="0"/>
        <w:contextualSpacing/>
      </w:pPr>
      <w:r>
        <w:tab/>
        <w:t xml:space="preserve">нижней челюсти применяется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анестезия по методу Вайсолата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анестезия по методу Вайсбрема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анестезия по методу Барше - Дубова - Уварова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анестезия по методу Егорова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 один из перечисленных методов анестезии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не дает желаемого результата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149.</w:t>
      </w:r>
      <w:r>
        <w:tab/>
        <w:t xml:space="preserve">Абсцесс челюстно-язычного желобка 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тризмом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карбункулом нижней губы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флегмоной 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флегмоной височной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абсцессом крыловидно-челюстного пространства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150.</w:t>
      </w:r>
      <w:r>
        <w:tab/>
        <w:t xml:space="preserve">При неблагоприятном течении абсцесса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крыловидно-челюстное пространство </w:t>
      </w:r>
    </w:p>
    <w:p w:rsidR="005258F2" w:rsidRDefault="005258F2" w:rsidP="005258F2">
      <w:pPr>
        <w:spacing w:after="0"/>
        <w:contextualSpacing/>
      </w:pPr>
      <w:r>
        <w:lastRenderedPageBreak/>
        <w:t>151.</w:t>
      </w:r>
      <w:r>
        <w:tab/>
        <w:t>При неблагоприятном течении абсцесса челюстно-язычного желобка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 корню языка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152.</w:t>
      </w:r>
      <w:r>
        <w:tab/>
        <w:t xml:space="preserve">При неблагоприятном течении абсцесса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поднижнечелюстную область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153.</w:t>
      </w:r>
      <w:r>
        <w:tab/>
        <w:t xml:space="preserve">При неблагоприятном течении абсцесса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окологлоточное пространство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154.</w:t>
      </w:r>
      <w:r>
        <w:tab/>
        <w:t xml:space="preserve">В день обращения при абсцессе челюстно-язычного желобка 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вскрыть гнойный очаг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начать иглорефлексотерапию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сделать новокаиновую блокаду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назначить физиотерапевтическое лечение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ввести внутримышечно дыхательные аналептики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155.</w:t>
      </w:r>
      <w:r>
        <w:tab/>
        <w:t xml:space="preserve">Оперативный доступ при лечении абсцесса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разрезе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окаймляющем угол нижней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слизистой оболочки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ближе к внутренней поверхности тела нижней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поднижнечелюстной области вдоль края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слизистой оболочке по крыловидно-челюстной складке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156.</w:t>
      </w:r>
      <w:r>
        <w:tab/>
        <w:t xml:space="preserve">Выполняя разрез при лечении абсцесса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  <w:t xml:space="preserve">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язык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язычный нерв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скуловую кость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лицевую артерию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околоушную слюнную железу </w:t>
      </w:r>
    </w:p>
    <w:p w:rsidR="005258F2" w:rsidRDefault="005258F2" w:rsidP="005258F2">
      <w:pPr>
        <w:spacing w:after="0"/>
        <w:contextualSpacing/>
      </w:pPr>
      <w:r>
        <w:t>157.</w:t>
      </w:r>
      <w:r>
        <w:tab/>
        <w:t xml:space="preserve">Выполняя разрез при лечении абсцесса челюстно-язычного желобка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язык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скуловую кость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лицевую артерию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язычную артерию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околоушную слюнную железу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158.</w:t>
      </w:r>
      <w:r>
        <w:tab/>
        <w:t xml:space="preserve">При неблагоприятном течении абсцесса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окологлоточное пространство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159.</w:t>
      </w:r>
      <w:r>
        <w:tab/>
        <w:t xml:space="preserve">При неблагоприятном течении абсцесса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ткани дна полости рта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160.</w:t>
      </w:r>
      <w:r>
        <w:tab/>
        <w:t xml:space="preserve">При неблагоприятном течении абсцесса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поднижнечелюстную область, в ткани дна полости рта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161.</w:t>
      </w:r>
      <w:r>
        <w:tab/>
        <w:t xml:space="preserve">При неблагоприятном течении абсцесса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средостение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162.</w:t>
      </w:r>
      <w:r>
        <w:tab/>
        <w:t xml:space="preserve">В комплекс лечения абсцесса челюстно-язычного желобка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физиолечение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  <w:r>
        <w:t>163.</w:t>
      </w:r>
      <w:r>
        <w:tab/>
        <w:t xml:space="preserve">В комплекс терапии абсцесса челюстно-язычного желобка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десенсибилизирующая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164.</w:t>
      </w:r>
      <w:r>
        <w:tab/>
        <w:t xml:space="preserve">В комплекс терапии абсцесса челюстно-язычного желобка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дезинтоксикационная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165.</w:t>
      </w:r>
      <w:r>
        <w:tab/>
        <w:t xml:space="preserve">В комплекс терапии абсцесса челюстно-язычного желобка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антибактериальная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166.</w:t>
      </w:r>
      <w:r>
        <w:tab/>
        <w:t xml:space="preserve">Возбудителями при флегмоне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анаэробы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стафилококки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лучистые грибы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бледные спирохеты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туберкулезные микобактерии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167.</w:t>
      </w:r>
      <w:r>
        <w:tab/>
        <w:t xml:space="preserve">Причиной для развития флегмоны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воспалительный процесс в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верхней губы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третьих моляров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зубов верхней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лимфоузлов щечной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лимфоузлов околоушной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168.</w:t>
      </w:r>
      <w:r>
        <w:tab/>
        <w:t xml:space="preserve">Признаками, характерными для анамнеза флегмоны </w:t>
      </w:r>
    </w:p>
    <w:p w:rsidR="005258F2" w:rsidRDefault="005258F2" w:rsidP="005258F2">
      <w:pPr>
        <w:spacing w:after="0"/>
        <w:contextualSpacing/>
      </w:pPr>
      <w:r>
        <w:lastRenderedPageBreak/>
        <w:tab/>
        <w:t>крыловидно-челюстного пространства, являются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острое начало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ограничение открывания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болезненность при жевании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парестезия в языке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правильные ответы а),б),в) </w:t>
      </w:r>
    </w:p>
    <w:p w:rsidR="005258F2" w:rsidRDefault="005258F2" w:rsidP="005258F2">
      <w:pPr>
        <w:spacing w:after="0"/>
        <w:contextualSpacing/>
      </w:pPr>
      <w:r>
        <w:t>169.</w:t>
      </w:r>
      <w:r>
        <w:tab/>
        <w:t xml:space="preserve">Объективными признаками, </w:t>
      </w:r>
    </w:p>
    <w:p w:rsidR="005258F2" w:rsidRDefault="005258F2" w:rsidP="005258F2">
      <w:pPr>
        <w:spacing w:after="0"/>
        <w:contextualSpacing/>
      </w:pPr>
      <w:r>
        <w:tab/>
        <w:t xml:space="preserve">характерными для флегмоны крыловидно-челюстного пространства, </w:t>
      </w:r>
    </w:p>
    <w:p w:rsidR="005258F2" w:rsidRDefault="005258F2" w:rsidP="005258F2">
      <w:pPr>
        <w:spacing w:after="0"/>
        <w:contextualSpacing/>
      </w:pPr>
      <w:r>
        <w:tab/>
        <w:t>являются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инфильтрат под углом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резкое ограничение открывания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правильные ответы а),б),д)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обильная саливация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отечность слизистой в области ретромолярного треугольника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170.</w:t>
      </w:r>
      <w:r>
        <w:tab/>
        <w:t xml:space="preserve">Типичным клиническим признаком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флегмоны крыловидно-челюстного пространства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диплопия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отек и гиперемия щечных областей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боль и ограничение открывания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инфильтрат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инфильтрат мягких тканей подподбородочной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171.</w:t>
      </w:r>
      <w:r>
        <w:tab/>
        <w:t xml:space="preserve">Наиболее характерен для флегмоны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>следующий набор признаков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острое начало; разлитой инфильтрат  в околоушно-жевательной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области; контрактура височно-нижнечелюстного  сустава;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болезненность при глотании;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увеличение подчелюстных лимфатических узлов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острое начало; боли при глотании; рот открывается на  3 см;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передняя небная дужка смещена медиально;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увеличение подчелюстных лимфатических узлов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острое начало, высокая температура; ограничение открывания рта;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инфильтрат под углом челюсти;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передняя небная дужка смещена медиально; боли  при глотании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острое начало; боли при глотании; высокая температура;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гиперемия зева; увеличены и болезненны подчелюстные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лимфатические узлы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острое начало; высокая температура; ограничение открывания рта;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инфильтрат под углом челюсти; боли  при жевании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172.</w:t>
      </w:r>
      <w:r>
        <w:tab/>
        <w:t xml:space="preserve">Правильно ли, что при флегмоне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может возникнуть онемение нижней губы?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173.</w:t>
      </w:r>
      <w:r>
        <w:tab/>
        <w:t xml:space="preserve">Правильно ли, что флегмона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чаще возникает от "причинного" верхнего третьего моляра?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  <w:r>
        <w:t>174.</w:t>
      </w:r>
      <w:r>
        <w:tab/>
        <w:t xml:space="preserve">Правильно ли, что при флегмоне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надавливание в области угла нижней челюсти усиливает боль?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175.</w:t>
      </w:r>
      <w:r>
        <w:tab/>
        <w:t xml:space="preserve">Типичным клиническим признаком </w:t>
      </w:r>
    </w:p>
    <w:p w:rsidR="005258F2" w:rsidRDefault="005258F2" w:rsidP="005258F2">
      <w:pPr>
        <w:spacing w:after="0"/>
        <w:contextualSpacing/>
      </w:pPr>
      <w:r>
        <w:tab/>
        <w:t xml:space="preserve">флегмоны крыловидно-челюстного пространства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диплопия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отек и гиперемия щечных областей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инфильтрат челюстно-язычного желобка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гиперемия кожи околоушной-жевательной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инфильтрат мягких тканей в области угла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176.</w:t>
      </w:r>
      <w:r>
        <w:tab/>
        <w:t xml:space="preserve">Типичным клиническим признаком </w:t>
      </w:r>
    </w:p>
    <w:p w:rsidR="005258F2" w:rsidRDefault="005258F2" w:rsidP="005258F2">
      <w:pPr>
        <w:spacing w:after="0"/>
        <w:contextualSpacing/>
      </w:pPr>
      <w:r>
        <w:tab/>
        <w:t xml:space="preserve">флегмоны крыловидно-челюстного пространства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диплопия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отек и гиперемия щечных областей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инфильтрат челюстно-язычного желобка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гиперемия кожи околоушно-жевательной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отек и гиперемия крыловидно-челюстной складки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177.</w:t>
      </w:r>
      <w:r>
        <w:tab/>
        <w:t xml:space="preserve">Флегмону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карбункулом нижней губы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флегмоной щечной области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с флегмоной височной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флегмоной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абсцессом околоушно-жевательной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178.</w:t>
      </w:r>
      <w:r>
        <w:tab/>
        <w:t xml:space="preserve">Флегмону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карбункулом нижней губы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флегмоной щечной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флегмоной височной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лимфаденитом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абсцессом околоушно-жевательной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179.</w:t>
      </w:r>
      <w:r>
        <w:tab/>
        <w:t xml:space="preserve">Флегмону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абсцессом челюстно-язычного желобка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с флегмоной окологлоточного пространства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флегмоной жевательной мышцы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правильные ответы а),б),д)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ангиной </w:t>
      </w:r>
    </w:p>
    <w:p w:rsidR="005258F2" w:rsidRDefault="005258F2" w:rsidP="005258F2">
      <w:pPr>
        <w:spacing w:after="0"/>
        <w:contextualSpacing/>
      </w:pPr>
      <w:r>
        <w:t>180.</w:t>
      </w:r>
      <w:r>
        <w:tab/>
        <w:t xml:space="preserve">Флегмону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карбункулом нижней губы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флегмоной щечной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паратонзиллярным абсцессом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флегмоной височной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абсцессом околоушно-жевательной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181.</w:t>
      </w:r>
      <w:r>
        <w:tab/>
        <w:t xml:space="preserve">Первичной локализацией гнойного очага </w:t>
      </w:r>
    </w:p>
    <w:p w:rsidR="005258F2" w:rsidRDefault="005258F2" w:rsidP="005258F2">
      <w:pPr>
        <w:spacing w:after="0"/>
        <w:contextualSpacing/>
      </w:pPr>
      <w:r>
        <w:tab/>
        <w:t xml:space="preserve">при флегмоне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бывает абсцесс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подвисочной ямке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жевательной мышце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поднижнечелюстной слюнной железе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182.</w:t>
      </w:r>
      <w:r>
        <w:tab/>
        <w:t xml:space="preserve">Первичной локализацией гнойного очага </w:t>
      </w:r>
    </w:p>
    <w:p w:rsidR="005258F2" w:rsidRDefault="005258F2" w:rsidP="005258F2">
      <w:pPr>
        <w:spacing w:after="0"/>
        <w:contextualSpacing/>
      </w:pPr>
      <w:r>
        <w:tab/>
        <w:t xml:space="preserve">при флегмоне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жевательной мышце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ретромолярной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поднижнечелюстной слюнной железе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183.</w:t>
      </w:r>
      <w:r>
        <w:tab/>
        <w:t xml:space="preserve">Первичной локализацией гнойного очага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при флегмоне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жевательной мышце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челюстно-язычном желобке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поднижнечелюстной слюнной железе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184.</w:t>
      </w:r>
      <w:r>
        <w:tab/>
        <w:t xml:space="preserve">Первичной локализацией гнойного очага </w:t>
      </w:r>
    </w:p>
    <w:p w:rsidR="005258F2" w:rsidRDefault="005258F2" w:rsidP="005258F2">
      <w:pPr>
        <w:spacing w:after="0"/>
        <w:contextualSpacing/>
      </w:pPr>
      <w:r>
        <w:tab/>
        <w:t xml:space="preserve">при флегмоне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крыло-небной ямке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жевательной мышце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в поднижнечелюстной слюнной железе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185.</w:t>
      </w:r>
      <w:r>
        <w:tab/>
        <w:t xml:space="preserve">В день обращения при флегмоне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вскрыть гнойный очаг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начать иглорефлексотерапию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сделать блокаду анестетиком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назначить физиотерапевтическое лечение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ввести внутримышечно дыхательные аналептики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186.</w:t>
      </w:r>
      <w:r>
        <w:tab/>
        <w:t xml:space="preserve">Оперативный доступ при лечении </w:t>
      </w:r>
    </w:p>
    <w:p w:rsidR="005258F2" w:rsidRDefault="005258F2" w:rsidP="005258F2">
      <w:pPr>
        <w:spacing w:after="0"/>
        <w:contextualSpacing/>
      </w:pPr>
      <w:r>
        <w:tab/>
        <w:t xml:space="preserve">флегмоны крыловидно-челюстного пространства заключается в разрезе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окаймляющем угол нижней челюсти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слизистой оболочке по крыло-челюстной  складке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параллельно краю нижней челюсти дугообразной формы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 угла до угла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 переходной складке нижней челюсти в области причинного зуба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187.</w:t>
      </w:r>
      <w:r>
        <w:tab/>
        <w:t xml:space="preserve">Оперативный доступ </w:t>
      </w:r>
    </w:p>
    <w:p w:rsidR="005258F2" w:rsidRDefault="005258F2" w:rsidP="005258F2">
      <w:pPr>
        <w:spacing w:after="0"/>
        <w:contextualSpacing/>
      </w:pPr>
      <w:r>
        <w:tab/>
        <w:t xml:space="preserve">при лечении флегмоны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разрезе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предушным доступом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 переходной складке нижней челюсти в области причинного зуба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параллельно краю нижней челюсти дугообразной формы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 угла до угла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188.</w:t>
      </w:r>
      <w:r>
        <w:tab/>
        <w:t xml:space="preserve">В комплекс терапии флегмоны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десенсибилизирующая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189.</w:t>
      </w:r>
      <w:r>
        <w:tab/>
        <w:t xml:space="preserve">В комплекс терапии флегмоны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дезинтоксикационная терапия</w:t>
      </w:r>
    </w:p>
    <w:p w:rsidR="005258F2" w:rsidRDefault="005258F2" w:rsidP="005258F2">
      <w:pPr>
        <w:spacing w:after="0"/>
        <w:contextualSpacing/>
      </w:pPr>
      <w:r>
        <w:t>190.</w:t>
      </w:r>
      <w:r>
        <w:tab/>
        <w:t xml:space="preserve">В комплекс терапии флегмоны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входит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антибактериальная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191.</w:t>
      </w:r>
      <w:r>
        <w:tab/>
        <w:t xml:space="preserve">Выполняя разрез при лечении </w:t>
      </w:r>
    </w:p>
    <w:p w:rsidR="005258F2" w:rsidRDefault="005258F2" w:rsidP="005258F2">
      <w:pPr>
        <w:spacing w:after="0"/>
        <w:contextualSpacing/>
      </w:pPr>
      <w:r>
        <w:tab/>
        <w:t>флегмоны крыловидно-челюстного пространства наружным доступом</w:t>
      </w:r>
    </w:p>
    <w:p w:rsidR="005258F2" w:rsidRDefault="005258F2" w:rsidP="005258F2">
      <w:pPr>
        <w:spacing w:after="0"/>
        <w:contextualSpacing/>
      </w:pPr>
      <w:r>
        <w:tab/>
        <w:t xml:space="preserve">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язычный нерв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скуловую кость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диафрагмальный нерв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краевую ветвь n.facialis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околоушную слюнную железу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192.</w:t>
      </w:r>
      <w:r>
        <w:tab/>
        <w:t xml:space="preserve">Выполняя разрез при лечении </w:t>
      </w:r>
    </w:p>
    <w:p w:rsidR="005258F2" w:rsidRDefault="005258F2" w:rsidP="005258F2">
      <w:pPr>
        <w:spacing w:after="0"/>
        <w:contextualSpacing/>
      </w:pPr>
      <w:r>
        <w:tab/>
        <w:t xml:space="preserve">флегмоны крыловидно-челюстного </w:t>
      </w:r>
      <w:r>
        <w:lastRenderedPageBreak/>
        <w:t xml:space="preserve">пространства внутриротовым доступом </w:t>
      </w:r>
    </w:p>
    <w:p w:rsidR="005258F2" w:rsidRDefault="005258F2" w:rsidP="005258F2">
      <w:pPr>
        <w:spacing w:after="0"/>
        <w:contextualSpacing/>
      </w:pPr>
      <w:r>
        <w:tab/>
        <w:t xml:space="preserve">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язычный нерв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скуловую кость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диафрагмальный нерв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нижнелуночковый нерв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околоушную слюнную железу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193.</w:t>
      </w:r>
      <w:r>
        <w:tab/>
        <w:t xml:space="preserve">При неблагоприятном течении </w:t>
      </w:r>
    </w:p>
    <w:p w:rsidR="005258F2" w:rsidRDefault="005258F2" w:rsidP="005258F2">
      <w:pPr>
        <w:spacing w:after="0"/>
        <w:contextualSpacing/>
      </w:pPr>
      <w:r>
        <w:tab/>
        <w:t xml:space="preserve">флегмоны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средостение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194.</w:t>
      </w:r>
      <w:r>
        <w:tab/>
        <w:t xml:space="preserve">Отдаленным местным осложнением 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флегмоны крыловидно-челюстного пространства 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менингоэнцефалит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мышечная контрактура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абсцесс головного мозга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рубцовый выворот верхней губы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тромбоз венозных синусов головного мозга </w:t>
      </w:r>
    </w:p>
    <w:p w:rsidR="005258F2" w:rsidRDefault="005258F2" w:rsidP="005258F2">
      <w:pPr>
        <w:spacing w:after="0"/>
        <w:contextualSpacing/>
      </w:pPr>
      <w:r>
        <w:t>195.</w:t>
      </w:r>
      <w:r>
        <w:tab/>
        <w:t xml:space="preserve">В комплекс терапии флегмоны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физиолечение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196.</w:t>
      </w:r>
      <w:r>
        <w:tab/>
        <w:t xml:space="preserve">Какой из перечисленных наборов анатомических границ </w:t>
      </w:r>
    </w:p>
    <w:p w:rsidR="005258F2" w:rsidRDefault="005258F2" w:rsidP="005258F2">
      <w:pPr>
        <w:spacing w:after="0"/>
        <w:contextualSpacing/>
      </w:pPr>
      <w:r>
        <w:tab/>
        <w:t xml:space="preserve">верен для околоушно-жевательной области?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верхняя граница - нижний край </w:t>
      </w:r>
      <w:r>
        <w:lastRenderedPageBreak/>
        <w:t xml:space="preserve">скуловой кости и скуловой дуги;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нижняя граница - нижний край нижней  челюсти;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передняя граница - передний край жевательной мышцы;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задняя граница -  задний край нижней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верхняя граница -  нижний край скуловой  кости и дуги;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нижняя граница - передний край околоушной железы;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передняя граница - нижний край нижней челюсти;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задняя граница -  задний край нижней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верхняя граница - нижний край скуловой кости и дуги;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нижняя граница - нижний край нижней  челюсти;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передняя граница - передний край жевательной мышцы;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задняя граница -  задний край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верхняя граница - нижний край скуловой кости и дуги;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нижняя граница - нижний край нижней  челюсти;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передняя граница - передний край околоушной железы;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задняя граница -  задний край околоушной  железы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197.</w:t>
      </w:r>
      <w:r>
        <w:tab/>
        <w:t xml:space="preserve">Характерна ли для флегмоны околоушно-жевательной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отечность слизистой в заднем отделе щеки?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198.</w:t>
      </w:r>
      <w:r>
        <w:tab/>
        <w:t xml:space="preserve">Является ли околоушно-жевательная фасция </w:t>
      </w:r>
    </w:p>
    <w:p w:rsidR="005258F2" w:rsidRDefault="005258F2" w:rsidP="005258F2">
      <w:pPr>
        <w:spacing w:after="0"/>
        <w:contextualSpacing/>
      </w:pPr>
      <w:r>
        <w:tab/>
        <w:t xml:space="preserve">футляром для жевательной мышцы?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199.</w:t>
      </w:r>
      <w:r>
        <w:tab/>
        <w:t xml:space="preserve">Можно ли затрудненное открывание рта </w:t>
      </w:r>
    </w:p>
    <w:p w:rsidR="005258F2" w:rsidRDefault="005258F2" w:rsidP="005258F2">
      <w:pPr>
        <w:spacing w:after="0"/>
        <w:contextualSpacing/>
      </w:pPr>
      <w:r>
        <w:tab/>
        <w:t xml:space="preserve">при флегмоне околоушно-жевательной области называть тризмом?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  <w:r>
        <w:t>200.</w:t>
      </w:r>
      <w:r>
        <w:tab/>
        <w:t xml:space="preserve">Флегмона околоушно-жевательной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может развиться при заболевании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верхних резцов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нижних резцов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верхних моляров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нижних клыков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нижних премоляров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нижних моляров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201.</w:t>
      </w:r>
      <w:r>
        <w:tab/>
        <w:t xml:space="preserve">Боли при глотании не будет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при флегмоне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 флегмоне окологлоточного пространства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при флегмоне околоушно-жевательной области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при абсцессе челюстно-язычного желобка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202.</w:t>
      </w:r>
      <w:r>
        <w:tab/>
        <w:t xml:space="preserve">Типичным клиническим признаком </w:t>
      </w:r>
    </w:p>
    <w:p w:rsidR="005258F2" w:rsidRDefault="005258F2" w:rsidP="005258F2">
      <w:pPr>
        <w:spacing w:after="0"/>
        <w:contextualSpacing/>
      </w:pPr>
      <w:r>
        <w:tab/>
        <w:t xml:space="preserve">флегмоны околоушно-жевательной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отек верхнего века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отек крыло-челюстной складки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отек и гиперемия 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гиперемия кожи в области нижней губы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инфильтрат  и гиперемия  околоушно-жевательной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203.</w:t>
      </w:r>
      <w:r>
        <w:tab/>
        <w:t xml:space="preserve">Типичным  клиническим признаком </w:t>
      </w:r>
    </w:p>
    <w:p w:rsidR="005258F2" w:rsidRDefault="005258F2" w:rsidP="005258F2">
      <w:pPr>
        <w:spacing w:after="0"/>
        <w:contextualSpacing/>
      </w:pPr>
      <w:r>
        <w:tab/>
        <w:t xml:space="preserve">флегмоны околоушно-жевательной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отек верхнего века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ограничение открывания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отек крыло-челюстной складки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отек и гиперемия щечной области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гиперемия кожи в области нижней губы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204.</w:t>
      </w:r>
      <w:r>
        <w:tab/>
        <w:t xml:space="preserve">Типичным клиническим признаком </w:t>
      </w:r>
    </w:p>
    <w:p w:rsidR="005258F2" w:rsidRDefault="005258F2" w:rsidP="005258F2">
      <w:pPr>
        <w:spacing w:after="0"/>
        <w:contextualSpacing/>
      </w:pPr>
      <w:r>
        <w:tab/>
        <w:t xml:space="preserve">флегмоны околоушно-жевательной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только инфильтрат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отек верхнего века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только гиперемия кожи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гиперемия и инфильтрат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отек и гиперемия щечной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205.</w:t>
      </w:r>
      <w:r>
        <w:tab/>
        <w:t xml:space="preserve">Флегмону околоушно-жевательной области 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ангиной Людвига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 карбункулом  нижней губы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 флегмоной 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флегмоной  височной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обострением хронического гайморита </w:t>
      </w:r>
    </w:p>
    <w:p w:rsidR="005258F2" w:rsidRDefault="005258F2" w:rsidP="005258F2">
      <w:pPr>
        <w:spacing w:after="0"/>
        <w:contextualSpacing/>
      </w:pPr>
      <w:r>
        <w:lastRenderedPageBreak/>
        <w:t>206.</w:t>
      </w:r>
      <w:r>
        <w:tab/>
        <w:t xml:space="preserve">Флегмону околоушно-жевательной области 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ангиной Людвига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карбункулом нижней губы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флегмоной височной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подмассетериальным абсцессом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обострением хронического гайморита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207.</w:t>
      </w:r>
      <w:r>
        <w:tab/>
        <w:t xml:space="preserve">Флегмону околоушно-жевательной области 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ангиной Людвига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карбункулом нижней губы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абсцедирующим паротитом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флегмоной височной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обострением хронического гайморита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208.</w:t>
      </w:r>
      <w:r>
        <w:tab/>
        <w:t xml:space="preserve">Первичной локализацией гнойного очага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при флегмоне околоушно-жевательной области 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клыковой ямке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верхнечелюстной пазухе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челюстно-язычном желобке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209.</w:t>
      </w:r>
      <w:r>
        <w:tab/>
        <w:t xml:space="preserve">Первичной локализацией гнойного очага </w:t>
      </w:r>
    </w:p>
    <w:p w:rsidR="005258F2" w:rsidRDefault="005258F2" w:rsidP="005258F2">
      <w:pPr>
        <w:spacing w:after="0"/>
        <w:contextualSpacing/>
      </w:pPr>
      <w:r>
        <w:tab/>
        <w:t xml:space="preserve">при флегмоне околоушно-жевательной области 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клыковой ямке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височной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верхнечелюстной пазухе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челюстно-язычном желобке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210.</w:t>
      </w:r>
      <w:r>
        <w:tab/>
        <w:t xml:space="preserve">Первичной локализацией гнойного очага </w:t>
      </w:r>
    </w:p>
    <w:p w:rsidR="005258F2" w:rsidRDefault="005258F2" w:rsidP="005258F2">
      <w:pPr>
        <w:spacing w:after="0"/>
        <w:contextualSpacing/>
      </w:pPr>
      <w:r>
        <w:tab/>
        <w:t xml:space="preserve">при флегмоне околоушно-жевательной области 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клыковой ямке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подвисочной ямке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верхнечелюстной пазухе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челюстно-язычном желобке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211.</w:t>
      </w:r>
      <w:r>
        <w:tab/>
        <w:t xml:space="preserve">Первичной локализацией гнойного очага </w:t>
      </w:r>
    </w:p>
    <w:p w:rsidR="005258F2" w:rsidRDefault="005258F2" w:rsidP="005258F2">
      <w:pPr>
        <w:spacing w:after="0"/>
        <w:contextualSpacing/>
      </w:pPr>
      <w:r>
        <w:tab/>
        <w:t xml:space="preserve">при флегмоне околоушно-жевательной области 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клыковой ямке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верхнечелюстной пазухе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челюстно-язычном желобке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околоушной слюнной железе </w:t>
      </w:r>
    </w:p>
    <w:p w:rsidR="005258F2" w:rsidRDefault="005258F2" w:rsidP="005258F2">
      <w:pPr>
        <w:spacing w:after="0"/>
        <w:contextualSpacing/>
      </w:pPr>
      <w:r>
        <w:lastRenderedPageBreak/>
        <w:t>212.</w:t>
      </w:r>
      <w:r>
        <w:tab/>
        <w:t xml:space="preserve">Выполняя разрез при лечении флегмоны околоушно-жевательной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лицевую артерию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щитовидную железу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краевую ветвь n.facialis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подъязычную слюнную железу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третью ветвь тройничного нерва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213.</w:t>
      </w:r>
      <w:r>
        <w:tab/>
        <w:t xml:space="preserve">Выполняя разрез при лечении флегмоны околоушно-жевательной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лицевую артерию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щитовидную железу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подъязычную слюнную железу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третью ветвь тройничного нерва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214.</w:t>
      </w:r>
      <w:r>
        <w:tab/>
        <w:t xml:space="preserve">Для вскрытия флегмоны околоушно-жевательной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используется доступ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наружный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внутриротовой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215.</w:t>
      </w:r>
      <w:r>
        <w:tab/>
        <w:t xml:space="preserve">Оперативный доступ при лечении </w:t>
      </w:r>
    </w:p>
    <w:p w:rsidR="005258F2" w:rsidRDefault="005258F2" w:rsidP="005258F2">
      <w:pPr>
        <w:spacing w:after="0"/>
        <w:contextualSpacing/>
      </w:pPr>
      <w:r>
        <w:tab/>
        <w:t xml:space="preserve">флегмоны околоушно-жевательной области заключается в разрезе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 губо-щечной складке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 ходу ветвей лицевого нерва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слизистой оболочки по крыло-челюстной  складке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поднижнечелюстной области вдоль края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216.</w:t>
      </w:r>
      <w:r>
        <w:tab/>
        <w:t xml:space="preserve">Оперативный доступ при лечении </w:t>
      </w:r>
    </w:p>
    <w:p w:rsidR="005258F2" w:rsidRDefault="005258F2" w:rsidP="005258F2">
      <w:pPr>
        <w:spacing w:after="0"/>
        <w:contextualSpacing/>
      </w:pPr>
      <w:r>
        <w:tab/>
        <w:t xml:space="preserve">флегмоны околоушно-жевательной области заключается  в разрезе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 губо-щечной складке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в 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окаймляющий угод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слизистой оболочки по крыло-челюстной складке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поднижнечелюстной области вдоль края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217.</w:t>
      </w:r>
      <w:r>
        <w:tab/>
        <w:t xml:space="preserve">Основным функциональным нарушением </w:t>
      </w:r>
    </w:p>
    <w:p w:rsidR="005258F2" w:rsidRDefault="005258F2" w:rsidP="005258F2">
      <w:pPr>
        <w:spacing w:after="0"/>
        <w:contextualSpacing/>
      </w:pPr>
      <w:r>
        <w:tab/>
        <w:t xml:space="preserve">при флегмоне околоушно-жевательной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птоз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гиперсаливация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затруднение глотания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парез язычного нерва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затруднение открывания рта </w:t>
      </w:r>
    </w:p>
    <w:p w:rsidR="005258F2" w:rsidRDefault="005258F2" w:rsidP="005258F2">
      <w:pPr>
        <w:spacing w:after="0"/>
        <w:contextualSpacing/>
      </w:pPr>
      <w:r>
        <w:t>218.</w:t>
      </w:r>
      <w:r>
        <w:tab/>
        <w:t xml:space="preserve">Основным функциональным нарушением </w:t>
      </w:r>
    </w:p>
    <w:p w:rsidR="005258F2" w:rsidRDefault="005258F2" w:rsidP="005258F2">
      <w:pPr>
        <w:spacing w:after="0"/>
        <w:contextualSpacing/>
      </w:pPr>
      <w:r>
        <w:tab/>
        <w:t xml:space="preserve">при флегмоне околоушно-жевательной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птоз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снижение слуха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парез n.facialis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затруднение глотания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парез язычного нерва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219.</w:t>
      </w:r>
      <w:r>
        <w:tab/>
        <w:t xml:space="preserve">Основным функциональным нарушением </w:t>
      </w:r>
    </w:p>
    <w:p w:rsidR="005258F2" w:rsidRDefault="005258F2" w:rsidP="005258F2">
      <w:pPr>
        <w:spacing w:after="0"/>
        <w:contextualSpacing/>
      </w:pPr>
      <w:r>
        <w:tab/>
        <w:t xml:space="preserve">при флегмоне околоушно-жевательной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птоз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снижение слуха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затруднение глотания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парез язычного нерва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гипосаливация на стороне поражения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220.</w:t>
      </w:r>
      <w:r>
        <w:tab/>
        <w:t xml:space="preserve">Разрез при флегмоне околоушно-жевательной области достаточен, </w:t>
      </w:r>
    </w:p>
    <w:p w:rsidR="005258F2" w:rsidRDefault="005258F2" w:rsidP="005258F2">
      <w:pPr>
        <w:spacing w:after="0"/>
        <w:contextualSpacing/>
      </w:pPr>
      <w:r>
        <w:tab/>
        <w:t xml:space="preserve">если он сделан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области флюктуации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проекции корня языка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по границе гиперемии кожи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 всю ширину инфильтрата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месте наибольшей болезненности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221.</w:t>
      </w:r>
      <w:r>
        <w:tab/>
        <w:t xml:space="preserve">В комплекс терапии флегмоны околоушно-жевательной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мануальная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гипотензивная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десенсибилизирующая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222.</w:t>
      </w:r>
      <w:r>
        <w:tab/>
        <w:t xml:space="preserve">В комплекс терапии флегмоны околоушно-жевательной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мануальная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дезинтоксикационная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223.</w:t>
      </w:r>
      <w:r>
        <w:tab/>
        <w:t xml:space="preserve">В комплекс терапии флегмоны околоушно-жевательной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антибактериальная терапия</w:t>
      </w:r>
    </w:p>
    <w:p w:rsidR="005258F2" w:rsidRDefault="005258F2" w:rsidP="005258F2">
      <w:pPr>
        <w:spacing w:after="0"/>
        <w:contextualSpacing/>
      </w:pPr>
      <w:r>
        <w:t>224.</w:t>
      </w:r>
      <w:r>
        <w:tab/>
        <w:t>Возбудителями при флегмоне околоушно-жевательной области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анаэробы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стафилококки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лучистые грибы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бледные спирохеты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туберкулезные микобактерии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225.</w:t>
      </w:r>
      <w:r>
        <w:tab/>
        <w:t xml:space="preserve">Крыло-небная ямка сообщается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с клыковой ямкой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лобным синусом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со щечной областью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полостью глазницы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околоушно-жевательной областью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226.</w:t>
      </w:r>
      <w:r>
        <w:tab/>
        <w:t xml:space="preserve">Крыло-небная ямка сообщается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лобным синусом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клыковой ямкой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со щечной областью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подвисочной ямкой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околоушно-жевательной областью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227.</w:t>
      </w:r>
      <w:r>
        <w:tab/>
        <w:t xml:space="preserve">Крыло-небная ямка сообщается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клыковой ямкой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лобным синусом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со щечной областью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с крыло-челюстным пространством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околоушно-жевательной областью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228.</w:t>
      </w:r>
      <w:r>
        <w:tab/>
        <w:t xml:space="preserve">Крыло-небная ямка сообщается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клыковой ямкой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лобным синусом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полостью черепа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со щечной областью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с околоушно-жевательной областью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229.</w:t>
      </w:r>
      <w:r>
        <w:tab/>
        <w:t xml:space="preserve">Гнойный процесс из крыло-небной ямки </w:t>
      </w:r>
    </w:p>
    <w:p w:rsidR="005258F2" w:rsidRDefault="005258F2" w:rsidP="005258F2">
      <w:pPr>
        <w:spacing w:after="0"/>
        <w:contextualSpacing/>
      </w:pPr>
      <w:r>
        <w:tab/>
        <w:t xml:space="preserve">преимущественно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лобный синус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клыковую ямку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подвисочную ямку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позадичелюстную область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в околоушно-жевательную область</w:t>
      </w:r>
    </w:p>
    <w:p w:rsidR="005258F2" w:rsidRDefault="005258F2" w:rsidP="005258F2">
      <w:pPr>
        <w:spacing w:after="0"/>
        <w:contextualSpacing/>
      </w:pPr>
      <w:r>
        <w:lastRenderedPageBreak/>
        <w:t>230.</w:t>
      </w:r>
      <w:r>
        <w:tab/>
        <w:t xml:space="preserve">Гнойный процесс из крыло-небной ямки </w:t>
      </w:r>
    </w:p>
    <w:p w:rsidR="005258F2" w:rsidRDefault="005258F2" w:rsidP="005258F2">
      <w:pPr>
        <w:spacing w:after="0"/>
        <w:contextualSpacing/>
      </w:pPr>
      <w:r>
        <w:tab/>
        <w:t xml:space="preserve">преимущественно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клыковую ямку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лобный  синус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позадичелюстную область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крыло-челюстное пространство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околоушно-жевательную область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231.</w:t>
      </w:r>
      <w:r>
        <w:tab/>
        <w:t xml:space="preserve">Гнойный процесс из крыло-небной ямки </w:t>
      </w:r>
    </w:p>
    <w:p w:rsidR="005258F2" w:rsidRDefault="005258F2" w:rsidP="005258F2">
      <w:pPr>
        <w:spacing w:after="0"/>
        <w:contextualSpacing/>
      </w:pPr>
      <w:r>
        <w:tab/>
        <w:t xml:space="preserve">преимущественно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клыковую ямку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лобный  синус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позадичелюстную область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окологлоточное пространство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околоушно-жевательную область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232.</w:t>
      </w:r>
      <w:r>
        <w:tab/>
        <w:t xml:space="preserve">Гнойный процесс из крыло-небной ямки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преимущественно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клыковую ямку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лобный  синус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позадичелюстную область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околоушно-жевательную область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верхнечелюстную пазуху и глазницу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233.</w:t>
      </w:r>
      <w:r>
        <w:tab/>
        <w:t xml:space="preserve">Гнойный процесс из крыло-небной ямки </w:t>
      </w:r>
    </w:p>
    <w:p w:rsidR="005258F2" w:rsidRDefault="005258F2" w:rsidP="005258F2">
      <w:pPr>
        <w:spacing w:after="0"/>
        <w:contextualSpacing/>
      </w:pPr>
      <w:r>
        <w:tab/>
        <w:t xml:space="preserve">преимущественно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клыковую ямку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лобный  синус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полость черепа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позадичелюстную область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околоушно-жевательную область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234.</w:t>
      </w:r>
      <w:r>
        <w:tab/>
        <w:t xml:space="preserve">Через круглое отверстие черепа в крыло-небную ямку входит нерв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глазничный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добавочный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тройничный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верхнечелюстной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глазодвигательный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235.</w:t>
      </w:r>
      <w:r>
        <w:tab/>
        <w:t xml:space="preserve">Признаками, </w:t>
      </w:r>
    </w:p>
    <w:p w:rsidR="005258F2" w:rsidRDefault="005258F2" w:rsidP="005258F2">
      <w:pPr>
        <w:spacing w:after="0"/>
        <w:contextualSpacing/>
      </w:pPr>
      <w:r>
        <w:tab/>
        <w:t>характерными для флегмоны подвисочной и крыло-небной ямок, являются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острое начало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раннее ограничение открывания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боли, отдающие в  висок и глаз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правильные ответы а),б),в)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правильный ответ не представлен </w:t>
      </w:r>
    </w:p>
    <w:p w:rsidR="005258F2" w:rsidRDefault="005258F2" w:rsidP="005258F2">
      <w:pPr>
        <w:spacing w:after="0"/>
        <w:contextualSpacing/>
      </w:pPr>
      <w:r>
        <w:t>236.</w:t>
      </w:r>
      <w:r>
        <w:tab/>
        <w:t xml:space="preserve">Признаками, </w:t>
      </w:r>
    </w:p>
    <w:p w:rsidR="005258F2" w:rsidRDefault="005258F2" w:rsidP="005258F2">
      <w:pPr>
        <w:spacing w:after="0"/>
        <w:contextualSpacing/>
      </w:pPr>
      <w:r>
        <w:tab/>
        <w:t>характерными для флегмоны подвисочной и крыло-небной ямок, являются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асимметрия лица за счет отечности мягких тканей скуловой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болезненность и ограничение  открывания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верно а) и б)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отечность переходной складки за бугром верхней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болезненность в области наружной поверхности угла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237.</w:t>
      </w:r>
      <w:r>
        <w:tab/>
        <w:t xml:space="preserve">Для флегмоны подвисочной и крыло-небной  ямок </w:t>
      </w:r>
    </w:p>
    <w:p w:rsidR="005258F2" w:rsidRDefault="005258F2" w:rsidP="005258F2">
      <w:pPr>
        <w:spacing w:after="0"/>
        <w:contextualSpacing/>
      </w:pPr>
      <w:r>
        <w:tab/>
        <w:t>характерен следующий набор признаков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высокая температура,  острое начало;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пульсирующие боли  в области виска и щеки;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резкая болезненность при пальпации скуловой и височной областей;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сухость, гиперемия, отечность кожи скуловой и височной областей;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резкая боль при глотании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острое начало; затрудненное глотание;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сглаженность передней небной дужки; сухость во рту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острое начало; наличие инфильтрата  в области бугра 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верхней челюсти; отек мягких тканей щечной области;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боли, отдающие в висок и глаз; ограничение открывания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острое начало; боли при глотании; ограничение открывания рта;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передняя дужка смещена медиально; обильная саливация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острое начало; инфильтрат под углом нижней челюсти;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передняя дужка смещена медиально; ограничение открывания рта;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боли при глотании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238.</w:t>
      </w:r>
      <w:r>
        <w:tab/>
        <w:t xml:space="preserve">При флегмоне подвисочной и крыло-небной ямок </w:t>
      </w:r>
    </w:p>
    <w:p w:rsidR="005258F2" w:rsidRDefault="005258F2" w:rsidP="005258F2">
      <w:pPr>
        <w:spacing w:after="0"/>
        <w:contextualSpacing/>
      </w:pPr>
      <w:r>
        <w:tab/>
        <w:t>в воспалительный процесс вовлекается латеральная  крыловидная мышцы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239.</w:t>
      </w:r>
      <w:r>
        <w:tab/>
        <w:t xml:space="preserve">Воспалительный процесс может распространяться </w:t>
      </w:r>
    </w:p>
    <w:p w:rsidR="005258F2" w:rsidRDefault="005258F2" w:rsidP="005258F2">
      <w:pPr>
        <w:spacing w:after="0"/>
        <w:contextualSpacing/>
      </w:pPr>
      <w:r>
        <w:tab/>
        <w:t xml:space="preserve">из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>в подвисочную и крыло-небную ямку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240.</w:t>
      </w:r>
      <w:r>
        <w:tab/>
        <w:t xml:space="preserve">Типичным клиническим признаком флегмоны подвисочной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отек губо-щечной складки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затрудненное открывание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отек и гиперемия 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гиперемия кожи в области нижней губы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инфильтрат мягких тканей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поднижнечелюстных и подбородочной областях </w:t>
      </w:r>
    </w:p>
    <w:p w:rsidR="005258F2" w:rsidRDefault="005258F2" w:rsidP="005258F2">
      <w:pPr>
        <w:spacing w:after="0"/>
        <w:contextualSpacing/>
      </w:pPr>
      <w:r>
        <w:t>241.</w:t>
      </w:r>
      <w:r>
        <w:tab/>
        <w:t xml:space="preserve">Типичным клиническим признаком флегмоны подвисочной области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симптом "песочных часов"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отек губо-щечной складки и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отек и гиперемия 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гиперемия кожи в области нижней губы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инфильтрат мягких тканей в поднижнечелюстных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242.</w:t>
      </w:r>
      <w:r>
        <w:tab/>
        <w:t xml:space="preserve">Общесоматическая симптоматика при флегмоне подвисочной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интоксикации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судорожной готовности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респираторном синдроме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гипертоническом синдроме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почечной недостаточности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243.</w:t>
      </w:r>
      <w:r>
        <w:tab/>
        <w:t xml:space="preserve">Общесоматическая симптоматика при флегмоне подвисочной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в болевом синдроме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судорожной готовности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респираторном синдроме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гипертоническом синдроме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почечной недостаточности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244.</w:t>
      </w:r>
      <w:r>
        <w:tab/>
        <w:t xml:space="preserve">Флегмону подвисочной и крыло-небной ямок следует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флегмоной височной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флегмоной щеки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верно а) и б)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паратонзиллярным абсцессом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флегмоной крыловидно-челюстного пространства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245.</w:t>
      </w:r>
      <w:r>
        <w:tab/>
        <w:t xml:space="preserve">Выполняя разрез при лечении абсцесса крыло-небной ямки </w:t>
      </w:r>
    </w:p>
    <w:p w:rsidR="005258F2" w:rsidRDefault="005258F2" w:rsidP="005258F2">
      <w:pPr>
        <w:spacing w:after="0"/>
        <w:contextualSpacing/>
      </w:pPr>
      <w:r>
        <w:tab/>
        <w:t xml:space="preserve">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лицевую артерию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щитовидную железу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крыло-челюстной нерв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крыло-небное венозное сплетение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246.</w:t>
      </w:r>
      <w:r>
        <w:tab/>
        <w:t xml:space="preserve">При лечении абсцесса крыло-небной ямки используется доступ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наружный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внутриротовой </w:t>
      </w:r>
    </w:p>
    <w:p w:rsidR="005258F2" w:rsidRDefault="005258F2" w:rsidP="005258F2">
      <w:pPr>
        <w:spacing w:after="0"/>
        <w:contextualSpacing/>
      </w:pPr>
      <w:r>
        <w:t>247.</w:t>
      </w:r>
      <w:r>
        <w:tab/>
        <w:t xml:space="preserve">При лечении абсцесса подвисочной области используется доступ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наружный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внутриротовой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248.</w:t>
      </w:r>
      <w:r>
        <w:tab/>
        <w:t xml:space="preserve">Оперативный доступ при лечении флегмоны подвисочной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наружном разрезе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 ходу ветвей лицевого нерва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окаймляющем угол нижней челюсти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слизистой оболочки по крыло-челюстной складке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поднижнечелюстной области  вдоль края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249.</w:t>
      </w:r>
      <w:r>
        <w:tab/>
        <w:t xml:space="preserve">Оперативный доступ при лечении абсцесса крыло-небной ямки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разрезе по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876</w:t>
      </w:r>
      <w:r>
        <w:t xml:space="preserve">678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654</w:t>
      </w:r>
      <w:r>
        <w:t xml:space="preserve">456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321</w:t>
      </w:r>
      <w:r>
        <w:t xml:space="preserve">123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876</w:t>
      </w:r>
      <w:r>
        <w:t xml:space="preserve">678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250.</w:t>
      </w:r>
      <w:r>
        <w:tab/>
        <w:t xml:space="preserve">При неблагоприятном течении абсцесса крыло-небной ямки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лобные синусы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заднее средостение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переднее средостение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полость внутреннего уха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251.</w:t>
      </w:r>
      <w:r>
        <w:tab/>
        <w:t xml:space="preserve">При неблагоприятном течении абсцесса крыло-небной ямки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лобные синусы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переднее средостение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полость внутреннего уха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252.</w:t>
      </w:r>
      <w:r>
        <w:tab/>
        <w:t xml:space="preserve">При неблагоприятном течении абсцесса крыло-небной ямки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лобные синусы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переднее средостение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полость внутреннего уха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ретробульбарную клетчатку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253.</w:t>
      </w:r>
      <w:r>
        <w:tab/>
        <w:t xml:space="preserve">При неблагоприятном течении флегмоны подвисочной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лобные синусы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заднее средостение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переднее средостение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полость внутреннего уха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254.</w:t>
      </w:r>
      <w:r>
        <w:tab/>
        <w:t xml:space="preserve">Разрез при флегмоне подвисочной области достаточен, если он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сделан в области флюктуации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сделан по границе гиперемии кожи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сделан в проекции крыло-небной  ямки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сделан  в  месте  наибольшей  болезненности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обеспечивает свободный отток воспалительного экссудата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255.</w:t>
      </w:r>
      <w:r>
        <w:tab/>
        <w:t xml:space="preserve">В комплекс терапии флегмоны подвисочной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мануальная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гипотензивная 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десенсибилизирующая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256.</w:t>
      </w:r>
      <w:r>
        <w:tab/>
        <w:t xml:space="preserve">В комплекс терапии флегмоны подвисочной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седативная 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мануальная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дезинтоксикационная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257.</w:t>
      </w:r>
      <w:r>
        <w:tab/>
        <w:t xml:space="preserve">В комплекс терапии флегмоны подвисочной области входит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антибактериальная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258.</w:t>
      </w:r>
      <w:r>
        <w:tab/>
        <w:t xml:space="preserve">Возбудителями при флегмоне височной области чаще всего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стафилококки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лучистые грибы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бледные спирохеты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факультативные анаэробы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туберкулезные микобактерии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259.</w:t>
      </w:r>
      <w:r>
        <w:tab/>
        <w:t xml:space="preserve">Признаками, характерными для анамнеза флегмоны височной области, </w:t>
      </w:r>
    </w:p>
    <w:p w:rsidR="005258F2" w:rsidRDefault="005258F2" w:rsidP="005258F2">
      <w:pPr>
        <w:spacing w:after="0"/>
        <w:contextualSpacing/>
      </w:pPr>
      <w:r>
        <w:tab/>
        <w:t xml:space="preserve">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перечисленные ниже признаки б),в),д)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острое начало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повышение температуры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правильный ответ не представлен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боль в виске при жевании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260.</w:t>
      </w:r>
      <w:r>
        <w:tab/>
        <w:t xml:space="preserve">Наиболее характерен для флегмоны височной области </w:t>
      </w:r>
    </w:p>
    <w:p w:rsidR="005258F2" w:rsidRDefault="005258F2" w:rsidP="005258F2">
      <w:pPr>
        <w:spacing w:after="0"/>
        <w:contextualSpacing/>
      </w:pPr>
      <w:r>
        <w:tab/>
        <w:t>следующий набор признаков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отечность верхнего и нижнего век;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ограничение движения глазного яблока; высокая температура;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снижение слуха с одной стороны; контрактура нижней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сглаженность верхней переходной  складки; высокая температура;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>разлитая отечность в верхней и средней трети бокового отдела лица;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небольшое ограничение открывания рта;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пальпация за бугром  челюсти  болезненна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разлитой инфильтрат; высокая температура; пальпация болезненна;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ограничение открывания рта; боль при жевании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осумкованный  гнойник под кожей; открывание рта свободно;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кожа гиперемирована; пальпация мало болезненна;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жевание безболезненно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разлитая отечность; резкая гиперемия кожи;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болезненно легкое прикосновение; конъюнктива гиперемирована;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слезотечение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261.</w:t>
      </w:r>
      <w:r>
        <w:tab/>
        <w:t xml:space="preserve">При флегмоне височной области пальпаторно всегда можно определить </w:t>
      </w:r>
    </w:p>
    <w:p w:rsidR="005258F2" w:rsidRDefault="005258F2" w:rsidP="005258F2">
      <w:pPr>
        <w:spacing w:after="0"/>
        <w:contextualSpacing/>
      </w:pPr>
      <w:r>
        <w:tab/>
        <w:t xml:space="preserve">флюктуацию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262.</w:t>
      </w:r>
      <w:r>
        <w:tab/>
        <w:t xml:space="preserve">При флегмоне височной области всегда имеется </w:t>
      </w:r>
    </w:p>
    <w:p w:rsidR="005258F2" w:rsidRDefault="005258F2" w:rsidP="005258F2">
      <w:pPr>
        <w:spacing w:after="0"/>
        <w:contextualSpacing/>
      </w:pPr>
      <w:r>
        <w:tab/>
        <w:t>ощущение заложенности в слуховом проходе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263.</w:t>
      </w:r>
      <w:r>
        <w:tab/>
        <w:t>При развитии флегмоны могут быть "причинными" зубами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верхний третий моляр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нижний третий моляр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верхние моляры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закономерности нет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нижние моляры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264.</w:t>
      </w:r>
      <w:r>
        <w:tab/>
        <w:t xml:space="preserve">Первичной локализацией гнойного очага при флегмоне височной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клыковой ямке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в ретромолярной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265.</w:t>
      </w:r>
      <w:r>
        <w:tab/>
        <w:t xml:space="preserve">Первичной локализацией гнойного очага при флегмоне височной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клыковой ямке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крыло-небной ямке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266.</w:t>
      </w:r>
      <w:r>
        <w:tab/>
        <w:t xml:space="preserve">Первичной локализацией гнойного очага при флегмоне височной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клыковой ямке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крыловидно-челюстном пространстве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267.</w:t>
      </w:r>
      <w:r>
        <w:tab/>
        <w:t xml:space="preserve">Первичной локализацией гнойного очага при флегмоне височной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бывает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клыковой ямке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окологлоточном пространстве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в подвисочной ямке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268.</w:t>
      </w:r>
      <w:r>
        <w:tab/>
        <w:t xml:space="preserve">Первичной локализацией гнойного очага при флегмоне височной области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чаще всего бывает  абсцесс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клыковой ямке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щечной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подвисочной ямке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поднижнечелюстной области </w:t>
      </w:r>
    </w:p>
    <w:p w:rsidR="005258F2" w:rsidRDefault="005258F2" w:rsidP="005258F2">
      <w:pPr>
        <w:spacing w:after="0"/>
        <w:contextualSpacing/>
      </w:pPr>
      <w:r>
        <w:t>269.</w:t>
      </w:r>
      <w:r>
        <w:tab/>
        <w:t xml:space="preserve">Типичным клиническим признаком флегмоны височной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отек крыло-челюстной складки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отек и гиперемия щечных областей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гиперемия и инфильтрат мягких тканей под скуловой дугой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гиперемия и инфильтрат мягких тканей над скуловой дугой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инфильтрат мягких тканей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поднижнечелюстных и подподбородочной областях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270.</w:t>
      </w:r>
      <w:r>
        <w:tab/>
        <w:t xml:space="preserve">Типичным клиническим признаком флегмоны височной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затрудненное открывание рта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отек крыло-челюстной складки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отек и гиперемия щечных областей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гиперемия и инфильтрат мягких тканей под скуловой дугой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инфильтрат мягких тканей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поднижнечелюстных и подподбородочной областях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271.</w:t>
      </w:r>
      <w:r>
        <w:tab/>
        <w:t xml:space="preserve">В день обращения при флегмоне височной области 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вскрыть гнойный очаг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начать иглорефлексотерапию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сделать блокаду анестетиком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назначить физиотерапевтическое лечение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ввести внутримышечно дыхательные аналептики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272.</w:t>
      </w:r>
      <w:r>
        <w:tab/>
        <w:t xml:space="preserve">Оперативный доступ при лечении флегмоны височной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разрезе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подбородочной области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окаймляющем угол нижней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параллельно ветвям лицевого нерва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перпендикулярно ветвям лицевого нерва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слизистой оболочки по крыло-челюстной складке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273.</w:t>
      </w:r>
      <w:r>
        <w:tab/>
        <w:t xml:space="preserve">В комплекс лечения флегмоны височной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ГБО-терапия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274.</w:t>
      </w:r>
      <w:r>
        <w:tab/>
        <w:t xml:space="preserve">Выполняя разрез при лечении флегмоны височной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язык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лицевой нерв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скуловую кость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лицевую артерию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щитовидную железу </w:t>
      </w:r>
    </w:p>
    <w:p w:rsidR="005258F2" w:rsidRDefault="005258F2" w:rsidP="005258F2">
      <w:pPr>
        <w:spacing w:after="0"/>
        <w:contextualSpacing/>
      </w:pPr>
      <w:r>
        <w:t>275.</w:t>
      </w:r>
      <w:r>
        <w:tab/>
        <w:t xml:space="preserve">Осложнением флегмоны височной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птоз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паротит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менингит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рубцовый выворот верхней губы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рубцовый выворот верхнего века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276.</w:t>
      </w:r>
      <w:r>
        <w:tab/>
        <w:t xml:space="preserve">В комплекс терапии флегмоны височной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десенсибилизирующая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277.</w:t>
      </w:r>
      <w:r>
        <w:tab/>
        <w:t xml:space="preserve">В комплекс терапии флегмоны височной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дезинтоксикационная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278.</w:t>
      </w:r>
      <w:r>
        <w:tab/>
        <w:t xml:space="preserve">В комплекс терапии флегмоны височной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антибактериальная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279.</w:t>
      </w:r>
      <w:r>
        <w:tab/>
        <w:t xml:space="preserve">Возбудителями при абсцессе и флегмоне языка чаще всего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анаэробы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лучистые грибы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бледные спирохеты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стафилококки, стрептококки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туберкулезные микобактерии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280.</w:t>
      </w:r>
      <w:r>
        <w:tab/>
        <w:t xml:space="preserve">Могут ли быть воспалительные процессы верхнего отдела языка </w:t>
      </w:r>
    </w:p>
    <w:p w:rsidR="005258F2" w:rsidRDefault="005258F2" w:rsidP="005258F2">
      <w:pPr>
        <w:spacing w:after="0"/>
        <w:contextualSpacing/>
      </w:pPr>
      <w:r>
        <w:tab/>
        <w:t xml:space="preserve">одонтогенного происхождения?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281.</w:t>
      </w:r>
      <w:r>
        <w:tab/>
        <w:t xml:space="preserve">Одонтогенной причиной для развития абсцесса и флегмоны языка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воспалительный процесс в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верхней губы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зубов нижней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зубов верхней челюсти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лимфоузлов щечной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лимфоузлов околоушной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282.</w:t>
      </w:r>
      <w:r>
        <w:tab/>
        <w:t xml:space="preserve">Наиболее частой неодонтогенной причиной </w:t>
      </w:r>
    </w:p>
    <w:p w:rsidR="005258F2" w:rsidRDefault="005258F2" w:rsidP="005258F2">
      <w:pPr>
        <w:spacing w:after="0"/>
        <w:contextualSpacing/>
      </w:pPr>
      <w:r>
        <w:tab/>
        <w:t xml:space="preserve">для развития абсцесса и флегмоны языка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травма языка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фурункул  нижней губы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лимфаденит 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лимфаденит околоушной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острый периодонтит зубов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283.</w:t>
      </w:r>
      <w:r>
        <w:tab/>
        <w:t xml:space="preserve">Наиболее частой неодонтогенной причиной </w:t>
      </w:r>
    </w:p>
    <w:p w:rsidR="005258F2" w:rsidRDefault="005258F2" w:rsidP="005258F2">
      <w:pPr>
        <w:spacing w:after="0"/>
        <w:contextualSpacing/>
      </w:pPr>
      <w:r>
        <w:tab/>
        <w:t xml:space="preserve">для развития абсцесса и флегмоны языка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острый тонзиллит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фурункул  нижней губы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лимфаденит 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лимфаденит околоушной области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острый периодонтит зубов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284.</w:t>
      </w:r>
      <w:r>
        <w:tab/>
        <w:t xml:space="preserve">Типичным клиническим признаком абсцесса и флегмоны языка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асимметрия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затрудненное открывание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отек крыло-челюстной складки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выбухание подъязычных валиков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отек и гиперемия щечных областей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285.</w:t>
      </w:r>
      <w:r>
        <w:tab/>
        <w:t xml:space="preserve">Типичным клиническим признаком абсцесса и флегмоны языка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асимметрия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отек и инфильтрат языка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затрудненное открывание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отек крыло-челюстной складки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отек и гиперемия щечных областей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286.</w:t>
      </w:r>
      <w:r>
        <w:tab/>
        <w:t xml:space="preserve">Выберите 2 из перечисленных ниже признаков </w:t>
      </w:r>
    </w:p>
    <w:p w:rsidR="005258F2" w:rsidRDefault="005258F2" w:rsidP="005258F2">
      <w:pPr>
        <w:spacing w:after="0"/>
        <w:contextualSpacing/>
      </w:pPr>
      <w:r>
        <w:tab/>
        <w:t xml:space="preserve">флегмоны верхнего отдела языка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парестезия кончика языка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нарушение речи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затруднение при дыхании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болезненность при приеме пищи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правильные ответы в) и г)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наличие высокой температуры </w:t>
      </w:r>
    </w:p>
    <w:p w:rsidR="005258F2" w:rsidRDefault="005258F2" w:rsidP="005258F2">
      <w:pPr>
        <w:spacing w:after="0"/>
        <w:contextualSpacing/>
      </w:pPr>
      <w:r>
        <w:t>287.</w:t>
      </w:r>
      <w:r>
        <w:tab/>
        <w:t xml:space="preserve">Типичным клиническим признаком абсцесса и флегмоны языка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асимметрия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боли при глотании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затрудненное открывание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отек крыло-челюстной складки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отек и гиперемия щечных областей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288.</w:t>
      </w:r>
      <w:r>
        <w:tab/>
        <w:t xml:space="preserve">Типичным клиническим признаком абсцесса и флегмоны языка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асимметрия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затрудненное дыхание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затрудненное открывание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отек крыло-челюстной складки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отек и гиперемия щечных областей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289.</w:t>
      </w:r>
      <w:r>
        <w:tab/>
        <w:t>Основным путем проникновения инфекции в теле языка является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контактный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гематогенный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лимфогенный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290.</w:t>
      </w:r>
      <w:r>
        <w:tab/>
        <w:t xml:space="preserve">Наиболее характерен для флегмон корня языка </w:t>
      </w:r>
    </w:p>
    <w:p w:rsidR="005258F2" w:rsidRDefault="005258F2" w:rsidP="005258F2">
      <w:pPr>
        <w:spacing w:after="0"/>
        <w:contextualSpacing/>
      </w:pPr>
      <w:r>
        <w:tab/>
        <w:t>следующий набор признаков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увеличение размеров языка; ограничение подвижности языка;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рот полуоткрыт; резкие  иррадиирующие боли;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затруднено глотание и дыхание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острое начало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разрушен моляр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повышение температуры тела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инфильтрат между языком и телом нижней челюсти;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боли при движении языком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291.</w:t>
      </w:r>
      <w:r>
        <w:tab/>
        <w:t xml:space="preserve">Абсцесс и флегмону языка 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тризмом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карбункулом нижней губы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флегмоной 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флегмоной дна полости рта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флегмоной височной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292.</w:t>
      </w:r>
      <w:r>
        <w:tab/>
        <w:t xml:space="preserve">При неблагоприятном течении абсцесса и флегмоны языка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ткани дна полости рта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  <w:r>
        <w:t>293.</w:t>
      </w:r>
      <w:r>
        <w:tab/>
        <w:t xml:space="preserve">При неблагоприятном течении абсцесса и флегмоны языка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в околоушную слюнную железу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поднижнечелюстные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294.</w:t>
      </w:r>
      <w:r>
        <w:tab/>
        <w:t xml:space="preserve">В день обращения при абсцессе и флегмоне языка 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вскрыть гнойный очаг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начать иглорефлексотерапию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сделать новокаиновую блокаду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назначить физиотерапевтическое лечение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ввести внутримышечно дыхательные аналептики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295.</w:t>
      </w:r>
      <w:r>
        <w:tab/>
        <w:t xml:space="preserve">Типичный оперативный доступ при лечении абсцесса и флегмоны языка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разрезе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окаймляющем угол нижней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подподбородочной области по средней линии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слизистой оболочки по крыло-челюстной складке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вдоль края нижней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параллельно краю нижней челюсти дугообразной формы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 угла до угла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296.</w:t>
      </w:r>
      <w:r>
        <w:tab/>
        <w:t xml:space="preserve">Типичный оперативный доступ при лечении абсцесса и флегмоны языка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разрезе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окаймляющем угол нижней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слизистой оболочки по крыло-челюстной складке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поднижнечелюстной области вдоль края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параллельно краю нижней челюсти дугообразной формы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 угла до угла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дугообразно параллельно краю подбородочного отдела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297.</w:t>
      </w:r>
      <w:r>
        <w:tab/>
        <w:t xml:space="preserve">Выполняя внутриротовой разрез при лечении абсцесса и флегмоны языка  </w:t>
      </w:r>
    </w:p>
    <w:p w:rsidR="005258F2" w:rsidRDefault="005258F2" w:rsidP="005258F2">
      <w:pPr>
        <w:spacing w:after="0"/>
        <w:contextualSpacing/>
      </w:pPr>
      <w:r>
        <w:tab/>
        <w:t xml:space="preserve">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скуловую кость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лицевую артерию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язычную артерию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щитовидную железу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околоушную слюнную железу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298.</w:t>
      </w:r>
      <w:r>
        <w:tab/>
        <w:t xml:space="preserve">Выполняя внутриротовой разрез при лечении абсцесса и флегмоны языка </w:t>
      </w:r>
    </w:p>
    <w:p w:rsidR="005258F2" w:rsidRDefault="005258F2" w:rsidP="005258F2">
      <w:pPr>
        <w:spacing w:after="0"/>
        <w:contextualSpacing/>
      </w:pPr>
      <w:r>
        <w:tab/>
        <w:t xml:space="preserve">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скуловую кость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лицевую артерию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щитовидную железу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подчелюстную слюнную железу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299.</w:t>
      </w:r>
      <w:r>
        <w:tab/>
        <w:t xml:space="preserve">Местным осложнением флегмоны и абсцесса языка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менингоэнцефалит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абсцесс головного мозга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рубцовый выворот нижней губы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стеноз верхних дыхательных путей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тромбоз венозных синусов головного мозга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300.</w:t>
      </w:r>
      <w:r>
        <w:tab/>
        <w:t xml:space="preserve">После вскрытия флегмоны или абсцесса языка наружным доступом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операционную рану  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перевязать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дренировать и перевязать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оставить открытой на 1 час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исследовать рентгенологически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обработать раствором лидокаина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301.</w:t>
      </w:r>
      <w:r>
        <w:tab/>
        <w:t xml:space="preserve">В комплекс лечения абсцесса и флегмоны языка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физиолечение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302.</w:t>
      </w:r>
      <w:r>
        <w:tab/>
        <w:t xml:space="preserve">В комплекс терапии абсцесса и флегмоны языка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десенсибилизирующая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303.</w:t>
      </w:r>
      <w:r>
        <w:tab/>
        <w:t xml:space="preserve">В комплекс терапии абсцесса и флегмоны языка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дезинтоксикационная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304.</w:t>
      </w:r>
      <w:r>
        <w:tab/>
        <w:t xml:space="preserve">В комплекс терапии абсцесса и флегмоны языка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>антибактериальная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305.</w:t>
      </w:r>
      <w:r>
        <w:tab/>
        <w:t xml:space="preserve">Возбудителями при флегмоне щечной области чаще всего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лучистые грибы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бледные спирохеты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облигатные анаэробы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факультативные анаэробы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туберкулезные микобактерии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306.</w:t>
      </w:r>
      <w:r>
        <w:tab/>
        <w:t>Для анамнеза флегмоны щеки характерны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острое начало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обильная саливация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повышение температуры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верно а),б),д)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затруднение жевания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307.</w:t>
      </w:r>
      <w:r>
        <w:tab/>
        <w:t xml:space="preserve">Одонтогенной причиной для развития флегмоны щечной области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является воспалительный процесс в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верхней губы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зубов верхней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лимфоузлов 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лимфоузлов околоушной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травмы слизистой оболочки щеки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308.</w:t>
      </w:r>
      <w:r>
        <w:tab/>
        <w:t xml:space="preserve">Наиболее частой неодонтогенной причиной </w:t>
      </w:r>
    </w:p>
    <w:p w:rsidR="005258F2" w:rsidRDefault="005258F2" w:rsidP="005258F2">
      <w:pPr>
        <w:spacing w:after="0"/>
        <w:contextualSpacing/>
      </w:pPr>
      <w:r>
        <w:tab/>
        <w:t xml:space="preserve">для развития флегмоны щечной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фурункул  нижней губы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лимфаденит околоушной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травмы слизистой оболочки щеки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лимфаденит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острый периодонтит зубов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309.</w:t>
      </w:r>
      <w:r>
        <w:tab/>
        <w:t xml:space="preserve">Наиболее частой неодонтогенной причиной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развития флегмоны щечной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фурункул  нижней губы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лимфаденит щечной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лимфаденит околоушной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лимфаденит поднижнечелюстной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острый периодонтит зубов нижней челюсти </w:t>
      </w:r>
    </w:p>
    <w:p w:rsidR="005258F2" w:rsidRDefault="005258F2" w:rsidP="005258F2">
      <w:pPr>
        <w:spacing w:after="0"/>
        <w:contextualSpacing/>
      </w:pPr>
      <w:r>
        <w:t>310.</w:t>
      </w:r>
      <w:r>
        <w:tab/>
        <w:t xml:space="preserve">Типичным клиническим признаком флегмоны щечной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асимметрия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гиперемия и инфильтрат щеки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затрудненное открывание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отек крыло-челюстной складки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выбухание подъязычных валиков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311.</w:t>
      </w:r>
      <w:r>
        <w:tab/>
        <w:t>Объективными признаками, характерными для флегмоны щеки, являются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разлитая отечность мягких тканей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разрушенный моляр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затруднение носового дыхания с одной стороны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сглаженность крыловидно-челюстной  складки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верно а) и б)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312.</w:t>
      </w:r>
      <w:r>
        <w:tab/>
        <w:t>Наиболее характерен для флегмоны щеки следующий набор признаков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острое начало; высокая температура; разлитой инфильтрат;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периодонтитный моляр; флюктуация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острое начало; субфебрильная температура; флюктуация;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обильная саливация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острое начало; высокая температура; затруднение глотания;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флюктуация; периодонтитный моляр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острое начало; высокая температура; ограниченный инфильтрат;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периодонтитный премоляр; ограниченное открывание рта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заболевание развивается постепенно; высокая температура;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ограниченный инфильтрат в центре щеки; флюктуация;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обильная саливация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313.</w:t>
      </w:r>
      <w:r>
        <w:tab/>
        <w:t xml:space="preserve">Типичным клиническим признаком флегмоны щечной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асимметрия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затрудненное открывание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отек верхнего и нижнего века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отек крыло-челюстной складки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выбухание подъязычных валиков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314.</w:t>
      </w:r>
      <w:r>
        <w:tab/>
        <w:t xml:space="preserve">Флегмону щечной области 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тризмом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с карбункулом нижней губы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флегмоной дна полости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флегмоной височной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подмассетериальным абсцессом </w:t>
      </w:r>
    </w:p>
    <w:p w:rsidR="005258F2" w:rsidRDefault="005258F2" w:rsidP="005258F2">
      <w:pPr>
        <w:spacing w:after="0"/>
        <w:contextualSpacing/>
      </w:pPr>
      <w:r>
        <w:t>315.</w:t>
      </w:r>
      <w:r>
        <w:tab/>
        <w:t xml:space="preserve">При неблагоприятном течении флегмоны щечной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ткани дна полости рта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субдуральное пространство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венозные синусы головного мозга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на передне-боковую поверхность шеи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316.</w:t>
      </w:r>
      <w:r>
        <w:tab/>
        <w:t xml:space="preserve">При флегмоне щеки слизистая выбухает между зубами, </w:t>
      </w:r>
    </w:p>
    <w:p w:rsidR="005258F2" w:rsidRDefault="005258F2" w:rsidP="005258F2">
      <w:pPr>
        <w:spacing w:after="0"/>
        <w:contextualSpacing/>
      </w:pPr>
      <w:r>
        <w:tab/>
        <w:t>мешая открывать и закрывать рот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317.</w:t>
      </w:r>
      <w:r>
        <w:tab/>
        <w:t xml:space="preserve">При флегмоне щеки возникает сухость во рту </w:t>
      </w:r>
    </w:p>
    <w:p w:rsidR="005258F2" w:rsidRDefault="005258F2" w:rsidP="005258F2">
      <w:pPr>
        <w:spacing w:after="0"/>
        <w:contextualSpacing/>
      </w:pPr>
      <w:r>
        <w:tab/>
        <w:t xml:space="preserve">из-за сдавливания инфильтратом выводного протока околоушной </w:t>
      </w:r>
    </w:p>
    <w:p w:rsidR="005258F2" w:rsidRDefault="005258F2" w:rsidP="005258F2">
      <w:pPr>
        <w:spacing w:after="0"/>
        <w:contextualSpacing/>
      </w:pPr>
      <w:r>
        <w:tab/>
        <w:t>слюнной железы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318.</w:t>
      </w:r>
      <w:r>
        <w:tab/>
        <w:t xml:space="preserve">При установлении диагноза  флегмоны щеки следует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провести пункцию, удалить гной и ввести антибиотики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сделать прокол  кожи  и  выпустить гной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вскрыть флегмону широким разрезом через кожу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направить в стационар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удалить причинный зуб, наложить повязку по методу Дубровина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319.</w:t>
      </w:r>
      <w:r>
        <w:tab/>
        <w:t>При установлении диагноза  флегмоны щеки следует назначить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анальгетики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сульфаниламиды, нитрофураны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антистафилококковый анатоксин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инъекции пенициллина по 250 тыс. 2  раза в  день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инъекции 40% глюкозы 20.0 внутривенно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320.</w:t>
      </w:r>
      <w:r>
        <w:tab/>
        <w:t xml:space="preserve">В день обращения при флегмоне щечной области 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вскрыть гнойный очаг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начать иглорефлексотерапию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сделать новокаиновую блокаду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назначить физиотерапевтическое лечение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ввести внутримышечно дыхательные аналептики </w:t>
      </w:r>
    </w:p>
    <w:p w:rsidR="005258F2" w:rsidRDefault="005258F2" w:rsidP="005258F2">
      <w:pPr>
        <w:spacing w:after="0"/>
        <w:contextualSpacing/>
      </w:pPr>
      <w:r>
        <w:t>321.</w:t>
      </w:r>
      <w:r>
        <w:tab/>
        <w:t xml:space="preserve">Типичный оперативный доступ при лечении флегмоны щечной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разрезе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окаймляющем угол нижней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подподбородочной области по средней  линии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слизистой оболочки по крыло-челюстной складке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 вдоль края нижней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со стороны слизистой оболочки щеки по нижнему краю инфильтрата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322.</w:t>
      </w:r>
      <w:r>
        <w:tab/>
        <w:t xml:space="preserve">Типичный оперативный доступ при лечении флегмоны щечной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разрезе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 губо-щечной складке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окаймляющем угол нижней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подподбородочной области по средней  линии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слизистой оболочки по крыло-челюстной складке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поднижнечелюстной области  вдоль края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323.</w:t>
      </w:r>
      <w:r>
        <w:tab/>
        <w:t xml:space="preserve">Поздним местным осложнением флегмоны щечной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рубцовая контрактура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абсцесс головного мозга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рубцовый выворот нижней губы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стеноз верхних дыхательных путей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тромбоз венозных синусов головного мозга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324.</w:t>
      </w:r>
      <w:r>
        <w:tab/>
        <w:t xml:space="preserve">Поздним местным осложнением флегмоны щечной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слюнной свищ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абсцесс головного мозга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рубцовый выворот нижней губы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стеноз верхних дыхательных путей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тромбоз венозных синусов головного мозга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325.</w:t>
      </w:r>
      <w:r>
        <w:tab/>
        <w:t xml:space="preserve">Разрез при лечении флегмоны щечной области является достаточным,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если он выполнен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области флюктуации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проекции корня языка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 границе гиперемии кожи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 всю ширину инфильтрата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месте наибольшей болезненности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326.</w:t>
      </w:r>
      <w:r>
        <w:tab/>
        <w:t xml:space="preserve">В комплекс лечения флегмоны щечной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физиолечение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  <w:r>
        <w:t>327.</w:t>
      </w:r>
      <w:r>
        <w:tab/>
        <w:t xml:space="preserve">В комплекс лечения флегмоны щечной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мануальная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гипотензивная терапия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десенсибилизирующая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328.</w:t>
      </w:r>
      <w:r>
        <w:tab/>
        <w:t xml:space="preserve">В комплекс лечения флегмоны щечной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седативная 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дезинтоксикационная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329.</w:t>
      </w:r>
      <w:r>
        <w:tab/>
        <w:t xml:space="preserve">В комплекс лечения флегмоны щечной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антибактериальная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330.</w:t>
      </w:r>
      <w:r>
        <w:tab/>
        <w:t xml:space="preserve">Возбудителями при флегмоне окологлоточного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анаэробы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лучистые грибы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бледные спирохеты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стафилококки, стрептококки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туберкулезные микобактерии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331.</w:t>
      </w:r>
      <w:r>
        <w:tab/>
        <w:t xml:space="preserve">Признаками, характерными для анамнеза </w:t>
      </w:r>
    </w:p>
    <w:p w:rsidR="005258F2" w:rsidRDefault="005258F2" w:rsidP="005258F2">
      <w:pPr>
        <w:spacing w:after="0"/>
        <w:contextualSpacing/>
      </w:pPr>
      <w:r>
        <w:tab/>
        <w:t xml:space="preserve">флегмоны окологлоточного пространства,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острое начало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затруднение жевания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верно а),г),д)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ограничение открывания рта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боли при глотании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332.</w:t>
      </w:r>
      <w:r>
        <w:tab/>
        <w:t xml:space="preserve">Неодонтогенной причиной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для развития абсцесса окологлоточного пространства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острый тонзиллит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фурункул верхней губы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лимфаденит щечной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лимфаденит околоушной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острый периодонтит третьих моляров верхней челюсти </w:t>
      </w:r>
    </w:p>
    <w:p w:rsidR="005258F2" w:rsidRDefault="005258F2" w:rsidP="005258F2">
      <w:pPr>
        <w:spacing w:after="0"/>
        <w:contextualSpacing/>
      </w:pPr>
      <w:r>
        <w:t>333.</w:t>
      </w:r>
      <w:r>
        <w:tab/>
        <w:t xml:space="preserve">Одонтогенной причиной </w:t>
      </w:r>
    </w:p>
    <w:p w:rsidR="005258F2" w:rsidRDefault="005258F2" w:rsidP="005258F2">
      <w:pPr>
        <w:spacing w:after="0"/>
        <w:contextualSpacing/>
      </w:pPr>
      <w:r>
        <w:tab/>
        <w:t xml:space="preserve">для развития абсцесса окологлоточного пространства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острый тонзиллит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лимфаденит щечной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лимфаденит околоушной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острый периодонтит моляров верхней и нижней челюсти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острый периодонтит резцов верхней и верхней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334.</w:t>
      </w:r>
      <w:r>
        <w:tab/>
        <w:t xml:space="preserve">При неблагоприятном течении абсцесса окологлоточного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щечную область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крыло-небную ямку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ткани дна  полости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крыло-челюстное пространство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335.</w:t>
      </w:r>
      <w:r>
        <w:tab/>
        <w:t xml:space="preserve">При неблагоприятном течении абсцесса окологлоточного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щечную область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крыло-небную ямку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заднее средостение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ткани дна  полости рта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336.</w:t>
      </w:r>
      <w:r>
        <w:tab/>
        <w:t xml:space="preserve">Типичным клиническим признаком </w:t>
      </w:r>
    </w:p>
    <w:p w:rsidR="005258F2" w:rsidRDefault="005258F2" w:rsidP="005258F2">
      <w:pPr>
        <w:spacing w:after="0"/>
        <w:contextualSpacing/>
      </w:pPr>
      <w:r>
        <w:tab/>
        <w:t xml:space="preserve">абсцесса окологлоточного пространства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асимметрия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затруднение дыхания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затрудненное открывание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выбухание подъязычных валиков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отек и гиперемия  щечных областей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337.</w:t>
      </w:r>
      <w:r>
        <w:tab/>
        <w:t xml:space="preserve">Типичным клиническим признаком </w:t>
      </w:r>
    </w:p>
    <w:p w:rsidR="005258F2" w:rsidRDefault="005258F2" w:rsidP="005258F2">
      <w:pPr>
        <w:spacing w:after="0"/>
        <w:contextualSpacing/>
      </w:pPr>
      <w:r>
        <w:tab/>
        <w:t xml:space="preserve">абсцесса окологлоточного пространства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асимметрия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затруднение глотания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затрудненное открывание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выбухание подъязычных валиков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отек и гиперемия  щечных областей </w:t>
      </w:r>
    </w:p>
    <w:p w:rsidR="005258F2" w:rsidRDefault="005258F2" w:rsidP="005258F2">
      <w:pPr>
        <w:spacing w:after="0"/>
        <w:contextualSpacing/>
      </w:pPr>
      <w:r>
        <w:lastRenderedPageBreak/>
        <w:t>338.</w:t>
      </w:r>
      <w:r>
        <w:tab/>
        <w:t xml:space="preserve">Объективными признаками, </w:t>
      </w:r>
    </w:p>
    <w:p w:rsidR="005258F2" w:rsidRDefault="005258F2" w:rsidP="005258F2">
      <w:pPr>
        <w:spacing w:after="0"/>
        <w:contextualSpacing/>
      </w:pPr>
      <w:r>
        <w:tab/>
        <w:t>характерными для флегмоны окологлоточного пространства, являются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инфильтрат  под углом 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отечность щеки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сглаженность  верхней и  нижней  переходной складок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верно а) и д)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смещение  передней небной дужки медиально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339.</w:t>
      </w:r>
      <w:r>
        <w:tab/>
        <w:t xml:space="preserve">Для флегмоны окологлоточного пространства </w:t>
      </w:r>
    </w:p>
    <w:p w:rsidR="005258F2" w:rsidRDefault="005258F2" w:rsidP="005258F2">
      <w:pPr>
        <w:spacing w:after="0"/>
        <w:contextualSpacing/>
      </w:pPr>
      <w:r>
        <w:tab/>
        <w:t>характерен следующий набор признаков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острое начало; боли при глотании;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высокая температура; гиперемия зева;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увеличенные и болезненные подчелюстные лимфатические узлы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острое начало; боли при глотании; рот открывается на 3 см;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передняя небная дужка смещена медиально, гиперемирована;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>увеличенны подчелюстные лимфатические узлы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заболевание связано с охлаждением, развивается в течение 2-3-х суток;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уплотнение и болезненность в подчелюстной области;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субфебрильная температура открывание рта свободное; сухость во рту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острое начало, высокая температура; ограничение открывания рта;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инфильтрат под углом челюсти;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передняя небная дужка смещена медиально; боли при глотании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острое начало; движения языком болезненны; разрушен верхний моляр;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гиперемия зева; сухость во рту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340.</w:t>
      </w:r>
      <w:r>
        <w:tab/>
        <w:t xml:space="preserve">При флегмоне окологлоточного пространства  отмечается сухость во рту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341.</w:t>
      </w:r>
      <w:r>
        <w:tab/>
        <w:t xml:space="preserve">При флегмоне окологлоточного пространства </w:t>
      </w:r>
    </w:p>
    <w:p w:rsidR="005258F2" w:rsidRDefault="005258F2" w:rsidP="005258F2">
      <w:pPr>
        <w:spacing w:after="0"/>
        <w:contextualSpacing/>
      </w:pPr>
      <w:r>
        <w:tab/>
        <w:t>возникает парестезия из-за сдавливания язычного нерва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342.</w:t>
      </w:r>
      <w:r>
        <w:tab/>
        <w:t xml:space="preserve">Флегмону окологлоточного пространства следует дифференцировать </w:t>
      </w:r>
    </w:p>
    <w:p w:rsidR="005258F2" w:rsidRDefault="005258F2" w:rsidP="005258F2">
      <w:pPr>
        <w:spacing w:after="0"/>
        <w:contextualSpacing/>
      </w:pPr>
      <w:r>
        <w:tab/>
        <w:t>со следующими заболеваниями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со всеми  перечисленными  ниже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ангиной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абсцессом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абсцессом окологлоточного пространства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с флегмоной крыловидно-челюстного пространства </w:t>
      </w:r>
    </w:p>
    <w:p w:rsidR="005258F2" w:rsidRDefault="005258F2" w:rsidP="005258F2">
      <w:pPr>
        <w:spacing w:after="0"/>
        <w:contextualSpacing/>
      </w:pPr>
      <w:r>
        <w:t>343.</w:t>
      </w:r>
      <w:r>
        <w:tab/>
        <w:t xml:space="preserve">В день обращения при абсцессе окологлоточного пространства 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вскрыть гнойный очаг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начать иглорефлексотерапию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сделать новокаиновую блокаду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назначить физиотерапевтическое лечение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ввести внутримышечно дыхательные аналептики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344.</w:t>
      </w:r>
      <w:r>
        <w:tab/>
        <w:t xml:space="preserve">Выполняя внутриротовой разрез </w:t>
      </w:r>
    </w:p>
    <w:p w:rsidR="005258F2" w:rsidRDefault="005258F2" w:rsidP="005258F2">
      <w:pPr>
        <w:spacing w:after="0"/>
        <w:contextualSpacing/>
      </w:pPr>
      <w:r>
        <w:tab/>
        <w:t xml:space="preserve">при лечении абсцесса окологлоточного пространства 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скуловую кость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язычную артерию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щитовидную железу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внутреннюю сонную артерию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околоушную слюнную артерию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345.</w:t>
      </w:r>
      <w:r>
        <w:tab/>
        <w:t xml:space="preserve">Выполняя внутриротовой разрез </w:t>
      </w:r>
    </w:p>
    <w:p w:rsidR="005258F2" w:rsidRDefault="005258F2" w:rsidP="005258F2">
      <w:pPr>
        <w:spacing w:after="0"/>
        <w:contextualSpacing/>
      </w:pPr>
      <w:r>
        <w:tab/>
        <w:t xml:space="preserve">при лечении абсцесса окологлоточного пространства можно повредить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угловую вену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лицевую вену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язычную артерию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щитовидную железу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внутреннюю яремную вену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346.</w:t>
      </w:r>
      <w:r>
        <w:tab/>
        <w:t xml:space="preserve">Типичный оперативный доступ </w:t>
      </w:r>
    </w:p>
    <w:p w:rsidR="005258F2" w:rsidRDefault="005258F2" w:rsidP="005258F2">
      <w:pPr>
        <w:spacing w:after="0"/>
        <w:contextualSpacing/>
      </w:pPr>
      <w:r>
        <w:tab/>
        <w:t xml:space="preserve">при лечении абсцесса окологлоточного пространства заключается в разрезе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окаймляющем угол нижней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подбородочной области по средней линии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слизистой оболочки по крыло-челюстной складке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в поднижнечелюстной области  вдоль края нижней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параллельно краю нижней челюсти дугообразной формы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 угла до угла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347.</w:t>
      </w:r>
      <w:r>
        <w:tab/>
        <w:t xml:space="preserve">Поздним местным осложнением абсцесса окологлоточного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слюнной свищ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абсцесс головного мозга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рубцовый выворот нижней губы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стеноз верхних дыхательных путей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тромбоз синусов головного мозга </w:t>
      </w:r>
    </w:p>
    <w:p w:rsidR="005258F2" w:rsidRDefault="005258F2" w:rsidP="005258F2">
      <w:pPr>
        <w:spacing w:after="0"/>
        <w:contextualSpacing/>
      </w:pPr>
      <w:r>
        <w:t>348.</w:t>
      </w:r>
      <w:r>
        <w:tab/>
        <w:t xml:space="preserve">Ранним местным осложнением абсцесса окологлоточного пространства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слюнной свищ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абсцесс головного мозга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рубцовый выворот нижней губы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стеноз верхних дыхательных путей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тромбоз синусов головного мозга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349.</w:t>
      </w:r>
      <w:r>
        <w:tab/>
        <w:t xml:space="preserve">В комплекс лечения абсцесса окологлоточного пространства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физиолечение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350.</w:t>
      </w:r>
      <w:r>
        <w:tab/>
        <w:t xml:space="preserve">В комплекс лечения абсцесса окологлоточного пространства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ГБО-терапия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351.</w:t>
      </w:r>
      <w:r>
        <w:tab/>
        <w:t xml:space="preserve">В комплекс терапии абсцесса окологлоточного пространства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дезинтоксикационная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352.</w:t>
      </w:r>
      <w:r>
        <w:tab/>
        <w:t xml:space="preserve">В комплекс терапии абсцесса окологлоточного пространства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антибактериальная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353.</w:t>
      </w:r>
      <w:r>
        <w:tab/>
        <w:t xml:space="preserve">Возбудителями при ангине Людвига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бледные спирохеты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туберкулезные микобактерии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стафилококки, стрептококки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лучистые грибы, стафилококки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факультативные анаэробы, гемолитический стрептококк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354.</w:t>
      </w:r>
      <w:r>
        <w:tab/>
        <w:t xml:space="preserve">Одонтогенной причиной для развития ангины Людвига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воспалительный процесс в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верхней губы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зубов верхней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моляров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лимфоузлов щечной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лимфоузлов околоушной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356.</w:t>
      </w:r>
      <w:r>
        <w:tab/>
        <w:t xml:space="preserve">Неодонтогенной причиной для развития ангины Людвига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воспалительный процесс в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верхней губы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небных миндалин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зубов верхней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лимфоузлов щечной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лимфоузлов околоушной области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356.</w:t>
      </w:r>
      <w:r>
        <w:tab/>
        <w:t xml:space="preserve">При ангине Людвига поражаются клетчаточные пространства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клыковой ямки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щечной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височной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околоушно-жевательной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окологлоточное пространство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357.</w:t>
      </w:r>
      <w:r>
        <w:tab/>
        <w:t xml:space="preserve">При ангине Людвига поражаются клетчаточные пространства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клыковой ямки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щечной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височной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околоушно-жевательной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крыловидно-челюстного пространства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358.</w:t>
      </w:r>
      <w:r>
        <w:tab/>
        <w:t xml:space="preserve">Характерной особенность клинической картины ангины Людвига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поражение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височной и подвисочной областей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височной, щечной областей  и клыковой ямки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всех клетчаточных  пространств дна полости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крыло-небной, височной и подвисочной областей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крыло-небной, височной, подвисочной и крыло-челюстной областей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359.</w:t>
      </w:r>
      <w:r>
        <w:tab/>
        <w:t xml:space="preserve">Характерной особенностью клинической картины ангины Людвига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гнилостно-гангренозная флегмона дна полости рта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ограниченный воспалительный инфильтрат корня языка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вид рожистого воспаления слизистой оболочки полости рта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обильное гнойное отделяемое после вскрытия гнойного очага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разлитой воспалительный инфильтрат крыло-небной, височной,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подвисочной и крыло-челюстной областей </w:t>
      </w:r>
    </w:p>
    <w:p w:rsidR="005258F2" w:rsidRDefault="005258F2" w:rsidP="005258F2">
      <w:pPr>
        <w:spacing w:after="0"/>
        <w:contextualSpacing/>
      </w:pPr>
      <w:r>
        <w:t>360.</w:t>
      </w:r>
      <w:r>
        <w:tab/>
        <w:t xml:space="preserve">Характерной особенностью клинической картины ангины Людвига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выраженная интоксикация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отсутствие интоксикации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наличие четких границ  воспалительного инфильтрата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ограниченный воспалительный инфильтрат корня языка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разлитой воспалительный инфильтрат крыло-небной, височной,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подвисочной и крыло-челюстной областей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361.</w:t>
      </w:r>
      <w:r>
        <w:tab/>
        <w:t xml:space="preserve">Характерной особенностью клинической картины ангины Людвига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свободное открывание рта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затруднение дыхания, открывания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отсутствие интоксикации и повышения температуры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наличие четких границ воспалительного инфильтрата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разлитой воспалительный инфильтрат крыло-небной, височной,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подвисочной и крыло-челюстной областей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362.</w:t>
      </w:r>
      <w:r>
        <w:tab/>
        <w:t xml:space="preserve">При неблагоприятном течении ангины Людвига </w:t>
      </w:r>
    </w:p>
    <w:p w:rsidR="005258F2" w:rsidRDefault="005258F2" w:rsidP="005258F2">
      <w:pPr>
        <w:spacing w:after="0"/>
        <w:contextualSpacing/>
      </w:pPr>
      <w:r>
        <w:tab/>
        <w:t xml:space="preserve">инфекция распространяется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средостение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околоушную слюнную железу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венозные  синусы головного мозга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крыло-небное венозное сплетение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363.</w:t>
      </w:r>
      <w:r>
        <w:tab/>
        <w:t xml:space="preserve">В день обращения при ангине  Людвига 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вскрыть гнойный очаг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начать иглорефлексотерапию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сделать блокаду анестетиком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назначить физиотерапевтическое лечение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ввести внутримышечно дыхательные аналептики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364.</w:t>
      </w:r>
      <w:r>
        <w:tab/>
        <w:t xml:space="preserve">Оперативное вмешательство при лечении ангины Людвига </w:t>
      </w:r>
    </w:p>
    <w:p w:rsidR="005258F2" w:rsidRDefault="005258F2" w:rsidP="005258F2">
      <w:pPr>
        <w:spacing w:after="0"/>
        <w:contextualSpacing/>
      </w:pPr>
      <w:r>
        <w:tab/>
        <w:t xml:space="preserve">предусматривает дренирование клетчаточных пространств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височно-подвисочных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челюстно-язычных, щечных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позадичелюстных, околоушно-жевательных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околоушно-жевательных, поднижнечелюстных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подчелюстных, подподбородочных, подъязычных </w:t>
      </w:r>
    </w:p>
    <w:p w:rsidR="005258F2" w:rsidRDefault="005258F2" w:rsidP="005258F2">
      <w:pPr>
        <w:spacing w:after="0"/>
        <w:contextualSpacing/>
      </w:pPr>
      <w:r>
        <w:t>365.</w:t>
      </w:r>
      <w:r>
        <w:tab/>
        <w:t xml:space="preserve">Оперативное вмешательство при лечении ангины Людвига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предусматривает дренирование клетчаточных пространств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височно-подвисочных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челюстно-язычных, щечных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позадичелюстных, околоушно-жевательных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околоушно-жевательных, поднижнечелюстных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корня языка, окологлоточных, крыловидно-челюстных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366.</w:t>
      </w:r>
      <w:r>
        <w:tab/>
        <w:t xml:space="preserve">Типичный оперативный доступ при лечении ангины Людвига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разрезе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окаймляющем угол нижней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подподбородочной области по средней линии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слизистой оболочки по крыло-челюстной складке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поднижнечелюстной области  вдоль края нижней челюсти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параллельно краю нижней челюсти дугообразной формы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 угла до угла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367.</w:t>
      </w:r>
      <w:r>
        <w:tab/>
        <w:t xml:space="preserve">При неблагоприятном течении ангины Людвига </w:t>
      </w:r>
    </w:p>
    <w:p w:rsidR="005258F2" w:rsidRDefault="005258F2" w:rsidP="005258F2">
      <w:pPr>
        <w:spacing w:after="0"/>
        <w:contextualSpacing/>
      </w:pPr>
      <w:r>
        <w:tab/>
        <w:t xml:space="preserve">общесоматическим осложнением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сепсис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ксеростомия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слюнные свищи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рубцовая контрактура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паралич лицевого нерва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368.</w:t>
      </w:r>
      <w:r>
        <w:tab/>
        <w:t xml:space="preserve">При неблагоприятном течении ангины Людвига </w:t>
      </w:r>
    </w:p>
    <w:p w:rsidR="005258F2" w:rsidRDefault="005258F2" w:rsidP="005258F2">
      <w:pPr>
        <w:spacing w:after="0"/>
        <w:contextualSpacing/>
      </w:pPr>
      <w:r>
        <w:tab/>
        <w:t xml:space="preserve">ранним местным осложнением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ксеростомия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слюнные свищи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рубцовая контрактура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паралич лицевого нерва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стеноз верхних дыхательных путей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369.</w:t>
      </w:r>
      <w:r>
        <w:tab/>
        <w:t xml:space="preserve">При неблагоприятном течении ангины Людвига </w:t>
      </w:r>
    </w:p>
    <w:p w:rsidR="005258F2" w:rsidRDefault="005258F2" w:rsidP="005258F2">
      <w:pPr>
        <w:spacing w:after="0"/>
        <w:contextualSpacing/>
      </w:pPr>
      <w:r>
        <w:tab/>
        <w:t xml:space="preserve">ранним местным осложнением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медиастенит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ксеростомия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слюнные свищи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рубцовая контрактура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паралич лицевого нерва </w:t>
      </w:r>
    </w:p>
    <w:p w:rsidR="005258F2" w:rsidRDefault="005258F2" w:rsidP="005258F2">
      <w:pPr>
        <w:spacing w:after="0"/>
        <w:contextualSpacing/>
      </w:pPr>
      <w:r>
        <w:t>370.</w:t>
      </w:r>
      <w:r>
        <w:tab/>
        <w:t xml:space="preserve">В комплекс лечения ангины Людвига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ГБО-терапия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371.</w:t>
      </w:r>
      <w:r>
        <w:tab/>
        <w:t xml:space="preserve">В комплекс терапии ангины Людвига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>антибактериальная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372.</w:t>
      </w:r>
      <w:r>
        <w:tab/>
        <w:t xml:space="preserve">В комплекс терапии ангины Людвига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дезинтоксикационная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373.</w:t>
      </w:r>
      <w:r>
        <w:tab/>
        <w:t xml:space="preserve">Функциональные нарушения пит ангине Людвига заключаются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птозе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гипосаливации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парезе язычного нерва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затруднении глотания и дыхания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парезе третьей ветви тройничного нерва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374.</w:t>
      </w:r>
      <w:r>
        <w:tab/>
        <w:t xml:space="preserve">Признаками, характерными для анамнеза одонтогенной флегмоны </w:t>
      </w:r>
    </w:p>
    <w:p w:rsidR="005258F2" w:rsidRDefault="005258F2" w:rsidP="005258F2">
      <w:pPr>
        <w:spacing w:after="0"/>
        <w:contextualSpacing/>
      </w:pPr>
      <w:r>
        <w:tab/>
        <w:t xml:space="preserve">подглазничной области,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нарастающие боли и припухлость в течение 4-х дней в области </w:t>
      </w:r>
      <w:r>
        <w:t xml:space="preserve">4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ночные боли в области </w:t>
      </w:r>
      <w:r>
        <w:t xml:space="preserve">4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невралгические боли в области II ветви тройничного нерва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болезненность при перкуссии </w:t>
      </w:r>
      <w:r>
        <w:t xml:space="preserve">4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правильные ответы а) и г)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375.</w:t>
      </w:r>
      <w:r>
        <w:tab/>
        <w:t xml:space="preserve">Для флегмоны подглазничной области </w:t>
      </w:r>
    </w:p>
    <w:p w:rsidR="005258F2" w:rsidRDefault="005258F2" w:rsidP="005258F2">
      <w:pPr>
        <w:spacing w:after="0"/>
        <w:contextualSpacing/>
      </w:pPr>
      <w:r>
        <w:tab/>
        <w:t>верен следующий набор анатомической границы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нижнеорбитальный край; боковая граница носа;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альвеолярный отросток верхней челюсти; скуловая кость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нижнеорбитальный край; боковая граница носа;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альвеолярный отросток верхней челюсти; бугор верхней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нижнеорбитальный край; боковая граница носа; собачья ямка;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скулоальвеолярный гребень </w:t>
      </w:r>
    </w:p>
    <w:p w:rsidR="005258F2" w:rsidRDefault="005258F2" w:rsidP="005258F2">
      <w:pPr>
        <w:spacing w:after="0"/>
        <w:contextualSpacing/>
      </w:pPr>
      <w:r>
        <w:t>376.</w:t>
      </w:r>
      <w:r>
        <w:tab/>
        <w:t xml:space="preserve">Наименее характерными признаками для одонтогенной флегмоны </w:t>
      </w:r>
    </w:p>
    <w:p w:rsidR="005258F2" w:rsidRDefault="005258F2" w:rsidP="005258F2">
      <w:pPr>
        <w:spacing w:after="0"/>
        <w:contextualSpacing/>
      </w:pPr>
      <w:r>
        <w:tab/>
        <w:t>подглазничной области являются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наличие гноя в  нижненосовом ходу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выраженность сосудистого рисунка на коже подглазничной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затруднение при открывании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напряженность тканей  подглазничной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верно а),б),в)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377.</w:t>
      </w:r>
      <w:r>
        <w:tab/>
        <w:t xml:space="preserve">Для одонтогенной флегмоны подглазничной области </w:t>
      </w:r>
    </w:p>
    <w:p w:rsidR="005258F2" w:rsidRDefault="005258F2" w:rsidP="005258F2">
      <w:pPr>
        <w:spacing w:after="0"/>
        <w:contextualSpacing/>
      </w:pPr>
      <w:r>
        <w:tab/>
        <w:t>характерным является сужение зрачка глаза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378.</w:t>
      </w:r>
      <w:r>
        <w:tab/>
        <w:t xml:space="preserve">Вы поставили диагноз одонтогенной флегмоны подглазничной области. </w:t>
      </w:r>
    </w:p>
    <w:p w:rsidR="005258F2" w:rsidRDefault="005258F2" w:rsidP="005258F2">
      <w:pPr>
        <w:spacing w:after="0"/>
        <w:contextualSpacing/>
      </w:pPr>
      <w:r>
        <w:tab/>
        <w:t>Тактика в отношении этого больного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удалить причинный зуб и направить на госпитализацию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удалить причинный зуб и сделать разрез по переходной складке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рассечением надкостницы, после  чего направить на госпитализацию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провести рентгенологическое обследование, удалить причинный зуб,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назначить антибиотики и наблюдать больного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направить больного на госпитализацию самостоятельно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взять наряд на госпитализацию и отправить в стационар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сопровождении медицинского персонала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379.</w:t>
      </w:r>
      <w:r>
        <w:tab/>
        <w:t xml:space="preserve">К наиболее типичным причинам, </w:t>
      </w:r>
    </w:p>
    <w:p w:rsidR="005258F2" w:rsidRDefault="005258F2" w:rsidP="005258F2">
      <w:pPr>
        <w:spacing w:after="0"/>
        <w:contextualSpacing/>
      </w:pPr>
      <w:r>
        <w:tab/>
        <w:t>вызывающим флегмонозный процесс в орбите, относятся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острый гнойный гайморит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флегмона крыло-небной ямки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острый остеомиелит верхней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флегмона подвисочной ямки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все вышеперечисленные воспалительные процессы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380.</w:t>
      </w:r>
      <w:r>
        <w:tab/>
        <w:t xml:space="preserve">Какое клиническое проявление характеризуется термином "хемоз"?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отечность век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гиперемия век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отечность конъюнктивы век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боль при движении глазного яблока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пальцевые вдавливания на тканях подглазничной области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при надавливании </w:t>
      </w:r>
    </w:p>
    <w:p w:rsidR="005258F2" w:rsidRDefault="005258F2" w:rsidP="005258F2">
      <w:pPr>
        <w:spacing w:after="0"/>
        <w:contextualSpacing/>
      </w:pPr>
      <w:r>
        <w:lastRenderedPageBreak/>
        <w:t>381.</w:t>
      </w:r>
      <w:r>
        <w:tab/>
        <w:t xml:space="preserve">Из перечисленных ниже признаков наименее характерными </w:t>
      </w:r>
    </w:p>
    <w:p w:rsidR="005258F2" w:rsidRDefault="005258F2" w:rsidP="005258F2">
      <w:pPr>
        <w:spacing w:after="0"/>
        <w:contextualSpacing/>
      </w:pPr>
      <w:r>
        <w:tab/>
        <w:t>для флегмоны орбиты являются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отечность век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боль при надавливании на глазное яблоко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иррадиация боли по ходу I ветви тройничного нерва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наличие гнойного отделения из носа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верно в) и г)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382.</w:t>
      </w:r>
      <w:r>
        <w:tab/>
        <w:t xml:space="preserve">Означает ли термин "панофтальм" гнойное поражение обеих орбит?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383.</w:t>
      </w:r>
      <w:r>
        <w:tab/>
        <w:t xml:space="preserve">Является ли усиление болезненности при надавливании на глазное яблоко </w:t>
      </w:r>
    </w:p>
    <w:p w:rsidR="005258F2" w:rsidRDefault="005258F2" w:rsidP="005258F2">
      <w:pPr>
        <w:spacing w:after="0"/>
        <w:contextualSpacing/>
      </w:pPr>
      <w:r>
        <w:tab/>
        <w:t xml:space="preserve">абсолютным показателем наличия гноя в орбите?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384.</w:t>
      </w:r>
      <w:r>
        <w:tab/>
        <w:t xml:space="preserve">При наличии коллатерального отека в области обеих глазниц </w:t>
      </w:r>
    </w:p>
    <w:p w:rsidR="005258F2" w:rsidRDefault="005258F2" w:rsidP="005258F2">
      <w:pPr>
        <w:spacing w:after="0"/>
        <w:contextualSpacing/>
      </w:pPr>
      <w:r>
        <w:tab/>
        <w:t>можно заподозрить такое осложнение как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развитие гнойного процесса в обеих орбитах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аллергический отек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тромбоз кавернозного синуса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тромбоз вен лица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лимфангоит лимфатических сосудов орбит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385.</w:t>
      </w:r>
      <w:r>
        <w:tab/>
        <w:t xml:space="preserve">Говорит ли появившаяся диплопия о поражении зрительного нерва?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386.</w:t>
      </w:r>
      <w:r>
        <w:tab/>
        <w:t xml:space="preserve">Расширение вен сетчатки дна глазного  яблока объясняется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за счет застойных явлений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повышенное содержание протромбина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за счет нарастающей интенсификации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ограничение подвижности  глазного яблока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распространение воспалительного процесса на глазное яблоко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387.</w:t>
      </w:r>
      <w:r>
        <w:tab/>
        <w:t xml:space="preserve">Причиной для развития периостита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ушиб мягких тканей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фиброма альвеолярного отростка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обострение хронического гайморита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обострение хронического периодонтита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перелом мыщелкового отростка нижней челюсти </w:t>
      </w:r>
    </w:p>
    <w:p w:rsidR="005258F2" w:rsidRDefault="005258F2" w:rsidP="005258F2">
      <w:pPr>
        <w:spacing w:after="0"/>
        <w:contextualSpacing/>
      </w:pPr>
      <w:r>
        <w:t>388.</w:t>
      </w:r>
      <w:r>
        <w:tab/>
        <w:t xml:space="preserve">Причиной для развития периостита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перикоронит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ушиб мягких тканей лица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фиброма альвеолярного отростка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обострение хронического гайморита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перелом мыщелкового отростка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389.</w:t>
      </w:r>
      <w:r>
        <w:tab/>
        <w:t xml:space="preserve">Причиной для развития периостита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острый пародонтит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ушиб мягких тканей лица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фиброма альвеолярного отростка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обострение хронического гайморита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перелом мыщелкового отростка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390.</w:t>
      </w:r>
      <w:r>
        <w:tab/>
        <w:t xml:space="preserve">Причиной для развития периостита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альвеолит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ушиб мягких тканей лица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фиброма альвеолярного отростка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обострение хронического гайморита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перелом мыщелкового отростка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391.</w:t>
      </w:r>
      <w:r>
        <w:tab/>
        <w:t xml:space="preserve">При  периостите гнойный процесс локализуется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под кожей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под мышцей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 надкостницей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под наружной кортикальной пластинкой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под слизистой оболочкой альвеолярного отростка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392.</w:t>
      </w:r>
      <w:r>
        <w:tab/>
        <w:t xml:space="preserve">После вскрытия периоста при лечении периостита дренирование раны </w:t>
      </w:r>
    </w:p>
    <w:p w:rsidR="005258F2" w:rsidRDefault="005258F2" w:rsidP="005258F2">
      <w:pPr>
        <w:spacing w:after="0"/>
        <w:contextualSpacing/>
      </w:pPr>
      <w:r>
        <w:tab/>
        <w:t xml:space="preserve">проводится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 2 день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 3 день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 4 день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после разреза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393.</w:t>
      </w:r>
      <w:r>
        <w:tab/>
        <w:t xml:space="preserve">Если причиной периостита является однокорневой зуб, его  следует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удалить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запломбировать канал до вскрытия периоста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запломбировать резорцин-формалиновой пастой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раскрыть полость зуба перед вскрытием периоста </w:t>
      </w:r>
    </w:p>
    <w:p w:rsidR="005258F2" w:rsidRDefault="005258F2" w:rsidP="005258F2">
      <w:pPr>
        <w:spacing w:after="0"/>
        <w:contextualSpacing/>
      </w:pPr>
      <w:r>
        <w:t>394.</w:t>
      </w:r>
      <w:r>
        <w:tab/>
        <w:t xml:space="preserve">Если причиной периостита является однокорневой зуб, </w:t>
      </w:r>
    </w:p>
    <w:p w:rsidR="005258F2" w:rsidRDefault="005258F2" w:rsidP="005258F2">
      <w:pPr>
        <w:spacing w:after="0"/>
        <w:contextualSpacing/>
      </w:pPr>
      <w:r>
        <w:tab/>
        <w:t xml:space="preserve">его следует  запломбировать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через неделю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сразу поле удаления дренажа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после стихания воспалительных явлений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 третий день после удаления дренажа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395.</w:t>
      </w:r>
      <w:r>
        <w:tab/>
        <w:t xml:space="preserve">Если причиной периостита является многокорневой зуб, его  следует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удалить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запломбировать канал до вскрытия периоста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запломбировать резорцин-формалиновой пастой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раскрыть полость зуба перед вскрытием периоста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396.</w:t>
      </w:r>
      <w:r>
        <w:tab/>
        <w:t xml:space="preserve">Типичным клиническим признаком периостита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асимметрия лица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подвижность всех зубов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затрудненное открывание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выбухание подъязычных валиков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гиперемия и отек переходной складки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397.</w:t>
      </w:r>
      <w:r>
        <w:tab/>
        <w:t xml:space="preserve">Периостит челюстей 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тризмом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переломом зуба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острым сиалодохитом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хроническим гайморитом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обострением хронического периодонтита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398.</w:t>
      </w:r>
      <w:r>
        <w:tab/>
        <w:t xml:space="preserve">Периостит челюстей 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тризмом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переломом зуба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острым сиалодохитом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острым остеомиелитом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 хроническим гайморитом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399.</w:t>
      </w:r>
      <w:r>
        <w:tab/>
        <w:t xml:space="preserve">В день обращения при периостите челюстей 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вскрыть гнойный очаг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начать иглорефлексотерапию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сделать новокаиновую блокаду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назначить физиотерапевтическое лечение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ввести внутримышечно дыхательные аналептики </w:t>
      </w:r>
    </w:p>
    <w:p w:rsidR="005258F2" w:rsidRDefault="005258F2" w:rsidP="005258F2">
      <w:pPr>
        <w:spacing w:after="0"/>
        <w:contextualSpacing/>
      </w:pPr>
      <w:r>
        <w:t>400.</w:t>
      </w:r>
      <w:r>
        <w:tab/>
        <w:t xml:space="preserve">Типичный оперативный доступ при лечении периостита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разрезе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окаймляющем угол нижней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подподбородочной области по средней линии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слизистой оболочки по крыло-челюстной складке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слизистой и надкостницы по переходной  складке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поднижнечелюстной области  вдоль края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401.</w:t>
      </w:r>
      <w:r>
        <w:tab/>
        <w:t xml:space="preserve">В комплекс лечения острого периостита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физиотерапия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402.</w:t>
      </w:r>
      <w:r>
        <w:tab/>
        <w:t xml:space="preserve">В комплекс терапии острого периостита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антибактериальная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403.</w:t>
      </w:r>
      <w:r>
        <w:tab/>
        <w:t xml:space="preserve">В комплекс терапии острого периостита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десенсибилизирующая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404.</w:t>
      </w:r>
      <w:r>
        <w:tab/>
        <w:t xml:space="preserve">Причиной развития острого одонтогенного остеомиелита челюстей 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острый паротит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перелом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острый лимфаденит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снижение реактивности организма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травма плохо изготовленным протезом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405.</w:t>
      </w:r>
      <w:r>
        <w:tab/>
        <w:t xml:space="preserve">Причиной развития острого одонтогенного остеомиелита челюстей </w:t>
      </w:r>
    </w:p>
    <w:p w:rsidR="005258F2" w:rsidRDefault="005258F2" w:rsidP="005258F2">
      <w:pPr>
        <w:spacing w:after="0"/>
        <w:contextualSpacing/>
      </w:pPr>
      <w:r>
        <w:tab/>
        <w:t xml:space="preserve">является воспалительный процесс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лимфатических узлах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слюнных железах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периапикальных тканях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верхнечелюстной пазухе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месте перелома челюсти </w:t>
      </w:r>
    </w:p>
    <w:p w:rsidR="005258F2" w:rsidRDefault="005258F2" w:rsidP="005258F2">
      <w:pPr>
        <w:spacing w:after="0"/>
        <w:contextualSpacing/>
      </w:pPr>
      <w:r>
        <w:t>406.</w:t>
      </w:r>
      <w:r>
        <w:tab/>
        <w:t xml:space="preserve">Признаки, характерные для анамнеза </w:t>
      </w:r>
    </w:p>
    <w:p w:rsidR="005258F2" w:rsidRDefault="005258F2" w:rsidP="005258F2">
      <w:pPr>
        <w:spacing w:after="0"/>
        <w:contextualSpacing/>
      </w:pPr>
      <w:r>
        <w:tab/>
        <w:t xml:space="preserve">острого одонтогенного остеомиелита нижней челюсти,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заболевание развивается медленно, в течение месяца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острое начало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повышение температуры тела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наличие кариезно разрушенного зуба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верно б),в),г)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407.</w:t>
      </w:r>
      <w:r>
        <w:tab/>
        <w:t xml:space="preserve">Объективными признаками, характерными для клиник </w:t>
      </w:r>
    </w:p>
    <w:p w:rsidR="005258F2" w:rsidRDefault="005258F2" w:rsidP="005258F2">
      <w:pPr>
        <w:spacing w:after="0"/>
        <w:contextualSpacing/>
      </w:pPr>
      <w:r>
        <w:tab/>
        <w:t>острого одонтогенного остеомиелита нижней челюсти, являются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кожные покровы области проекции тела нижней челюсти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гиперемированы, напряжены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имеется равномерная отечность мягких тканей около нижней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периостальная реакция выражена со стороны преддверия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имеется симптом Венсена на стороне поражения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подвижность и изменение перкуторного звука группы зубов,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расположенных рядом с кариезно разрушенным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408.</w:t>
      </w:r>
      <w:r>
        <w:tab/>
        <w:t>Для острого одонтогенного остеомиелита нижней области характерно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гиперемия кожных покровов в области проекции тела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нижней  челюсти; ограничение открывания рта;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повышение температуры тела; снижение слуха;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>локальная боль в области  кариезно разрушенного зуба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отечность мягких тканей в области тела нижней челюсти;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повышение температуры тела; выраженная периостальная реакция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вовлечением в процессе надкостницы  с язычной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 вестибулярной стороны;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положительный симптом Венсена на стороне  поражения;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подвижность группы зубов, расположенных рядом с причинным, 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притупление их перкуторного звука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повышение температуры тела; сглаженность переходной складки;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отечность мягких тканей в области проекции тела нижней челюсти;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наличие кариезно разрушенного зуба на стороне поражения;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болезненность рядом расположенных зубов при перкуссии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плотный болезненный инфильтрат мягких тканей в области  проекции 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угла нижней  челюсти; резкая  гиперемия кожи;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воспалительная контрактура  нижней челюсти;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кариезно разрушенный </w:t>
      </w:r>
      <w:r>
        <w:t xml:space="preserve">8 зуб;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сглаженность и гиперемия по переходной складке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отечность околочелюстных мягких </w:t>
      </w:r>
      <w:r>
        <w:lastRenderedPageBreak/>
        <w:t xml:space="preserve">тканей; ощущение соленого во рту;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>повышение температуры тела; ограничение открывания рта;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>гиперемия слизистой полости рта на стороне поражения;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ограничение открывания рта </w:t>
      </w:r>
    </w:p>
    <w:p w:rsidR="005258F2" w:rsidRDefault="005258F2" w:rsidP="005258F2">
      <w:pPr>
        <w:spacing w:after="0"/>
        <w:contextualSpacing/>
      </w:pPr>
      <w:r>
        <w:t>409.</w:t>
      </w:r>
      <w:r>
        <w:tab/>
        <w:t xml:space="preserve">Всегда ли острый остеомиелит переходит в хроническую стадию?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410.</w:t>
      </w:r>
      <w:r>
        <w:tab/>
        <w:t xml:space="preserve">Клиническая картина острого одонтогенного остеомиелита челюсти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подвижности всех зубов на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болях в зубах, недомогании, свищевых ходах на коже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ознобах, повышении температуры тела до 40°С, симптоме Венсена,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подвижности зубов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острых пульсирующих болях в зубе, головной боли,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положительном симптоме нагрузки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411.</w:t>
      </w:r>
      <w:r>
        <w:tab/>
        <w:t xml:space="preserve">Местными признаками острого одонтогенного остеомиелита челюсти </w:t>
      </w:r>
    </w:p>
    <w:p w:rsidR="005258F2" w:rsidRDefault="005258F2" w:rsidP="005258F2">
      <w:pPr>
        <w:spacing w:after="0"/>
        <w:contextualSpacing/>
      </w:pPr>
      <w:r>
        <w:tab/>
        <w:t xml:space="preserve">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подвижность всех зубов на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воспалительный инфильтрат без четких границ,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положительный симптом нагрузки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муфтообразный, без четких границ инфильтрат, симптом Венсена,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подвижность зубов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воспалительный инфильтрат с четкими границами,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отрицательный симптом нагрузки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412.</w:t>
      </w:r>
      <w:r>
        <w:tab/>
        <w:t xml:space="preserve">В день обращения при остром одонтогенном остеомиелите 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начать иглорефлексотерапию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госпитализировать больного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сделать новокаиновую блокаду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назначить физиотерапевтическое лечение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ввести внутримышечно дыхательные аналептики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413.</w:t>
      </w:r>
      <w:r>
        <w:tab/>
        <w:t xml:space="preserve">Причинный зуб при остром одонтогенном остеомиелите 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удалить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раскрыть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запломбировать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депульпировать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реплантировать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414.</w:t>
      </w:r>
      <w:r>
        <w:tab/>
        <w:t xml:space="preserve">При неблагоприятном течении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острого одонтогенного остеомиелита челюсти осложнением бывает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ксеротомия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слюнные свищи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рубцовая контрактура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паралич лицевого нерва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переход в хроническую форму </w:t>
      </w:r>
    </w:p>
    <w:p w:rsidR="005258F2" w:rsidRDefault="005258F2" w:rsidP="005258F2">
      <w:pPr>
        <w:spacing w:after="0"/>
        <w:contextualSpacing/>
      </w:pPr>
      <w:r>
        <w:t>415.</w:t>
      </w:r>
      <w:r>
        <w:tab/>
        <w:t xml:space="preserve">Для лечения острого одонтогенного остеомиелита челюсти </w:t>
      </w:r>
    </w:p>
    <w:p w:rsidR="005258F2" w:rsidRDefault="005258F2" w:rsidP="005258F2">
      <w:pPr>
        <w:spacing w:after="0"/>
        <w:contextualSpacing/>
      </w:pPr>
      <w:r>
        <w:tab/>
        <w:t xml:space="preserve">используют препараты, обладающие остеотропным действием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канамицин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ампициллин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линкомицин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пенициллин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эритромицин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416.</w:t>
      </w:r>
      <w:r>
        <w:tab/>
        <w:t xml:space="preserve">Для лечения острого одонтогенного остеомиелита челюсти </w:t>
      </w:r>
    </w:p>
    <w:p w:rsidR="005258F2" w:rsidRDefault="005258F2" w:rsidP="005258F2">
      <w:pPr>
        <w:spacing w:after="0"/>
        <w:contextualSpacing/>
      </w:pPr>
      <w:r>
        <w:tab/>
        <w:t xml:space="preserve">используют препараты, обладающие остеотропным действием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фузидин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канамицин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ампициллин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пенициллин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эритромицин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417.</w:t>
      </w:r>
      <w:r>
        <w:tab/>
        <w:t xml:space="preserve">Для стимуляции реактивного организма </w:t>
      </w:r>
    </w:p>
    <w:p w:rsidR="005258F2" w:rsidRDefault="005258F2" w:rsidP="005258F2">
      <w:pPr>
        <w:spacing w:after="0"/>
        <w:contextualSpacing/>
      </w:pPr>
      <w:r>
        <w:tab/>
        <w:t xml:space="preserve">при лечении острого одонтогенного остеомиелита челюсти используют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фузидин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коргликон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левомиколь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метилурацил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эритромицин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418.</w:t>
      </w:r>
      <w:r>
        <w:tab/>
        <w:t xml:space="preserve">В комплекс лечения острого одонтогенного остеомиелита челюсти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ГБО-терапия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419.</w:t>
      </w:r>
      <w:r>
        <w:tab/>
        <w:t xml:space="preserve">В комплекс терапии острого одонтогенного остеомиелита челюсти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лучевая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седативная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мануальная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физиотерапия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гипотензивная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420.</w:t>
      </w:r>
      <w:r>
        <w:tab/>
        <w:t xml:space="preserve">В комплекс терапии острого одонтогенного остеомиелита челюсти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десенсибилизирующая терапия </w:t>
      </w:r>
    </w:p>
    <w:p w:rsidR="005258F2" w:rsidRDefault="005258F2" w:rsidP="005258F2">
      <w:pPr>
        <w:spacing w:after="0"/>
        <w:contextualSpacing/>
      </w:pPr>
      <w:r>
        <w:t>421.</w:t>
      </w:r>
      <w:r>
        <w:tab/>
        <w:t xml:space="preserve">Оперативное лечение при остром одонтогенном остеомиелите челюсти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удалении причинного зуба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широкой периостотомии челюсти с двух сторон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периостотомии в области причинного зуба, дренировании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удалении причинного зуба,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широкой периостотомии челюсти с </w:t>
      </w:r>
      <w:r>
        <w:lastRenderedPageBreak/>
        <w:t xml:space="preserve">одной стороны, дренировании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удалении причинного зуба,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широкой периостотомии челюсти с двух сторон, дренировании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422.</w:t>
      </w:r>
      <w:r>
        <w:tab/>
        <w:t xml:space="preserve">Целью широкой периостотомии </w:t>
      </w:r>
    </w:p>
    <w:p w:rsidR="005258F2" w:rsidRDefault="005258F2" w:rsidP="005258F2">
      <w:pPr>
        <w:spacing w:after="0"/>
        <w:contextualSpacing/>
      </w:pPr>
      <w:r>
        <w:tab/>
        <w:t xml:space="preserve">при остром одонтогенном остеомиелите челюсти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эвакуация гноя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создание внутричелюстной декомпрессии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профилактика спонтанного перелома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снижение напряжения тканей в области воспалительного процесса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423.</w:t>
      </w:r>
      <w:r>
        <w:tab/>
        <w:t xml:space="preserve">Первые рентгенологические признаки </w:t>
      </w:r>
    </w:p>
    <w:p w:rsidR="005258F2" w:rsidRDefault="005258F2" w:rsidP="005258F2">
      <w:pPr>
        <w:spacing w:after="0"/>
        <w:contextualSpacing/>
      </w:pPr>
      <w:r>
        <w:tab/>
        <w:t xml:space="preserve">деструктивного одонтогенного остеомиелита челюсти проявляются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 30-е сутки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 25-е сутки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 20-е сутки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 14-е сутки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на 7-е сутки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424.</w:t>
      </w:r>
      <w:r>
        <w:tab/>
        <w:t xml:space="preserve">Причиной развития хронического одонтогенного остеомиелита челюсти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перелом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острый лимфаденит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снижение реактивности  организма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наличие хронических очагов воспаления в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снижение реактивности организма,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наличие хронических очагов воспаления в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425.</w:t>
      </w:r>
      <w:r>
        <w:tab/>
        <w:t xml:space="preserve">Диагноз хронического одонтогенного остеомиелита челюсти </w:t>
      </w:r>
    </w:p>
    <w:p w:rsidR="005258F2" w:rsidRDefault="005258F2" w:rsidP="005258F2">
      <w:pPr>
        <w:spacing w:after="0"/>
        <w:contextualSpacing/>
      </w:pPr>
      <w:r>
        <w:tab/>
        <w:t xml:space="preserve">ставится на основании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жалоб больного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опроса больного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клинических данных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клинико-рентгенологической картины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данных лабораторных методов исследования </w:t>
      </w:r>
    </w:p>
    <w:p w:rsidR="005258F2" w:rsidRDefault="005258F2" w:rsidP="005258F2">
      <w:pPr>
        <w:spacing w:after="0"/>
        <w:contextualSpacing/>
      </w:pPr>
      <w:r>
        <w:t>426.</w:t>
      </w:r>
      <w:r>
        <w:tab/>
        <w:t xml:space="preserve">Признаками, характерными для анамнеза хронического одонтогенного </w:t>
      </w:r>
    </w:p>
    <w:p w:rsidR="005258F2" w:rsidRDefault="005258F2" w:rsidP="005258F2">
      <w:pPr>
        <w:spacing w:after="0"/>
        <w:contextualSpacing/>
      </w:pPr>
      <w:r>
        <w:tab/>
        <w:t xml:space="preserve">остеомиелита верхней челюсти,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острое начало после переохлаждения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боли при глотании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наличие кариезно разрушенных зубов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перенесенное острое одонтогенное воспалительное заболевание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верхней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острый воспалительный процесс в области верхней челюсти,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купировавшийся без лечения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427.</w:t>
      </w:r>
      <w:r>
        <w:tab/>
        <w:t xml:space="preserve">К признакам, характерным для хронического одонтогенного остеомиелита </w:t>
      </w:r>
    </w:p>
    <w:p w:rsidR="005258F2" w:rsidRDefault="005258F2" w:rsidP="005258F2">
      <w:pPr>
        <w:spacing w:after="0"/>
        <w:contextualSpacing/>
      </w:pPr>
      <w:r>
        <w:tab/>
        <w:t xml:space="preserve">верхней челюсти, относятся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гиперемия кожных покровов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наличие свищевых ходов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повышение температуры тела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понижение чувствительности зубов по данным ЭОД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периостальная реакция на стороне поражения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428.</w:t>
      </w:r>
      <w:r>
        <w:tab/>
        <w:t xml:space="preserve">Наиболее характерен для хронического одонтогенного остеомиелита </w:t>
      </w:r>
    </w:p>
    <w:p w:rsidR="005258F2" w:rsidRDefault="005258F2" w:rsidP="005258F2">
      <w:pPr>
        <w:spacing w:after="0"/>
        <w:contextualSpacing/>
      </w:pPr>
      <w:r>
        <w:tab/>
        <w:t>верхней челюсти следующий набор признаков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гиперемия кожных покровов; отек мягких тканей  подглазничной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области и век; воспалительная контрактура;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резкая боль при пальпации альвеолярного отростка;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повышение температуры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припухлость мягких тканей подглазничной области;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ощущение тяжести в области верхней </w:t>
      </w:r>
      <w:r>
        <w:lastRenderedPageBreak/>
        <w:t xml:space="preserve">челюсти на стороне поражения;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постоянная тупая боль в зубах на стороне поражения;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головная боль, быстрая утомляемость;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затемнение верхнечелюстного синуса по данным рентгенографии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припухлость мягких тканей подглазничной и щечной областей;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утолщение  альвеолярного отростка верхней челюсти;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наличие  свищевого хода; изменение чувствительности зубов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 стороне поражения по данным ЭОД; субфебрильная температура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инфильтрат  подглазничной области; повышение температуры;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резкая  боль  при приеме пищи; наличие кариезно разрушенных зубов;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сглаженность и гиперемия переходной складки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приступообразная </w:t>
      </w:r>
      <w:r>
        <w:lastRenderedPageBreak/>
        <w:t xml:space="preserve">боль в области альвеолярного отростка 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верхней челюсти; слезотечение, выделение из носа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 сосудистая реакция кожных покровов на стороне поражения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момент приступа боли; болезненность при пальпации точек Валле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 стороне поражения; изменение тактильной и болевой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чувствительности подглазничной области на стороне поражения;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затрудненный прием пищи </w:t>
      </w:r>
    </w:p>
    <w:p w:rsidR="005258F2" w:rsidRDefault="005258F2" w:rsidP="005258F2">
      <w:pPr>
        <w:spacing w:after="0"/>
        <w:contextualSpacing/>
      </w:pPr>
      <w:r>
        <w:t>429.</w:t>
      </w:r>
      <w:r>
        <w:tab/>
        <w:t xml:space="preserve">При хроническом одонтогенном остеомиелите должны быть удалены </w:t>
      </w:r>
    </w:p>
    <w:p w:rsidR="005258F2" w:rsidRDefault="005258F2" w:rsidP="005258F2">
      <w:pPr>
        <w:spacing w:after="0"/>
        <w:contextualSpacing/>
      </w:pPr>
      <w:r>
        <w:tab/>
        <w:t>все зубы на стороне поражения, "мертвые" по данным ЭОД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верно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430.</w:t>
      </w:r>
      <w:r>
        <w:tab/>
        <w:t xml:space="preserve">Играет ли роль реактивность организма на </w:t>
      </w:r>
      <w:r>
        <w:lastRenderedPageBreak/>
        <w:t xml:space="preserve">переход острого остеомиелита </w:t>
      </w:r>
    </w:p>
    <w:p w:rsidR="005258F2" w:rsidRDefault="005258F2" w:rsidP="005258F2">
      <w:pPr>
        <w:spacing w:after="0"/>
        <w:contextualSpacing/>
      </w:pPr>
      <w:r>
        <w:tab/>
        <w:t xml:space="preserve">верхней челюсти в хроническую стадию?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431.</w:t>
      </w:r>
      <w:r>
        <w:tab/>
        <w:t xml:space="preserve">Из дополнительных методов исследования обязательны для уточнения </w:t>
      </w:r>
    </w:p>
    <w:p w:rsidR="005258F2" w:rsidRDefault="005258F2" w:rsidP="005258F2">
      <w:pPr>
        <w:spacing w:after="0"/>
        <w:contextualSpacing/>
      </w:pPr>
      <w:r>
        <w:tab/>
        <w:t xml:space="preserve">диагноза "хронический одонтогенный остеомиелит верхней челюсти </w:t>
      </w:r>
    </w:p>
    <w:p w:rsidR="005258F2" w:rsidRDefault="005258F2" w:rsidP="005258F2">
      <w:pPr>
        <w:spacing w:after="0"/>
        <w:contextualSpacing/>
      </w:pPr>
      <w:r>
        <w:tab/>
        <w:t>следующие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анализ крови и мочи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измерение температуры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зондирование свищевого хода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фистулография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рентгенография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рентгенография придаточных пазух </w:t>
      </w:r>
    </w:p>
    <w:p w:rsidR="005258F2" w:rsidRDefault="005258F2" w:rsidP="005258F2">
      <w:pPr>
        <w:spacing w:after="0"/>
        <w:contextualSpacing/>
      </w:pPr>
      <w:r>
        <w:tab/>
        <w:t>ж)</w:t>
      </w:r>
      <w:r>
        <w:tab/>
        <w:t xml:space="preserve">правильные ответы в) и б)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432.</w:t>
      </w:r>
      <w:r>
        <w:tab/>
        <w:t xml:space="preserve">Лечение хронического одонтогенного остеомиелита челюсти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при сформировавшемся секвестре заключается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секвестрэктомии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санации полости рта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антибактериальной терапии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периостотомии в области причинного зуба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антибактериальной терапии, секвестрэктомии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в антибактериальной терапии, иссечении свищей на коже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433.</w:t>
      </w:r>
      <w:r>
        <w:tab/>
        <w:t xml:space="preserve">Для стимуляции реактивности организма </w:t>
      </w:r>
    </w:p>
    <w:p w:rsidR="005258F2" w:rsidRDefault="005258F2" w:rsidP="005258F2">
      <w:pPr>
        <w:spacing w:after="0"/>
        <w:contextualSpacing/>
      </w:pPr>
      <w:r>
        <w:tab/>
        <w:t xml:space="preserve">при лечении хронического остеомиелита челюсти используют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фузидин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коргликон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левомиколь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метилурацил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эритромицин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434.</w:t>
      </w:r>
      <w:r>
        <w:tab/>
        <w:t xml:space="preserve">Для лечения хронического остеомиелита </w:t>
      </w:r>
      <w:r>
        <w:lastRenderedPageBreak/>
        <w:t xml:space="preserve">челюсти используют препараты, </w:t>
      </w:r>
    </w:p>
    <w:p w:rsidR="005258F2" w:rsidRDefault="005258F2" w:rsidP="005258F2">
      <w:pPr>
        <w:spacing w:after="0"/>
        <w:contextualSpacing/>
      </w:pPr>
      <w:r>
        <w:tab/>
        <w:t xml:space="preserve">обладающие остеотропным действием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канамицин, бисептол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линкомицин, фузидин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ампициллин, секурапен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эритромицин, оксациллин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пенициллин, метилурацил </w:t>
      </w:r>
    </w:p>
    <w:p w:rsidR="005258F2" w:rsidRDefault="005258F2" w:rsidP="005258F2">
      <w:pPr>
        <w:spacing w:after="0"/>
        <w:contextualSpacing/>
      </w:pPr>
      <w:r>
        <w:t>435.</w:t>
      </w:r>
      <w:r>
        <w:tab/>
        <w:t xml:space="preserve">Антагонистом линкомицина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канамицин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ампициллин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пенициллин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эритромицин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436.</w:t>
      </w:r>
      <w:r>
        <w:tab/>
        <w:t xml:space="preserve">Секвестрэктомия при хроническом остеомиелите показана в период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после физиолечения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формирования секвестра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сформировавшегося секвестра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после антибактериальной терапии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437.</w:t>
      </w:r>
      <w:r>
        <w:tab/>
        <w:t xml:space="preserve">Дополнительным методом лечения перед операцией секвестрэктомии </w:t>
      </w:r>
    </w:p>
    <w:p w:rsidR="005258F2" w:rsidRDefault="005258F2" w:rsidP="005258F2">
      <w:pPr>
        <w:spacing w:after="0"/>
        <w:contextualSpacing/>
      </w:pPr>
      <w:r>
        <w:tab/>
        <w:t xml:space="preserve">при хроническом остеомиелите челюсти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ГБО-терапия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438.</w:t>
      </w:r>
      <w:r>
        <w:tab/>
        <w:t xml:space="preserve">Отдаленным местным осложнением хронического остеомиелита челюсти </w:t>
      </w:r>
    </w:p>
    <w:p w:rsidR="005258F2" w:rsidRDefault="005258F2" w:rsidP="005258F2">
      <w:pPr>
        <w:spacing w:after="0"/>
        <w:contextualSpacing/>
      </w:pPr>
      <w:r>
        <w:tab/>
        <w:t xml:space="preserve">бывает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диплопия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ксеростомия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деформация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паралич лицевого нерва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439.</w:t>
      </w:r>
      <w:r>
        <w:tab/>
        <w:t xml:space="preserve">Местным осложнением хронического остеомиелита челюсти бывает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диплопия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ксеростомия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патологический перелом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паралич лицевого нерва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440.</w:t>
      </w:r>
      <w:r>
        <w:tab/>
        <w:t xml:space="preserve">Местным осложнением хронического одонтогенного остеомиелита челюсти </w:t>
      </w:r>
    </w:p>
    <w:p w:rsidR="005258F2" w:rsidRDefault="005258F2" w:rsidP="005258F2">
      <w:pPr>
        <w:spacing w:after="0"/>
        <w:contextualSpacing/>
      </w:pPr>
      <w:r>
        <w:tab/>
        <w:t xml:space="preserve">бывает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диплопия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контрактура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ксеростомия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паралич лицевого нерва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441.</w:t>
      </w:r>
      <w:r>
        <w:tab/>
        <w:t xml:space="preserve">Причиной развития травматического остеомиелита челюстей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возраст больного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острый лимфаденит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травма плохо изготовленным протезом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зуб или корень зуба  в линии перелома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сила и направление повреждающего фактора </w:t>
      </w:r>
    </w:p>
    <w:p w:rsidR="005258F2" w:rsidRDefault="005258F2" w:rsidP="005258F2">
      <w:pPr>
        <w:spacing w:after="0"/>
        <w:contextualSpacing/>
      </w:pPr>
      <w:r>
        <w:lastRenderedPageBreak/>
        <w:t>442.</w:t>
      </w:r>
      <w:r>
        <w:tab/>
        <w:t xml:space="preserve">Причиной развития травматического остеомиелита челюстей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возраст больного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острый лимфаденит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инфицирование линии перелома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травма плохо изготовленным протезом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сила и направление повреждающего фактора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443.</w:t>
      </w:r>
      <w:r>
        <w:tab/>
        <w:t xml:space="preserve">Причиной развития травматического остеомиелита челюстей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возраст больного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острый лимфаденит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травма плохо изготовленным протезом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сила и направление повреждающего фактора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неудовлетворительная иммобилизация отломков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444.</w:t>
      </w:r>
      <w:r>
        <w:tab/>
        <w:t xml:space="preserve">Причиной развития травматического остеомиелита челюстей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возраст больного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острый лимфаденит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травма плохо изготовленным протезом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сила и направление повреждающего фактора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неудовлетворительная реопозиция и иммобилизация отломков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445.</w:t>
      </w:r>
      <w:r>
        <w:tab/>
        <w:t xml:space="preserve">Методом профилактики травматического остеомиелита челюстей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физиотерапия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временная иммобилизация отломков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отсроченная иммобилизация отломков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удаление зуба или корня зуба из линии перелома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антибактериальная терапия до иммобилизации отломков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446.</w:t>
      </w:r>
      <w:r>
        <w:tab/>
        <w:t xml:space="preserve">Методом профилактики травматического остеомиелита челюстей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физиотерапия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временная иммобилизация отломков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отсроченная иммобилизация отломков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ранняя и надежная иммобилизация отломков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антибактериальная терапия до иммобилизации отломков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447.</w:t>
      </w:r>
      <w:r>
        <w:tab/>
        <w:t xml:space="preserve">Методом профилактики травматического остеомиелита челюстей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физиотерапия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временная иммобилизация отломков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отсроченная иммобилизация отломков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антибактериальная терапия до иммобилизации отломков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санация полости рта до проведения иммобилизации отломков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448.</w:t>
      </w:r>
      <w:r>
        <w:tab/>
        <w:t xml:space="preserve">Методом лечения травматического остеомиелита челюстей </w:t>
      </w:r>
    </w:p>
    <w:p w:rsidR="005258F2" w:rsidRDefault="005258F2" w:rsidP="005258F2">
      <w:pPr>
        <w:spacing w:after="0"/>
        <w:contextualSpacing/>
      </w:pPr>
      <w:r>
        <w:tab/>
        <w:t xml:space="preserve">при недостаточном количестве или отсутствии зубов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аппарат Збаржа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мостовидный протез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очаговый остеосинтез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внеочаговый остеосинтез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наложение бимаксиллярных шин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449.</w:t>
      </w:r>
      <w:r>
        <w:tab/>
        <w:t xml:space="preserve">Для оперативного лечения перелома челюсти используют </w:t>
      </w:r>
    </w:p>
    <w:p w:rsidR="005258F2" w:rsidRDefault="005258F2" w:rsidP="005258F2">
      <w:pPr>
        <w:spacing w:after="0"/>
        <w:contextualSpacing/>
      </w:pPr>
      <w:r>
        <w:tab/>
        <w:t xml:space="preserve">аппарат внеочагового остеосинтеза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Рудько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бимаксиллярные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аппарат Елизарова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мостовидный протез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титановые минипластины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450.</w:t>
      </w:r>
      <w:r>
        <w:tab/>
        <w:t xml:space="preserve">Для оперативного лечения перелома челюсти используют </w:t>
      </w:r>
    </w:p>
    <w:p w:rsidR="005258F2" w:rsidRDefault="005258F2" w:rsidP="005258F2">
      <w:pPr>
        <w:spacing w:after="0"/>
        <w:contextualSpacing/>
      </w:pPr>
      <w:r>
        <w:tab/>
        <w:t xml:space="preserve">аппарат внеочагового остеосинтеза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бимаксиллярные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аппарат Елизарова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мостовидный протез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титановые минипластины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компрессионно-дистракционный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451.</w:t>
      </w:r>
      <w:r>
        <w:tab/>
        <w:t xml:space="preserve">Оперативное лечение травматического остеомиелита челюсти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только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удалении секвестров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ревизии костной раны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в репозиции и фиксации отломков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ревизии костной ткани, удалении секвестров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ревизии костной ткани, удалении секвестров,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репозиции и фиксации отломков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452.</w:t>
      </w:r>
      <w:r>
        <w:tab/>
        <w:t xml:space="preserve">Секвестрэктомия при травматическом остеомиелите показана в период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после физиолечения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формирования секвестра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сформировавшегося секвестра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после антибактериальной терапии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453.</w:t>
      </w:r>
      <w:r>
        <w:tab/>
        <w:t xml:space="preserve">Диагноз хронического травматического остеомиелита челюсти </w:t>
      </w:r>
    </w:p>
    <w:p w:rsidR="005258F2" w:rsidRDefault="005258F2" w:rsidP="005258F2">
      <w:pPr>
        <w:spacing w:after="0"/>
        <w:contextualSpacing/>
      </w:pPr>
      <w:r>
        <w:tab/>
        <w:t xml:space="preserve">ставится на основании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жалоб больного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опроса больного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клинических данных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клинико-рентгенологической картины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данных лабораторных методов исследования </w:t>
      </w:r>
    </w:p>
    <w:p w:rsidR="005258F2" w:rsidRDefault="005258F2" w:rsidP="005258F2">
      <w:pPr>
        <w:spacing w:after="0"/>
        <w:contextualSpacing/>
      </w:pPr>
      <w:r>
        <w:t>454.</w:t>
      </w:r>
      <w:r>
        <w:tab/>
        <w:t xml:space="preserve">Дополнительным методом лечения после секвестрэктомии </w:t>
      </w:r>
    </w:p>
    <w:p w:rsidR="005258F2" w:rsidRDefault="005258F2" w:rsidP="005258F2">
      <w:pPr>
        <w:spacing w:after="0"/>
        <w:contextualSpacing/>
      </w:pPr>
      <w:r>
        <w:tab/>
        <w:t xml:space="preserve">при травматическом остеомиелите челюсти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физиотерапия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455.</w:t>
      </w:r>
      <w:r>
        <w:tab/>
        <w:t xml:space="preserve">Для лечения травматического остеомиелита челюсти </w:t>
      </w:r>
    </w:p>
    <w:p w:rsidR="005258F2" w:rsidRDefault="005258F2" w:rsidP="005258F2">
      <w:pPr>
        <w:spacing w:after="0"/>
        <w:contextualSpacing/>
      </w:pPr>
      <w:r>
        <w:tab/>
        <w:t xml:space="preserve">используют препараты, обладающие остеотропным действием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канамицин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линкомицин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ампициллин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пенициллин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эритромицин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456.</w:t>
      </w:r>
      <w:r>
        <w:tab/>
        <w:t xml:space="preserve">Для лечения травматического остеомиелита челюсти </w:t>
      </w:r>
    </w:p>
    <w:p w:rsidR="005258F2" w:rsidRDefault="005258F2" w:rsidP="005258F2">
      <w:pPr>
        <w:spacing w:after="0"/>
        <w:contextualSpacing/>
      </w:pPr>
      <w:r>
        <w:tab/>
        <w:t xml:space="preserve">используют препараты, обладающие остеотропным действием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фузидин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канамицин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ампициллин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пенициллин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эритромицин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457.</w:t>
      </w:r>
      <w:r>
        <w:tab/>
        <w:t xml:space="preserve">Местным осложнением травматического остеомиелита челюсти бывает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сепсис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ксеростомия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перикоронит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остеофлегмона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парез лицевого нерва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458.</w:t>
      </w:r>
      <w:r>
        <w:tab/>
        <w:t xml:space="preserve">Местным поздним осложнением травматического остеомиелита челюсти </w:t>
      </w:r>
    </w:p>
    <w:p w:rsidR="005258F2" w:rsidRDefault="005258F2" w:rsidP="005258F2">
      <w:pPr>
        <w:spacing w:after="0"/>
        <w:contextualSpacing/>
      </w:pPr>
      <w:r>
        <w:tab/>
        <w:t xml:space="preserve">бывает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сепсис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ксеростомия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перикоронит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дефект челюсти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парез лицевого нерва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459.</w:t>
      </w:r>
      <w:r>
        <w:tab/>
        <w:t xml:space="preserve">Местным поздним осложнением травматического остеомиелита челюсти </w:t>
      </w:r>
    </w:p>
    <w:p w:rsidR="005258F2" w:rsidRDefault="005258F2" w:rsidP="005258F2">
      <w:pPr>
        <w:spacing w:after="0"/>
        <w:contextualSpacing/>
      </w:pPr>
      <w:r>
        <w:tab/>
        <w:t xml:space="preserve">бывает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сепсис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ксеростомия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перикоронит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деформация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парез лицевого нерва </w:t>
      </w:r>
    </w:p>
    <w:p w:rsidR="005258F2" w:rsidRDefault="005258F2" w:rsidP="005258F2">
      <w:pPr>
        <w:spacing w:after="0"/>
        <w:contextualSpacing/>
      </w:pPr>
      <w:r>
        <w:t>460.</w:t>
      </w:r>
      <w:r>
        <w:tab/>
        <w:t xml:space="preserve">Местным поздним осложнением травматического остеомиелита челюсти </w:t>
      </w:r>
    </w:p>
    <w:p w:rsidR="005258F2" w:rsidRDefault="005258F2" w:rsidP="005258F2">
      <w:pPr>
        <w:spacing w:after="0"/>
        <w:contextualSpacing/>
      </w:pPr>
      <w:r>
        <w:tab/>
        <w:t xml:space="preserve">бывает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сепсис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ксеростомия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перикоронит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ложный сустав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парез лицевого нерва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461.</w:t>
      </w:r>
      <w:r>
        <w:tab/>
        <w:t xml:space="preserve">В комплекс лечения травматического остеомиелита челюсти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криотерапия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ГБО-терапия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рентгенотерапия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электрокоагуляция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462.</w:t>
      </w:r>
      <w:r>
        <w:tab/>
        <w:t xml:space="preserve">В комплекс терапии травматического остеомиелита челюсти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физиотерапия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463.</w:t>
      </w:r>
      <w:r>
        <w:tab/>
        <w:t xml:space="preserve">К признакам, характерным для анамнеза гематогенного остеомиелита, </w:t>
      </w:r>
    </w:p>
    <w:p w:rsidR="005258F2" w:rsidRDefault="005258F2" w:rsidP="005258F2">
      <w:pPr>
        <w:spacing w:after="0"/>
        <w:contextualSpacing/>
      </w:pPr>
      <w:r>
        <w:tab/>
        <w:t xml:space="preserve">относятся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начало постепенное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температура субфебрильная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острое начало, высокая температура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высокая температура, головные боли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высокая температура, катаральные явления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464.</w:t>
      </w:r>
      <w:r>
        <w:tab/>
        <w:t xml:space="preserve">Признаками, характерными для гематогенного остеомиелита,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субфебрильная температура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постоянно высокая температура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сочетание высокой температуры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местными проявлениями в челюстно-лицевой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местные проявления - изъязвления слизистой рта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наличие гнойного отделяемого из свищевого хода лица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465.</w:t>
      </w:r>
      <w:r>
        <w:tab/>
        <w:t xml:space="preserve">Правильно ли, что при гематогенном остеомиелите </w:t>
      </w:r>
    </w:p>
    <w:p w:rsidR="005258F2" w:rsidRDefault="005258F2" w:rsidP="005258F2">
      <w:pPr>
        <w:spacing w:after="0"/>
        <w:contextualSpacing/>
      </w:pPr>
      <w:r>
        <w:tab/>
        <w:t xml:space="preserve">в анамнезе предшествовали тяжелые инфекционные заболевания?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  <w:r>
        <w:t>466.</w:t>
      </w:r>
      <w:r>
        <w:tab/>
        <w:t xml:space="preserve">Для гематогенного остеомиелита характерно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постоянное нарастание температуры; умеренная СОЭ;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язвенно-некротические налеты на слизистой полости рта; лимфаденит;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резкая болезненность слизистой полости рта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субфебрильная температура; резкая гиперемия лица;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пальпация кожных покровов лица болезненна;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лимфаденит подчелюстных лимфатических узлов;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кожные покровы лица в складку не собираются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анамнезе перенесенный в тяжелой форме грипп;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высокая температура; СОЭ -  30 мм.рт.ст.; резкая слабость;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боли рвущего характера в одной из половин верхней челюсти;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высокая температура; резкая слабость;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отек и гиперемия переходной складки  верхней челюсти;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зубы  верхней челюсти интактные; СОЭ -  30 мм.рт.ст.;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высокая температура; СОЭ -  30 мм.рт.ст.; резкая слабость;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>головные боли постоянного характера с тенденцией к нарастанию;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положительный симптом Кернига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467.</w:t>
      </w:r>
      <w:r>
        <w:tab/>
        <w:t xml:space="preserve">Причиной гематогенного остеомиелита, как правило, служит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причинный зуб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перенесенная инфекция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наличие хронического инфекционного очага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лимфаденит, перенесенный ранее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затрудненное прорезывание нижнего моляра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468.</w:t>
      </w:r>
      <w:r>
        <w:tab/>
        <w:t xml:space="preserve">Для уточнения диагноза гематогенного остеомиелита </w:t>
      </w:r>
    </w:p>
    <w:p w:rsidR="005258F2" w:rsidRDefault="005258F2" w:rsidP="005258F2">
      <w:pPr>
        <w:spacing w:after="0"/>
        <w:contextualSpacing/>
      </w:pPr>
      <w:r>
        <w:lastRenderedPageBreak/>
        <w:tab/>
        <w:t>необходимо дополнительно провести следующие исследования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рентгенографию костей лицевого скелета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С-реактивный белок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СОЭ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правильные ответы а),в),г)        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469.</w:t>
      </w:r>
      <w:r>
        <w:tab/>
        <w:t xml:space="preserve">Встречается ли гематогенный остеомиелит в детском возрасте?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470.</w:t>
      </w:r>
      <w:r>
        <w:tab/>
        <w:t xml:space="preserve">Признаками, характерными для анамнеза остеомиелита костей носа, </w:t>
      </w:r>
    </w:p>
    <w:p w:rsidR="005258F2" w:rsidRDefault="005258F2" w:rsidP="005258F2">
      <w:pPr>
        <w:spacing w:after="0"/>
        <w:contextualSpacing/>
      </w:pPr>
      <w:r>
        <w:tab/>
        <w:t xml:space="preserve">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медленное начало, в анамнезе травма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боли в области корня носа после фурункула в области лба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катар верхних дыхательных путей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перенесенный грипп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хронический одонтогенный или риногенный гайморит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хронический ринит </w:t>
      </w:r>
    </w:p>
    <w:p w:rsidR="005258F2" w:rsidRDefault="005258F2" w:rsidP="005258F2">
      <w:pPr>
        <w:spacing w:after="0"/>
        <w:contextualSpacing/>
      </w:pPr>
      <w:r>
        <w:t>471.</w:t>
      </w:r>
      <w:r>
        <w:tab/>
        <w:t xml:space="preserve">К признакам, характерным для анамнеза остеомиелита костей носа, </w:t>
      </w:r>
    </w:p>
    <w:p w:rsidR="005258F2" w:rsidRDefault="005258F2" w:rsidP="005258F2">
      <w:pPr>
        <w:spacing w:after="0"/>
        <w:contextualSpacing/>
      </w:pPr>
      <w:r>
        <w:tab/>
        <w:t xml:space="preserve">относятся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резкий  подъем температуры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отек мягких тканей в области верхней губы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затрудненное дыхание носом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сукровичное отделяемое из носового хода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472.</w:t>
      </w:r>
      <w:r>
        <w:tab/>
        <w:t>Для остеомиелита костей носа характерно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обильная риноррея; отсутствие носового дыхания;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отек корня носа, нижних век, с распространением отека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 верхнее веко;  резкая болезненность при пальпации;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гнойное отделяемое из носа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сукровичное отделяемое из носа; дыхание через одну половину носа;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боли при пальпации носа; резкие головные  боли;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гиперемия и отек корня лба и корня носа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резкий подъем температуры; затрудненное дыхание носом;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анамнезе  фурункул кожи корня носа;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резкая болезненность при пальпации;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сукровичное отделяемое из носовых ходов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высокая температура; дышит только через рот;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отек мягких тканей  в области корня носа и век;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анамнезе травма  носа; серозное отделяемое из носовых ходов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температура субфебрильная; боли локализуются  в области  кожи лба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и корня  носа; дыхание только  через одну половину носа;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гноетечение из одного носового хода; отек мягких тканей корня носа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473.</w:t>
      </w:r>
      <w:r>
        <w:tab/>
        <w:t xml:space="preserve">Причиной остеомиелита костей носа, как правило, служит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хронический ринит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травма  костей носа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фурункулез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травма слизистой носовых ходов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травма кожи носа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474.</w:t>
      </w:r>
      <w:r>
        <w:tab/>
        <w:t>Для уточнения диагноза остеомиелита костей носа необходимо провести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бактериологический посев отделяемого из носового хода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общий анализ крови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рентгенографию костей носа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пункцию отечных тканей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эндоназальное исследование </w:t>
      </w:r>
    </w:p>
    <w:p w:rsidR="005258F2" w:rsidRDefault="005258F2" w:rsidP="005258F2">
      <w:pPr>
        <w:spacing w:after="0"/>
        <w:contextualSpacing/>
      </w:pPr>
      <w:r>
        <w:t>475.</w:t>
      </w:r>
      <w:r>
        <w:tab/>
        <w:t xml:space="preserve">Обязательны для уточнения диагноза остеомиелита  костей носа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рентгенография костей носа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пункция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эндоназальное обследование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пальпаторное исследование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анализ крови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476.</w:t>
      </w:r>
      <w:r>
        <w:tab/>
        <w:t xml:space="preserve">Наиболее характерен для рожистого воспаления лица </w:t>
      </w:r>
    </w:p>
    <w:p w:rsidR="005258F2" w:rsidRDefault="005258F2" w:rsidP="005258F2">
      <w:pPr>
        <w:spacing w:after="0"/>
        <w:contextualSpacing/>
      </w:pPr>
      <w:r>
        <w:tab/>
        <w:t>следующий набор признаков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вялое начало (появление красноты на коже лица);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субфебрильная температура; повышенная потливость;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резкая слабость; адинамия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острое начало, высокая температура тела (до 39°); однократная рвота;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появление характерной красноты на коже лица в виде "бабочки";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быстрое распространение красноты на коже лица;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резкая очерченность участков красноты на лице в виде языков пламени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острое начало, температура; незначительное покраснение кожи лица;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инфильтрация и отек кожи лица и клетчатки;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болезненность при пальпации в центре; флюктуация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477.</w:t>
      </w:r>
      <w:r>
        <w:tab/>
        <w:t xml:space="preserve">Больной 30 лет, пришел на прием с жалобами на озноб, </w:t>
      </w:r>
    </w:p>
    <w:p w:rsidR="005258F2" w:rsidRDefault="005258F2" w:rsidP="005258F2">
      <w:pPr>
        <w:spacing w:after="0"/>
        <w:contextualSpacing/>
      </w:pPr>
      <w:r>
        <w:tab/>
        <w:t xml:space="preserve">красноту и резкие боли и жжение лица справа. </w:t>
      </w:r>
    </w:p>
    <w:p w:rsidR="005258F2" w:rsidRDefault="005258F2" w:rsidP="005258F2">
      <w:pPr>
        <w:spacing w:after="0"/>
        <w:contextualSpacing/>
      </w:pPr>
      <w:r>
        <w:tab/>
        <w:t xml:space="preserve">Больной отмечает, что краснота на коже лица увеличилась вдвое </w:t>
      </w:r>
    </w:p>
    <w:p w:rsidR="005258F2" w:rsidRDefault="005258F2" w:rsidP="005258F2">
      <w:pPr>
        <w:spacing w:after="0"/>
        <w:contextualSpacing/>
      </w:pPr>
      <w:r>
        <w:tab/>
        <w:t xml:space="preserve">по сравнению со вчерашним днем. </w:t>
      </w:r>
    </w:p>
    <w:p w:rsidR="005258F2" w:rsidRDefault="005258F2" w:rsidP="005258F2">
      <w:pPr>
        <w:spacing w:after="0"/>
        <w:contextualSpacing/>
      </w:pPr>
      <w:r>
        <w:tab/>
        <w:t xml:space="preserve">При осмотре - отек верхнего и нижнего век справа, кожа щек и носа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в виде "бабочки" - резко отличается от соседних участков </w:t>
      </w:r>
    </w:p>
    <w:p w:rsidR="005258F2" w:rsidRDefault="005258F2" w:rsidP="005258F2">
      <w:pPr>
        <w:spacing w:after="0"/>
        <w:contextualSpacing/>
      </w:pPr>
      <w:r>
        <w:tab/>
        <w:t xml:space="preserve">своим яркокрасным цветом, граница в виде языка пламени. </w:t>
      </w:r>
    </w:p>
    <w:p w:rsidR="005258F2" w:rsidRDefault="005258F2" w:rsidP="005258F2">
      <w:pPr>
        <w:spacing w:after="0"/>
        <w:contextualSpacing/>
      </w:pPr>
      <w:r>
        <w:tab/>
        <w:t xml:space="preserve">На фоне гиперемированных участков кожи лица видны </w:t>
      </w:r>
    </w:p>
    <w:p w:rsidR="005258F2" w:rsidRDefault="005258F2" w:rsidP="005258F2">
      <w:pPr>
        <w:spacing w:after="0"/>
        <w:contextualSpacing/>
      </w:pPr>
      <w:r>
        <w:tab/>
        <w:t>белесоватые участки кожи (бляшки) 2</w:t>
      </w:r>
      <w:r>
        <w:t xml:space="preserve">3 см. Температура тела 39°С. </w:t>
      </w:r>
    </w:p>
    <w:p w:rsidR="005258F2" w:rsidRDefault="005258F2" w:rsidP="005258F2">
      <w:pPr>
        <w:spacing w:after="0"/>
        <w:contextualSpacing/>
      </w:pPr>
      <w:r>
        <w:tab/>
        <w:t>Предположительный диагноз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рожистое воспаление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флегмона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лимфангоит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тромбофлебит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дерматит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478.</w:t>
      </w:r>
      <w:r>
        <w:tab/>
        <w:t>Чаще всего актиномикоз развивается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области конечностей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паренхиматозных органах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 челюстно-лицевой области и шее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брюшной области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 тканях головного мозга </w:t>
      </w:r>
    </w:p>
    <w:p w:rsidR="005258F2" w:rsidRDefault="005258F2" w:rsidP="005258F2">
      <w:pPr>
        <w:spacing w:after="0"/>
        <w:contextualSpacing/>
      </w:pPr>
      <w:r>
        <w:lastRenderedPageBreak/>
        <w:t>479.</w:t>
      </w:r>
      <w:r>
        <w:tab/>
        <w:t xml:space="preserve">Какой путь распространения лучистого грибка в организме человека  </w:t>
      </w:r>
    </w:p>
    <w:p w:rsidR="005258F2" w:rsidRDefault="005258F2" w:rsidP="005258F2">
      <w:pPr>
        <w:spacing w:after="0"/>
        <w:contextualSpacing/>
      </w:pPr>
      <w:r>
        <w:tab/>
        <w:t xml:space="preserve">характерен  для  актиномикоза?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контактный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лимфогенный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гематогенный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все вышеперечисленные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480.</w:t>
      </w:r>
      <w:r>
        <w:tab/>
        <w:t xml:space="preserve">Будет ли отличаться клиника неосложненного актиномикоза </w:t>
      </w:r>
    </w:p>
    <w:p w:rsidR="005258F2" w:rsidRDefault="005258F2" w:rsidP="005258F2">
      <w:pPr>
        <w:spacing w:after="0"/>
        <w:contextualSpacing/>
      </w:pPr>
      <w:r>
        <w:tab/>
        <w:t xml:space="preserve">от осложненного вторичной инфекцией?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481.</w:t>
      </w:r>
      <w:r>
        <w:tab/>
        <w:t xml:space="preserve">Из нижеперечисленных симптомов позволяют исключить </w:t>
      </w:r>
    </w:p>
    <w:p w:rsidR="005258F2" w:rsidRDefault="005258F2" w:rsidP="005258F2">
      <w:pPr>
        <w:spacing w:after="0"/>
        <w:contextualSpacing/>
      </w:pPr>
      <w:r>
        <w:tab/>
        <w:t xml:space="preserve">актиномикоз челюстно-лицевой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медленное развитие воспалительного процесса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припухлость регионарных лимфатических узлов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наличие гангренозного зуба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из свищевого хода выделяется жидкий белесовато-зеленоватый гной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водянистой консистенции с примесью творожистых комочков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воспалительная контрактура жевательных мышц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482.</w:t>
      </w:r>
      <w:r>
        <w:tab/>
        <w:t>Для постановки диагноза актиномикоз необходимо провести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общий анализ крови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анализ мочи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кожно-аллергическую реакцию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серологическую реакцию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все вышеперечисленные исследования можно использовать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для диагностики актиномикоза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483.</w:t>
      </w:r>
      <w:r>
        <w:tab/>
        <w:t xml:space="preserve">Типичной зоной поражения нижней челюсти туберкулезом является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тело нижней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мыщелковый отросток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угол нижней челюсти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ветвь нижней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альвеолярный отросток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484.</w:t>
      </w:r>
      <w:r>
        <w:tab/>
        <w:t xml:space="preserve">Правильно ли, что для туберкулезных язв на слизистой языка </w:t>
      </w:r>
    </w:p>
    <w:p w:rsidR="005258F2" w:rsidRDefault="005258F2" w:rsidP="005258F2">
      <w:pPr>
        <w:spacing w:after="0"/>
        <w:contextualSpacing/>
      </w:pPr>
      <w:r>
        <w:tab/>
        <w:t xml:space="preserve">характерны боли?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  <w:r>
        <w:t>484.</w:t>
      </w:r>
      <w:r>
        <w:tab/>
        <w:t xml:space="preserve">Наиболее характерен для туберкулезного поражения </w:t>
      </w:r>
    </w:p>
    <w:p w:rsidR="005258F2" w:rsidRDefault="005258F2" w:rsidP="005258F2">
      <w:pPr>
        <w:spacing w:after="0"/>
        <w:contextualSpacing/>
      </w:pPr>
      <w:r>
        <w:tab/>
        <w:t>следующий набор признаков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вялое начало заболевания; отсутствие болевого синдрома;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хронический лимфаденит; лимфатические узлы спаяны в пакеты;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наличие свища со скудным зеленоваты отделяемым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творожистым комочками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острое начало заболевания; в полости рта гангренозный зуб;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накануне зуб болел; в подчелюстной области пальпируется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плотный болезненный инфильтрат; температура 38.5°С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медленное развитие воспалительного процесса;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отсутствие  причинного зуба; кожа плотно спаяна с инфильтратом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околоушно-жевательной области; хронический лимфаденит;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центре инфильтрата пальпируется размягчение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медленное развитие воспалительного процесса;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 полости рта гангренозный зуб;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лимфаденит  поднижнечелюстных лимфатических узлов;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из свищевого хода выбухает грануляционная ткань,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свищ ведет в ткани щеки; от причинного зуба к инфильтрату тянется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плотный тяж под слизистой оболочкой  переходной  складки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над слизистой оболочке щеки имеются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небольшие инфильтраты и бугорки; в двух местах на слизистой щеки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имеются болезненные афты с подрытыми краями и желтоватым дном;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процесс развивается медленно; лимфаденит и лимфангоит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подчелюстной области; температура субфебрильная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486.</w:t>
      </w:r>
      <w:r>
        <w:tab/>
        <w:t xml:space="preserve">Наименее характерным признаком </w:t>
      </w:r>
    </w:p>
    <w:p w:rsidR="005258F2" w:rsidRDefault="005258F2" w:rsidP="005258F2">
      <w:pPr>
        <w:spacing w:after="0"/>
        <w:contextualSpacing/>
      </w:pPr>
      <w:r>
        <w:tab/>
        <w:t xml:space="preserve">для туберкулезного поражения альвеолярного отростка нижней челюсти </w:t>
      </w:r>
    </w:p>
    <w:p w:rsidR="005258F2" w:rsidRDefault="005258F2" w:rsidP="005258F2">
      <w:pPr>
        <w:spacing w:after="0"/>
        <w:contextualSpacing/>
      </w:pPr>
      <w:r>
        <w:tab/>
        <w:t>является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медленное развитие заболевания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хронический лимфаденит подчелюстной области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болезненная пальпация подчелюстных узлов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субфебрильная температура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рентгенологически определяется лишний структуры участок кости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четкими границами, корни зубов раздвинуты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487.</w:t>
      </w:r>
      <w:r>
        <w:tab/>
        <w:t xml:space="preserve">Типичный путь попадания бледной спирохеты в организм человека -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через гангренозный зуб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через одонтогенный очаг воспаления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через ссадины или царапины на коже или слизистой оболочке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через патологический зубо-десневой карман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через неповрежденную слизистую оболочку </w:t>
      </w:r>
    </w:p>
    <w:p w:rsidR="005258F2" w:rsidRDefault="005258F2" w:rsidP="005258F2">
      <w:pPr>
        <w:spacing w:after="0"/>
        <w:contextualSpacing/>
      </w:pPr>
      <w:r>
        <w:t>488.</w:t>
      </w:r>
      <w:r>
        <w:tab/>
        <w:t xml:space="preserve">Типичный путь распространения спирохеты в организме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 лимфатическим сосудам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 венозным сосудам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 артериальной системе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 протяженности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489.</w:t>
      </w:r>
      <w:r>
        <w:tab/>
        <w:t xml:space="preserve">Время появления твердого шанкра </w:t>
      </w:r>
    </w:p>
    <w:p w:rsidR="005258F2" w:rsidRDefault="005258F2" w:rsidP="005258F2">
      <w:pPr>
        <w:spacing w:after="0"/>
        <w:contextualSpacing/>
      </w:pPr>
      <w:r>
        <w:tab/>
        <w:t xml:space="preserve">от момента внедрения бледной спирохеты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1 неделя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2-4 недели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5-6 недель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7-8 недель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490.</w:t>
      </w:r>
      <w:r>
        <w:tab/>
        <w:t xml:space="preserve">Больные, пораженные сифилисом, наиболее заразны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при первичном сифилисе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 вторичном сифилисе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при третичном сифилисе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491.</w:t>
      </w:r>
      <w:r>
        <w:tab/>
        <w:t>Для сифилитической язвы или эрозии в полости рта характерно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эрозивное поражение на слизистой нижней  губы;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основание инфильтрата на очень плотное;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отмечается некоторое увеличение лимфатических узлов;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некоторое уплотнение лимфатических узлов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наличие эрозивно-язвенной поверхности на слизистой нижней губы;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анамнезе слизистой нижней губы острая форма воспаления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области травмы;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слизистая травмирована острым краем отколовшегося зуба;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нет склероденита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наличие плотного инфильтрата на  нижней губе;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>имеется язвенная поверхность размером 0.5</w:t>
      </w:r>
      <w:r>
        <w:t xml:space="preserve">1 см;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язва как бы приподнята над окружающими тканями;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>нет болезненности; подчелюстные лимфатические узлы увеличены,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уплотнены, безболезненны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язва поражает ткани губы на значительную глубину;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появилась на губе около 6 месяцев назад;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дно язвы  покрыто некротической массой; пальпация нижней губы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безболезненна; в подчелюстной области лимфатические узлы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одиночные, плотные, с окружающими тканями спаяны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язва поражает ткани губы в подслизистом и мышечном слое;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на дне определяется плотный некротический стержень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беловато-грязного цвета; края язвы поднимаются в виде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плотного валика синюшно-красного цвета, гладкие, не подрытые;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несмотря на значительные разрушения, болей нет;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лимфатические узлы подчелюстной области не увеличены </w:t>
      </w:r>
    </w:p>
    <w:p w:rsidR="005258F2" w:rsidRDefault="005258F2" w:rsidP="005258F2">
      <w:pPr>
        <w:spacing w:after="0"/>
        <w:contextualSpacing/>
      </w:pPr>
      <w:r>
        <w:t>492.</w:t>
      </w:r>
      <w:r>
        <w:tab/>
        <w:t xml:space="preserve">Наиболее важным признаком при диагностике твердого шанкра </w:t>
      </w:r>
    </w:p>
    <w:p w:rsidR="005258F2" w:rsidRDefault="005258F2" w:rsidP="005258F2">
      <w:pPr>
        <w:spacing w:after="0"/>
        <w:contextualSpacing/>
      </w:pPr>
      <w:r>
        <w:tab/>
        <w:t>в первичном периоде является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наличие безболезненного инфильтрата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инфильтрат  возвышается над окружающими тканями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увеличение и уплотнение регионарных лимфатических узлов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(склероденит) эластично-плотных, безболезненных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в  центре инфильтрата западающая эрозия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эрозия не покрыта корочкой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493.</w:t>
      </w:r>
      <w:r>
        <w:tab/>
        <w:t>Для постановки диагноза "сифилис" необходимо сделать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анализ крови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общий  анализ мочи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анализ крови на реакцию Вассермана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анализ крови на свертывающую систему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СОЭ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494.</w:t>
      </w:r>
      <w:r>
        <w:tab/>
        <w:t xml:space="preserve">Серореакция становится положительной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с 1-й недели заболевания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 2-3-й недели заболевания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с 4-5-й недели заболевания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с  6-й недели заболевания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495.</w:t>
      </w:r>
      <w:r>
        <w:tab/>
        <w:t xml:space="preserve">Наиболее часто перфорация дна верхнечелюстной пазухи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происходит при удалении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21</w:t>
      </w:r>
      <w:r>
        <w:t xml:space="preserve">12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321</w:t>
      </w:r>
      <w:r>
        <w:t xml:space="preserve">123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87654</w:t>
      </w:r>
      <w:r>
        <w:t xml:space="preserve">45678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87654</w:t>
      </w:r>
      <w:r>
        <w:t xml:space="preserve"> 45678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496.</w:t>
      </w:r>
      <w:r>
        <w:tab/>
        <w:t xml:space="preserve">Признаком перфорации дна верхнечелюстной пазухи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носовое кровотечение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кровотечение из лунки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перелом альвеолярного отростка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выделение из лунки пенистой крови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497.</w:t>
      </w:r>
      <w:r>
        <w:tab/>
        <w:t xml:space="preserve">Диагноз перфорации дна верхнечелюстной пазухи ставят на основании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жалоб больного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клинических данных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рентгенологической картины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клинико-рентгенологической картины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498.</w:t>
      </w:r>
      <w:r>
        <w:tab/>
        <w:t xml:space="preserve">Наиболее часто перфорация дна верхнечелюстной пазухи </w:t>
      </w:r>
    </w:p>
    <w:p w:rsidR="005258F2" w:rsidRDefault="005258F2" w:rsidP="005258F2">
      <w:pPr>
        <w:spacing w:after="0"/>
        <w:contextualSpacing/>
      </w:pPr>
      <w:r>
        <w:tab/>
        <w:t xml:space="preserve">происходит при удалении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его  низким стоянии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удалении 21</w:t>
      </w:r>
      <w:r>
        <w:t xml:space="preserve">12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удалении 321</w:t>
      </w:r>
      <w:r>
        <w:t xml:space="preserve">123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удалении 87654</w:t>
      </w:r>
      <w:r>
        <w:t xml:space="preserve"> 45678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499.</w:t>
      </w:r>
      <w:r>
        <w:tab/>
        <w:t xml:space="preserve">Признаком перфорации дна верхнечелюстной пазухи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носовое кровотечение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кровотечение из лунки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перелом альвеолярного отростка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положительный симптом нагрузки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положительная носо-ротовая проба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500.</w:t>
      </w:r>
      <w:r>
        <w:tab/>
        <w:t xml:space="preserve">При перфорации дна верхнечелюстной пазухи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после удаления зуба и наличии в ней воспалительных явлений 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провести гайморотомию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динамическое наблюдение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промыть пазуху  антисептиком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укрыть лунку йодоформным тампоном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закрыть перфорационное отверстие лоскутом со щеки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501.</w:t>
      </w:r>
      <w:r>
        <w:tab/>
        <w:t xml:space="preserve">При перфорации дна верхнечелюстной пазухи </w:t>
      </w:r>
    </w:p>
    <w:p w:rsidR="005258F2" w:rsidRDefault="005258F2" w:rsidP="005258F2">
      <w:pPr>
        <w:spacing w:after="0"/>
        <w:contextualSpacing/>
      </w:pPr>
      <w:r>
        <w:tab/>
        <w:t xml:space="preserve">после удаления зуба и отсутствии в ней воспалительных явлений </w:t>
      </w:r>
    </w:p>
    <w:p w:rsidR="005258F2" w:rsidRDefault="005258F2" w:rsidP="005258F2">
      <w:pPr>
        <w:spacing w:after="0"/>
        <w:contextualSpacing/>
      </w:pPr>
      <w:r>
        <w:tab/>
        <w:t xml:space="preserve">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провести гайморотомию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динамическое наблюдение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промыть пазуху  антисептиком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укрыть лунку йодоформным тампоном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закрыть перфорационное отверстие лоскутом со щеки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502.</w:t>
      </w:r>
      <w:r>
        <w:tab/>
        <w:t xml:space="preserve">При сформировавшемся одонтогенном свище верхнечелюстной пазухи </w:t>
      </w:r>
    </w:p>
    <w:p w:rsidR="005258F2" w:rsidRDefault="005258F2" w:rsidP="005258F2">
      <w:pPr>
        <w:spacing w:after="0"/>
        <w:contextualSpacing/>
      </w:pPr>
      <w:r>
        <w:tab/>
        <w:t xml:space="preserve">показано лечение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физиотерапия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гайморотомия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иссечение свища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промывание пазухи антисептиком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гайморотомия с одномоментной пластикой свища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503.</w:t>
      </w:r>
      <w:r>
        <w:tab/>
        <w:t xml:space="preserve">При пластике свищевого хода верхнечелюстной пазухи </w:t>
      </w:r>
    </w:p>
    <w:p w:rsidR="005258F2" w:rsidRDefault="005258F2" w:rsidP="005258F2">
      <w:pPr>
        <w:spacing w:after="0"/>
        <w:contextualSpacing/>
      </w:pPr>
      <w:r>
        <w:tab/>
        <w:t xml:space="preserve">линию швов на альвеолярном отростке закрывают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обтуратом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защитной пластинкой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йодоформным тампоном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мостовидным протезом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йодоформным тампоном и защитной пластинкой </w:t>
      </w:r>
    </w:p>
    <w:p w:rsidR="005258F2" w:rsidRDefault="005258F2" w:rsidP="005258F2">
      <w:pPr>
        <w:spacing w:after="0"/>
        <w:contextualSpacing/>
      </w:pPr>
      <w:r>
        <w:lastRenderedPageBreak/>
        <w:t>504.</w:t>
      </w:r>
      <w:r>
        <w:tab/>
        <w:t xml:space="preserve">Для устранения сообщения верхнечелюстной пазухи с полостью рта </w:t>
      </w:r>
    </w:p>
    <w:p w:rsidR="005258F2" w:rsidRDefault="005258F2" w:rsidP="005258F2">
      <w:pPr>
        <w:spacing w:after="0"/>
        <w:contextualSpacing/>
      </w:pPr>
      <w:r>
        <w:tab/>
        <w:t xml:space="preserve">используются ткани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филатовского стебля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слизистой оболочки щеки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слизистой оболочки  верхней губы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слизистой оболочки вестибулярной поверхности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альвеолярного отростка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слизистой оболочки вестибулярной поверхности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альвеолярного отростка и щеки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505.</w:t>
      </w:r>
      <w:r>
        <w:tab/>
        <w:t xml:space="preserve">Ранним местным осложнением </w:t>
      </w:r>
    </w:p>
    <w:p w:rsidR="005258F2" w:rsidRDefault="005258F2" w:rsidP="005258F2">
      <w:pPr>
        <w:spacing w:after="0"/>
        <w:contextualSpacing/>
      </w:pPr>
      <w:r>
        <w:tab/>
        <w:t xml:space="preserve">после радикальной гайморотомии и пластики  свищевого хода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тризм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носовое кровотечение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деформация скуловой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парез краевой ветви n.facialis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506.</w:t>
      </w:r>
      <w:r>
        <w:tab/>
        <w:t xml:space="preserve">Ранним местным осложнением </w:t>
      </w:r>
    </w:p>
    <w:p w:rsidR="005258F2" w:rsidRDefault="005258F2" w:rsidP="005258F2">
      <w:pPr>
        <w:spacing w:after="0"/>
        <w:contextualSpacing/>
      </w:pPr>
      <w:r>
        <w:tab/>
        <w:t xml:space="preserve">после радикальной гайморотомии и пластики  свищевого хода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тризм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расхождение швов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деформация скуловой области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парез краевой ветви n.facialis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507.</w:t>
      </w:r>
      <w:r>
        <w:tab/>
        <w:t xml:space="preserve">Для ускорения эпителизации раны </w:t>
      </w:r>
      <w:r>
        <w:tab/>
      </w:r>
    </w:p>
    <w:p w:rsidR="005258F2" w:rsidRDefault="005258F2" w:rsidP="005258F2">
      <w:pPr>
        <w:spacing w:after="0"/>
        <w:contextualSpacing/>
      </w:pPr>
      <w:r>
        <w:tab/>
        <w:t xml:space="preserve">после пластики свищей верхнечелюстной пазухи  местно назначают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массаж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лазеротерапию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иглорефлексотерапию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чрескожную электро-нейростимуляцию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508.</w:t>
      </w:r>
      <w:r>
        <w:tab/>
        <w:t xml:space="preserve">Признаками, </w:t>
      </w:r>
    </w:p>
    <w:p w:rsidR="005258F2" w:rsidRDefault="005258F2" w:rsidP="005258F2">
      <w:pPr>
        <w:spacing w:after="0"/>
        <w:contextualSpacing/>
      </w:pPr>
      <w:r>
        <w:tab/>
        <w:t xml:space="preserve">характерными для анамнеза острого одонтогенного гайморита, являются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все перечисленные ниже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острое начало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ощущение  удлиненных зубов на  стороне поражения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ослабление обоняния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картина невралгии II ветви тройничного нерва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509.</w:t>
      </w:r>
      <w:r>
        <w:tab/>
        <w:t xml:space="preserve">К объективным признакам, </w:t>
      </w:r>
    </w:p>
    <w:p w:rsidR="005258F2" w:rsidRDefault="005258F2" w:rsidP="005258F2">
      <w:pPr>
        <w:spacing w:after="0"/>
        <w:contextualSpacing/>
      </w:pPr>
      <w:r>
        <w:tab/>
        <w:t>характерным для острого одонтогенного гайморита, относятся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гиперемия щеки, плотность ее и болезненность при пальпации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болезненность костных стенок пазухи при перкуссии (симптом Линка)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отек и гиперемия слизистой оболочки нижней носовой раковины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затемнение  при диафаноскопии,  рентгенографии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правильные ответы а),,в),г)</w:t>
      </w:r>
    </w:p>
    <w:p w:rsidR="005258F2" w:rsidRDefault="005258F2" w:rsidP="005258F2">
      <w:pPr>
        <w:spacing w:after="0"/>
        <w:contextualSpacing/>
      </w:pPr>
      <w:r>
        <w:lastRenderedPageBreak/>
        <w:t>510.</w:t>
      </w:r>
      <w:r>
        <w:tab/>
        <w:t xml:space="preserve">Для острого одонтогенного гайморита </w:t>
      </w:r>
    </w:p>
    <w:p w:rsidR="005258F2" w:rsidRDefault="005258F2" w:rsidP="005258F2">
      <w:pPr>
        <w:spacing w:after="0"/>
        <w:contextualSpacing/>
      </w:pPr>
      <w:r>
        <w:tab/>
        <w:t xml:space="preserve">характерен следующий набор признаков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боль в области кариозно разрушенного зуба;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повышение температуры тела; наличие  свищевого хода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  альвеолярном отростке; гиперемия кожных покровов лица;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утолщение стенок верхней челюсти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поднадкостничный абсцесс; субфебрильная температура тела;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синюшность кожных покровов; боль при приеме пищи;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обильное слюновыделение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острое начало в виде озноба, разбитости, повышения температуры тела;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болезненный при перкуссии периодонтитный зуб;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односторонний </w:t>
      </w:r>
      <w:r>
        <w:lastRenderedPageBreak/>
        <w:t xml:space="preserve">насморк с выделением слизисто-гнойного содержимого;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 рентгенограмме завулирована или затемнена гайморова пазуха;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светобоязнь  и слезотечение на  больной стороне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наличие плотного мало болезненного инфильтрата в области щеки;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наличие сообщения полости рта с носовой полостью;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парестезия  пол  ходу II ветви тройничного нерва;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ограничение открывания рта; изменение количества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гнойных выделений из носового хода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при различных положениях  головы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наличие в анамнезе данных за острый воспалительный процесс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 гайморовой пазухе; наличие гноя у переднего конца средней 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  <w:t xml:space="preserve">носовой раковины при риноскопии;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припухлость околочелюстных мягких тканей;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субфебрильная  температура тела; двустороннее затемнение пазух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при диафаноскопии и рентгенографии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511.</w:t>
      </w:r>
      <w:r>
        <w:tab/>
        <w:t xml:space="preserve">Правильно ли, что при одонтогенном гайморите </w:t>
      </w:r>
    </w:p>
    <w:p w:rsidR="005258F2" w:rsidRDefault="005258F2" w:rsidP="005258F2">
      <w:pPr>
        <w:spacing w:after="0"/>
        <w:contextualSpacing/>
      </w:pPr>
      <w:r>
        <w:tab/>
        <w:t xml:space="preserve">необходимо удаление "причинного" зуба?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512.</w:t>
      </w:r>
      <w:r>
        <w:tab/>
        <w:t xml:space="preserve">Правильно ли, что одним из признаков острого одонтогенного гайморита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наличие остеомиелитического очага </w:t>
      </w:r>
    </w:p>
    <w:p w:rsidR="005258F2" w:rsidRDefault="005258F2" w:rsidP="005258F2">
      <w:pPr>
        <w:spacing w:after="0"/>
        <w:contextualSpacing/>
      </w:pPr>
      <w:r>
        <w:tab/>
        <w:t xml:space="preserve">в области альвеолярного отростка верхней  челюсти?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513.</w:t>
      </w:r>
      <w:r>
        <w:tab/>
        <w:t xml:space="preserve">Всегда ли острый одонтогенный гайморит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переходит в хроническую стадию?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нет </w:t>
      </w:r>
    </w:p>
    <w:p w:rsidR="005258F2" w:rsidRDefault="005258F2" w:rsidP="005258F2">
      <w:pPr>
        <w:spacing w:after="0"/>
        <w:contextualSpacing/>
      </w:pPr>
      <w:r>
        <w:t>514.</w:t>
      </w:r>
      <w:r>
        <w:tab/>
        <w:t xml:space="preserve">Для установления диагноза "острый одонтогенный гайморит" </w:t>
      </w:r>
    </w:p>
    <w:p w:rsidR="005258F2" w:rsidRDefault="005258F2" w:rsidP="005258F2">
      <w:pPr>
        <w:spacing w:after="0"/>
        <w:contextualSpacing/>
      </w:pPr>
      <w:r>
        <w:tab/>
        <w:t xml:space="preserve">обязательными являются следующие исследования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анализ крови на СОЭ и лейкоцитоз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диафаноскопия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рентгеноскопия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электроодонтодиагностика  зубов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эндоназальные исследования </w:t>
      </w:r>
    </w:p>
    <w:p w:rsidR="005258F2" w:rsidRDefault="005258F2" w:rsidP="005258F2">
      <w:pPr>
        <w:spacing w:after="0"/>
        <w:contextualSpacing/>
      </w:pPr>
      <w:r>
        <w:tab/>
        <w:t>е)</w:t>
      </w:r>
      <w:r>
        <w:tab/>
        <w:t xml:space="preserve">правильные ответы в),г),д)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515.</w:t>
      </w:r>
      <w:r>
        <w:tab/>
        <w:t xml:space="preserve">Затрудненному прорезыванию третьего моляра (зуба мудрости) </w:t>
      </w:r>
    </w:p>
    <w:p w:rsidR="005258F2" w:rsidRDefault="005258F2" w:rsidP="005258F2">
      <w:pPr>
        <w:spacing w:after="0"/>
        <w:contextualSpacing/>
      </w:pPr>
      <w:r>
        <w:tab/>
        <w:t xml:space="preserve">способствует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микростома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аномальное положение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недоразвитие  челюстей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сужение нижней челюсти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артрит височно-нижнечелюстного сустава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516.</w:t>
      </w:r>
      <w:r>
        <w:tab/>
        <w:t xml:space="preserve">Местным осложнением затрудненного прорезывания третьего моляра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невралгия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микростома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ксеростомия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перикоронит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сужение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517.</w:t>
      </w:r>
      <w:r>
        <w:tab/>
        <w:t xml:space="preserve">Местным осложнением затрудненного прорезывания третьего моляра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тризм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невралгия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микростома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ксеростомия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сужение нижней челюсти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518.</w:t>
      </w:r>
      <w:r>
        <w:tab/>
        <w:t xml:space="preserve">При правильном положении третьего моляра и перикороните производится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удаление зуба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секвестрэктомия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иссечение капюшона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аппликации лидокаина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разрез по переходной складке </w:t>
      </w:r>
    </w:p>
    <w:p w:rsidR="005258F2" w:rsidRDefault="005258F2" w:rsidP="005258F2">
      <w:pPr>
        <w:spacing w:after="0"/>
        <w:contextualSpacing/>
      </w:pPr>
      <w:r>
        <w:t>519.</w:t>
      </w:r>
      <w:r>
        <w:tab/>
        <w:t xml:space="preserve">При неправильном положении третьего моляра и перикороните </w:t>
      </w:r>
    </w:p>
    <w:p w:rsidR="005258F2" w:rsidRDefault="005258F2" w:rsidP="005258F2">
      <w:pPr>
        <w:spacing w:after="0"/>
        <w:contextualSpacing/>
      </w:pPr>
      <w:r>
        <w:tab/>
        <w:t xml:space="preserve">производится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удаление зуба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секвестрэктомия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иссечение капюшона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аппликации лидокаина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разрез по переходной складке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520.</w:t>
      </w:r>
      <w:r>
        <w:tab/>
        <w:t xml:space="preserve">При дистопии третьего нижнего моляра оперативный доступ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разрезе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 переходной складке с язычной стороны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по переходной складке с вестибулярной стороны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от середины второго моляра вниз к переходной складке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вестибулярной стороны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от середины второго моляра вниз к переходной складке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язычной стороны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от середины первого моляра вниз к переходной складке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вестибулярной стороны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521.</w:t>
      </w:r>
      <w:r>
        <w:tab/>
        <w:t xml:space="preserve">Третий нижний моляр удаляют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прямыми щипцами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крючком Лимберга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элеватором Волкова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элеватором Леклюза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элеватором Карапетяна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522.</w:t>
      </w:r>
      <w:r>
        <w:tab/>
        <w:t xml:space="preserve">Третий нижний моляр удаляют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прямыми щипцами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крючком Лимберга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прямым элеватором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элеватором Волкова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523.</w:t>
      </w:r>
      <w:r>
        <w:tab/>
        <w:t xml:space="preserve">Возбудителем актиномикоза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стафилококки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стрептококки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лучистые грибы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кишечные клостридии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туберкулезные микобактерии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524.</w:t>
      </w:r>
      <w:r>
        <w:tab/>
        <w:t xml:space="preserve">Актиномикоз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пороком развития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дистрофическим процессом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опухолеподобным процессом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специфическим </w:t>
      </w:r>
      <w:r>
        <w:lastRenderedPageBreak/>
        <w:t xml:space="preserve">воспалительным заболеванием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неспецифическим воспалительным заболеванием </w:t>
      </w:r>
    </w:p>
    <w:p w:rsidR="005258F2" w:rsidRDefault="005258F2" w:rsidP="005258F2">
      <w:pPr>
        <w:spacing w:after="0"/>
        <w:contextualSpacing/>
      </w:pPr>
      <w:r>
        <w:t>525.</w:t>
      </w:r>
      <w:r>
        <w:tab/>
        <w:t xml:space="preserve">Лучистые грибы распространяются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аутогенно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гематогенно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внутрикостно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контактно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воздушно-капельным путем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526.</w:t>
      </w:r>
      <w:r>
        <w:tab/>
        <w:t xml:space="preserve">Лучистые грибы распространяются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лимфогенно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гематогенно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внутрикостно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контактно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воздушно-капельным путем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527.</w:t>
      </w:r>
      <w:r>
        <w:tab/>
        <w:t xml:space="preserve">Диагноз "актиномикоз" устанавливается на основании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цитологического исследования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рентгенологических данных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клинического анализа крови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серологического  исследования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исследования гормонального статуса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528.</w:t>
      </w:r>
      <w:r>
        <w:tab/>
        <w:t xml:space="preserve">Клиническая картина актиномикоза мягких тканей лица заключается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гиперемии кожи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множестве  свищей  на не измененной  коже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воспалительном инфильтрате деревянистой плотности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без четких границ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воспалительном инфильтрате деревянистой плотности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с четкими границами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529.</w:t>
      </w:r>
      <w:r>
        <w:tab/>
        <w:t xml:space="preserve">Наиболее часто поражаются  актиномикозом  области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шеи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подбородочная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подподбородочная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височная, скуловая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поднижнечелюстная,  щечная, околоушно-жевательная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530.</w:t>
      </w:r>
      <w:r>
        <w:tab/>
        <w:t xml:space="preserve">В комплекс лечения актиномикоза челюстно-лицевой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иммунотерапия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>531.</w:t>
      </w:r>
      <w:r>
        <w:tab/>
        <w:t xml:space="preserve">В комплекс лечения актиномикоза челюстно-лицевой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хирургическое пособие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532.</w:t>
      </w:r>
      <w:r>
        <w:tab/>
        <w:t xml:space="preserve">Для иммунотерапии актиномикоза челюстно-лицевой области используют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интерферон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актинолизат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стафилококковый анатоксин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противокоревой гамма-глобулин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стафилококковый иммуноглобулин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533.</w:t>
      </w:r>
      <w:r>
        <w:tab/>
        <w:t xml:space="preserve">Количество инъекций актинолизата на один курс лечения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5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12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15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25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35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534.</w:t>
      </w:r>
      <w:r>
        <w:tab/>
        <w:t xml:space="preserve">В комплекс лечения актиномикоза челюстно-лицевой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аутогемотерапия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535.</w:t>
      </w:r>
      <w:r>
        <w:tab/>
        <w:t xml:space="preserve">В комплекс лечения актиномикоза челюстно-лицевой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физиотерапия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536.</w:t>
      </w:r>
      <w:r>
        <w:tab/>
        <w:t xml:space="preserve">В комплекс лечения актиномикоза челюстно-лицевой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ГБО-терапия </w:t>
      </w:r>
    </w:p>
    <w:p w:rsidR="005258F2" w:rsidRDefault="005258F2" w:rsidP="005258F2">
      <w:pPr>
        <w:spacing w:after="0"/>
        <w:contextualSpacing/>
      </w:pPr>
      <w:r>
        <w:t>537.</w:t>
      </w:r>
      <w:r>
        <w:tab/>
        <w:t xml:space="preserve">При длительном течении актиномикоза челюстно-лицевой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развивается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медиастенит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пневмосклероз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бронхиальная астма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амилоидоз внутренних органов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538.</w:t>
      </w:r>
      <w:r>
        <w:tab/>
        <w:t xml:space="preserve">При длительном течении актиномикоза челюстно-лицевой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развивается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медиастенит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пневмосклероз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бронхиальная астма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поражение  головного мозга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539.</w:t>
      </w:r>
      <w:r>
        <w:tab/>
        <w:t xml:space="preserve">Фурункул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острое гнойное воспаление клетчатки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специфическое поражение придатков кожи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>острое гнойное воспаление потовых желез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серозное воспаление волосяных фолликулов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острое гнойно-некротическое воспаление волосяного фолликула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540.</w:t>
      </w:r>
      <w:r>
        <w:tab/>
        <w:t xml:space="preserve">Карбункул - это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острое гнойное воспаление клетчатки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специфическое поражение придатков кожи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острое гнойное воспаление потовых желез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серозное воспаление волосяных фолликулов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разлитое острое гнойно-некротическое воспаление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волосяного фолликула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541.</w:t>
      </w:r>
      <w:r>
        <w:tab/>
        <w:t xml:space="preserve">Возбудителями при фурункулах челюстно-лицевой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стрептококки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лучистые грибы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бледные спирохеты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золотистые стафилококки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туберкулезные микобактерии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542.</w:t>
      </w:r>
      <w:r>
        <w:tab/>
        <w:t xml:space="preserve">Возбудителями при карбункулах челюстно-лицевой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стрептококки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лучистые грибы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бледные спирохеты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золотистые стафилококки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туберкулезные микобактерии </w:t>
      </w:r>
    </w:p>
    <w:p w:rsidR="005258F2" w:rsidRDefault="005258F2" w:rsidP="005258F2">
      <w:pPr>
        <w:spacing w:after="0"/>
        <w:contextualSpacing/>
      </w:pPr>
      <w:r>
        <w:t>543.</w:t>
      </w:r>
      <w:r>
        <w:tab/>
        <w:t xml:space="preserve">Возбудителями при карбункулах челюстно-лицевой области </w:t>
      </w:r>
    </w:p>
    <w:p w:rsidR="005258F2" w:rsidRDefault="005258F2" w:rsidP="005258F2">
      <w:pPr>
        <w:spacing w:after="0"/>
        <w:contextualSpacing/>
      </w:pPr>
      <w:r>
        <w:tab/>
        <w:t xml:space="preserve">чаще всего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лучистые грибы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бактерии Лефлера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бледные спирохеты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стафилококки, стрептококки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туберкулезные микобактерии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544.</w:t>
      </w:r>
      <w:r>
        <w:tab/>
        <w:t xml:space="preserve">Способствует развитию фурункулеза челюстно-лицевой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эндартериит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сахарный диабет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гипертоническая болезнь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психические заболевания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545.</w:t>
      </w:r>
      <w:r>
        <w:tab/>
        <w:t xml:space="preserve">Основным этиологическим фактором </w:t>
      </w:r>
    </w:p>
    <w:p w:rsidR="005258F2" w:rsidRDefault="005258F2" w:rsidP="005258F2">
      <w:pPr>
        <w:spacing w:after="0"/>
        <w:contextualSpacing/>
      </w:pPr>
      <w:r>
        <w:tab/>
        <w:t xml:space="preserve">фурункулеза челюстно-лицевой области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эндартериит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гипертоническая болезнь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психические заболевания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снижение общей реактивности организма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546.</w:t>
      </w:r>
      <w:r>
        <w:tab/>
        <w:t xml:space="preserve">Способствует развитию фурункулеза челюстно-лицевой области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туберкулез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эндартериит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психические заболевания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гипертоническая болезнь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547.</w:t>
      </w:r>
      <w:r>
        <w:tab/>
        <w:t xml:space="preserve">Типичным клиническим признаком фурункула лица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ограниченный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участок гиперемии кожи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инфильтрат кожи синюшного цвета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плотный инфильтрат мягких тканей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гиперемированный, конусообразно выступающий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над поверхностью кожи инфильтрат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гиперемированный, </w:t>
      </w:r>
    </w:p>
    <w:p w:rsidR="005258F2" w:rsidRDefault="005258F2" w:rsidP="005258F2">
      <w:pPr>
        <w:spacing w:after="0"/>
        <w:contextualSpacing/>
      </w:pPr>
      <w:r>
        <w:tab/>
      </w:r>
      <w:r>
        <w:tab/>
        <w:t xml:space="preserve">конусообразно вдавленный под </w:t>
      </w:r>
      <w:r>
        <w:lastRenderedPageBreak/>
        <w:t xml:space="preserve">поверхностью кожи инфильтрат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548.</w:t>
      </w:r>
      <w:r>
        <w:tab/>
        <w:t xml:space="preserve">Типичным клиническим признаком фурункула лица </w:t>
      </w:r>
    </w:p>
    <w:p w:rsidR="005258F2" w:rsidRDefault="005258F2" w:rsidP="005258F2">
      <w:pPr>
        <w:spacing w:after="0"/>
        <w:contextualSpacing/>
      </w:pPr>
      <w:r>
        <w:tab/>
        <w:t xml:space="preserve">является болезненный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участок гиперемии кожи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инфильтрат кожи синюшного цвета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инфильтрат в толще мягких тканей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плотный инфильтрат мягких тканей багрового цвета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инфильтрат багрового цвета с гнойно-некротическими стержнями </w:t>
      </w:r>
    </w:p>
    <w:p w:rsidR="005258F2" w:rsidRDefault="005258F2" w:rsidP="005258F2">
      <w:pPr>
        <w:spacing w:after="0"/>
        <w:contextualSpacing/>
      </w:pPr>
      <w:r>
        <w:t>549.</w:t>
      </w:r>
      <w:r>
        <w:tab/>
        <w:t xml:space="preserve">Общесоматическим осложнением фурункула лица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сепсис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гайморит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диплопия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рожистое воспаление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гипертонический криз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550.</w:t>
      </w:r>
      <w:r>
        <w:tab/>
        <w:t xml:space="preserve">Местным осложнением фурункула лица является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диплопия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гайморит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рожистое воспаление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гипертонический криз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тромбофлебит вен лица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551.</w:t>
      </w:r>
      <w:r>
        <w:tab/>
        <w:t xml:space="preserve">Местным осложнением фурункула лица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диплопия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гайморит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гнойный менингит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рожистое воспаление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гипертонический криз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552.</w:t>
      </w:r>
      <w:r>
        <w:tab/>
        <w:t xml:space="preserve">Местным осложнением фурункула лица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диплопия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гайморит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лимфаденит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рожистое воспаление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гипертонический криз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553.</w:t>
      </w:r>
      <w:r>
        <w:tab/>
        <w:t xml:space="preserve">Местным осложнением фурункула лица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диплопия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гайморит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абсцедирование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рожистое воспаление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гипертонический криз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554.</w:t>
      </w:r>
      <w:r>
        <w:tab/>
        <w:t xml:space="preserve">Хирургическое пособие при прогрессировании </w:t>
      </w:r>
    </w:p>
    <w:p w:rsidR="005258F2" w:rsidRDefault="005258F2" w:rsidP="005258F2">
      <w:pPr>
        <w:spacing w:after="0"/>
        <w:contextualSpacing/>
      </w:pPr>
      <w:r>
        <w:tab/>
        <w:t xml:space="preserve">местных и общих проявлений фурункула  лица заключается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иссечении фурункула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дренировании очага воспаления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криохирургическом  воздействии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костеобразном рассечении, дренировании очага воспаления </w:t>
      </w:r>
    </w:p>
    <w:p w:rsidR="005258F2" w:rsidRDefault="005258F2" w:rsidP="005258F2">
      <w:pPr>
        <w:spacing w:after="0"/>
        <w:contextualSpacing/>
      </w:pPr>
      <w:r>
        <w:t>555.</w:t>
      </w:r>
      <w:r>
        <w:tab/>
        <w:t xml:space="preserve">В комплекс терапии фурункулов и карбункулов лица входит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ГБО-терапия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556.</w:t>
      </w:r>
      <w:r>
        <w:tab/>
        <w:t xml:space="preserve">В комплекс терапии фурункулов и карбункулов лица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физиотерапия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557.</w:t>
      </w:r>
      <w:r>
        <w:tab/>
        <w:t xml:space="preserve">В комплекс терапии фурункулеза челюстно-лицевой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аутогемотерапия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558.</w:t>
      </w:r>
      <w:r>
        <w:tab/>
        <w:t xml:space="preserve">В комплекс терапии фурункулеза челюстно-лицевой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антибактериальная терапия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559.</w:t>
      </w:r>
      <w:r>
        <w:tab/>
        <w:t xml:space="preserve">В комплекс терапии фурункулеза челюстно-лицевой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десенсибилизирующая терапия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560.</w:t>
      </w:r>
      <w:r>
        <w:tab/>
        <w:t xml:space="preserve">В комплекс терапии фурункулеза челюстно-лицевой области входит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>лучевая терапия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седативная терапия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>мануальная терапия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>гипотензивная терапия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дезинтоксикационная терапия</w:t>
      </w:r>
    </w:p>
    <w:p w:rsidR="005258F2" w:rsidRDefault="005258F2" w:rsidP="005258F2">
      <w:pPr>
        <w:spacing w:after="0"/>
        <w:contextualSpacing/>
      </w:pPr>
      <w:r>
        <w:t>561.</w:t>
      </w:r>
      <w:r>
        <w:tab/>
        <w:t xml:space="preserve">При начавшемся рожистом воспалении лица ультрафиолетовое облучение </w:t>
      </w:r>
    </w:p>
    <w:p w:rsidR="005258F2" w:rsidRDefault="005258F2" w:rsidP="005258F2">
      <w:pPr>
        <w:spacing w:after="0"/>
        <w:contextualSpacing/>
      </w:pPr>
      <w:r>
        <w:tab/>
        <w:t xml:space="preserve">назначают в дозах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субэритемных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гиперэритемных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малых эритемных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средних эритемных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больших эритемных </w:t>
      </w:r>
    </w:p>
    <w:p w:rsidR="005258F2" w:rsidRDefault="005258F2" w:rsidP="005258F2">
      <w:pPr>
        <w:spacing w:after="0"/>
        <w:contextualSpacing/>
      </w:pPr>
      <w:r>
        <w:t xml:space="preserve">Раздел 14 </w:t>
      </w:r>
    </w:p>
    <w:p w:rsidR="005258F2" w:rsidRDefault="005258F2" w:rsidP="005258F2">
      <w:pPr>
        <w:spacing w:after="0"/>
        <w:contextualSpacing/>
      </w:pPr>
      <w:r>
        <w:lastRenderedPageBreak/>
        <w:t xml:space="preserve">ЗАБОЛЕВАНИЯ СЛЮННЫХ ЖЕЛЕЗ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001.</w:t>
      </w:r>
      <w:r>
        <w:tab/>
        <w:t xml:space="preserve">Возбудителем эпидемического паротита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диплококк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стрептококк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стафилококк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фузобактерия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фильтрующийся вирус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002.</w:t>
      </w:r>
      <w:r>
        <w:tab/>
        <w:t xml:space="preserve">При эпидемическом паротите поражаются слюнные железы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малые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околоушные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подъязычные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поднижнечелюстные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003.</w:t>
      </w:r>
      <w:r>
        <w:tab/>
        <w:t xml:space="preserve">Чаще всего эпидемическим паротитом болеют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дети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взрослые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подростки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пожилые люди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004.</w:t>
      </w:r>
      <w:r>
        <w:tab/>
        <w:t xml:space="preserve">Способ передачи инфекции при эпидемическом паротите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половой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контактный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алиментарный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воздушно-капельный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005.</w:t>
      </w:r>
      <w:r>
        <w:tab/>
        <w:t xml:space="preserve">При эпидемическом паротите поражается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строма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паренхима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вартонов проток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стенонов проток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протоки II и III порядков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006.</w:t>
      </w:r>
      <w:r>
        <w:tab/>
        <w:t xml:space="preserve">Форма течения эпидемического паротита, </w:t>
      </w:r>
    </w:p>
    <w:p w:rsidR="005258F2" w:rsidRDefault="005258F2" w:rsidP="005258F2">
      <w:pPr>
        <w:spacing w:after="0"/>
        <w:contextualSpacing/>
      </w:pPr>
      <w:r>
        <w:tab/>
        <w:t xml:space="preserve">которая сопровождается повышением температуры до 39-40°С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легкая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тяжелая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средней тяжести </w:t>
      </w:r>
    </w:p>
    <w:p w:rsidR="005258F2" w:rsidRDefault="005258F2" w:rsidP="005258F2">
      <w:pPr>
        <w:spacing w:after="0"/>
        <w:contextualSpacing/>
      </w:pPr>
      <w:r>
        <w:t>007.</w:t>
      </w:r>
      <w:r>
        <w:tab/>
        <w:t xml:space="preserve">Форма течения эпидемического паротита, </w:t>
      </w:r>
    </w:p>
    <w:p w:rsidR="005258F2" w:rsidRDefault="005258F2" w:rsidP="005258F2">
      <w:pPr>
        <w:spacing w:after="0"/>
        <w:contextualSpacing/>
      </w:pPr>
      <w:r>
        <w:tab/>
        <w:t xml:space="preserve">которая сопровождается повышением температуры до 37.5-38°С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легкая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тяжелая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средней тяжести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008.</w:t>
      </w:r>
      <w:r>
        <w:tab/>
        <w:t xml:space="preserve">Саливация при эпидемическом паротите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обычная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снижена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увеличена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009.</w:t>
      </w:r>
      <w:r>
        <w:tab/>
        <w:t xml:space="preserve">При эпидемическом паротите объем слюнной железы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уменьшается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увеличивается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 изменяется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010.</w:t>
      </w:r>
      <w:r>
        <w:tab/>
        <w:t xml:space="preserve">Иммунитет после перенесенного эпидемического паротита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стойкий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кратковременный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011.</w:t>
      </w:r>
      <w:r>
        <w:tab/>
        <w:t xml:space="preserve">Лечение эпидемического паротита заключается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лучевой терапии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симптоматической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бужировании протоков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в контрастной сиалографии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012.</w:t>
      </w:r>
      <w:r>
        <w:tab/>
        <w:t xml:space="preserve">При лечении инфекционного паротита местно применяют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холод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эмболизацию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тепловые процедуры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013.</w:t>
      </w:r>
      <w:r>
        <w:tab/>
        <w:t xml:space="preserve">Общими осложнениями эпидемического паротита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гастрит, цистит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остеомиелит, невралгия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дуоденит, илеит, проктит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орхит, панкреатит, менингит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014.</w:t>
      </w:r>
      <w:r>
        <w:tab/>
        <w:t xml:space="preserve">Неэпидемический  паротит является осложнением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гриппа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гипертонии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стенокардии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полиартрита </w:t>
      </w:r>
    </w:p>
    <w:p w:rsidR="005258F2" w:rsidRDefault="005258F2" w:rsidP="005258F2">
      <w:pPr>
        <w:spacing w:after="0"/>
        <w:contextualSpacing/>
      </w:pPr>
      <w:r>
        <w:t>015.</w:t>
      </w:r>
      <w:r>
        <w:tab/>
        <w:t xml:space="preserve">Ведущую роль в развитии острого сиалоаденита играет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острый стоматит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синдром Олбрайта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рефлекторная гипосаливация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рефлекторная гиперсаливация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016.</w:t>
      </w:r>
      <w:r>
        <w:tab/>
        <w:t xml:space="preserve">Клиническая картина острого сиалоаденита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синдромом Олбрайта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незначительным  уплотнением железы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болью, увеличением железы, гипосаливацией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болью, уменьшением железы, гиперсаливацией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017.</w:t>
      </w:r>
      <w:r>
        <w:tab/>
        <w:t xml:space="preserve">Слюна при остром сиалоадените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прозрачная, вязкая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прозрачная, жидкая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мутная, вязкая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018.</w:t>
      </w:r>
      <w:r>
        <w:tab/>
        <w:t xml:space="preserve">Лечение острого сиалоаденита заключается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во вскрытии очага воспаления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удалении пораженной железы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снижении слюноотделения, снятии воспаления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стимуляции слюноотделения, снятии воспаления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019.</w:t>
      </w:r>
      <w:r>
        <w:tab/>
        <w:t xml:space="preserve">Стимулирует слюноотделение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атропин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пилокарпин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хлоргексидин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йодистый калий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хлористый кальций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020.</w:t>
      </w:r>
      <w:r>
        <w:tab/>
        <w:t xml:space="preserve">Подавляет слюноотделение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атропин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пилокарпин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хлоргексидин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йодистый калий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хлористый кальций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021.</w:t>
      </w:r>
      <w:r>
        <w:tab/>
        <w:t xml:space="preserve">Противовоспалительный препарат, </w:t>
      </w:r>
    </w:p>
    <w:p w:rsidR="005258F2" w:rsidRDefault="005258F2" w:rsidP="005258F2">
      <w:pPr>
        <w:spacing w:after="0"/>
        <w:contextualSpacing/>
      </w:pPr>
      <w:r>
        <w:tab/>
        <w:t xml:space="preserve">обладающий тропностью к железистой ткани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атропин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пилокарпин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хлоргексидин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йодистый калий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хлористый кальций </w:t>
      </w:r>
    </w:p>
    <w:p w:rsidR="005258F2" w:rsidRDefault="005258F2" w:rsidP="005258F2">
      <w:pPr>
        <w:spacing w:after="0"/>
        <w:contextualSpacing/>
      </w:pPr>
      <w:r>
        <w:t>022.</w:t>
      </w:r>
      <w:r>
        <w:tab/>
        <w:t xml:space="preserve">Лечение эпидемического паротита заключается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лучевой терапии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>в дезинтоксикационной терапии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 бужировании протоков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 контрастной сиалографии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023.</w:t>
      </w:r>
      <w:r>
        <w:tab/>
        <w:t xml:space="preserve">Местными осложнениями эпидемического паротита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проктит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менингит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невралгия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образование конкрементов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гнойное расплавление железы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024.</w:t>
      </w:r>
      <w:r>
        <w:tab/>
        <w:t xml:space="preserve">Местными осложнениями эпидемического паротита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проктит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менингит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невралгия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абсцедирование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образование конкрементов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025.</w:t>
      </w:r>
      <w:r>
        <w:tab/>
        <w:t xml:space="preserve">К хроническим воспалительным заболеваниям слюнных желез относится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болезнь Шегрена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болезнь Микулича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эпидемический паротит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паренхиматозный сиалоаденит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026.</w:t>
      </w:r>
      <w:r>
        <w:tab/>
        <w:t xml:space="preserve">Ведущую роль в развитии хронического сиалоаденита играет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острый стоматит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синдром Олбрайта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рефлекторная гиперсаливация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снижение секреторной функции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027.</w:t>
      </w:r>
      <w:r>
        <w:tab/>
        <w:t xml:space="preserve">Хронический паренхиматозный сиалоаденит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расплавлением стромы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тотальным отеком паренхимы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образованием мелких гнойных полостей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разрастанием межуточной соединительной ткани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028.</w:t>
      </w:r>
      <w:r>
        <w:tab/>
        <w:t xml:space="preserve">Хронический интерстициальный сиалоаденит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расплавлением стромы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тотальным отеком паренхимы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образованием мелких гнойных полостей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разрастанием межуточной соединительной ткани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029.</w:t>
      </w:r>
      <w:r>
        <w:tab/>
        <w:t xml:space="preserve">При сиалодохитах характерно поражение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стромы железы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паренхимы железы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системы выводных протоков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внутрижелезистых лимфоузлов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030.</w:t>
      </w:r>
      <w:r>
        <w:tab/>
        <w:t xml:space="preserve">Клиническая картина обострения паренхиматозного сиалоаденита </w:t>
      </w:r>
    </w:p>
    <w:p w:rsidR="005258F2" w:rsidRDefault="005258F2" w:rsidP="005258F2">
      <w:pPr>
        <w:spacing w:after="0"/>
        <w:contextualSpacing/>
      </w:pPr>
      <w:r>
        <w:tab/>
        <w:t xml:space="preserve">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незначительным уплотнением железы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болью, припухлостью железы, слюной с гноем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болью, припухлостью железы, гипосаливацией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болью, уменьшением железы, гиперсаливацией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031.</w:t>
      </w:r>
      <w:r>
        <w:tab/>
        <w:t xml:space="preserve">Слюна при обострении паренхиматозного сиалоаденита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прозрачная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примесью гноя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032.</w:t>
      </w:r>
      <w:r>
        <w:tab/>
        <w:t xml:space="preserve">Основным клиническим признаком калькулезного сиалоаденита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боль в железе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гипосаливация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гиперсаливация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воспаление устья протока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припухание железы во время приема пищи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033.</w:t>
      </w:r>
      <w:r>
        <w:tab/>
        <w:t xml:space="preserve">Контрастная сиалограмма паренхиматозного </w:t>
      </w:r>
      <w:r>
        <w:lastRenderedPageBreak/>
        <w:t xml:space="preserve">сиалоаденита 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расширением главного протока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сужением протоков всех порядков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множественными полостями в железе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ампульным расширением протоков II-III порядка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034.</w:t>
      </w:r>
      <w:r>
        <w:tab/>
        <w:t xml:space="preserve">Контрастная сиалограмма интерстициального сиалоаденита </w:t>
      </w:r>
    </w:p>
    <w:p w:rsidR="005258F2" w:rsidRDefault="005258F2" w:rsidP="005258F2">
      <w:pPr>
        <w:spacing w:after="0"/>
        <w:contextualSpacing/>
      </w:pPr>
      <w:r>
        <w:tab/>
        <w:t xml:space="preserve">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расширением главного протока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сужением протоков всех порядков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множественными полостями в железе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ампульным расширением протоков II-III порядка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035.</w:t>
      </w:r>
      <w:r>
        <w:tab/>
        <w:t xml:space="preserve">Контрастная сиалограмма при сиалодохите характеризуется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расширением главного протока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ампульным расширением протоков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сужением протоков всех порядков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множественными полостями в железе </w:t>
      </w:r>
    </w:p>
    <w:p w:rsidR="005258F2" w:rsidRDefault="005258F2" w:rsidP="005258F2">
      <w:pPr>
        <w:spacing w:after="0"/>
        <w:contextualSpacing/>
      </w:pPr>
      <w:r>
        <w:t>036.</w:t>
      </w:r>
      <w:r>
        <w:tab/>
        <w:t xml:space="preserve">Оперативное вмешательство при хронических сиалоаденитах проводится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при сильных болях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 абсцедировании железы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при множественных полостях в железе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при наличии гнойного отделяемого из протоков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037.</w:t>
      </w:r>
      <w:r>
        <w:tab/>
        <w:t xml:space="preserve">Оперативное вмешательство при хронических сиалоаденитах проводится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при сильных болях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при множественных полостях в железе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при неэффективной консервативной терапии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при наличии гнойного отделяемого из протоков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038.</w:t>
      </w:r>
      <w:r>
        <w:tab/>
        <w:t xml:space="preserve">К хроническим воспалительным заболеваниям слюнных желез относится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болезнь Шегрена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болезнь Микулича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эпидемический паротит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интерстициальный сиалоаденит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039.</w:t>
      </w:r>
      <w:r>
        <w:tab/>
        <w:t xml:space="preserve">Клиническая картина обострения интерстициального сиалоаденита </w:t>
      </w:r>
    </w:p>
    <w:p w:rsidR="005258F2" w:rsidRDefault="005258F2" w:rsidP="005258F2">
      <w:pPr>
        <w:spacing w:after="0"/>
        <w:contextualSpacing/>
      </w:pPr>
      <w:r>
        <w:tab/>
        <w:t xml:space="preserve">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незначительным уплотнением железы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болью, припухлостью железы, слюной с гноем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болью, припухлостью железы, гипосаливацией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болью, уменьшением железы, гиперсаливацией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040.</w:t>
      </w:r>
      <w:r>
        <w:tab/>
        <w:t xml:space="preserve">Слюна при обострении интерстициального сиалоаденита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прозрачная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примесью гноя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041.</w:t>
      </w:r>
      <w:r>
        <w:tab/>
        <w:t xml:space="preserve">Наиболее часто встречается сиалолитиаз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околоушной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подъязычной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малых слюнных желез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поднижнечелюстной слюнной железы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042.</w:t>
      </w:r>
      <w:r>
        <w:tab/>
        <w:t xml:space="preserve">Дополнительным методом исследования </w:t>
      </w:r>
    </w:p>
    <w:p w:rsidR="005258F2" w:rsidRDefault="005258F2" w:rsidP="005258F2">
      <w:pPr>
        <w:spacing w:after="0"/>
        <w:contextualSpacing/>
      </w:pPr>
      <w:r>
        <w:tab/>
        <w:t xml:space="preserve">для диагностики конкремента слюнной железы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цитологическое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радиоизотопное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рентгенологическое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контрастная сиалография </w:t>
      </w:r>
    </w:p>
    <w:p w:rsidR="005258F2" w:rsidRDefault="005258F2" w:rsidP="005258F2">
      <w:pPr>
        <w:spacing w:after="0"/>
        <w:contextualSpacing/>
      </w:pPr>
      <w:r>
        <w:t>043.</w:t>
      </w:r>
      <w:r>
        <w:tab/>
        <w:t xml:space="preserve">Основным клиническим признаком калькулезного сиалоаденита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боль в железе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гипосаливация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гиперсаливация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слюнная колика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воспаление устья протока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044.</w:t>
      </w:r>
      <w:r>
        <w:tab/>
        <w:t xml:space="preserve">Для диагностики конкремента в вартоновом протоке </w:t>
      </w:r>
    </w:p>
    <w:p w:rsidR="005258F2" w:rsidRDefault="005258F2" w:rsidP="005258F2">
      <w:pPr>
        <w:spacing w:after="0"/>
        <w:contextualSpacing/>
      </w:pPr>
      <w:r>
        <w:tab/>
        <w:t xml:space="preserve">выполняют рентгенографию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ортопантомограмму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тела нижней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внутриротовую дна полости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поднижнечелюстной слюнной железы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томографию поднижнечелюстной слюнной железы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045.</w:t>
      </w:r>
      <w:r>
        <w:tab/>
        <w:t xml:space="preserve">Для диагностики конкремента в поднижнечелюстной слюнной железе </w:t>
      </w:r>
    </w:p>
    <w:p w:rsidR="005258F2" w:rsidRDefault="005258F2" w:rsidP="005258F2">
      <w:pPr>
        <w:spacing w:after="0"/>
        <w:contextualSpacing/>
      </w:pPr>
      <w:r>
        <w:tab/>
        <w:t xml:space="preserve">выполняют рентгенографию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ортопантомограмму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тела нижней челюсти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внутриротовую дна полости рта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поднижнечелюстной слюнной железы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томографию поднижнечелюстной слюнной железы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046.</w:t>
      </w:r>
      <w:r>
        <w:tab/>
        <w:t xml:space="preserve">Контрастная сиалография применяется для диагностики конкремента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в слюнных железах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 протоках слюнных желез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047.</w:t>
      </w:r>
      <w:r>
        <w:tab/>
        <w:t xml:space="preserve">Контрастная сиалография при слюнно-каменной болезни </w:t>
      </w:r>
    </w:p>
    <w:p w:rsidR="005258F2" w:rsidRDefault="005258F2" w:rsidP="005258F2">
      <w:pPr>
        <w:spacing w:after="0"/>
        <w:contextualSpacing/>
      </w:pPr>
      <w:r>
        <w:tab/>
        <w:t xml:space="preserve">используется с целью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снятия воспаления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уточнения диагноза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расширения протока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048.</w:t>
      </w:r>
      <w:r>
        <w:tab/>
        <w:t xml:space="preserve">Основным методом лечения слюнно-каменной болезни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физиотерапия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гормонотерапия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аутогемотерапия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хирургическое вмешательство </w:t>
      </w:r>
    </w:p>
    <w:p w:rsidR="005258F2" w:rsidRDefault="005258F2" w:rsidP="005258F2">
      <w:pPr>
        <w:spacing w:after="0"/>
        <w:contextualSpacing/>
      </w:pPr>
      <w:r>
        <w:t>049.</w:t>
      </w:r>
      <w:r>
        <w:tab/>
        <w:t xml:space="preserve">Основным хирургическим методом лечения слюнно-каменной болезни </w:t>
      </w:r>
    </w:p>
    <w:p w:rsidR="005258F2" w:rsidRDefault="005258F2" w:rsidP="005258F2">
      <w:pPr>
        <w:spacing w:after="0"/>
        <w:contextualSpacing/>
      </w:pPr>
      <w:r>
        <w:tab/>
        <w:t xml:space="preserve">поднижнечелюстной слюнной железы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экстирпация железы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удаление конкремента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ластика выводного протока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рассечение стенонова протока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футлярно-фасциальное иссечение клетчатки шеи по верхнему варианту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050.</w:t>
      </w:r>
      <w:r>
        <w:tab/>
        <w:t xml:space="preserve">Основным хирургическим методом лечения слюнно-каменной болезни </w:t>
      </w:r>
    </w:p>
    <w:p w:rsidR="005258F2" w:rsidRDefault="005258F2" w:rsidP="005258F2">
      <w:pPr>
        <w:spacing w:after="0"/>
        <w:contextualSpacing/>
      </w:pPr>
      <w:r>
        <w:tab/>
        <w:t xml:space="preserve">околоушной слюнной железы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экстирпация железы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удаление конкремента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пластика выводного протока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рассечение вартонова протока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футлярно-фасциальное иссечение клетчатки шеи по верхнему варианту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051.</w:t>
      </w:r>
      <w:r>
        <w:tab/>
        <w:t xml:space="preserve">Ведущую роль в развитии калькулезного сиалоаденита играет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острый стоматит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синдром Олбрайта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рефлекторная гиперсаливация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снижение секреторной функции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нарушение минерального обмена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052.</w:t>
      </w:r>
      <w:r>
        <w:tab/>
        <w:t xml:space="preserve">Для профилактики проталкивания конкремента в железу </w:t>
      </w:r>
    </w:p>
    <w:p w:rsidR="005258F2" w:rsidRDefault="005258F2" w:rsidP="005258F2">
      <w:pPr>
        <w:spacing w:after="0"/>
        <w:contextualSpacing/>
      </w:pPr>
      <w:r>
        <w:tab/>
        <w:t xml:space="preserve">при удалении его из вартонова протока необходимо выполнить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бужирование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наливку протока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прошивание дистально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прошивание протока медиально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053.</w:t>
      </w:r>
      <w:r>
        <w:tab/>
        <w:t xml:space="preserve">Осложнение калькулезного сиалоаденита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невралгия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абсцедирование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синдром Олбрайта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рефлекторная гиперсаливация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нарушение минерального обмена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054.</w:t>
      </w:r>
      <w:r>
        <w:tab/>
        <w:t xml:space="preserve">После удаления конкремента из вартонова протока необходимо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ушить проток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дренировать проток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послойно ушить рану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закрыть рану йодоформным тампоном </w:t>
      </w:r>
    </w:p>
    <w:p w:rsidR="005258F2" w:rsidRDefault="005258F2" w:rsidP="005258F2">
      <w:pPr>
        <w:spacing w:after="0"/>
        <w:contextualSpacing/>
      </w:pPr>
      <w:r>
        <w:t>055.</w:t>
      </w:r>
      <w:r>
        <w:tab/>
        <w:t xml:space="preserve">После операции по поводу слюнно-каменной болезни </w:t>
      </w:r>
    </w:p>
    <w:p w:rsidR="005258F2" w:rsidRDefault="005258F2" w:rsidP="005258F2">
      <w:pPr>
        <w:spacing w:after="0"/>
        <w:contextualSpacing/>
      </w:pPr>
      <w:r>
        <w:tab/>
        <w:t xml:space="preserve">необходимо назначить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лучевую терапию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физиолечение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химиотерапию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иммунотерапию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гормонотерапию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056.</w:t>
      </w:r>
      <w:r>
        <w:tab/>
        <w:t xml:space="preserve">Одним из этапов удаления поднижнечелюстной слюнной железы </w:t>
      </w:r>
    </w:p>
    <w:p w:rsidR="005258F2" w:rsidRDefault="005258F2" w:rsidP="005258F2">
      <w:pPr>
        <w:spacing w:after="0"/>
        <w:contextualSpacing/>
      </w:pPr>
      <w:r>
        <w:tab/>
        <w:t xml:space="preserve">является перевязка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стенонова протока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вартонова протока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a.carotis communis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верхней щитовидной артерии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краевой ветви лицевого нерва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057.</w:t>
      </w:r>
      <w:r>
        <w:tab/>
        <w:t xml:space="preserve">Отдаленным местным осложнением после удаления </w:t>
      </w:r>
    </w:p>
    <w:p w:rsidR="005258F2" w:rsidRDefault="005258F2" w:rsidP="005258F2">
      <w:pPr>
        <w:spacing w:after="0"/>
        <w:contextualSpacing/>
      </w:pPr>
      <w:r>
        <w:tab/>
        <w:t xml:space="preserve">поднижнечелюстной слюнной железы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парастезии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слюнной свищ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неврит ментального нерва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парез мимической мускулатуры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аурикулотемпоральный синдром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058.</w:t>
      </w:r>
      <w:r>
        <w:tab/>
        <w:t xml:space="preserve">Кисты слюнных желез относятся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 опухолям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 воспалительным заболеваниям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к опухолеподобным образованиям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 специфическим воспалительным заболеваниям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059.</w:t>
      </w:r>
      <w:r>
        <w:tab/>
        <w:t xml:space="preserve">В основе развития ретенционных кист слюнных желез лежит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опухоль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воспаление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родовая травма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нарушение оттока слюны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060.</w:t>
      </w:r>
      <w:r>
        <w:tab/>
        <w:t xml:space="preserve">При развитии ретенционных кист в слюнных железах наблюдается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сужение протоков и атрофия паренхимы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расширение протоков и атрофия паренхимы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сужение протоков и гипертрофия паренхимы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расширение протоков и гипертрофия паренхимы </w:t>
      </w:r>
    </w:p>
    <w:p w:rsidR="005258F2" w:rsidRDefault="005258F2" w:rsidP="005258F2">
      <w:pPr>
        <w:spacing w:after="0"/>
        <w:contextualSpacing/>
      </w:pPr>
      <w:r>
        <w:lastRenderedPageBreak/>
        <w:t>061.</w:t>
      </w:r>
      <w:r>
        <w:tab/>
        <w:t xml:space="preserve">Полость ретенционной кисты слюнной железы заполнена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слюной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детритом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грануляциями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холестеатомными массами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кристаллами холестерина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062.</w:t>
      </w:r>
      <w:r>
        <w:tab/>
        <w:t xml:space="preserve">Консистенция ретенционной кисты слюнной железы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плотная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эластичная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плотно-эластичная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063.</w:t>
      </w:r>
      <w:r>
        <w:tab/>
        <w:t xml:space="preserve">С окружающими тканями киста слюнной железы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спаяна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 спаяна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064.</w:t>
      </w:r>
      <w:r>
        <w:tab/>
        <w:t xml:space="preserve">Основным методом лечения кист слюнных желез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физиотерапия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гормонотерапия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аутогемотерапия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хирургическое вмешательство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065.</w:t>
      </w:r>
      <w:r>
        <w:tab/>
        <w:t xml:space="preserve">Ранулой называется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киста околоушной слюнной железы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киста подъязычной слюнной железы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опухоль подъязычной слюнной железы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киста поднижнечелюстной слюнной железы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опухоль поднижнечелюстной слюнной железы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066.</w:t>
      </w:r>
      <w:r>
        <w:tab/>
        <w:t xml:space="preserve">Хирургическое лечение ретенционных кист малых слюнных желез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удалении кисты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железой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частью железы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кисты с железой и окружающими тканями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067.</w:t>
      </w:r>
      <w:r>
        <w:tab/>
        <w:t xml:space="preserve">При удалении ретенционных кист малых слюнных желез иссекаются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киста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часть оболочки кисты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часть слизистой оболочки и киста с железой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часть слизистой оболочки, киста с железой и окружающими тканями </w:t>
      </w:r>
    </w:p>
    <w:p w:rsidR="005258F2" w:rsidRDefault="005258F2" w:rsidP="005258F2">
      <w:pPr>
        <w:spacing w:after="0"/>
        <w:contextualSpacing/>
      </w:pPr>
      <w:r>
        <w:t>068.</w:t>
      </w:r>
      <w:r>
        <w:tab/>
        <w:t xml:space="preserve">При ушивании раны после удаления ретенционных кист используют шов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узловой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кисетный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П-образный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непрерывный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косметический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069.</w:t>
      </w:r>
      <w:r>
        <w:tab/>
        <w:t xml:space="preserve">Основным хирургическим методом лечения ранулы </w:t>
      </w:r>
    </w:p>
    <w:p w:rsidR="005258F2" w:rsidRDefault="005258F2" w:rsidP="005258F2">
      <w:pPr>
        <w:spacing w:after="0"/>
        <w:contextualSpacing/>
      </w:pPr>
      <w:r>
        <w:tab/>
        <w:t xml:space="preserve">является удаление кисты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окружающими тканями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частями слизистой оболочки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с подъязычной слюнной железой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подъязычной и поднижнечелюстной слюнными железами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070.</w:t>
      </w:r>
      <w:r>
        <w:tab/>
        <w:t xml:space="preserve">Наиболее информативным методом рентгенологического исследования </w:t>
      </w:r>
    </w:p>
    <w:p w:rsidR="005258F2" w:rsidRDefault="005258F2" w:rsidP="005258F2">
      <w:pPr>
        <w:spacing w:after="0"/>
        <w:contextualSpacing/>
      </w:pPr>
      <w:r>
        <w:tab/>
        <w:t>кист больших слюнных желез является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томография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сиалография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ортопантомограмма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компьютерная томография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сиалография с цистографией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071.</w:t>
      </w:r>
      <w:r>
        <w:tab/>
        <w:t xml:space="preserve">Хирургическое лечение кисты поднижнечелюстной слюнной железы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удалении кисты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железой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 части железы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дольками железы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железой и окружающими тканями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072.</w:t>
      </w:r>
      <w:r>
        <w:tab/>
        <w:t xml:space="preserve">Хирургическое лечение кисты околоушной слюнной железы </w:t>
      </w:r>
    </w:p>
    <w:p w:rsidR="005258F2" w:rsidRDefault="005258F2" w:rsidP="005258F2">
      <w:pPr>
        <w:spacing w:after="0"/>
        <w:contextualSpacing/>
      </w:pPr>
      <w:r>
        <w:tab/>
        <w:t xml:space="preserve">заключается в удалении кисты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железой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дольками железы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ветвями лицевого нерва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железой и окружающим тканями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073.</w:t>
      </w:r>
      <w:r>
        <w:tab/>
        <w:t xml:space="preserve">Кисту поднижнечелюстной слюнной железы </w:t>
      </w:r>
    </w:p>
    <w:p w:rsidR="005258F2" w:rsidRDefault="005258F2" w:rsidP="005258F2">
      <w:pPr>
        <w:spacing w:after="0"/>
        <w:contextualSpacing/>
      </w:pPr>
      <w:r>
        <w:tab/>
        <w:t xml:space="preserve">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опухолью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паротитом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актиномикозом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воспалительным заболеванием </w:t>
      </w:r>
    </w:p>
    <w:p w:rsidR="005258F2" w:rsidRDefault="005258F2" w:rsidP="005258F2">
      <w:pPr>
        <w:spacing w:after="0"/>
        <w:contextualSpacing/>
      </w:pPr>
      <w:r>
        <w:t>074.</w:t>
      </w:r>
      <w:r>
        <w:tab/>
        <w:t xml:space="preserve">Кисту околоушной слюнной железы 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опухолью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актиномикозом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с капиллярной гемангиомой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воспалительным заболеванием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075.</w:t>
      </w:r>
      <w:r>
        <w:tab/>
        <w:t xml:space="preserve">Двойным контрастированием при рентгенологическом исследовании </w:t>
      </w:r>
    </w:p>
    <w:p w:rsidR="005258F2" w:rsidRDefault="005258F2" w:rsidP="005258F2">
      <w:pPr>
        <w:spacing w:after="0"/>
        <w:contextualSpacing/>
      </w:pPr>
      <w:r>
        <w:tab/>
        <w:t xml:space="preserve">кист слюнных желез называется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цистография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сиалография с цистографией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сиалография с пункцией кисты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бужирование протока слюнной железы и цистография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076.</w:t>
      </w:r>
      <w:r>
        <w:tab/>
        <w:t xml:space="preserve">Кисту поднижнечелюстной слюнной железы </w:t>
      </w:r>
    </w:p>
    <w:p w:rsidR="005258F2" w:rsidRDefault="005258F2" w:rsidP="005258F2">
      <w:pPr>
        <w:spacing w:after="0"/>
        <w:contextualSpacing/>
      </w:pPr>
      <w:r>
        <w:tab/>
        <w:t xml:space="preserve">необходимо дифференцировать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 паротитом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 актиномикозом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 боковой кистой шеи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 капиллярной гемангиомой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с воспалительным заболеванием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077.</w:t>
      </w:r>
      <w:r>
        <w:tab/>
        <w:t xml:space="preserve">Доброкачественной эпителиальной опухолью слюнных желез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карцинома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цилиндрома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мукоэпидермоидная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ацинозноклеточная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мономорфная аденома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078.</w:t>
      </w:r>
      <w:r>
        <w:tab/>
        <w:t xml:space="preserve">Доброкачественной эпителиальной опухолью слюнных желез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карцинома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цилиндрома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ацинозноклеточная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мукоэпидермоидная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полиморфная аденома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079.</w:t>
      </w:r>
      <w:r>
        <w:tab/>
        <w:t xml:space="preserve">Злокачественной эпителиальной опухолью слюнных желез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цилиндрома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лимфаденома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онкоцитоз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полиморфная аденома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мономорфная аденома </w:t>
      </w:r>
    </w:p>
    <w:p w:rsidR="005258F2" w:rsidRDefault="005258F2" w:rsidP="005258F2">
      <w:pPr>
        <w:spacing w:after="0"/>
        <w:contextualSpacing/>
      </w:pPr>
      <w:r>
        <w:t>080.</w:t>
      </w:r>
      <w:r>
        <w:tab/>
        <w:t xml:space="preserve">Злокачественной эпителиальной опухолью слюнных желез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онкоцитоз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лимфаденома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полиморфная аденома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мономорфная аденома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аденокистозная карцинома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081.</w:t>
      </w:r>
      <w:r>
        <w:tab/>
        <w:t xml:space="preserve">Злокачественной эпителиальной опухолью слюнных желез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онкоцитоз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лимфаденома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аденокарцинома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полиморфная аденома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мономорфная аденома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082.</w:t>
      </w:r>
      <w:r>
        <w:tab/>
        <w:t xml:space="preserve">Местнодеструктивным  ростом обладает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аденолимфома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мономорфная аденома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полиморфная аденома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мукоэпидермоидная опухоль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ацинозноклеточная опухоль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083.</w:t>
      </w:r>
      <w:r>
        <w:tab/>
        <w:t xml:space="preserve">Условно доброкачественной эпителиальной опухолью слюнных желез </w:t>
      </w:r>
    </w:p>
    <w:p w:rsidR="005258F2" w:rsidRDefault="005258F2" w:rsidP="005258F2">
      <w:pPr>
        <w:spacing w:after="0"/>
        <w:contextualSpacing/>
      </w:pPr>
      <w:r>
        <w:tab/>
        <w:t xml:space="preserve">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карцинома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цилиндрома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мукоэпидермоидная опухоль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ацинозноклеточная опухоль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мономорфная аденома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084.</w:t>
      </w:r>
      <w:r>
        <w:tab/>
        <w:t xml:space="preserve">Особенностью полиморфной аденомы является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цикличеное развитие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инфильтрирующий рост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ранний распад опухоли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мультицентрический рост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наличие воспалительного компонента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085.</w:t>
      </w:r>
      <w:r>
        <w:tab/>
        <w:t xml:space="preserve">Метастазы в легкие на ранних стадиях дает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карцинома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мукоэпидермоидная опухоль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ацинозноклеточная опухоль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мономорфная аденома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аденокистозная карцинома </w:t>
      </w:r>
    </w:p>
    <w:p w:rsidR="005258F2" w:rsidRDefault="005258F2" w:rsidP="005258F2">
      <w:pPr>
        <w:spacing w:after="0"/>
        <w:contextualSpacing/>
      </w:pPr>
      <w:r>
        <w:t>086.</w:t>
      </w:r>
      <w:r>
        <w:tab/>
        <w:t xml:space="preserve">Синоним смешанной опухоли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цилиндрома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мукоэпидермоидная опухоль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ацинозноклеточная опухоль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полиморфная аденома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мономорфная аденома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087.</w:t>
      </w:r>
      <w:r>
        <w:tab/>
        <w:t xml:space="preserve">Синоним аденокистозной карциномы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цилиндрома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мукоэпидермоидная опухоль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ацинозноклеточная опухоль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мономорфная аденома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полиморфная аденома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088.</w:t>
      </w:r>
      <w:r>
        <w:tab/>
        <w:t xml:space="preserve">Периневрально растет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цилиндрома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мукоэпидермоидная опухоль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ацинозноклеточная опухоль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полиморфная аденома </w:t>
      </w:r>
    </w:p>
    <w:p w:rsidR="005258F2" w:rsidRDefault="005258F2" w:rsidP="005258F2">
      <w:pPr>
        <w:spacing w:after="0"/>
        <w:contextualSpacing/>
      </w:pPr>
      <w:r>
        <w:lastRenderedPageBreak/>
        <w:tab/>
        <w:t>д)</w:t>
      </w:r>
      <w:r>
        <w:tab/>
        <w:t xml:space="preserve">мономорфная аденома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089.</w:t>
      </w:r>
      <w:r>
        <w:tab/>
        <w:t xml:space="preserve">Основным дополнительным методом исследования </w:t>
      </w:r>
    </w:p>
    <w:p w:rsidR="005258F2" w:rsidRDefault="005258F2" w:rsidP="005258F2">
      <w:pPr>
        <w:spacing w:after="0"/>
        <w:contextualSpacing/>
      </w:pPr>
      <w:r>
        <w:tab/>
        <w:t xml:space="preserve">в диагностике опухолей слюнных желез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изотопное исследование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цитология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ультразвуковое исследование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сиалотомография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термовизиография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090.</w:t>
      </w:r>
      <w:r>
        <w:tab/>
        <w:t xml:space="preserve">Клиническая картина доброкачественных опухолей слюнных желез </w:t>
      </w:r>
    </w:p>
    <w:p w:rsidR="005258F2" w:rsidRDefault="005258F2" w:rsidP="005258F2">
      <w:pPr>
        <w:spacing w:after="0"/>
        <w:contextualSpacing/>
      </w:pPr>
      <w:r>
        <w:tab/>
        <w:t xml:space="preserve">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синдромом Олбрайта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незначительным уплотнением железы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болью, увеличением железы, гипосаливацией </w:t>
      </w:r>
    </w:p>
    <w:p w:rsidR="005258F2" w:rsidRDefault="005258F2" w:rsidP="005258F2">
      <w:pPr>
        <w:spacing w:after="0"/>
        <w:contextualSpacing/>
      </w:pPr>
      <w:r>
        <w:lastRenderedPageBreak/>
        <w:tab/>
        <w:t>г)</w:t>
      </w:r>
      <w:r>
        <w:tab/>
        <w:t xml:space="preserve">болью, уменьшением железы, гиперсаливацией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безболезненным узлом в железе, не спаянным с окружающими тканями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091.</w:t>
      </w:r>
      <w:r>
        <w:tab/>
        <w:t xml:space="preserve">Клиническая картина злокачественных опухолей слюнных желез </w:t>
      </w:r>
    </w:p>
    <w:p w:rsidR="005258F2" w:rsidRDefault="005258F2" w:rsidP="005258F2">
      <w:pPr>
        <w:spacing w:after="0"/>
        <w:contextualSpacing/>
      </w:pPr>
      <w:r>
        <w:tab/>
        <w:t xml:space="preserve">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синдромом Олбрайта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болью, уменьшением железы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незначительным уплотнением железы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болью, увеличением железы, гиперсаливацией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ограничено подвижным слабоболезненным узлом в железе </w:t>
      </w:r>
    </w:p>
    <w:p w:rsidR="005258F2" w:rsidRDefault="005258F2" w:rsidP="005258F2">
      <w:pPr>
        <w:spacing w:after="0"/>
        <w:contextualSpacing/>
      </w:pPr>
      <w:r>
        <w:t>092.</w:t>
      </w:r>
      <w:r>
        <w:tab/>
        <w:t xml:space="preserve">Рентгенологическая картина доброкачественных опухолей слюнных желез </w:t>
      </w:r>
    </w:p>
    <w:p w:rsidR="005258F2" w:rsidRDefault="005258F2" w:rsidP="005258F2">
      <w:pPr>
        <w:spacing w:after="0"/>
        <w:contextualSpacing/>
      </w:pPr>
      <w:r>
        <w:tab/>
        <w:t xml:space="preserve">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сужением протоков всех порядков </w:t>
      </w:r>
    </w:p>
    <w:p w:rsidR="005258F2" w:rsidRDefault="005258F2" w:rsidP="005258F2">
      <w:pPr>
        <w:spacing w:after="0"/>
        <w:contextualSpacing/>
      </w:pPr>
      <w:r>
        <w:lastRenderedPageBreak/>
        <w:tab/>
        <w:t>б)</w:t>
      </w:r>
      <w:r>
        <w:tab/>
        <w:t xml:space="preserve">мелкими полостями в ткани железы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дефектом наполнения без четких контуров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дефектом наполнения с четкими контурами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равномерным заполнением железы контрастным веществом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093.</w:t>
      </w:r>
      <w:r>
        <w:tab/>
        <w:t xml:space="preserve">Рентгенологическая картина злокачественных опухолей слюнных желез </w:t>
      </w:r>
    </w:p>
    <w:p w:rsidR="005258F2" w:rsidRDefault="005258F2" w:rsidP="005258F2">
      <w:pPr>
        <w:spacing w:after="0"/>
        <w:contextualSpacing/>
      </w:pPr>
      <w:r>
        <w:tab/>
        <w:t xml:space="preserve">характеризуется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сужением протоков всех порядков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мелкими полостями в ткани железы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дефектом наполнения без четких контуров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дефектом наполнения с четкими контурами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равномерным заполнением железы контрастным веществом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094.</w:t>
      </w:r>
      <w:r>
        <w:tab/>
        <w:t xml:space="preserve">Хирургическое лечение доброкачественных опухолей </w:t>
      </w:r>
    </w:p>
    <w:p w:rsidR="005258F2" w:rsidRDefault="005258F2" w:rsidP="005258F2">
      <w:pPr>
        <w:spacing w:after="0"/>
        <w:contextualSpacing/>
      </w:pPr>
      <w:r>
        <w:lastRenderedPageBreak/>
        <w:tab/>
        <w:t xml:space="preserve">поднижнечелюстной слюнной железы заключается в удалении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железы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только опухоли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одной из долей железы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опухоли и железы с окружающими тканями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095.</w:t>
      </w:r>
      <w:r>
        <w:tab/>
        <w:t xml:space="preserve">Хирургическое лечение доброкачественной опухоли </w:t>
      </w:r>
    </w:p>
    <w:p w:rsidR="005258F2" w:rsidRDefault="005258F2" w:rsidP="005258F2">
      <w:pPr>
        <w:spacing w:after="0"/>
        <w:contextualSpacing/>
      </w:pPr>
      <w:r>
        <w:tab/>
        <w:t xml:space="preserve">околоушной слюнной железы заключается в удалении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железы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одной из долей железы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железы, с окружающими тканями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опухоли, с окружающими тканями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096.</w:t>
      </w:r>
      <w:r>
        <w:tab/>
        <w:t xml:space="preserve">При удалении злокачественных опухолей из малых слюнных желез </w:t>
      </w:r>
    </w:p>
    <w:p w:rsidR="005258F2" w:rsidRDefault="005258F2" w:rsidP="005258F2">
      <w:pPr>
        <w:spacing w:after="0"/>
        <w:contextualSpacing/>
      </w:pPr>
      <w:r>
        <w:tab/>
        <w:t xml:space="preserve">в области неба необходимо проводить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энуклеацию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сиалографию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резекцию неба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бужирование протока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097.</w:t>
      </w:r>
      <w:r>
        <w:tab/>
        <w:t xml:space="preserve">Отдаленным местным осложнением после удаления опухоли </w:t>
      </w:r>
    </w:p>
    <w:p w:rsidR="005258F2" w:rsidRDefault="005258F2" w:rsidP="005258F2">
      <w:pPr>
        <w:spacing w:after="0"/>
        <w:contextualSpacing/>
      </w:pPr>
      <w:r>
        <w:tab/>
        <w:t xml:space="preserve">околоушной слюнной железы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парастезии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ксеростомия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слюнной свищ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парез мышц языка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неврит ментального нерва </w:t>
      </w:r>
    </w:p>
    <w:p w:rsidR="005258F2" w:rsidRDefault="005258F2" w:rsidP="005258F2">
      <w:pPr>
        <w:spacing w:after="0"/>
        <w:contextualSpacing/>
      </w:pPr>
      <w:r>
        <w:t>098.</w:t>
      </w:r>
      <w:r>
        <w:tab/>
        <w:t xml:space="preserve">Ранним местным осложнением после удаления опухоли </w:t>
      </w:r>
    </w:p>
    <w:p w:rsidR="005258F2" w:rsidRDefault="005258F2" w:rsidP="005258F2">
      <w:pPr>
        <w:spacing w:after="0"/>
        <w:contextualSpacing/>
      </w:pPr>
      <w:r>
        <w:tab/>
        <w:t xml:space="preserve">околоушной слюнной железы являются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парастезии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ксеростомия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парез мышц языка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неврит ментального нерва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парез мимической мускулатуры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099.</w:t>
      </w:r>
      <w:r>
        <w:tab/>
        <w:t xml:space="preserve">Основным методом лечения аденокистозной карциномы является </w:t>
      </w:r>
    </w:p>
    <w:p w:rsidR="005258F2" w:rsidRDefault="005258F2" w:rsidP="005258F2">
      <w:pPr>
        <w:spacing w:after="0"/>
        <w:contextualSpacing/>
      </w:pPr>
      <w:r>
        <w:lastRenderedPageBreak/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хирургический метод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электрорезекция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 xml:space="preserve">комбинированный метод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100.</w:t>
      </w:r>
      <w:r>
        <w:tab/>
        <w:t xml:space="preserve">При удалении доброкачественных опухолей из малых слюнных желез </w:t>
      </w:r>
    </w:p>
    <w:p w:rsidR="005258F2" w:rsidRDefault="005258F2" w:rsidP="005258F2">
      <w:pPr>
        <w:spacing w:after="0"/>
        <w:contextualSpacing/>
      </w:pPr>
      <w:r>
        <w:tab/>
        <w:t xml:space="preserve">в области неба необходимо проводить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энуклеацию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сиалографию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резекцию неба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бужирование протока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101.</w:t>
      </w:r>
      <w:r>
        <w:tab/>
        <w:t xml:space="preserve">Оперативный доступ при удалении опухолей околоушной слюнной железы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 Бильроту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 Ковтуновичу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 Колдуэлл - Люку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>102.</w:t>
      </w:r>
      <w:r>
        <w:tab/>
        <w:t xml:space="preserve">Оперативный доступ при удалении опухолей околоушной слюнной железы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по Редону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по Бильроту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по Колдуэлл - Люку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103.</w:t>
      </w:r>
      <w:r>
        <w:tab/>
        <w:t xml:space="preserve">При удалении доброкачественных опухолей нижнего полюса </w:t>
      </w:r>
    </w:p>
    <w:p w:rsidR="005258F2" w:rsidRDefault="005258F2" w:rsidP="005258F2">
      <w:pPr>
        <w:spacing w:after="0"/>
        <w:contextualSpacing/>
      </w:pPr>
      <w:r>
        <w:tab/>
        <w:t xml:space="preserve">околоушной слюнной железы проводится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паротидэктомия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экстирпация железы </w:t>
      </w:r>
    </w:p>
    <w:p w:rsidR="005258F2" w:rsidRDefault="005258F2" w:rsidP="005258F2">
      <w:pPr>
        <w:spacing w:after="0"/>
        <w:contextualSpacing/>
      </w:pPr>
      <w:r>
        <w:tab/>
        <w:t>в)</w:t>
      </w:r>
      <w:r>
        <w:tab/>
        <w:t xml:space="preserve">резекция нижнего полюса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паротидэктомия в плоскости ветвей лицевого нерва 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104.</w:t>
      </w:r>
      <w:r>
        <w:tab/>
        <w:t xml:space="preserve">Основным методом лечения </w:t>
      </w:r>
    </w:p>
    <w:p w:rsidR="005258F2" w:rsidRDefault="005258F2" w:rsidP="005258F2">
      <w:pPr>
        <w:spacing w:after="0"/>
        <w:contextualSpacing/>
      </w:pPr>
      <w:r>
        <w:tab/>
        <w:t xml:space="preserve">низкодифференцированной формы мукоэпидермоидной опухоли является </w:t>
      </w:r>
    </w:p>
    <w:p w:rsidR="005258F2" w:rsidRDefault="005258F2" w:rsidP="005258F2">
      <w:pPr>
        <w:spacing w:after="0"/>
        <w:contextualSpacing/>
      </w:pPr>
      <w:r>
        <w:tab/>
        <w:t>а)</w:t>
      </w:r>
      <w:r>
        <w:tab/>
        <w:t xml:space="preserve">химиотерапия </w:t>
      </w:r>
    </w:p>
    <w:p w:rsidR="005258F2" w:rsidRDefault="005258F2" w:rsidP="005258F2">
      <w:pPr>
        <w:spacing w:after="0"/>
        <w:contextualSpacing/>
      </w:pPr>
      <w:r>
        <w:tab/>
        <w:t>б)</w:t>
      </w:r>
      <w:r>
        <w:tab/>
        <w:t xml:space="preserve">хирургический </w:t>
      </w:r>
    </w:p>
    <w:p w:rsidR="005258F2" w:rsidRDefault="005258F2" w:rsidP="005258F2">
      <w:pPr>
        <w:spacing w:after="0"/>
        <w:contextualSpacing/>
      </w:pPr>
      <w:r>
        <w:lastRenderedPageBreak/>
        <w:tab/>
        <w:t>в)</w:t>
      </w:r>
      <w:r>
        <w:tab/>
        <w:t xml:space="preserve">лучевая терапия </w:t>
      </w:r>
    </w:p>
    <w:p w:rsidR="005258F2" w:rsidRDefault="005258F2" w:rsidP="005258F2">
      <w:pPr>
        <w:spacing w:after="0"/>
        <w:contextualSpacing/>
      </w:pPr>
      <w:r>
        <w:tab/>
        <w:t>г)</w:t>
      </w:r>
      <w:r>
        <w:tab/>
        <w:t xml:space="preserve">электрорезекция </w:t>
      </w:r>
    </w:p>
    <w:p w:rsidR="005258F2" w:rsidRDefault="005258F2" w:rsidP="005258F2">
      <w:pPr>
        <w:spacing w:after="0"/>
        <w:contextualSpacing/>
      </w:pPr>
      <w:r>
        <w:tab/>
        <w:t>д)</w:t>
      </w:r>
      <w:r>
        <w:tab/>
        <w:t>комбинированный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</w:r>
      <w:r>
        <w:tab/>
      </w:r>
    </w:p>
    <w:p w:rsidR="007B3065" w:rsidRDefault="007B3065" w:rsidP="005C3205">
      <w:pPr>
        <w:spacing w:after="0"/>
        <w:contextualSpacing/>
      </w:pPr>
    </w:p>
    <w:p w:rsidR="007B3065" w:rsidRDefault="007B3065" w:rsidP="005C3205">
      <w:pPr>
        <w:spacing w:after="0"/>
        <w:contextualSpacing/>
        <w:sectPr w:rsidR="007B3065" w:rsidSect="007B3065">
          <w:type w:val="continuous"/>
          <w:pgSz w:w="8391" w:h="11906"/>
          <w:pgMar w:top="737" w:right="964" w:bottom="964" w:left="964" w:header="0" w:footer="680" w:gutter="0"/>
          <w:cols w:num="2" w:space="720"/>
          <w:docGrid w:linePitch="360"/>
        </w:sectPr>
      </w:pPr>
    </w:p>
    <w:p w:rsidR="007B3065" w:rsidRDefault="007B3065" w:rsidP="005C3205">
      <w:pPr>
        <w:spacing w:after="0"/>
        <w:contextualSpacing/>
      </w:pPr>
    </w:p>
    <w:p w:rsidR="005258F2" w:rsidRDefault="005258F2" w:rsidP="00C34EF8">
      <w:pPr>
        <w:spacing w:after="0"/>
        <w:contextualSpacing/>
        <w:rPr>
          <w:b/>
        </w:rPr>
        <w:sectPr w:rsidR="005258F2" w:rsidSect="007B3065">
          <w:type w:val="continuous"/>
          <w:pgSz w:w="8391" w:h="11906"/>
          <w:pgMar w:top="737" w:right="964" w:bottom="964" w:left="964" w:header="0" w:footer="680" w:gutter="0"/>
          <w:cols w:num="2" w:space="720"/>
          <w:docGrid w:linePitch="360"/>
        </w:sectPr>
      </w:pPr>
    </w:p>
    <w:p w:rsidR="005C3205" w:rsidRPr="005258F2" w:rsidRDefault="005258F2" w:rsidP="005258F2">
      <w:pPr>
        <w:spacing w:after="0"/>
        <w:contextualSpacing/>
        <w:jc w:val="center"/>
        <w:rPr>
          <w:b/>
          <w:sz w:val="32"/>
          <w:szCs w:val="32"/>
        </w:rPr>
      </w:pPr>
      <w:r w:rsidRPr="005258F2">
        <w:rPr>
          <w:b/>
          <w:sz w:val="32"/>
          <w:szCs w:val="32"/>
        </w:rPr>
        <w:lastRenderedPageBreak/>
        <w:t>ЭТАЛОНЫ ОТВЕТОВ</w:t>
      </w:r>
    </w:p>
    <w:p w:rsidR="005258F2" w:rsidRDefault="005258F2" w:rsidP="00C34EF8">
      <w:pPr>
        <w:spacing w:after="0"/>
        <w:contextualSpacing/>
      </w:pPr>
    </w:p>
    <w:p w:rsidR="005258F2" w:rsidRDefault="005258F2" w:rsidP="00C34EF8">
      <w:pPr>
        <w:spacing w:after="0"/>
        <w:contextualSpacing/>
      </w:pPr>
    </w:p>
    <w:p w:rsidR="005258F2" w:rsidRDefault="005258F2" w:rsidP="00C34EF8">
      <w:pPr>
        <w:spacing w:after="0"/>
        <w:contextualSpacing/>
      </w:pPr>
    </w:p>
    <w:p w:rsidR="005258F2" w:rsidRDefault="005258F2" w:rsidP="00C34EF8">
      <w:pPr>
        <w:spacing w:after="0"/>
        <w:contextualSpacing/>
        <w:sectPr w:rsidR="005258F2" w:rsidSect="005258F2">
          <w:type w:val="continuous"/>
          <w:pgSz w:w="8391" w:h="11906"/>
          <w:pgMar w:top="737" w:right="964" w:bottom="964" w:left="964" w:header="0" w:footer="680" w:gutter="0"/>
          <w:cols w:space="720"/>
          <w:docGrid w:linePitch="360"/>
        </w:sectPr>
      </w:pPr>
    </w:p>
    <w:p w:rsidR="005258F2" w:rsidRDefault="005258F2" w:rsidP="005258F2">
      <w:pPr>
        <w:spacing w:after="0"/>
        <w:contextualSpacing/>
      </w:pPr>
      <w:r>
        <w:lastRenderedPageBreak/>
        <w:t>Раздел 1</w:t>
      </w:r>
    </w:p>
    <w:p w:rsidR="005258F2" w:rsidRDefault="005258F2" w:rsidP="005258F2">
      <w:pPr>
        <w:spacing w:after="0"/>
        <w:contextualSpacing/>
      </w:pPr>
      <w:r>
        <w:t>ТОПОГРАФИЧЕСКАЯ АНАТОМИЯ И ОПЕРАТИВНАЯ ХИРУРГИЯ</w:t>
      </w:r>
    </w:p>
    <w:p w:rsidR="005258F2" w:rsidRDefault="005258F2" w:rsidP="005258F2">
      <w:pPr>
        <w:spacing w:after="0"/>
        <w:contextualSpacing/>
      </w:pPr>
      <w:r>
        <w:t>ЧЕЛЮСТНО-ЛИЦЕВОЙ ОБЛАСТИ И ШЕИ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001 - г)</w:t>
      </w:r>
      <w:r>
        <w:tab/>
        <w:t>004 - г)</w:t>
      </w:r>
      <w:r>
        <w:tab/>
        <w:t>007 - д)</w:t>
      </w:r>
      <w:r>
        <w:tab/>
        <w:t>010 - д)</w:t>
      </w:r>
      <w:r>
        <w:tab/>
        <w:t>013 - в)</w:t>
      </w:r>
    </w:p>
    <w:p w:rsidR="005258F2" w:rsidRDefault="005258F2" w:rsidP="005258F2">
      <w:pPr>
        <w:spacing w:after="0"/>
        <w:contextualSpacing/>
      </w:pPr>
      <w:r>
        <w:tab/>
        <w:t>002 - б)</w:t>
      </w:r>
      <w:r>
        <w:tab/>
        <w:t>005 - д)</w:t>
      </w:r>
      <w:r>
        <w:tab/>
        <w:t>008 - г)</w:t>
      </w:r>
      <w:r>
        <w:tab/>
        <w:t>011 - е)</w:t>
      </w:r>
      <w:r>
        <w:tab/>
        <w:t>014 - а)</w:t>
      </w:r>
    </w:p>
    <w:p w:rsidR="005258F2" w:rsidRDefault="005258F2" w:rsidP="005258F2">
      <w:pPr>
        <w:spacing w:after="0"/>
        <w:contextualSpacing/>
      </w:pPr>
      <w:r>
        <w:tab/>
        <w:t>003 - в)</w:t>
      </w:r>
      <w:r>
        <w:tab/>
        <w:t>006 - а)</w:t>
      </w:r>
      <w:r>
        <w:tab/>
        <w:t>009 - д)</w:t>
      </w:r>
      <w:r>
        <w:tab/>
        <w:t>012 - д)</w:t>
      </w:r>
      <w:r>
        <w:tab/>
        <w:t>015 - б)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Раздел 2</w:t>
      </w:r>
    </w:p>
    <w:p w:rsidR="005258F2" w:rsidRDefault="005258F2" w:rsidP="005258F2">
      <w:pPr>
        <w:spacing w:after="0"/>
        <w:contextualSpacing/>
      </w:pPr>
      <w:r>
        <w:t>ОБЕЗБОЛИВАНИЕ В ЧЕЛЮСТНО-ЛИЦЕВОЙ ХИРУРГИИ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001 - в)</w:t>
      </w:r>
      <w:r>
        <w:tab/>
        <w:t>023 - а)</w:t>
      </w:r>
      <w:r>
        <w:tab/>
        <w:t>045 - а)</w:t>
      </w:r>
      <w:r>
        <w:tab/>
        <w:t>067 - б)</w:t>
      </w:r>
      <w:r>
        <w:tab/>
        <w:t>089 - б)</w:t>
      </w:r>
    </w:p>
    <w:p w:rsidR="005258F2" w:rsidRDefault="005258F2" w:rsidP="005258F2">
      <w:pPr>
        <w:spacing w:after="0"/>
        <w:contextualSpacing/>
      </w:pPr>
      <w:r>
        <w:lastRenderedPageBreak/>
        <w:tab/>
        <w:t>002 - в)</w:t>
      </w:r>
      <w:r>
        <w:tab/>
        <w:t>024 - а)</w:t>
      </w:r>
      <w:r>
        <w:tab/>
        <w:t>046 - б)</w:t>
      </w:r>
      <w:r>
        <w:tab/>
        <w:t>068 - в)</w:t>
      </w:r>
      <w:r>
        <w:tab/>
        <w:t>090 - в)</w:t>
      </w:r>
    </w:p>
    <w:p w:rsidR="005258F2" w:rsidRDefault="005258F2" w:rsidP="005258F2">
      <w:pPr>
        <w:spacing w:after="0"/>
        <w:contextualSpacing/>
      </w:pPr>
      <w:r>
        <w:tab/>
        <w:t>003 - г)</w:t>
      </w:r>
      <w:r>
        <w:tab/>
        <w:t>025 - а)</w:t>
      </w:r>
      <w:r>
        <w:tab/>
        <w:t>047 - б)</w:t>
      </w:r>
      <w:r>
        <w:tab/>
        <w:t>069 - в)</w:t>
      </w:r>
      <w:r>
        <w:tab/>
        <w:t>091 - б)</w:t>
      </w:r>
    </w:p>
    <w:p w:rsidR="005258F2" w:rsidRDefault="005258F2" w:rsidP="005258F2">
      <w:pPr>
        <w:spacing w:after="0"/>
        <w:contextualSpacing/>
      </w:pPr>
      <w:r>
        <w:tab/>
        <w:t>004 - а)</w:t>
      </w:r>
      <w:r>
        <w:tab/>
        <w:t>026 - а)</w:t>
      </w:r>
      <w:r>
        <w:tab/>
        <w:t>048 - в)</w:t>
      </w:r>
      <w:r>
        <w:tab/>
        <w:t>070 - б)</w:t>
      </w:r>
      <w:r>
        <w:tab/>
        <w:t>092 - б)</w:t>
      </w:r>
    </w:p>
    <w:p w:rsidR="005258F2" w:rsidRDefault="005258F2" w:rsidP="005258F2">
      <w:pPr>
        <w:spacing w:after="0"/>
        <w:contextualSpacing/>
      </w:pPr>
      <w:r>
        <w:tab/>
        <w:t>005 - а)</w:t>
      </w:r>
      <w:r>
        <w:tab/>
        <w:t>027 - а)</w:t>
      </w:r>
      <w:r>
        <w:tab/>
        <w:t>049 - в)</w:t>
      </w:r>
      <w:r>
        <w:tab/>
        <w:t>071 - г)</w:t>
      </w:r>
      <w:r>
        <w:tab/>
        <w:t>093 - в)</w:t>
      </w:r>
    </w:p>
    <w:p w:rsidR="005258F2" w:rsidRDefault="005258F2" w:rsidP="005258F2">
      <w:pPr>
        <w:spacing w:after="0"/>
        <w:contextualSpacing/>
      </w:pPr>
      <w:r>
        <w:tab/>
        <w:t>006 - а)</w:t>
      </w:r>
      <w:r>
        <w:tab/>
        <w:t>028 - а)</w:t>
      </w:r>
      <w:r>
        <w:tab/>
        <w:t>050 - б)</w:t>
      </w:r>
      <w:r>
        <w:tab/>
        <w:t>072 - б)</w:t>
      </w:r>
      <w:r>
        <w:tab/>
        <w:t>094 - б)</w:t>
      </w:r>
    </w:p>
    <w:p w:rsidR="005258F2" w:rsidRDefault="005258F2" w:rsidP="005258F2">
      <w:pPr>
        <w:spacing w:after="0"/>
        <w:contextualSpacing/>
      </w:pPr>
      <w:r>
        <w:tab/>
        <w:t>007 - а)</w:t>
      </w:r>
      <w:r>
        <w:tab/>
        <w:t>029 - в)</w:t>
      </w:r>
      <w:r>
        <w:tab/>
        <w:t>051 - б)</w:t>
      </w:r>
      <w:r>
        <w:tab/>
        <w:t>073 - д)</w:t>
      </w:r>
      <w:r>
        <w:tab/>
        <w:t>095 - б)</w:t>
      </w:r>
    </w:p>
    <w:p w:rsidR="005258F2" w:rsidRDefault="005258F2" w:rsidP="005258F2">
      <w:pPr>
        <w:spacing w:after="0"/>
        <w:contextualSpacing/>
      </w:pPr>
      <w:r>
        <w:tab/>
        <w:t>008 - е)</w:t>
      </w:r>
      <w:r>
        <w:tab/>
        <w:t>030 - б)</w:t>
      </w:r>
      <w:r>
        <w:tab/>
        <w:t>052 - г)</w:t>
      </w:r>
      <w:r>
        <w:tab/>
        <w:t>074 - г)</w:t>
      </w:r>
      <w:r>
        <w:tab/>
        <w:t>096 - б)</w:t>
      </w:r>
    </w:p>
    <w:p w:rsidR="005258F2" w:rsidRDefault="005258F2" w:rsidP="005258F2">
      <w:pPr>
        <w:spacing w:after="0"/>
        <w:contextualSpacing/>
      </w:pPr>
      <w:r>
        <w:tab/>
        <w:t>009 - а)</w:t>
      </w:r>
      <w:r>
        <w:tab/>
        <w:t>031 - г)</w:t>
      </w:r>
      <w:r>
        <w:tab/>
        <w:t>053 - г)</w:t>
      </w:r>
      <w:r>
        <w:tab/>
        <w:t>075 - а)</w:t>
      </w:r>
      <w:r>
        <w:tab/>
        <w:t>097 - а)</w:t>
      </w:r>
    </w:p>
    <w:p w:rsidR="005258F2" w:rsidRDefault="005258F2" w:rsidP="005258F2">
      <w:pPr>
        <w:spacing w:after="0"/>
        <w:contextualSpacing/>
      </w:pPr>
      <w:r>
        <w:tab/>
        <w:t>010 - а)</w:t>
      </w:r>
      <w:r>
        <w:tab/>
        <w:t>032 - а)</w:t>
      </w:r>
      <w:r>
        <w:tab/>
        <w:t>054 - в)</w:t>
      </w:r>
      <w:r>
        <w:tab/>
        <w:t>076 - в)</w:t>
      </w:r>
      <w:r>
        <w:tab/>
        <w:t>098 - в)</w:t>
      </w:r>
    </w:p>
    <w:p w:rsidR="005258F2" w:rsidRDefault="005258F2" w:rsidP="005258F2">
      <w:pPr>
        <w:spacing w:after="0"/>
        <w:contextualSpacing/>
      </w:pPr>
      <w:r>
        <w:tab/>
        <w:t>011 - а)</w:t>
      </w:r>
      <w:r>
        <w:tab/>
        <w:t>033 - а)</w:t>
      </w:r>
      <w:r>
        <w:tab/>
        <w:t>055 - б)</w:t>
      </w:r>
      <w:r>
        <w:tab/>
        <w:t>077 - в)</w:t>
      </w:r>
      <w:r>
        <w:tab/>
        <w:t>099 - а)</w:t>
      </w:r>
    </w:p>
    <w:p w:rsidR="005258F2" w:rsidRDefault="005258F2" w:rsidP="005258F2">
      <w:pPr>
        <w:spacing w:after="0"/>
        <w:contextualSpacing/>
      </w:pPr>
      <w:r>
        <w:lastRenderedPageBreak/>
        <w:tab/>
        <w:t>012 - а)</w:t>
      </w:r>
      <w:r>
        <w:tab/>
        <w:t>034 - б)</w:t>
      </w:r>
      <w:r>
        <w:tab/>
        <w:t>056 - в)</w:t>
      </w:r>
      <w:r>
        <w:tab/>
        <w:t>078 - а)</w:t>
      </w:r>
      <w:r>
        <w:tab/>
        <w:t>100 - а)</w:t>
      </w:r>
    </w:p>
    <w:p w:rsidR="005258F2" w:rsidRDefault="005258F2" w:rsidP="005258F2">
      <w:pPr>
        <w:spacing w:after="0"/>
        <w:contextualSpacing/>
      </w:pPr>
      <w:r>
        <w:tab/>
        <w:t>013 - г)</w:t>
      </w:r>
      <w:r>
        <w:tab/>
        <w:t>035 - г)</w:t>
      </w:r>
      <w:r>
        <w:tab/>
        <w:t>057 - б)</w:t>
      </w:r>
      <w:r>
        <w:tab/>
        <w:t>079 - а)</w:t>
      </w:r>
      <w:r>
        <w:tab/>
        <w:t>101 - г)</w:t>
      </w:r>
    </w:p>
    <w:p w:rsidR="005258F2" w:rsidRDefault="005258F2" w:rsidP="005258F2">
      <w:pPr>
        <w:spacing w:after="0"/>
        <w:contextualSpacing/>
      </w:pPr>
      <w:r>
        <w:tab/>
        <w:t>014 - е)</w:t>
      </w:r>
      <w:r>
        <w:tab/>
        <w:t>036 - б)</w:t>
      </w:r>
      <w:r>
        <w:tab/>
        <w:t>058 - а)</w:t>
      </w:r>
      <w:r>
        <w:tab/>
        <w:t>080 - а)</w:t>
      </w:r>
      <w:r>
        <w:tab/>
        <w:t>102 - а)</w:t>
      </w:r>
    </w:p>
    <w:p w:rsidR="005258F2" w:rsidRDefault="005258F2" w:rsidP="005258F2">
      <w:pPr>
        <w:spacing w:after="0"/>
        <w:contextualSpacing/>
      </w:pPr>
      <w:r>
        <w:tab/>
        <w:t>015 - а)</w:t>
      </w:r>
      <w:r>
        <w:tab/>
        <w:t>037 - а)</w:t>
      </w:r>
      <w:r>
        <w:tab/>
        <w:t>059 - в)</w:t>
      </w:r>
      <w:r>
        <w:tab/>
        <w:t>081 - а)</w:t>
      </w:r>
      <w:r>
        <w:tab/>
        <w:t>103 - г)</w:t>
      </w:r>
    </w:p>
    <w:p w:rsidR="005258F2" w:rsidRDefault="005258F2" w:rsidP="005258F2">
      <w:pPr>
        <w:spacing w:after="0"/>
        <w:contextualSpacing/>
      </w:pPr>
      <w:r>
        <w:tab/>
        <w:t>016 - б)</w:t>
      </w:r>
      <w:r>
        <w:tab/>
        <w:t>038 - а)</w:t>
      </w:r>
      <w:r>
        <w:tab/>
        <w:t>060 - а)</w:t>
      </w:r>
      <w:r>
        <w:tab/>
        <w:t>082 - в)</w:t>
      </w:r>
      <w:r>
        <w:tab/>
        <w:t>104 - б)</w:t>
      </w:r>
    </w:p>
    <w:p w:rsidR="005258F2" w:rsidRDefault="005258F2" w:rsidP="005258F2">
      <w:pPr>
        <w:spacing w:after="0"/>
        <w:contextualSpacing/>
      </w:pPr>
      <w:r>
        <w:tab/>
        <w:t>017 - а)</w:t>
      </w:r>
      <w:r>
        <w:tab/>
        <w:t>039 - в)</w:t>
      </w:r>
      <w:r>
        <w:tab/>
        <w:t>061 - а)</w:t>
      </w:r>
      <w:r>
        <w:tab/>
        <w:t>083 - б)</w:t>
      </w:r>
      <w:r>
        <w:tab/>
        <w:t>105 - в)</w:t>
      </w:r>
    </w:p>
    <w:p w:rsidR="005258F2" w:rsidRDefault="005258F2" w:rsidP="005258F2">
      <w:pPr>
        <w:spacing w:after="0"/>
        <w:contextualSpacing/>
      </w:pPr>
      <w:r>
        <w:tab/>
        <w:t>018 - а)</w:t>
      </w:r>
      <w:r>
        <w:tab/>
        <w:t>040 - в)</w:t>
      </w:r>
      <w:r>
        <w:tab/>
        <w:t>062 - б)</w:t>
      </w:r>
      <w:r>
        <w:tab/>
        <w:t>084 - а)</w:t>
      </w:r>
      <w:r>
        <w:tab/>
        <w:t>106 - г)</w:t>
      </w:r>
    </w:p>
    <w:p w:rsidR="005258F2" w:rsidRDefault="005258F2" w:rsidP="005258F2">
      <w:pPr>
        <w:spacing w:after="0"/>
        <w:contextualSpacing/>
      </w:pPr>
      <w:r>
        <w:tab/>
        <w:t>019 - а)</w:t>
      </w:r>
      <w:r>
        <w:tab/>
        <w:t>041 - а)</w:t>
      </w:r>
      <w:r>
        <w:tab/>
        <w:t>063 - б)</w:t>
      </w:r>
      <w:r>
        <w:tab/>
        <w:t>085 - б)</w:t>
      </w:r>
      <w:r>
        <w:tab/>
        <w:t>107 - е)</w:t>
      </w:r>
    </w:p>
    <w:p w:rsidR="005258F2" w:rsidRDefault="005258F2" w:rsidP="005258F2">
      <w:pPr>
        <w:spacing w:after="0"/>
        <w:contextualSpacing/>
      </w:pPr>
      <w:r>
        <w:tab/>
        <w:t>020 - г)</w:t>
      </w:r>
      <w:r>
        <w:tab/>
        <w:t>042 - г)</w:t>
      </w:r>
      <w:r>
        <w:tab/>
        <w:t>064 - а)</w:t>
      </w:r>
      <w:r>
        <w:tab/>
        <w:t>086 - б)</w:t>
      </w:r>
      <w:r>
        <w:tab/>
        <w:t>108 - г)</w:t>
      </w:r>
    </w:p>
    <w:p w:rsidR="005258F2" w:rsidRDefault="005258F2" w:rsidP="005258F2">
      <w:pPr>
        <w:spacing w:after="0"/>
        <w:contextualSpacing/>
      </w:pPr>
      <w:r>
        <w:tab/>
        <w:t>021 - г)</w:t>
      </w:r>
      <w:r>
        <w:tab/>
        <w:t>043 - в)</w:t>
      </w:r>
      <w:r>
        <w:tab/>
        <w:t>065 - б)</w:t>
      </w:r>
      <w:r>
        <w:tab/>
        <w:t>087 - г)</w:t>
      </w:r>
      <w:r>
        <w:tab/>
      </w:r>
    </w:p>
    <w:p w:rsidR="005258F2" w:rsidRDefault="005258F2" w:rsidP="005258F2">
      <w:pPr>
        <w:spacing w:after="0"/>
        <w:contextualSpacing/>
      </w:pPr>
      <w:r>
        <w:tab/>
        <w:t>022 - д)</w:t>
      </w:r>
      <w:r>
        <w:tab/>
        <w:t>044 - в)</w:t>
      </w:r>
      <w:r>
        <w:tab/>
        <w:t>066 - а)</w:t>
      </w:r>
      <w:r>
        <w:tab/>
        <w:t>088 - е)</w:t>
      </w:r>
      <w:r>
        <w:tab/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Раздел 3</w:t>
      </w:r>
    </w:p>
    <w:p w:rsidR="005258F2" w:rsidRDefault="005258F2" w:rsidP="005258F2">
      <w:pPr>
        <w:spacing w:after="0"/>
        <w:contextualSpacing/>
      </w:pPr>
      <w:r>
        <w:t>ФИЗИОТЕРАПИЯ В ЧЕЛЮСТНО-ЛИЦЕВОЙ ХИРУРГИИ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001 - а)</w:t>
      </w:r>
      <w:r>
        <w:tab/>
        <w:t>004 - г)</w:t>
      </w:r>
      <w:r>
        <w:tab/>
        <w:t>007 - а)</w:t>
      </w:r>
      <w:r>
        <w:tab/>
        <w:t>010 - б)</w:t>
      </w:r>
      <w:r>
        <w:tab/>
        <w:t>013 - б)</w:t>
      </w:r>
    </w:p>
    <w:p w:rsidR="005258F2" w:rsidRDefault="005258F2" w:rsidP="005258F2">
      <w:pPr>
        <w:spacing w:after="0"/>
        <w:contextualSpacing/>
      </w:pPr>
      <w:r>
        <w:tab/>
        <w:t>002 - а)</w:t>
      </w:r>
      <w:r>
        <w:tab/>
        <w:t>005 - б)</w:t>
      </w:r>
      <w:r>
        <w:tab/>
        <w:t>008 - а)</w:t>
      </w:r>
      <w:r>
        <w:tab/>
        <w:t>011 - а)</w:t>
      </w:r>
      <w:r>
        <w:tab/>
        <w:t>014 - а)</w:t>
      </w:r>
    </w:p>
    <w:p w:rsidR="005258F2" w:rsidRDefault="005258F2" w:rsidP="005258F2">
      <w:pPr>
        <w:spacing w:after="0"/>
        <w:contextualSpacing/>
      </w:pPr>
      <w:r>
        <w:lastRenderedPageBreak/>
        <w:tab/>
        <w:t>003 - б)</w:t>
      </w:r>
      <w:r>
        <w:tab/>
        <w:t>006 - а)</w:t>
      </w:r>
      <w:r>
        <w:tab/>
        <w:t>009 - в)</w:t>
      </w:r>
      <w:r>
        <w:tab/>
        <w:t>012 - а)</w:t>
      </w:r>
      <w:r>
        <w:tab/>
      </w:r>
    </w:p>
    <w:p w:rsidR="005258F2" w:rsidRDefault="005258F2" w:rsidP="005258F2">
      <w:pPr>
        <w:spacing w:after="0"/>
        <w:contextualSpacing/>
      </w:pPr>
      <w:r>
        <w:t>Раздел 4</w:t>
      </w:r>
    </w:p>
    <w:p w:rsidR="005258F2" w:rsidRDefault="005258F2" w:rsidP="005258F2">
      <w:pPr>
        <w:spacing w:after="0"/>
        <w:contextualSpacing/>
      </w:pPr>
      <w:r>
        <w:t>МЕТОДЫ ОБСЛЕДОВАНИЯ В ЧЕЛЮСТНО-ЛИЦЕВОЙ ХИРУРГИИ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001 - д)</w:t>
      </w:r>
      <w:r>
        <w:tab/>
        <w:t>011 - а)</w:t>
      </w:r>
      <w:r>
        <w:tab/>
        <w:t>021 - а)</w:t>
      </w:r>
      <w:r>
        <w:tab/>
        <w:t>031 - а)</w:t>
      </w:r>
      <w:r>
        <w:tab/>
        <w:t>041 - а)</w:t>
      </w:r>
    </w:p>
    <w:p w:rsidR="005258F2" w:rsidRDefault="005258F2" w:rsidP="005258F2">
      <w:pPr>
        <w:spacing w:after="0"/>
        <w:contextualSpacing/>
      </w:pPr>
      <w:r>
        <w:tab/>
        <w:t>002 - д)</w:t>
      </w:r>
      <w:r>
        <w:tab/>
        <w:t>012 - б)</w:t>
      </w:r>
      <w:r>
        <w:tab/>
        <w:t>022 - а)</w:t>
      </w:r>
      <w:r>
        <w:tab/>
        <w:t>032 - а)</w:t>
      </w:r>
      <w:r>
        <w:tab/>
        <w:t>042 - г)</w:t>
      </w:r>
    </w:p>
    <w:p w:rsidR="005258F2" w:rsidRDefault="005258F2" w:rsidP="005258F2">
      <w:pPr>
        <w:spacing w:after="0"/>
        <w:contextualSpacing/>
      </w:pPr>
      <w:r>
        <w:tab/>
        <w:t>003 - б)</w:t>
      </w:r>
      <w:r>
        <w:tab/>
        <w:t>013 - а)</w:t>
      </w:r>
      <w:r>
        <w:tab/>
        <w:t>023 - а)</w:t>
      </w:r>
      <w:r>
        <w:tab/>
        <w:t>033 - г)</w:t>
      </w:r>
      <w:r>
        <w:tab/>
        <w:t>043 - б)</w:t>
      </w:r>
    </w:p>
    <w:p w:rsidR="005258F2" w:rsidRDefault="005258F2" w:rsidP="005258F2">
      <w:pPr>
        <w:spacing w:after="0"/>
        <w:contextualSpacing/>
      </w:pPr>
      <w:r>
        <w:tab/>
        <w:t>004 - б)</w:t>
      </w:r>
      <w:r>
        <w:tab/>
        <w:t>014 - в)</w:t>
      </w:r>
      <w:r>
        <w:tab/>
        <w:t>024 - в)</w:t>
      </w:r>
      <w:r>
        <w:tab/>
        <w:t>034 - а)</w:t>
      </w:r>
      <w:r>
        <w:tab/>
        <w:t>044 - б)</w:t>
      </w:r>
    </w:p>
    <w:p w:rsidR="005258F2" w:rsidRDefault="005258F2" w:rsidP="005258F2">
      <w:pPr>
        <w:spacing w:after="0"/>
        <w:contextualSpacing/>
      </w:pPr>
      <w:r>
        <w:tab/>
        <w:t>005 - д)</w:t>
      </w:r>
      <w:r>
        <w:tab/>
        <w:t>015 - г)</w:t>
      </w:r>
      <w:r>
        <w:tab/>
        <w:t>025 - а)</w:t>
      </w:r>
      <w:r>
        <w:tab/>
        <w:t>035 - а)</w:t>
      </w:r>
      <w:r>
        <w:tab/>
        <w:t>045 - а)</w:t>
      </w:r>
    </w:p>
    <w:p w:rsidR="005258F2" w:rsidRDefault="005258F2" w:rsidP="005258F2">
      <w:pPr>
        <w:spacing w:after="0"/>
        <w:contextualSpacing/>
      </w:pPr>
      <w:r>
        <w:tab/>
        <w:t>006 - а)</w:t>
      </w:r>
      <w:r>
        <w:tab/>
        <w:t>016 - а)</w:t>
      </w:r>
      <w:r>
        <w:tab/>
        <w:t>026 - б)</w:t>
      </w:r>
      <w:r>
        <w:tab/>
        <w:t>036 - б)</w:t>
      </w:r>
      <w:r>
        <w:tab/>
        <w:t>046 - а)</w:t>
      </w:r>
    </w:p>
    <w:p w:rsidR="005258F2" w:rsidRDefault="005258F2" w:rsidP="005258F2">
      <w:pPr>
        <w:spacing w:after="0"/>
        <w:contextualSpacing/>
      </w:pPr>
      <w:r>
        <w:tab/>
        <w:t>007 - а),в)</w:t>
      </w:r>
      <w:r>
        <w:tab/>
        <w:t>017 - а)</w:t>
      </w:r>
      <w:r>
        <w:tab/>
        <w:t>027 - а)</w:t>
      </w:r>
      <w:r>
        <w:tab/>
        <w:t>037 - б)</w:t>
      </w:r>
      <w:r>
        <w:tab/>
        <w:t>047 - б)</w:t>
      </w:r>
    </w:p>
    <w:p w:rsidR="005258F2" w:rsidRDefault="005258F2" w:rsidP="005258F2">
      <w:pPr>
        <w:spacing w:after="0"/>
        <w:contextualSpacing/>
      </w:pPr>
      <w:r>
        <w:tab/>
        <w:t>008 - б)</w:t>
      </w:r>
      <w:r>
        <w:tab/>
        <w:t>018 - ж)</w:t>
      </w:r>
      <w:r>
        <w:tab/>
        <w:t>028 - а)</w:t>
      </w:r>
      <w:r>
        <w:tab/>
        <w:t>038 - е)</w:t>
      </w:r>
      <w:r>
        <w:tab/>
        <w:t>048 - д)</w:t>
      </w:r>
    </w:p>
    <w:p w:rsidR="005258F2" w:rsidRDefault="005258F2" w:rsidP="005258F2">
      <w:pPr>
        <w:spacing w:after="0"/>
        <w:contextualSpacing/>
      </w:pPr>
      <w:r>
        <w:tab/>
        <w:t>009 - а)</w:t>
      </w:r>
      <w:r>
        <w:tab/>
        <w:t>019 - е)</w:t>
      </w:r>
      <w:r>
        <w:tab/>
        <w:t>029 - д)</w:t>
      </w:r>
      <w:r>
        <w:tab/>
        <w:t>039 - б)</w:t>
      </w:r>
      <w:r>
        <w:tab/>
        <w:t>049 - в)</w:t>
      </w:r>
    </w:p>
    <w:p w:rsidR="005258F2" w:rsidRDefault="005258F2" w:rsidP="005258F2">
      <w:pPr>
        <w:spacing w:after="0"/>
        <w:contextualSpacing/>
      </w:pPr>
      <w:r>
        <w:tab/>
        <w:t>010 - а)</w:t>
      </w:r>
      <w:r>
        <w:tab/>
        <w:t>020 - и)</w:t>
      </w:r>
      <w:r>
        <w:tab/>
        <w:t>030 - в)</w:t>
      </w:r>
      <w:r>
        <w:tab/>
        <w:t>040 - г)</w:t>
      </w:r>
      <w:r>
        <w:tab/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Раздел 5</w:t>
      </w:r>
    </w:p>
    <w:p w:rsidR="005258F2" w:rsidRDefault="005258F2" w:rsidP="005258F2">
      <w:pPr>
        <w:spacing w:after="0"/>
        <w:contextualSpacing/>
      </w:pPr>
      <w:r>
        <w:t>УДАЛЕНИЕ ЗУБОВ И МЕСТНЫЕ ОСЛОЖНЕНИЯ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ab/>
        <w:t>001 - а)</w:t>
      </w:r>
      <w:r>
        <w:tab/>
        <w:t>006 - е)</w:t>
      </w:r>
      <w:r>
        <w:tab/>
        <w:t>011 - б)</w:t>
      </w:r>
      <w:r>
        <w:tab/>
        <w:t>016 - б)</w:t>
      </w:r>
      <w:r>
        <w:tab/>
        <w:t>021 - д)</w:t>
      </w:r>
    </w:p>
    <w:p w:rsidR="005258F2" w:rsidRDefault="005258F2" w:rsidP="005258F2">
      <w:pPr>
        <w:spacing w:after="0"/>
        <w:contextualSpacing/>
      </w:pPr>
      <w:r>
        <w:tab/>
        <w:t>002 - в)</w:t>
      </w:r>
      <w:r>
        <w:tab/>
        <w:t>007 - б)</w:t>
      </w:r>
      <w:r>
        <w:tab/>
        <w:t>012 - б)</w:t>
      </w:r>
      <w:r>
        <w:tab/>
        <w:t>017 - а),г)</w:t>
      </w:r>
      <w:r>
        <w:tab/>
        <w:t>022 - г),е)</w:t>
      </w:r>
    </w:p>
    <w:p w:rsidR="005258F2" w:rsidRDefault="005258F2" w:rsidP="005258F2">
      <w:pPr>
        <w:spacing w:after="0"/>
        <w:contextualSpacing/>
      </w:pPr>
      <w:r>
        <w:tab/>
        <w:t>003 - б)</w:t>
      </w:r>
      <w:r>
        <w:tab/>
        <w:t>008 - в)</w:t>
      </w:r>
      <w:r>
        <w:tab/>
        <w:t>013 - д)</w:t>
      </w:r>
      <w:r>
        <w:tab/>
        <w:t>018 - г)</w:t>
      </w:r>
      <w:r>
        <w:tab/>
        <w:t>023 - д)</w:t>
      </w:r>
    </w:p>
    <w:p w:rsidR="005258F2" w:rsidRDefault="005258F2" w:rsidP="005258F2">
      <w:pPr>
        <w:spacing w:after="0"/>
        <w:contextualSpacing/>
      </w:pPr>
      <w:r>
        <w:tab/>
        <w:t>004 - а)</w:t>
      </w:r>
      <w:r>
        <w:tab/>
        <w:t>009 - г)</w:t>
      </w:r>
      <w:r>
        <w:tab/>
        <w:t>014 - в)</w:t>
      </w:r>
      <w:r>
        <w:tab/>
        <w:t>019 - в)</w:t>
      </w:r>
      <w:r>
        <w:tab/>
        <w:t>024 - д)</w:t>
      </w:r>
    </w:p>
    <w:p w:rsidR="005258F2" w:rsidRDefault="005258F2" w:rsidP="005258F2">
      <w:pPr>
        <w:spacing w:after="0"/>
        <w:contextualSpacing/>
      </w:pPr>
      <w:r>
        <w:tab/>
        <w:t>005 - е)</w:t>
      </w:r>
      <w:r>
        <w:tab/>
        <w:t>010 - д)</w:t>
      </w:r>
      <w:r>
        <w:tab/>
        <w:t>015 - а)</w:t>
      </w:r>
      <w:r>
        <w:tab/>
        <w:t>020 - а)</w:t>
      </w:r>
      <w:r>
        <w:tab/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Раздел 6</w:t>
      </w:r>
    </w:p>
    <w:p w:rsidR="005258F2" w:rsidRDefault="005258F2" w:rsidP="005258F2">
      <w:pPr>
        <w:spacing w:after="0"/>
        <w:contextualSpacing/>
      </w:pPr>
      <w:r>
        <w:t>ЗАБОЛЕВАНИЯ И ПОВРЕЖДЕНИЯ НЕРВОВ ЛИЦА И ЧЕЛЮСТЕЙ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001 - в)</w:t>
      </w:r>
      <w:r>
        <w:tab/>
        <w:t>012 - а)</w:t>
      </w:r>
      <w:r>
        <w:tab/>
        <w:t>023 - а)</w:t>
      </w:r>
      <w:r>
        <w:tab/>
        <w:t>034 - а)</w:t>
      </w:r>
      <w:r>
        <w:tab/>
        <w:t>045 - б)</w:t>
      </w:r>
    </w:p>
    <w:p w:rsidR="005258F2" w:rsidRDefault="005258F2" w:rsidP="005258F2">
      <w:pPr>
        <w:spacing w:after="0"/>
        <w:contextualSpacing/>
      </w:pPr>
      <w:r>
        <w:tab/>
        <w:t>002 - в)</w:t>
      </w:r>
      <w:r>
        <w:tab/>
        <w:t>013 - г)</w:t>
      </w:r>
      <w:r>
        <w:tab/>
        <w:t>024 - б)</w:t>
      </w:r>
      <w:r>
        <w:tab/>
        <w:t>035 - в)</w:t>
      </w:r>
      <w:r>
        <w:tab/>
        <w:t>046 - в)</w:t>
      </w:r>
    </w:p>
    <w:p w:rsidR="005258F2" w:rsidRDefault="005258F2" w:rsidP="005258F2">
      <w:pPr>
        <w:spacing w:after="0"/>
        <w:contextualSpacing/>
      </w:pPr>
      <w:r>
        <w:tab/>
        <w:t>003 - б)</w:t>
      </w:r>
      <w:r>
        <w:tab/>
        <w:t>014 - а)</w:t>
      </w:r>
      <w:r>
        <w:tab/>
        <w:t>025 - в)</w:t>
      </w:r>
      <w:r>
        <w:tab/>
        <w:t>036 - б)</w:t>
      </w:r>
      <w:r>
        <w:tab/>
        <w:t>047 - б)</w:t>
      </w:r>
    </w:p>
    <w:p w:rsidR="005258F2" w:rsidRDefault="005258F2" w:rsidP="005258F2">
      <w:pPr>
        <w:spacing w:after="0"/>
        <w:contextualSpacing/>
      </w:pPr>
      <w:r>
        <w:tab/>
        <w:t>004 - а)</w:t>
      </w:r>
      <w:r>
        <w:tab/>
        <w:t>015 - д)</w:t>
      </w:r>
      <w:r>
        <w:tab/>
        <w:t>026 - д)</w:t>
      </w:r>
      <w:r>
        <w:tab/>
        <w:t>037 - б)</w:t>
      </w:r>
      <w:r>
        <w:tab/>
        <w:t>048 - б)</w:t>
      </w:r>
    </w:p>
    <w:p w:rsidR="005258F2" w:rsidRDefault="005258F2" w:rsidP="005258F2">
      <w:pPr>
        <w:spacing w:after="0"/>
        <w:contextualSpacing/>
      </w:pPr>
      <w:r>
        <w:tab/>
        <w:t>005 - в)</w:t>
      </w:r>
      <w:r>
        <w:tab/>
        <w:t>016 - б)</w:t>
      </w:r>
      <w:r>
        <w:tab/>
        <w:t>027 - г)</w:t>
      </w:r>
      <w:r>
        <w:tab/>
        <w:t>038 - в)</w:t>
      </w:r>
      <w:r>
        <w:tab/>
        <w:t>049 - б)</w:t>
      </w:r>
    </w:p>
    <w:p w:rsidR="005258F2" w:rsidRDefault="005258F2" w:rsidP="005258F2">
      <w:pPr>
        <w:spacing w:after="0"/>
        <w:contextualSpacing/>
      </w:pPr>
      <w:r>
        <w:tab/>
        <w:t>006 - б)</w:t>
      </w:r>
      <w:r>
        <w:tab/>
        <w:t>017 - г)</w:t>
      </w:r>
      <w:r>
        <w:tab/>
        <w:t>028 - г)</w:t>
      </w:r>
      <w:r>
        <w:tab/>
        <w:t>039 - а)</w:t>
      </w:r>
      <w:r>
        <w:tab/>
        <w:t>050 - г)</w:t>
      </w:r>
    </w:p>
    <w:p w:rsidR="005258F2" w:rsidRDefault="005258F2" w:rsidP="005258F2">
      <w:pPr>
        <w:spacing w:after="0"/>
        <w:contextualSpacing/>
      </w:pPr>
      <w:r>
        <w:tab/>
        <w:t>007 - б)</w:t>
      </w:r>
      <w:r>
        <w:tab/>
        <w:t>018 - г)</w:t>
      </w:r>
      <w:r>
        <w:tab/>
        <w:t>029 - а)</w:t>
      </w:r>
      <w:r>
        <w:tab/>
        <w:t>040 - б)</w:t>
      </w:r>
      <w:r>
        <w:tab/>
        <w:t>051 - в)</w:t>
      </w:r>
    </w:p>
    <w:p w:rsidR="005258F2" w:rsidRDefault="005258F2" w:rsidP="005258F2">
      <w:pPr>
        <w:spacing w:after="0"/>
        <w:contextualSpacing/>
      </w:pPr>
      <w:r>
        <w:tab/>
        <w:t>008 - в)</w:t>
      </w:r>
      <w:r>
        <w:tab/>
        <w:t>019 - а)</w:t>
      </w:r>
      <w:r>
        <w:tab/>
        <w:t>030 - б)</w:t>
      </w:r>
      <w:r>
        <w:tab/>
        <w:t>041 - в)</w:t>
      </w:r>
      <w:r>
        <w:tab/>
        <w:t>052 - б)</w:t>
      </w:r>
    </w:p>
    <w:p w:rsidR="005258F2" w:rsidRDefault="005258F2" w:rsidP="005258F2">
      <w:pPr>
        <w:spacing w:after="0"/>
        <w:contextualSpacing/>
      </w:pPr>
      <w:r>
        <w:lastRenderedPageBreak/>
        <w:tab/>
        <w:t>009 - д)</w:t>
      </w:r>
      <w:r>
        <w:tab/>
        <w:t>020 - в)</w:t>
      </w:r>
      <w:r>
        <w:tab/>
        <w:t>031 - в)</w:t>
      </w:r>
      <w:r>
        <w:tab/>
        <w:t>042 - б)</w:t>
      </w:r>
      <w:r>
        <w:tab/>
        <w:t>053 - в)</w:t>
      </w:r>
    </w:p>
    <w:p w:rsidR="005258F2" w:rsidRDefault="005258F2" w:rsidP="005258F2">
      <w:pPr>
        <w:spacing w:after="0"/>
        <w:contextualSpacing/>
      </w:pPr>
      <w:r>
        <w:tab/>
        <w:t>010 - г)</w:t>
      </w:r>
      <w:r>
        <w:tab/>
        <w:t>021 - д)</w:t>
      </w:r>
      <w:r>
        <w:tab/>
        <w:t>032 - а)</w:t>
      </w:r>
      <w:r>
        <w:tab/>
        <w:t>043 - б)</w:t>
      </w:r>
      <w:r>
        <w:tab/>
      </w:r>
    </w:p>
    <w:p w:rsidR="005258F2" w:rsidRDefault="005258F2" w:rsidP="005258F2">
      <w:pPr>
        <w:spacing w:after="0"/>
        <w:contextualSpacing/>
      </w:pPr>
      <w:r>
        <w:tab/>
        <w:t>011 - б)</w:t>
      </w:r>
      <w:r>
        <w:tab/>
        <w:t>022 - д)</w:t>
      </w:r>
      <w:r>
        <w:tab/>
        <w:t>033 - в)</w:t>
      </w:r>
      <w:r>
        <w:tab/>
        <w:t>044 - в)</w:t>
      </w:r>
      <w:r>
        <w:tab/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Раздел 7</w:t>
      </w:r>
    </w:p>
    <w:p w:rsidR="005258F2" w:rsidRDefault="005258F2" w:rsidP="005258F2">
      <w:pPr>
        <w:spacing w:after="0"/>
        <w:contextualSpacing/>
      </w:pPr>
      <w:r>
        <w:t>ТРАВМАТОЛОГИЯ С ВОЕННО-ПОЛЕВОЙ СТОМАТОЛОГИЕЙ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001 - г)</w:t>
      </w:r>
      <w:r>
        <w:tab/>
        <w:t>004 - б)</w:t>
      </w:r>
      <w:r>
        <w:tab/>
        <w:t>007 - а)</w:t>
      </w:r>
      <w:r>
        <w:tab/>
        <w:t>010 - в)</w:t>
      </w:r>
      <w:r>
        <w:tab/>
        <w:t>013 - в)</w:t>
      </w:r>
    </w:p>
    <w:p w:rsidR="005258F2" w:rsidRDefault="005258F2" w:rsidP="005258F2">
      <w:pPr>
        <w:spacing w:after="0"/>
        <w:contextualSpacing/>
      </w:pPr>
      <w:r>
        <w:tab/>
        <w:t>002 - в)</w:t>
      </w:r>
      <w:r>
        <w:tab/>
        <w:t>005 - в)</w:t>
      </w:r>
      <w:r>
        <w:tab/>
        <w:t>008 - г)</w:t>
      </w:r>
      <w:r>
        <w:tab/>
        <w:t>011 - в)</w:t>
      </w:r>
      <w:r>
        <w:tab/>
        <w:t>014 - а)</w:t>
      </w:r>
    </w:p>
    <w:p w:rsidR="005258F2" w:rsidRDefault="005258F2" w:rsidP="005258F2">
      <w:pPr>
        <w:spacing w:after="0"/>
        <w:contextualSpacing/>
      </w:pPr>
      <w:r>
        <w:tab/>
        <w:t>003 - б)</w:t>
      </w:r>
      <w:r>
        <w:tab/>
        <w:t>006 - б)</w:t>
      </w:r>
      <w:r>
        <w:tab/>
        <w:t>009 - в)</w:t>
      </w:r>
      <w:r>
        <w:tab/>
        <w:t>012 - в)</w:t>
      </w:r>
      <w:r>
        <w:tab/>
        <w:t>015 - в)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016 - а)</w:t>
      </w:r>
      <w:r>
        <w:tab/>
        <w:t>058 - д)</w:t>
      </w:r>
      <w:r>
        <w:tab/>
        <w:t>100 - в)</w:t>
      </w:r>
      <w:r>
        <w:tab/>
        <w:t>142 - г)</w:t>
      </w:r>
      <w:r>
        <w:tab/>
        <w:t>184 - г)</w:t>
      </w:r>
    </w:p>
    <w:p w:rsidR="005258F2" w:rsidRDefault="005258F2" w:rsidP="005258F2">
      <w:pPr>
        <w:spacing w:after="0"/>
        <w:contextualSpacing/>
      </w:pPr>
      <w:r>
        <w:tab/>
        <w:t>017 - б)</w:t>
      </w:r>
      <w:r>
        <w:tab/>
        <w:t>059 - г)</w:t>
      </w:r>
      <w:r>
        <w:tab/>
        <w:t>101 - а)</w:t>
      </w:r>
      <w:r>
        <w:tab/>
        <w:t>143 - г)</w:t>
      </w:r>
      <w:r>
        <w:tab/>
        <w:t>185 - д)</w:t>
      </w:r>
    </w:p>
    <w:p w:rsidR="005258F2" w:rsidRDefault="005258F2" w:rsidP="005258F2">
      <w:pPr>
        <w:spacing w:after="0"/>
        <w:contextualSpacing/>
      </w:pPr>
      <w:r>
        <w:tab/>
        <w:t>018 - б)</w:t>
      </w:r>
      <w:r>
        <w:tab/>
        <w:t>060 - г)</w:t>
      </w:r>
      <w:r>
        <w:tab/>
        <w:t>102 - в)</w:t>
      </w:r>
      <w:r>
        <w:tab/>
        <w:t>144 - г)</w:t>
      </w:r>
      <w:r>
        <w:tab/>
        <w:t>186 - д)</w:t>
      </w:r>
    </w:p>
    <w:p w:rsidR="005258F2" w:rsidRDefault="005258F2" w:rsidP="005258F2">
      <w:pPr>
        <w:spacing w:after="0"/>
        <w:contextualSpacing/>
      </w:pPr>
      <w:r>
        <w:tab/>
        <w:t>019 - б)</w:t>
      </w:r>
      <w:r>
        <w:tab/>
        <w:t>061 - г)</w:t>
      </w:r>
      <w:r>
        <w:tab/>
        <w:t>103 - а)</w:t>
      </w:r>
      <w:r>
        <w:tab/>
        <w:t>145 - а)</w:t>
      </w:r>
      <w:r>
        <w:tab/>
        <w:t>187 - б)</w:t>
      </w:r>
    </w:p>
    <w:p w:rsidR="005258F2" w:rsidRDefault="005258F2" w:rsidP="005258F2">
      <w:pPr>
        <w:spacing w:after="0"/>
        <w:contextualSpacing/>
      </w:pPr>
      <w:r>
        <w:tab/>
        <w:t>020 - а)</w:t>
      </w:r>
      <w:r>
        <w:tab/>
        <w:t>062 - б)</w:t>
      </w:r>
      <w:r>
        <w:tab/>
        <w:t>104 - г)</w:t>
      </w:r>
      <w:r>
        <w:tab/>
        <w:t>146 - а)</w:t>
      </w:r>
      <w:r>
        <w:tab/>
        <w:t>188 - б)</w:t>
      </w:r>
    </w:p>
    <w:p w:rsidR="005258F2" w:rsidRDefault="005258F2" w:rsidP="005258F2">
      <w:pPr>
        <w:spacing w:after="0"/>
        <w:contextualSpacing/>
      </w:pPr>
      <w:r>
        <w:tab/>
        <w:t>021 - а)</w:t>
      </w:r>
      <w:r>
        <w:tab/>
        <w:t>063 - а)</w:t>
      </w:r>
      <w:r>
        <w:tab/>
        <w:t>105 - в)</w:t>
      </w:r>
      <w:r>
        <w:tab/>
        <w:t>147 - в)</w:t>
      </w:r>
      <w:r>
        <w:tab/>
        <w:t>189 - а)</w:t>
      </w:r>
    </w:p>
    <w:p w:rsidR="005258F2" w:rsidRDefault="005258F2" w:rsidP="005258F2">
      <w:pPr>
        <w:spacing w:after="0"/>
        <w:contextualSpacing/>
      </w:pPr>
      <w:r>
        <w:tab/>
        <w:t>022 - г)</w:t>
      </w:r>
      <w:r>
        <w:tab/>
        <w:t>064 - в)</w:t>
      </w:r>
      <w:r>
        <w:tab/>
        <w:t>106 - в)</w:t>
      </w:r>
      <w:r>
        <w:tab/>
        <w:t>148 - а)</w:t>
      </w:r>
      <w:r>
        <w:tab/>
        <w:t>190 - г)</w:t>
      </w:r>
    </w:p>
    <w:p w:rsidR="005258F2" w:rsidRDefault="005258F2" w:rsidP="005258F2">
      <w:pPr>
        <w:spacing w:after="0"/>
        <w:contextualSpacing/>
      </w:pPr>
      <w:r>
        <w:lastRenderedPageBreak/>
        <w:tab/>
        <w:t>023 - в)</w:t>
      </w:r>
      <w:r>
        <w:tab/>
        <w:t>065 - а)</w:t>
      </w:r>
      <w:r>
        <w:tab/>
        <w:t>107 - а)</w:t>
      </w:r>
      <w:r>
        <w:tab/>
        <w:t>149 - д)</w:t>
      </w:r>
      <w:r>
        <w:tab/>
        <w:t>191 - б)</w:t>
      </w:r>
    </w:p>
    <w:p w:rsidR="005258F2" w:rsidRDefault="005258F2" w:rsidP="005258F2">
      <w:pPr>
        <w:spacing w:after="0"/>
        <w:contextualSpacing/>
      </w:pPr>
      <w:r>
        <w:tab/>
        <w:t>024 - г)</w:t>
      </w:r>
      <w:r>
        <w:tab/>
        <w:t>066 - б)</w:t>
      </w:r>
      <w:r>
        <w:tab/>
        <w:t>108 - в)</w:t>
      </w:r>
      <w:r>
        <w:tab/>
        <w:t>150 - б)</w:t>
      </w:r>
      <w:r>
        <w:tab/>
        <w:t>192 - б)</w:t>
      </w:r>
    </w:p>
    <w:p w:rsidR="005258F2" w:rsidRDefault="005258F2" w:rsidP="005258F2">
      <w:pPr>
        <w:spacing w:after="0"/>
        <w:contextualSpacing/>
      </w:pPr>
      <w:r>
        <w:tab/>
        <w:t>025 - а)</w:t>
      </w:r>
      <w:r>
        <w:tab/>
        <w:t>067 - в)</w:t>
      </w:r>
      <w:r>
        <w:tab/>
        <w:t>109 - а)</w:t>
      </w:r>
      <w:r>
        <w:tab/>
        <w:t>151 - в)</w:t>
      </w:r>
      <w:r>
        <w:tab/>
        <w:t>193 - б)</w:t>
      </w:r>
    </w:p>
    <w:p w:rsidR="005258F2" w:rsidRDefault="005258F2" w:rsidP="005258F2">
      <w:pPr>
        <w:spacing w:after="0"/>
        <w:contextualSpacing/>
      </w:pPr>
      <w:r>
        <w:tab/>
        <w:t>026 - в)</w:t>
      </w:r>
      <w:r>
        <w:tab/>
        <w:t>068 - а)</w:t>
      </w:r>
      <w:r>
        <w:tab/>
        <w:t>110 - а)</w:t>
      </w:r>
      <w:r>
        <w:tab/>
        <w:t>152 - г)</w:t>
      </w:r>
      <w:r>
        <w:tab/>
        <w:t>194 - г)</w:t>
      </w:r>
    </w:p>
    <w:p w:rsidR="005258F2" w:rsidRDefault="005258F2" w:rsidP="005258F2">
      <w:pPr>
        <w:spacing w:after="0"/>
        <w:contextualSpacing/>
      </w:pPr>
      <w:r>
        <w:tab/>
        <w:t>027 - г)</w:t>
      </w:r>
      <w:r>
        <w:tab/>
        <w:t>069 - б)</w:t>
      </w:r>
      <w:r>
        <w:tab/>
        <w:t>111 - в)</w:t>
      </w:r>
      <w:r>
        <w:tab/>
        <w:t>153 - а)</w:t>
      </w:r>
      <w:r>
        <w:tab/>
        <w:t>195 - г)</w:t>
      </w:r>
    </w:p>
    <w:p w:rsidR="005258F2" w:rsidRDefault="005258F2" w:rsidP="005258F2">
      <w:pPr>
        <w:spacing w:after="0"/>
        <w:contextualSpacing/>
      </w:pPr>
      <w:r>
        <w:tab/>
        <w:t>028 - в)</w:t>
      </w:r>
      <w:r>
        <w:tab/>
        <w:t>070 - в)</w:t>
      </w:r>
      <w:r>
        <w:tab/>
        <w:t>112 - в)</w:t>
      </w:r>
      <w:r>
        <w:tab/>
        <w:t>154 - б)</w:t>
      </w:r>
      <w:r>
        <w:tab/>
        <w:t>196 - г)</w:t>
      </w:r>
    </w:p>
    <w:p w:rsidR="005258F2" w:rsidRDefault="005258F2" w:rsidP="005258F2">
      <w:pPr>
        <w:spacing w:after="0"/>
        <w:contextualSpacing/>
      </w:pPr>
      <w:r>
        <w:tab/>
        <w:t>029 - а)</w:t>
      </w:r>
      <w:r>
        <w:tab/>
        <w:t>071 - б)</w:t>
      </w:r>
      <w:r>
        <w:tab/>
        <w:t>113 - б)</w:t>
      </w:r>
      <w:r>
        <w:tab/>
        <w:t>155 - б)</w:t>
      </w:r>
      <w:r>
        <w:tab/>
        <w:t>197 - в)</w:t>
      </w:r>
    </w:p>
    <w:p w:rsidR="005258F2" w:rsidRDefault="005258F2" w:rsidP="005258F2">
      <w:pPr>
        <w:spacing w:after="0"/>
        <w:contextualSpacing/>
      </w:pPr>
      <w:r>
        <w:tab/>
        <w:t>030 - в)</w:t>
      </w:r>
      <w:r>
        <w:tab/>
        <w:t>072 - в)</w:t>
      </w:r>
      <w:r>
        <w:tab/>
        <w:t>114 - г)</w:t>
      </w:r>
      <w:r>
        <w:tab/>
        <w:t>156 - а)</w:t>
      </w:r>
      <w:r>
        <w:tab/>
        <w:t>198 - г)</w:t>
      </w:r>
    </w:p>
    <w:p w:rsidR="005258F2" w:rsidRDefault="005258F2" w:rsidP="005258F2">
      <w:pPr>
        <w:spacing w:after="0"/>
        <w:contextualSpacing/>
      </w:pPr>
      <w:r>
        <w:tab/>
        <w:t>031 - в)</w:t>
      </w:r>
      <w:r>
        <w:tab/>
        <w:t>073 - в)</w:t>
      </w:r>
      <w:r>
        <w:tab/>
        <w:t>115 - б)</w:t>
      </w:r>
      <w:r>
        <w:tab/>
        <w:t>157 - а)</w:t>
      </w:r>
      <w:r>
        <w:tab/>
        <w:t>199 - г)</w:t>
      </w:r>
    </w:p>
    <w:p w:rsidR="005258F2" w:rsidRDefault="005258F2" w:rsidP="005258F2">
      <w:pPr>
        <w:spacing w:after="0"/>
        <w:contextualSpacing/>
      </w:pPr>
      <w:r>
        <w:tab/>
        <w:t>032 - д)</w:t>
      </w:r>
      <w:r>
        <w:tab/>
        <w:t>074 - в)</w:t>
      </w:r>
      <w:r>
        <w:tab/>
        <w:t>116 - д)</w:t>
      </w:r>
      <w:r>
        <w:tab/>
        <w:t>158 - в)</w:t>
      </w:r>
      <w:r>
        <w:tab/>
        <w:t>200 - в)</w:t>
      </w:r>
    </w:p>
    <w:p w:rsidR="005258F2" w:rsidRDefault="005258F2" w:rsidP="005258F2">
      <w:pPr>
        <w:spacing w:after="0"/>
        <w:contextualSpacing/>
      </w:pPr>
      <w:r>
        <w:tab/>
        <w:t>033 - а)</w:t>
      </w:r>
      <w:r>
        <w:tab/>
        <w:t>075 - в)</w:t>
      </w:r>
      <w:r>
        <w:tab/>
        <w:t>117 - г)</w:t>
      </w:r>
      <w:r>
        <w:tab/>
        <w:t>159 - б)</w:t>
      </w:r>
      <w:r>
        <w:tab/>
        <w:t>201 - г)</w:t>
      </w:r>
    </w:p>
    <w:p w:rsidR="005258F2" w:rsidRDefault="005258F2" w:rsidP="005258F2">
      <w:pPr>
        <w:spacing w:after="0"/>
        <w:contextualSpacing/>
      </w:pPr>
      <w:r>
        <w:tab/>
        <w:t>034 - а)</w:t>
      </w:r>
      <w:r>
        <w:tab/>
        <w:t>076 - в)</w:t>
      </w:r>
      <w:r>
        <w:tab/>
        <w:t>118 - г)</w:t>
      </w:r>
      <w:r>
        <w:tab/>
        <w:t>160 - в)</w:t>
      </w:r>
      <w:r>
        <w:tab/>
        <w:t>202 - б)</w:t>
      </w:r>
    </w:p>
    <w:p w:rsidR="005258F2" w:rsidRDefault="005258F2" w:rsidP="005258F2">
      <w:pPr>
        <w:spacing w:after="0"/>
        <w:contextualSpacing/>
      </w:pPr>
      <w:r>
        <w:tab/>
        <w:t>035 - в)</w:t>
      </w:r>
      <w:r>
        <w:tab/>
        <w:t>077 - д)</w:t>
      </w:r>
      <w:r>
        <w:tab/>
        <w:t>119 - в)</w:t>
      </w:r>
      <w:r>
        <w:tab/>
        <w:t>161 - в)</w:t>
      </w:r>
      <w:r>
        <w:tab/>
        <w:t>203 - д)</w:t>
      </w:r>
    </w:p>
    <w:p w:rsidR="005258F2" w:rsidRDefault="005258F2" w:rsidP="005258F2">
      <w:pPr>
        <w:spacing w:after="0"/>
        <w:contextualSpacing/>
      </w:pPr>
      <w:r>
        <w:tab/>
        <w:t>036 - а)</w:t>
      </w:r>
      <w:r>
        <w:tab/>
        <w:t>078 - г)</w:t>
      </w:r>
      <w:r>
        <w:tab/>
        <w:t>120 - б)</w:t>
      </w:r>
      <w:r>
        <w:tab/>
        <w:t>162 - г)</w:t>
      </w:r>
      <w:r>
        <w:tab/>
        <w:t>204 - а)</w:t>
      </w:r>
    </w:p>
    <w:p w:rsidR="005258F2" w:rsidRDefault="005258F2" w:rsidP="005258F2">
      <w:pPr>
        <w:spacing w:after="0"/>
        <w:contextualSpacing/>
      </w:pPr>
      <w:r>
        <w:tab/>
        <w:t>037 - в)</w:t>
      </w:r>
      <w:r>
        <w:tab/>
        <w:t>079 - г)</w:t>
      </w:r>
      <w:r>
        <w:tab/>
        <w:t>121 - в)</w:t>
      </w:r>
      <w:r>
        <w:tab/>
        <w:t>163 - д)</w:t>
      </w:r>
      <w:r>
        <w:tab/>
        <w:t>205 - б)</w:t>
      </w:r>
    </w:p>
    <w:p w:rsidR="005258F2" w:rsidRDefault="005258F2" w:rsidP="005258F2">
      <w:pPr>
        <w:spacing w:after="0"/>
        <w:contextualSpacing/>
      </w:pPr>
      <w:r>
        <w:tab/>
        <w:t>038 - б)</w:t>
      </w:r>
      <w:r>
        <w:tab/>
        <w:t>080 - д)</w:t>
      </w:r>
      <w:r>
        <w:tab/>
        <w:t>122 - в)</w:t>
      </w:r>
      <w:r>
        <w:tab/>
        <w:t>164 - а)</w:t>
      </w:r>
      <w:r>
        <w:tab/>
        <w:t>206 - в)</w:t>
      </w:r>
    </w:p>
    <w:p w:rsidR="005258F2" w:rsidRDefault="005258F2" w:rsidP="005258F2">
      <w:pPr>
        <w:spacing w:after="0"/>
        <w:contextualSpacing/>
      </w:pPr>
      <w:r>
        <w:lastRenderedPageBreak/>
        <w:tab/>
        <w:t>039 - а)</w:t>
      </w:r>
      <w:r>
        <w:tab/>
        <w:t>081 - д)</w:t>
      </w:r>
      <w:r>
        <w:tab/>
        <w:t>123 - б)</w:t>
      </w:r>
      <w:r>
        <w:tab/>
        <w:t>165 - б)</w:t>
      </w:r>
      <w:r>
        <w:tab/>
        <w:t>207 - а)</w:t>
      </w:r>
    </w:p>
    <w:p w:rsidR="005258F2" w:rsidRDefault="005258F2" w:rsidP="005258F2">
      <w:pPr>
        <w:spacing w:after="0"/>
        <w:contextualSpacing/>
      </w:pPr>
      <w:r>
        <w:tab/>
        <w:t>040 - а)</w:t>
      </w:r>
      <w:r>
        <w:tab/>
        <w:t>082 - в)</w:t>
      </w:r>
      <w:r>
        <w:tab/>
        <w:t>124 - б)</w:t>
      </w:r>
      <w:r>
        <w:tab/>
        <w:t>166 - б)</w:t>
      </w:r>
      <w:r>
        <w:tab/>
        <w:t>208 - г)</w:t>
      </w:r>
    </w:p>
    <w:p w:rsidR="005258F2" w:rsidRDefault="005258F2" w:rsidP="005258F2">
      <w:pPr>
        <w:spacing w:after="0"/>
        <w:contextualSpacing/>
      </w:pPr>
      <w:r>
        <w:tab/>
        <w:t>041 - в)</w:t>
      </w:r>
      <w:r>
        <w:tab/>
        <w:t>083 - в)</w:t>
      </w:r>
      <w:r>
        <w:tab/>
        <w:t>125 - в)</w:t>
      </w:r>
      <w:r>
        <w:tab/>
        <w:t>167 - д)</w:t>
      </w:r>
      <w:r>
        <w:tab/>
        <w:t>209 - г)</w:t>
      </w:r>
    </w:p>
    <w:p w:rsidR="005258F2" w:rsidRDefault="005258F2" w:rsidP="005258F2">
      <w:pPr>
        <w:spacing w:after="0"/>
        <w:contextualSpacing/>
      </w:pPr>
      <w:r>
        <w:tab/>
        <w:t>042 - а)</w:t>
      </w:r>
      <w:r>
        <w:tab/>
        <w:t>084 - в)</w:t>
      </w:r>
      <w:r>
        <w:tab/>
        <w:t>126 - д)</w:t>
      </w:r>
      <w:r>
        <w:tab/>
        <w:t>168 - в)</w:t>
      </w:r>
      <w:r>
        <w:tab/>
        <w:t>210 - г)</w:t>
      </w:r>
    </w:p>
    <w:p w:rsidR="005258F2" w:rsidRDefault="005258F2" w:rsidP="005258F2">
      <w:pPr>
        <w:spacing w:after="0"/>
        <w:contextualSpacing/>
      </w:pPr>
      <w:r>
        <w:tab/>
        <w:t>043 - г)</w:t>
      </w:r>
      <w:r>
        <w:tab/>
        <w:t>085 - а)</w:t>
      </w:r>
      <w:r>
        <w:tab/>
        <w:t>127 - д)</w:t>
      </w:r>
      <w:r>
        <w:tab/>
        <w:t>169 - г)</w:t>
      </w:r>
      <w:r>
        <w:tab/>
        <w:t>211 - б)</w:t>
      </w:r>
    </w:p>
    <w:p w:rsidR="005258F2" w:rsidRDefault="005258F2" w:rsidP="005258F2">
      <w:pPr>
        <w:spacing w:after="0"/>
        <w:contextualSpacing/>
      </w:pPr>
      <w:r>
        <w:tab/>
        <w:t>044 - г)</w:t>
      </w:r>
      <w:r>
        <w:tab/>
        <w:t>086 - г)</w:t>
      </w:r>
      <w:r>
        <w:tab/>
        <w:t>128 - в)</w:t>
      </w:r>
      <w:r>
        <w:tab/>
        <w:t>170 - а)</w:t>
      </w:r>
      <w:r>
        <w:tab/>
        <w:t>212 - г)</w:t>
      </w:r>
    </w:p>
    <w:p w:rsidR="005258F2" w:rsidRDefault="005258F2" w:rsidP="005258F2">
      <w:pPr>
        <w:spacing w:after="0"/>
        <w:contextualSpacing/>
      </w:pPr>
      <w:r>
        <w:tab/>
        <w:t>045 - г)</w:t>
      </w:r>
      <w:r>
        <w:tab/>
        <w:t>087 - в)</w:t>
      </w:r>
      <w:r>
        <w:tab/>
        <w:t>129 - б)</w:t>
      </w:r>
      <w:r>
        <w:tab/>
        <w:t>171 - а)</w:t>
      </w:r>
      <w:r>
        <w:tab/>
        <w:t>213 - в)</w:t>
      </w:r>
    </w:p>
    <w:p w:rsidR="005258F2" w:rsidRDefault="005258F2" w:rsidP="005258F2">
      <w:pPr>
        <w:spacing w:after="0"/>
        <w:contextualSpacing/>
      </w:pPr>
      <w:r>
        <w:tab/>
        <w:t>046 - г)</w:t>
      </w:r>
      <w:r>
        <w:tab/>
        <w:t>088 - в)</w:t>
      </w:r>
      <w:r>
        <w:tab/>
        <w:t>130 - в)</w:t>
      </w:r>
      <w:r>
        <w:tab/>
        <w:t>172 - б)</w:t>
      </w:r>
      <w:r>
        <w:tab/>
        <w:t>214 - а)</w:t>
      </w:r>
    </w:p>
    <w:p w:rsidR="005258F2" w:rsidRDefault="005258F2" w:rsidP="005258F2">
      <w:pPr>
        <w:spacing w:after="0"/>
        <w:contextualSpacing/>
      </w:pPr>
      <w:r>
        <w:tab/>
        <w:t>047 - а)</w:t>
      </w:r>
      <w:r>
        <w:tab/>
        <w:t>089 - г)</w:t>
      </w:r>
      <w:r>
        <w:tab/>
        <w:t>131 - в)</w:t>
      </w:r>
      <w:r>
        <w:tab/>
        <w:t>173 - в)</w:t>
      </w:r>
      <w:r>
        <w:tab/>
        <w:t>215 - г)</w:t>
      </w:r>
    </w:p>
    <w:p w:rsidR="005258F2" w:rsidRDefault="005258F2" w:rsidP="005258F2">
      <w:pPr>
        <w:spacing w:after="0"/>
        <w:contextualSpacing/>
      </w:pPr>
      <w:r>
        <w:tab/>
        <w:t>048 - д)</w:t>
      </w:r>
      <w:r>
        <w:tab/>
        <w:t>090 - в)</w:t>
      </w:r>
      <w:r>
        <w:tab/>
        <w:t>132 - в)</w:t>
      </w:r>
      <w:r>
        <w:tab/>
        <w:t>174 - д)</w:t>
      </w:r>
      <w:r>
        <w:tab/>
        <w:t>216 - б)</w:t>
      </w:r>
    </w:p>
    <w:p w:rsidR="005258F2" w:rsidRDefault="005258F2" w:rsidP="005258F2">
      <w:pPr>
        <w:spacing w:after="0"/>
        <w:contextualSpacing/>
      </w:pPr>
      <w:r>
        <w:tab/>
        <w:t>049 - д)</w:t>
      </w:r>
      <w:r>
        <w:tab/>
        <w:t>091 - а)</w:t>
      </w:r>
      <w:r>
        <w:tab/>
        <w:t>133 - а)</w:t>
      </w:r>
      <w:r>
        <w:tab/>
        <w:t>175 - в)</w:t>
      </w:r>
      <w:r>
        <w:tab/>
        <w:t>217 - а)</w:t>
      </w:r>
    </w:p>
    <w:p w:rsidR="005258F2" w:rsidRDefault="005258F2" w:rsidP="005258F2">
      <w:pPr>
        <w:spacing w:after="0"/>
        <w:contextualSpacing/>
      </w:pPr>
      <w:r>
        <w:tab/>
        <w:t>050 - в)</w:t>
      </w:r>
      <w:r>
        <w:tab/>
        <w:t>092 - г)</w:t>
      </w:r>
      <w:r>
        <w:tab/>
        <w:t>134 - д)</w:t>
      </w:r>
      <w:r>
        <w:tab/>
        <w:t>176 - в)</w:t>
      </w:r>
      <w:r>
        <w:tab/>
        <w:t>218 - б)</w:t>
      </w:r>
    </w:p>
    <w:p w:rsidR="005258F2" w:rsidRDefault="005258F2" w:rsidP="005258F2">
      <w:pPr>
        <w:spacing w:after="0"/>
        <w:contextualSpacing/>
      </w:pPr>
      <w:r>
        <w:tab/>
        <w:t>051 - д)</w:t>
      </w:r>
      <w:r>
        <w:tab/>
        <w:t>093 - д)</w:t>
      </w:r>
      <w:r>
        <w:tab/>
        <w:t>135 - в)</w:t>
      </w:r>
      <w:r>
        <w:tab/>
        <w:t>177 - б)</w:t>
      </w:r>
      <w:r>
        <w:tab/>
        <w:t>219 - г)</w:t>
      </w:r>
    </w:p>
    <w:p w:rsidR="005258F2" w:rsidRDefault="005258F2" w:rsidP="005258F2">
      <w:pPr>
        <w:spacing w:after="0"/>
        <w:contextualSpacing/>
      </w:pPr>
      <w:r>
        <w:tab/>
        <w:t>052 - б)</w:t>
      </w:r>
      <w:r>
        <w:tab/>
        <w:t>094 - е)</w:t>
      </w:r>
      <w:r>
        <w:tab/>
        <w:t>136 - а)</w:t>
      </w:r>
      <w:r>
        <w:tab/>
        <w:t>178 - д)</w:t>
      </w:r>
      <w:r>
        <w:tab/>
        <w:t>220 - б)</w:t>
      </w:r>
    </w:p>
    <w:p w:rsidR="005258F2" w:rsidRDefault="005258F2" w:rsidP="005258F2">
      <w:pPr>
        <w:spacing w:after="0"/>
        <w:contextualSpacing/>
      </w:pPr>
      <w:r>
        <w:tab/>
        <w:t>053 - в)</w:t>
      </w:r>
      <w:r>
        <w:tab/>
        <w:t>095 - д)</w:t>
      </w:r>
      <w:r>
        <w:tab/>
        <w:t>137 - д)</w:t>
      </w:r>
      <w:r>
        <w:tab/>
        <w:t>179 - г)</w:t>
      </w:r>
      <w:r>
        <w:tab/>
        <w:t>221 - в)</w:t>
      </w:r>
    </w:p>
    <w:p w:rsidR="005258F2" w:rsidRDefault="005258F2" w:rsidP="005258F2">
      <w:pPr>
        <w:spacing w:after="0"/>
        <w:contextualSpacing/>
      </w:pPr>
      <w:r>
        <w:tab/>
        <w:t>054 - д)</w:t>
      </w:r>
      <w:r>
        <w:tab/>
        <w:t>096 - б)</w:t>
      </w:r>
      <w:r>
        <w:tab/>
        <w:t>138 - д)</w:t>
      </w:r>
      <w:r>
        <w:tab/>
        <w:t>180 - а)</w:t>
      </w:r>
      <w:r>
        <w:tab/>
        <w:t>222 - а)</w:t>
      </w:r>
    </w:p>
    <w:p w:rsidR="005258F2" w:rsidRDefault="005258F2" w:rsidP="005258F2">
      <w:pPr>
        <w:spacing w:after="0"/>
        <w:contextualSpacing/>
      </w:pPr>
      <w:r>
        <w:lastRenderedPageBreak/>
        <w:tab/>
        <w:t>055 - д)</w:t>
      </w:r>
      <w:r>
        <w:tab/>
        <w:t>097 - в)</w:t>
      </w:r>
      <w:r>
        <w:tab/>
        <w:t>139 - д)</w:t>
      </w:r>
      <w:r>
        <w:tab/>
        <w:t>181 - а)</w:t>
      </w:r>
      <w:r>
        <w:tab/>
        <w:t>223 - в)</w:t>
      </w:r>
    </w:p>
    <w:p w:rsidR="005258F2" w:rsidRDefault="005258F2" w:rsidP="005258F2">
      <w:pPr>
        <w:spacing w:after="0"/>
        <w:contextualSpacing/>
      </w:pPr>
      <w:r>
        <w:tab/>
        <w:t>056 - б)</w:t>
      </w:r>
      <w:r>
        <w:tab/>
        <w:t>098 - в)</w:t>
      </w:r>
      <w:r>
        <w:tab/>
        <w:t>140 - г)</w:t>
      </w:r>
      <w:r>
        <w:tab/>
        <w:t>182 - г)</w:t>
      </w:r>
      <w:r>
        <w:tab/>
        <w:t>224 - в)</w:t>
      </w:r>
    </w:p>
    <w:p w:rsidR="005258F2" w:rsidRDefault="005258F2" w:rsidP="005258F2">
      <w:pPr>
        <w:spacing w:after="0"/>
        <w:contextualSpacing/>
      </w:pPr>
      <w:r>
        <w:tab/>
        <w:t>057 - а)</w:t>
      </w:r>
      <w:r>
        <w:tab/>
        <w:t>099 - б)</w:t>
      </w:r>
      <w:r>
        <w:tab/>
        <w:t>141 - г)</w:t>
      </w:r>
      <w:r>
        <w:tab/>
        <w:t>183 - г)</w:t>
      </w:r>
      <w:r>
        <w:tab/>
        <w:t>225 - в)</w:t>
      </w:r>
    </w:p>
    <w:p w:rsidR="005258F2" w:rsidRDefault="005258F2" w:rsidP="005258F2">
      <w:pPr>
        <w:spacing w:after="0"/>
        <w:contextualSpacing/>
      </w:pPr>
      <w:r>
        <w:t>Раздел 8</w:t>
      </w:r>
    </w:p>
    <w:p w:rsidR="005258F2" w:rsidRDefault="005258F2" w:rsidP="005258F2">
      <w:pPr>
        <w:spacing w:after="0"/>
        <w:contextualSpacing/>
      </w:pPr>
      <w:r>
        <w:t>ВРОЖДЕННЫЕ ПОРОКИ РАЗВИТИЯ ЛИЦА И ШЕИ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001 - а)</w:t>
      </w:r>
      <w:r>
        <w:tab/>
        <w:t>004 - в)</w:t>
      </w:r>
      <w:r>
        <w:tab/>
        <w:t>007 - а)</w:t>
      </w:r>
      <w:r>
        <w:tab/>
        <w:t>010 - в)</w:t>
      </w:r>
      <w:r>
        <w:tab/>
        <w:t>013 - а)</w:t>
      </w:r>
    </w:p>
    <w:p w:rsidR="005258F2" w:rsidRDefault="005258F2" w:rsidP="005258F2">
      <w:pPr>
        <w:spacing w:after="0"/>
        <w:contextualSpacing/>
      </w:pPr>
      <w:r>
        <w:tab/>
        <w:t>002 - б)</w:t>
      </w:r>
      <w:r>
        <w:tab/>
        <w:t>005 - г)</w:t>
      </w:r>
      <w:r>
        <w:tab/>
        <w:t>008 - а)</w:t>
      </w:r>
      <w:r>
        <w:tab/>
        <w:t>011 - б)</w:t>
      </w:r>
      <w:r>
        <w:tab/>
      </w:r>
    </w:p>
    <w:p w:rsidR="005258F2" w:rsidRDefault="005258F2" w:rsidP="005258F2">
      <w:pPr>
        <w:spacing w:after="0"/>
        <w:contextualSpacing/>
      </w:pPr>
      <w:r>
        <w:tab/>
        <w:t>003 - а)</w:t>
      </w:r>
      <w:r>
        <w:tab/>
        <w:t>006 - в)</w:t>
      </w:r>
      <w:r>
        <w:tab/>
        <w:t>009 - б)</w:t>
      </w:r>
      <w:r>
        <w:tab/>
        <w:t>012 - в)</w:t>
      </w:r>
      <w:r>
        <w:tab/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Раздел 9</w:t>
      </w:r>
    </w:p>
    <w:p w:rsidR="005258F2" w:rsidRDefault="005258F2" w:rsidP="005258F2">
      <w:pPr>
        <w:spacing w:after="0"/>
        <w:contextualSpacing/>
      </w:pPr>
      <w:r>
        <w:t xml:space="preserve">ЗАБОЛЕВАНИЯ И ПОВРЕЖДЕНИЯ </w:t>
      </w:r>
    </w:p>
    <w:p w:rsidR="005258F2" w:rsidRDefault="005258F2" w:rsidP="005258F2">
      <w:pPr>
        <w:spacing w:after="0"/>
        <w:contextualSpacing/>
      </w:pPr>
      <w:r>
        <w:t>ВИСОЧНО-НИЖНЕЧЕЛЮСТНОГО СУСТАВА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001 - а)</w:t>
      </w:r>
      <w:r>
        <w:tab/>
        <w:t>019 - в)</w:t>
      </w:r>
      <w:r>
        <w:tab/>
        <w:t>037 - а)</w:t>
      </w:r>
      <w:r>
        <w:tab/>
        <w:t>055 - а)</w:t>
      </w:r>
      <w:r>
        <w:tab/>
        <w:t>073 - г)</w:t>
      </w:r>
    </w:p>
    <w:p w:rsidR="005258F2" w:rsidRDefault="005258F2" w:rsidP="005258F2">
      <w:pPr>
        <w:spacing w:after="0"/>
        <w:contextualSpacing/>
      </w:pPr>
      <w:r>
        <w:tab/>
        <w:t>002 - а)</w:t>
      </w:r>
      <w:r>
        <w:tab/>
        <w:t>020 - в)</w:t>
      </w:r>
      <w:r>
        <w:tab/>
        <w:t>038 - а)</w:t>
      </w:r>
      <w:r>
        <w:tab/>
        <w:t>056 - в)</w:t>
      </w:r>
      <w:r>
        <w:tab/>
        <w:t>074 - г)</w:t>
      </w:r>
    </w:p>
    <w:p w:rsidR="005258F2" w:rsidRDefault="005258F2" w:rsidP="005258F2">
      <w:pPr>
        <w:spacing w:after="0"/>
        <w:contextualSpacing/>
      </w:pPr>
      <w:r>
        <w:tab/>
        <w:t>003 - а)</w:t>
      </w:r>
      <w:r>
        <w:tab/>
        <w:t>021 - д)</w:t>
      </w:r>
      <w:r>
        <w:tab/>
        <w:t>039 - а)</w:t>
      </w:r>
      <w:r>
        <w:tab/>
        <w:t>057 - а)</w:t>
      </w:r>
      <w:r>
        <w:tab/>
        <w:t>075 - д)</w:t>
      </w:r>
    </w:p>
    <w:p w:rsidR="005258F2" w:rsidRDefault="005258F2" w:rsidP="005258F2">
      <w:pPr>
        <w:spacing w:after="0"/>
        <w:contextualSpacing/>
      </w:pPr>
      <w:r>
        <w:tab/>
        <w:t>004 - а)</w:t>
      </w:r>
      <w:r>
        <w:tab/>
        <w:t>022 - б)</w:t>
      </w:r>
      <w:r>
        <w:tab/>
        <w:t>040 - б)</w:t>
      </w:r>
      <w:r>
        <w:tab/>
        <w:t>058 - а)</w:t>
      </w:r>
      <w:r>
        <w:tab/>
        <w:t>076 - б)</w:t>
      </w:r>
    </w:p>
    <w:p w:rsidR="005258F2" w:rsidRDefault="005258F2" w:rsidP="005258F2">
      <w:pPr>
        <w:spacing w:after="0"/>
        <w:contextualSpacing/>
      </w:pPr>
      <w:r>
        <w:lastRenderedPageBreak/>
        <w:tab/>
        <w:t>005 - б)</w:t>
      </w:r>
      <w:r>
        <w:tab/>
        <w:t>023 - в)</w:t>
      </w:r>
      <w:r>
        <w:tab/>
        <w:t>041 - в)</w:t>
      </w:r>
      <w:r>
        <w:tab/>
        <w:t>059 - в)</w:t>
      </w:r>
      <w:r>
        <w:tab/>
        <w:t>077 - б)</w:t>
      </w:r>
    </w:p>
    <w:p w:rsidR="005258F2" w:rsidRDefault="005258F2" w:rsidP="005258F2">
      <w:pPr>
        <w:spacing w:after="0"/>
        <w:contextualSpacing/>
      </w:pPr>
      <w:r>
        <w:tab/>
        <w:t>006 - д)</w:t>
      </w:r>
      <w:r>
        <w:tab/>
        <w:t>024 - б)</w:t>
      </w:r>
      <w:r>
        <w:tab/>
        <w:t>042 - г)</w:t>
      </w:r>
      <w:r>
        <w:tab/>
        <w:t>060 - а)</w:t>
      </w:r>
      <w:r>
        <w:tab/>
        <w:t>078 - а)</w:t>
      </w:r>
    </w:p>
    <w:p w:rsidR="005258F2" w:rsidRDefault="005258F2" w:rsidP="005258F2">
      <w:pPr>
        <w:spacing w:after="0"/>
        <w:contextualSpacing/>
      </w:pPr>
      <w:r>
        <w:tab/>
        <w:t>007 - д)</w:t>
      </w:r>
      <w:r>
        <w:tab/>
        <w:t>025 - д)</w:t>
      </w:r>
      <w:r>
        <w:tab/>
        <w:t>043 - а)</w:t>
      </w:r>
      <w:r>
        <w:tab/>
        <w:t>061 - а)</w:t>
      </w:r>
      <w:r>
        <w:tab/>
        <w:t>079 - в)</w:t>
      </w:r>
    </w:p>
    <w:p w:rsidR="005258F2" w:rsidRDefault="005258F2" w:rsidP="005258F2">
      <w:pPr>
        <w:spacing w:after="0"/>
        <w:contextualSpacing/>
      </w:pPr>
      <w:r>
        <w:tab/>
        <w:t>008 - б)</w:t>
      </w:r>
      <w:r>
        <w:tab/>
        <w:t>026 - г)</w:t>
      </w:r>
      <w:r>
        <w:tab/>
        <w:t>044 - д)</w:t>
      </w:r>
      <w:r>
        <w:tab/>
        <w:t>062 - д)</w:t>
      </w:r>
      <w:r>
        <w:tab/>
        <w:t>080 - в)</w:t>
      </w:r>
    </w:p>
    <w:p w:rsidR="005258F2" w:rsidRDefault="005258F2" w:rsidP="005258F2">
      <w:pPr>
        <w:spacing w:after="0"/>
        <w:contextualSpacing/>
      </w:pPr>
      <w:r>
        <w:tab/>
        <w:t>009 - а)</w:t>
      </w:r>
      <w:r>
        <w:tab/>
        <w:t>027 - а)</w:t>
      </w:r>
      <w:r>
        <w:tab/>
        <w:t>045 - д)</w:t>
      </w:r>
      <w:r>
        <w:tab/>
        <w:t>063 - в)</w:t>
      </w:r>
      <w:r>
        <w:tab/>
        <w:t>081 - в)</w:t>
      </w:r>
    </w:p>
    <w:p w:rsidR="005258F2" w:rsidRDefault="005258F2" w:rsidP="005258F2">
      <w:pPr>
        <w:spacing w:after="0"/>
        <w:contextualSpacing/>
      </w:pPr>
      <w:r>
        <w:tab/>
        <w:t>010 - а)</w:t>
      </w:r>
      <w:r>
        <w:tab/>
        <w:t>028 - г)</w:t>
      </w:r>
      <w:r>
        <w:tab/>
        <w:t>046 - б)</w:t>
      </w:r>
      <w:r>
        <w:tab/>
        <w:t>064 - д)</w:t>
      </w:r>
      <w:r>
        <w:tab/>
        <w:t>082 - г)</w:t>
      </w:r>
    </w:p>
    <w:p w:rsidR="005258F2" w:rsidRDefault="005258F2" w:rsidP="005258F2">
      <w:pPr>
        <w:spacing w:after="0"/>
        <w:contextualSpacing/>
      </w:pPr>
      <w:r>
        <w:tab/>
        <w:t>011 - б)</w:t>
      </w:r>
      <w:r>
        <w:tab/>
        <w:t>029 - г)</w:t>
      </w:r>
      <w:r>
        <w:tab/>
        <w:t>047 - г)</w:t>
      </w:r>
      <w:r>
        <w:tab/>
        <w:t>065 - г)</w:t>
      </w:r>
      <w:r>
        <w:tab/>
        <w:t>083 - г)</w:t>
      </w:r>
    </w:p>
    <w:p w:rsidR="005258F2" w:rsidRDefault="005258F2" w:rsidP="005258F2">
      <w:pPr>
        <w:spacing w:after="0"/>
        <w:contextualSpacing/>
      </w:pPr>
      <w:r>
        <w:tab/>
        <w:t>012 - в)</w:t>
      </w:r>
      <w:r>
        <w:tab/>
        <w:t>030 - б)</w:t>
      </w:r>
      <w:r>
        <w:tab/>
        <w:t>048 - в)</w:t>
      </w:r>
      <w:r>
        <w:tab/>
        <w:t>066 - б)</w:t>
      </w:r>
      <w:r>
        <w:tab/>
        <w:t>084 - г)</w:t>
      </w:r>
    </w:p>
    <w:p w:rsidR="005258F2" w:rsidRDefault="005258F2" w:rsidP="005258F2">
      <w:pPr>
        <w:spacing w:after="0"/>
        <w:contextualSpacing/>
      </w:pPr>
      <w:r>
        <w:tab/>
        <w:t>013 - е)</w:t>
      </w:r>
      <w:r>
        <w:tab/>
        <w:t>031 - г)</w:t>
      </w:r>
      <w:r>
        <w:tab/>
        <w:t>049 - в)</w:t>
      </w:r>
      <w:r>
        <w:tab/>
        <w:t>067 - а)</w:t>
      </w:r>
      <w:r>
        <w:tab/>
        <w:t>085 - д)</w:t>
      </w:r>
    </w:p>
    <w:p w:rsidR="005258F2" w:rsidRDefault="005258F2" w:rsidP="005258F2">
      <w:pPr>
        <w:spacing w:after="0"/>
        <w:contextualSpacing/>
      </w:pPr>
      <w:r>
        <w:tab/>
        <w:t>014 - а)</w:t>
      </w:r>
      <w:r>
        <w:tab/>
        <w:t>032 - б)</w:t>
      </w:r>
      <w:r>
        <w:tab/>
        <w:t>050 - в)</w:t>
      </w:r>
      <w:r>
        <w:tab/>
        <w:t>068 - д)</w:t>
      </w:r>
      <w:r>
        <w:tab/>
        <w:t>086 - в)</w:t>
      </w:r>
    </w:p>
    <w:p w:rsidR="005258F2" w:rsidRDefault="005258F2" w:rsidP="005258F2">
      <w:pPr>
        <w:spacing w:after="0"/>
        <w:contextualSpacing/>
      </w:pPr>
      <w:r>
        <w:tab/>
        <w:t>015 - д)</w:t>
      </w:r>
      <w:r>
        <w:tab/>
        <w:t>033 - а)</w:t>
      </w:r>
      <w:r>
        <w:tab/>
        <w:t>051 - е)</w:t>
      </w:r>
      <w:r>
        <w:tab/>
        <w:t>069 - д)</w:t>
      </w:r>
      <w:r>
        <w:tab/>
        <w:t>087 - а)</w:t>
      </w:r>
    </w:p>
    <w:p w:rsidR="005258F2" w:rsidRDefault="005258F2" w:rsidP="005258F2">
      <w:pPr>
        <w:spacing w:after="0"/>
        <w:contextualSpacing/>
      </w:pPr>
      <w:r>
        <w:tab/>
        <w:t>016 - б)</w:t>
      </w:r>
      <w:r>
        <w:tab/>
        <w:t>034 - в)</w:t>
      </w:r>
      <w:r>
        <w:tab/>
        <w:t>052 - а),в)</w:t>
      </w:r>
      <w:r>
        <w:tab/>
        <w:t>070 - д)</w:t>
      </w:r>
      <w:r>
        <w:tab/>
      </w:r>
    </w:p>
    <w:p w:rsidR="005258F2" w:rsidRDefault="005258F2" w:rsidP="005258F2">
      <w:pPr>
        <w:spacing w:after="0"/>
        <w:contextualSpacing/>
      </w:pPr>
      <w:r>
        <w:tab/>
        <w:t>017 - б)</w:t>
      </w:r>
      <w:r>
        <w:tab/>
        <w:t>035 - а)</w:t>
      </w:r>
      <w:r>
        <w:tab/>
        <w:t>053 - б)</w:t>
      </w:r>
      <w:r>
        <w:tab/>
        <w:t>071 - д)</w:t>
      </w:r>
      <w:r>
        <w:tab/>
      </w:r>
    </w:p>
    <w:p w:rsidR="005258F2" w:rsidRDefault="005258F2" w:rsidP="005258F2">
      <w:pPr>
        <w:spacing w:after="0"/>
        <w:contextualSpacing/>
      </w:pPr>
      <w:r>
        <w:tab/>
        <w:t>018 - в)</w:t>
      </w:r>
      <w:r>
        <w:tab/>
        <w:t>036 - в)</w:t>
      </w:r>
      <w:r>
        <w:tab/>
        <w:t>054 - а),в)</w:t>
      </w:r>
      <w:r>
        <w:tab/>
        <w:t>072 - г)</w:t>
      </w:r>
      <w:r>
        <w:tab/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Раздел 10</w:t>
      </w:r>
    </w:p>
    <w:p w:rsidR="005258F2" w:rsidRDefault="005258F2" w:rsidP="005258F2">
      <w:pPr>
        <w:spacing w:after="0"/>
        <w:contextualSpacing/>
      </w:pPr>
      <w:r>
        <w:t xml:space="preserve">ЗЛОКАЧЕСТВЕННЫЕ НОВООБРАЗОВАНИЯ </w:t>
      </w:r>
    </w:p>
    <w:p w:rsidR="005258F2" w:rsidRDefault="005258F2" w:rsidP="005258F2">
      <w:pPr>
        <w:spacing w:after="0"/>
        <w:contextualSpacing/>
      </w:pPr>
      <w:r>
        <w:lastRenderedPageBreak/>
        <w:t>ЧЕЛЮСТНО-ЛИЦЕВОЙ ОБЛАСТИ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001 - е)</w:t>
      </w:r>
      <w:r>
        <w:tab/>
        <w:t>011 - в)</w:t>
      </w:r>
      <w:r>
        <w:tab/>
        <w:t>021 - а)</w:t>
      </w:r>
      <w:r>
        <w:tab/>
        <w:t>031 - г)</w:t>
      </w:r>
      <w:r>
        <w:tab/>
        <w:t>041 - г)</w:t>
      </w:r>
    </w:p>
    <w:p w:rsidR="005258F2" w:rsidRDefault="005258F2" w:rsidP="005258F2">
      <w:pPr>
        <w:spacing w:after="0"/>
        <w:contextualSpacing/>
      </w:pPr>
      <w:r>
        <w:tab/>
        <w:t>002 - в)</w:t>
      </w:r>
      <w:r>
        <w:tab/>
        <w:t>012 - в)</w:t>
      </w:r>
      <w:r>
        <w:tab/>
        <w:t>022 - а)</w:t>
      </w:r>
      <w:r>
        <w:tab/>
        <w:t>032 - в)</w:t>
      </w:r>
      <w:r>
        <w:tab/>
        <w:t>042 - г)</w:t>
      </w:r>
    </w:p>
    <w:p w:rsidR="005258F2" w:rsidRDefault="005258F2" w:rsidP="005258F2">
      <w:pPr>
        <w:spacing w:after="0"/>
        <w:contextualSpacing/>
      </w:pPr>
      <w:r>
        <w:tab/>
        <w:t>003 - в)</w:t>
      </w:r>
      <w:r>
        <w:tab/>
        <w:t>013 - б)</w:t>
      </w:r>
      <w:r>
        <w:tab/>
        <w:t>023 - д)</w:t>
      </w:r>
      <w:r>
        <w:tab/>
        <w:t>033 - б)</w:t>
      </w:r>
      <w:r>
        <w:tab/>
        <w:t>043 - а)</w:t>
      </w:r>
    </w:p>
    <w:p w:rsidR="005258F2" w:rsidRDefault="005258F2" w:rsidP="005258F2">
      <w:pPr>
        <w:spacing w:after="0"/>
        <w:contextualSpacing/>
      </w:pPr>
      <w:r>
        <w:tab/>
        <w:t>004 - а)</w:t>
      </w:r>
      <w:r>
        <w:tab/>
        <w:t>014 - а)</w:t>
      </w:r>
      <w:r>
        <w:tab/>
        <w:t>024 - а)</w:t>
      </w:r>
      <w:r>
        <w:tab/>
        <w:t>034 - б)</w:t>
      </w:r>
      <w:r>
        <w:tab/>
        <w:t>044 - б)</w:t>
      </w:r>
    </w:p>
    <w:p w:rsidR="005258F2" w:rsidRDefault="005258F2" w:rsidP="005258F2">
      <w:pPr>
        <w:spacing w:after="0"/>
        <w:contextualSpacing/>
      </w:pPr>
      <w:r>
        <w:tab/>
        <w:t>005 - в)</w:t>
      </w:r>
      <w:r>
        <w:tab/>
        <w:t>015 - в)</w:t>
      </w:r>
      <w:r>
        <w:tab/>
        <w:t>025 - б)</w:t>
      </w:r>
      <w:r>
        <w:tab/>
        <w:t>035 - г)</w:t>
      </w:r>
      <w:r>
        <w:tab/>
        <w:t>045 - г)</w:t>
      </w:r>
    </w:p>
    <w:p w:rsidR="005258F2" w:rsidRDefault="005258F2" w:rsidP="005258F2">
      <w:pPr>
        <w:spacing w:after="0"/>
        <w:contextualSpacing/>
      </w:pPr>
      <w:r>
        <w:tab/>
        <w:t>006 - г)</w:t>
      </w:r>
      <w:r>
        <w:tab/>
        <w:t>016 - в)</w:t>
      </w:r>
      <w:r>
        <w:tab/>
        <w:t>026 - д)</w:t>
      </w:r>
      <w:r>
        <w:tab/>
        <w:t>036 - а)</w:t>
      </w:r>
      <w:r>
        <w:tab/>
        <w:t>046 - в)</w:t>
      </w:r>
    </w:p>
    <w:p w:rsidR="005258F2" w:rsidRDefault="005258F2" w:rsidP="005258F2">
      <w:pPr>
        <w:spacing w:after="0"/>
        <w:contextualSpacing/>
      </w:pPr>
      <w:r>
        <w:tab/>
        <w:t>007 - д)</w:t>
      </w:r>
      <w:r>
        <w:tab/>
        <w:t>017 - б)</w:t>
      </w:r>
      <w:r>
        <w:tab/>
        <w:t>027 - б)</w:t>
      </w:r>
      <w:r>
        <w:tab/>
        <w:t>037 - б)</w:t>
      </w:r>
      <w:r>
        <w:tab/>
        <w:t>047 - г)</w:t>
      </w:r>
    </w:p>
    <w:p w:rsidR="005258F2" w:rsidRDefault="005258F2" w:rsidP="005258F2">
      <w:pPr>
        <w:spacing w:after="0"/>
        <w:contextualSpacing/>
      </w:pPr>
      <w:r>
        <w:tab/>
        <w:t>008 - в)</w:t>
      </w:r>
      <w:r>
        <w:tab/>
        <w:t>018 - в)</w:t>
      </w:r>
      <w:r>
        <w:tab/>
        <w:t>028 - а)</w:t>
      </w:r>
      <w:r>
        <w:tab/>
        <w:t>038 - г)</w:t>
      </w:r>
      <w:r>
        <w:tab/>
        <w:t>048 - б)</w:t>
      </w:r>
    </w:p>
    <w:p w:rsidR="005258F2" w:rsidRDefault="005258F2" w:rsidP="005258F2">
      <w:pPr>
        <w:spacing w:after="0"/>
        <w:contextualSpacing/>
      </w:pPr>
      <w:r>
        <w:tab/>
        <w:t>009 - б)</w:t>
      </w:r>
      <w:r>
        <w:tab/>
        <w:t>019 - а)</w:t>
      </w:r>
      <w:r>
        <w:tab/>
        <w:t>029 - г)</w:t>
      </w:r>
      <w:r>
        <w:tab/>
        <w:t>039 - д)</w:t>
      </w:r>
      <w:r>
        <w:tab/>
        <w:t>049 - д)</w:t>
      </w:r>
    </w:p>
    <w:p w:rsidR="005258F2" w:rsidRDefault="005258F2" w:rsidP="005258F2">
      <w:pPr>
        <w:spacing w:after="0"/>
        <w:contextualSpacing/>
      </w:pPr>
      <w:r>
        <w:tab/>
        <w:t>010 - б)</w:t>
      </w:r>
      <w:r>
        <w:tab/>
        <w:t>020 - а)</w:t>
      </w:r>
      <w:r>
        <w:tab/>
        <w:t>030 - г)</w:t>
      </w:r>
      <w:r>
        <w:tab/>
        <w:t>040 - в)</w:t>
      </w:r>
      <w:r>
        <w:tab/>
        <w:t>050 - д)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051 - а)</w:t>
      </w:r>
      <w:r>
        <w:tab/>
        <w:t>067 - г)</w:t>
      </w:r>
      <w:r>
        <w:tab/>
        <w:t>083 - а)</w:t>
      </w:r>
      <w:r>
        <w:tab/>
        <w:t>099 - а)</w:t>
      </w:r>
      <w:r>
        <w:tab/>
        <w:t>115 - а)</w:t>
      </w:r>
    </w:p>
    <w:p w:rsidR="005258F2" w:rsidRDefault="005258F2" w:rsidP="005258F2">
      <w:pPr>
        <w:spacing w:after="0"/>
        <w:contextualSpacing/>
      </w:pPr>
      <w:r>
        <w:tab/>
        <w:t>052 - д)</w:t>
      </w:r>
      <w:r>
        <w:tab/>
        <w:t>068 - а)</w:t>
      </w:r>
      <w:r>
        <w:tab/>
        <w:t>084 - г)</w:t>
      </w:r>
      <w:r>
        <w:tab/>
        <w:t>100 - д)</w:t>
      </w:r>
      <w:r>
        <w:tab/>
        <w:t>116 - д)</w:t>
      </w:r>
    </w:p>
    <w:p w:rsidR="005258F2" w:rsidRDefault="005258F2" w:rsidP="005258F2">
      <w:pPr>
        <w:spacing w:after="0"/>
        <w:contextualSpacing/>
      </w:pPr>
      <w:r>
        <w:tab/>
        <w:t>053 - г)</w:t>
      </w:r>
      <w:r>
        <w:tab/>
        <w:t>069 - г)</w:t>
      </w:r>
      <w:r>
        <w:tab/>
        <w:t>085 - а)</w:t>
      </w:r>
      <w:r>
        <w:tab/>
        <w:t>101 - а)</w:t>
      </w:r>
      <w:r>
        <w:tab/>
        <w:t>117 - д)</w:t>
      </w:r>
    </w:p>
    <w:p w:rsidR="005258F2" w:rsidRDefault="005258F2" w:rsidP="005258F2">
      <w:pPr>
        <w:spacing w:after="0"/>
        <w:contextualSpacing/>
      </w:pPr>
      <w:r>
        <w:tab/>
        <w:t>054 - г)</w:t>
      </w:r>
      <w:r>
        <w:tab/>
        <w:t>070 - г)</w:t>
      </w:r>
      <w:r>
        <w:tab/>
        <w:t>086 - б)</w:t>
      </w:r>
      <w:r>
        <w:tab/>
        <w:t>102 - г)</w:t>
      </w:r>
      <w:r>
        <w:tab/>
        <w:t>118 - е)</w:t>
      </w:r>
    </w:p>
    <w:p w:rsidR="005258F2" w:rsidRDefault="005258F2" w:rsidP="005258F2">
      <w:pPr>
        <w:spacing w:after="0"/>
        <w:contextualSpacing/>
      </w:pPr>
      <w:r>
        <w:lastRenderedPageBreak/>
        <w:tab/>
        <w:t>055 - в)</w:t>
      </w:r>
      <w:r>
        <w:tab/>
        <w:t>071 - б)</w:t>
      </w:r>
      <w:r>
        <w:tab/>
        <w:t>087 - в)</w:t>
      </w:r>
      <w:r>
        <w:tab/>
        <w:t>103 - в)</w:t>
      </w:r>
      <w:r>
        <w:tab/>
        <w:t>119 - е)</w:t>
      </w:r>
    </w:p>
    <w:p w:rsidR="005258F2" w:rsidRDefault="005258F2" w:rsidP="005258F2">
      <w:pPr>
        <w:spacing w:after="0"/>
        <w:contextualSpacing/>
      </w:pPr>
      <w:r>
        <w:tab/>
        <w:t>056 - д)</w:t>
      </w:r>
      <w:r>
        <w:tab/>
        <w:t>072 - б)</w:t>
      </w:r>
      <w:r>
        <w:tab/>
        <w:t>088 - г)</w:t>
      </w:r>
      <w:r>
        <w:tab/>
        <w:t>104 - г)</w:t>
      </w:r>
      <w:r>
        <w:tab/>
        <w:t>120 - б)</w:t>
      </w:r>
    </w:p>
    <w:p w:rsidR="005258F2" w:rsidRDefault="005258F2" w:rsidP="005258F2">
      <w:pPr>
        <w:spacing w:after="0"/>
        <w:contextualSpacing/>
      </w:pPr>
      <w:r>
        <w:tab/>
        <w:t>057 - а)</w:t>
      </w:r>
      <w:r>
        <w:tab/>
        <w:t>073 - а)</w:t>
      </w:r>
      <w:r>
        <w:tab/>
        <w:t>089 - г)</w:t>
      </w:r>
      <w:r>
        <w:tab/>
        <w:t>105 - д)</w:t>
      </w:r>
      <w:r>
        <w:tab/>
        <w:t>121 - е)</w:t>
      </w:r>
    </w:p>
    <w:p w:rsidR="005258F2" w:rsidRDefault="005258F2" w:rsidP="005258F2">
      <w:pPr>
        <w:spacing w:after="0"/>
        <w:contextualSpacing/>
      </w:pPr>
      <w:r>
        <w:tab/>
        <w:t>058 - г)</w:t>
      </w:r>
      <w:r>
        <w:tab/>
        <w:t>074 - в)</w:t>
      </w:r>
      <w:r>
        <w:tab/>
        <w:t>090 - г)</w:t>
      </w:r>
      <w:r>
        <w:tab/>
        <w:t>106 - г)</w:t>
      </w:r>
      <w:r>
        <w:tab/>
        <w:t>122 - б)</w:t>
      </w:r>
    </w:p>
    <w:p w:rsidR="005258F2" w:rsidRDefault="005258F2" w:rsidP="005258F2">
      <w:pPr>
        <w:spacing w:after="0"/>
        <w:contextualSpacing/>
      </w:pPr>
      <w:r>
        <w:tab/>
        <w:t>059 - д)</w:t>
      </w:r>
      <w:r>
        <w:tab/>
        <w:t>075 - г)</w:t>
      </w:r>
      <w:r>
        <w:tab/>
        <w:t>091 - г)</w:t>
      </w:r>
      <w:r>
        <w:tab/>
        <w:t>107 - в)</w:t>
      </w:r>
      <w:r>
        <w:tab/>
        <w:t>123 - а)</w:t>
      </w:r>
    </w:p>
    <w:p w:rsidR="005258F2" w:rsidRDefault="005258F2" w:rsidP="005258F2">
      <w:pPr>
        <w:spacing w:after="0"/>
        <w:contextualSpacing/>
      </w:pPr>
      <w:r>
        <w:tab/>
        <w:t>060 - б)</w:t>
      </w:r>
      <w:r>
        <w:tab/>
        <w:t>076 - б)</w:t>
      </w:r>
      <w:r>
        <w:tab/>
        <w:t>092 - в)</w:t>
      </w:r>
      <w:r>
        <w:tab/>
        <w:t>108 - д)</w:t>
      </w:r>
      <w:r>
        <w:tab/>
        <w:t>124 - г)</w:t>
      </w:r>
    </w:p>
    <w:p w:rsidR="005258F2" w:rsidRDefault="005258F2" w:rsidP="005258F2">
      <w:pPr>
        <w:spacing w:after="0"/>
        <w:contextualSpacing/>
      </w:pPr>
      <w:r>
        <w:tab/>
        <w:t>061 - г)</w:t>
      </w:r>
      <w:r>
        <w:tab/>
        <w:t>077 - а)</w:t>
      </w:r>
      <w:r>
        <w:tab/>
        <w:t>093 - б)</w:t>
      </w:r>
      <w:r>
        <w:tab/>
        <w:t>109 - в)</w:t>
      </w:r>
      <w:r>
        <w:tab/>
        <w:t>125 - д)</w:t>
      </w:r>
    </w:p>
    <w:p w:rsidR="005258F2" w:rsidRDefault="005258F2" w:rsidP="005258F2">
      <w:pPr>
        <w:spacing w:after="0"/>
        <w:contextualSpacing/>
      </w:pPr>
      <w:r>
        <w:tab/>
        <w:t>062 - г)</w:t>
      </w:r>
      <w:r>
        <w:tab/>
        <w:t>078 - д)</w:t>
      </w:r>
      <w:r>
        <w:tab/>
        <w:t>094 - в)</w:t>
      </w:r>
      <w:r>
        <w:tab/>
        <w:t>110 - д)</w:t>
      </w:r>
      <w:r>
        <w:tab/>
        <w:t>126 - в)</w:t>
      </w:r>
    </w:p>
    <w:p w:rsidR="005258F2" w:rsidRDefault="005258F2" w:rsidP="005258F2">
      <w:pPr>
        <w:spacing w:after="0"/>
        <w:contextualSpacing/>
      </w:pPr>
      <w:r>
        <w:tab/>
        <w:t>063 - б)</w:t>
      </w:r>
      <w:r>
        <w:tab/>
        <w:t>079 - в)</w:t>
      </w:r>
      <w:r>
        <w:tab/>
        <w:t>095 - г)</w:t>
      </w:r>
      <w:r>
        <w:tab/>
        <w:t>111 - д)</w:t>
      </w:r>
      <w:r>
        <w:tab/>
        <w:t>127 - г)</w:t>
      </w:r>
    </w:p>
    <w:p w:rsidR="005258F2" w:rsidRDefault="005258F2" w:rsidP="005258F2">
      <w:pPr>
        <w:spacing w:after="0"/>
        <w:contextualSpacing/>
      </w:pPr>
      <w:r>
        <w:tab/>
        <w:t>064 - д)</w:t>
      </w:r>
      <w:r>
        <w:tab/>
        <w:t>080 - в)</w:t>
      </w:r>
      <w:r>
        <w:tab/>
        <w:t>096 - в)</w:t>
      </w:r>
      <w:r>
        <w:tab/>
        <w:t>112 - б)</w:t>
      </w:r>
      <w:r>
        <w:tab/>
        <w:t>128 - в)</w:t>
      </w:r>
    </w:p>
    <w:p w:rsidR="005258F2" w:rsidRDefault="005258F2" w:rsidP="005258F2">
      <w:pPr>
        <w:spacing w:after="0"/>
        <w:contextualSpacing/>
      </w:pPr>
      <w:r>
        <w:tab/>
        <w:t>065 - в)</w:t>
      </w:r>
      <w:r>
        <w:tab/>
        <w:t>081 - д)</w:t>
      </w:r>
      <w:r>
        <w:tab/>
        <w:t>097 - д)</w:t>
      </w:r>
      <w:r>
        <w:tab/>
        <w:t>113 - в)</w:t>
      </w:r>
      <w:r>
        <w:tab/>
      </w:r>
    </w:p>
    <w:p w:rsidR="005258F2" w:rsidRDefault="005258F2" w:rsidP="005258F2">
      <w:pPr>
        <w:spacing w:after="0"/>
        <w:contextualSpacing/>
      </w:pPr>
      <w:r>
        <w:tab/>
        <w:t>066 - б)</w:t>
      </w:r>
      <w:r>
        <w:tab/>
        <w:t>082 - в)</w:t>
      </w:r>
      <w:r>
        <w:tab/>
        <w:t>098 - в)</w:t>
      </w:r>
      <w:r>
        <w:tab/>
        <w:t>114 - г)</w:t>
      </w:r>
      <w:r>
        <w:tab/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Раздел 11</w:t>
      </w:r>
    </w:p>
    <w:p w:rsidR="005258F2" w:rsidRDefault="005258F2" w:rsidP="005258F2">
      <w:pPr>
        <w:spacing w:after="0"/>
        <w:contextualSpacing/>
      </w:pPr>
      <w:r>
        <w:t>ОПУХОЛЕВОПОДОБНЫЕ И ДОБРОКАЧЕСТВЕННЫЕ НОВООБРАЗОВАНИЯ ГОЛОВЫ И ШЕИ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001 - а)</w:t>
      </w:r>
      <w:r>
        <w:tab/>
        <w:t>021 - в)</w:t>
      </w:r>
      <w:r>
        <w:tab/>
        <w:t>041 - в)</w:t>
      </w:r>
      <w:r>
        <w:tab/>
        <w:t>061 - б)</w:t>
      </w:r>
      <w:r>
        <w:tab/>
        <w:t>081 - б)</w:t>
      </w:r>
    </w:p>
    <w:p w:rsidR="005258F2" w:rsidRDefault="005258F2" w:rsidP="005258F2">
      <w:pPr>
        <w:spacing w:after="0"/>
        <w:contextualSpacing/>
      </w:pPr>
      <w:r>
        <w:lastRenderedPageBreak/>
        <w:tab/>
        <w:t>002 - д)</w:t>
      </w:r>
      <w:r>
        <w:tab/>
        <w:t>022 - в)</w:t>
      </w:r>
      <w:r>
        <w:tab/>
        <w:t>042 - г)</w:t>
      </w:r>
      <w:r>
        <w:tab/>
        <w:t>062 - в)</w:t>
      </w:r>
      <w:r>
        <w:tab/>
        <w:t>082 - в)</w:t>
      </w:r>
    </w:p>
    <w:p w:rsidR="005258F2" w:rsidRDefault="005258F2" w:rsidP="005258F2">
      <w:pPr>
        <w:spacing w:after="0"/>
        <w:contextualSpacing/>
      </w:pPr>
      <w:r>
        <w:tab/>
        <w:t>003 - б)</w:t>
      </w:r>
      <w:r>
        <w:tab/>
        <w:t>023 - г)</w:t>
      </w:r>
      <w:r>
        <w:tab/>
        <w:t>043 - г)</w:t>
      </w:r>
      <w:r>
        <w:tab/>
        <w:t>063 - г)</w:t>
      </w:r>
      <w:r>
        <w:tab/>
        <w:t>083 - г)</w:t>
      </w:r>
    </w:p>
    <w:p w:rsidR="005258F2" w:rsidRDefault="005258F2" w:rsidP="005258F2">
      <w:pPr>
        <w:spacing w:after="0"/>
        <w:contextualSpacing/>
      </w:pPr>
      <w:r>
        <w:tab/>
        <w:t>004 - д)</w:t>
      </w:r>
      <w:r>
        <w:tab/>
        <w:t>024 - в)</w:t>
      </w:r>
      <w:r>
        <w:tab/>
        <w:t>044 - г)</w:t>
      </w:r>
      <w:r>
        <w:tab/>
        <w:t>064 - г)</w:t>
      </w:r>
      <w:r>
        <w:tab/>
        <w:t>084 - в)</w:t>
      </w:r>
    </w:p>
    <w:p w:rsidR="005258F2" w:rsidRDefault="005258F2" w:rsidP="005258F2">
      <w:pPr>
        <w:spacing w:after="0"/>
        <w:contextualSpacing/>
      </w:pPr>
      <w:r>
        <w:tab/>
        <w:t>005 - д)</w:t>
      </w:r>
      <w:r>
        <w:tab/>
        <w:t>025 - г)</w:t>
      </w:r>
      <w:r>
        <w:tab/>
        <w:t>045 - а)</w:t>
      </w:r>
      <w:r>
        <w:tab/>
        <w:t>065 - в)</w:t>
      </w:r>
      <w:r>
        <w:tab/>
        <w:t>085 - б)</w:t>
      </w:r>
    </w:p>
    <w:p w:rsidR="005258F2" w:rsidRDefault="005258F2" w:rsidP="005258F2">
      <w:pPr>
        <w:spacing w:after="0"/>
        <w:contextualSpacing/>
      </w:pPr>
      <w:r>
        <w:tab/>
        <w:t>006 - д)</w:t>
      </w:r>
      <w:r>
        <w:tab/>
        <w:t>026 - б)</w:t>
      </w:r>
      <w:r>
        <w:tab/>
        <w:t>046 - б)</w:t>
      </w:r>
      <w:r>
        <w:tab/>
        <w:t>066 - а)</w:t>
      </w:r>
      <w:r>
        <w:tab/>
        <w:t>086 - а)</w:t>
      </w:r>
    </w:p>
    <w:p w:rsidR="005258F2" w:rsidRDefault="005258F2" w:rsidP="005258F2">
      <w:pPr>
        <w:spacing w:after="0"/>
        <w:contextualSpacing/>
      </w:pPr>
      <w:r>
        <w:tab/>
        <w:t>007 - д)</w:t>
      </w:r>
      <w:r>
        <w:tab/>
        <w:t>027 - д)</w:t>
      </w:r>
      <w:r>
        <w:tab/>
        <w:t>047 - а)</w:t>
      </w:r>
      <w:r>
        <w:tab/>
        <w:t>067 - а)</w:t>
      </w:r>
      <w:r>
        <w:tab/>
        <w:t>087 - г)</w:t>
      </w:r>
    </w:p>
    <w:p w:rsidR="005258F2" w:rsidRDefault="005258F2" w:rsidP="005258F2">
      <w:pPr>
        <w:spacing w:after="0"/>
        <w:contextualSpacing/>
      </w:pPr>
      <w:r>
        <w:tab/>
        <w:t>008 - б)</w:t>
      </w:r>
      <w:r>
        <w:tab/>
        <w:t>028 - а)</w:t>
      </w:r>
      <w:r>
        <w:tab/>
        <w:t>048 - г)</w:t>
      </w:r>
      <w:r>
        <w:tab/>
        <w:t>068 - а)</w:t>
      </w:r>
      <w:r>
        <w:tab/>
        <w:t>088 - г)</w:t>
      </w:r>
    </w:p>
    <w:p w:rsidR="005258F2" w:rsidRDefault="005258F2" w:rsidP="005258F2">
      <w:pPr>
        <w:spacing w:after="0"/>
        <w:contextualSpacing/>
      </w:pPr>
      <w:r>
        <w:tab/>
        <w:t>009 - д)</w:t>
      </w:r>
      <w:r>
        <w:tab/>
        <w:t>029 - а)</w:t>
      </w:r>
      <w:r>
        <w:tab/>
        <w:t>049 - б)</w:t>
      </w:r>
      <w:r>
        <w:tab/>
        <w:t>069 - а)</w:t>
      </w:r>
      <w:r>
        <w:tab/>
        <w:t>089 - а)</w:t>
      </w:r>
    </w:p>
    <w:p w:rsidR="005258F2" w:rsidRDefault="005258F2" w:rsidP="005258F2">
      <w:pPr>
        <w:spacing w:after="0"/>
        <w:contextualSpacing/>
      </w:pPr>
      <w:r>
        <w:tab/>
        <w:t>010 - д)</w:t>
      </w:r>
      <w:r>
        <w:tab/>
        <w:t>030 - в)</w:t>
      </w:r>
      <w:r>
        <w:tab/>
        <w:t>050 - б)</w:t>
      </w:r>
      <w:r>
        <w:tab/>
        <w:t>070 - а)</w:t>
      </w:r>
      <w:r>
        <w:tab/>
        <w:t>090 - а)</w:t>
      </w:r>
    </w:p>
    <w:p w:rsidR="005258F2" w:rsidRDefault="005258F2" w:rsidP="005258F2">
      <w:pPr>
        <w:spacing w:after="0"/>
        <w:contextualSpacing/>
      </w:pPr>
      <w:r>
        <w:tab/>
        <w:t>011 - д)</w:t>
      </w:r>
      <w:r>
        <w:tab/>
        <w:t>031 - б)</w:t>
      </w:r>
      <w:r>
        <w:tab/>
        <w:t>051 - а),б)</w:t>
      </w:r>
      <w:r>
        <w:tab/>
        <w:t>071 - а)</w:t>
      </w:r>
      <w:r>
        <w:tab/>
        <w:t>091 - а)</w:t>
      </w:r>
    </w:p>
    <w:p w:rsidR="005258F2" w:rsidRDefault="005258F2" w:rsidP="005258F2">
      <w:pPr>
        <w:spacing w:after="0"/>
        <w:contextualSpacing/>
      </w:pPr>
      <w:r>
        <w:tab/>
        <w:t>012 - д)</w:t>
      </w:r>
      <w:r>
        <w:tab/>
        <w:t>032 - в)</w:t>
      </w:r>
      <w:r>
        <w:tab/>
        <w:t>052 - б)</w:t>
      </w:r>
      <w:r>
        <w:tab/>
        <w:t>072 - б)</w:t>
      </w:r>
      <w:r>
        <w:tab/>
        <w:t>092 - д)</w:t>
      </w:r>
    </w:p>
    <w:p w:rsidR="005258F2" w:rsidRDefault="005258F2" w:rsidP="005258F2">
      <w:pPr>
        <w:spacing w:after="0"/>
        <w:contextualSpacing/>
      </w:pPr>
      <w:r>
        <w:tab/>
        <w:t>013 - в)</w:t>
      </w:r>
      <w:r>
        <w:tab/>
        <w:t>033 - а)</w:t>
      </w:r>
      <w:r>
        <w:tab/>
        <w:t>053 - б)</w:t>
      </w:r>
      <w:r>
        <w:tab/>
        <w:t>073 - в)</w:t>
      </w:r>
      <w:r>
        <w:tab/>
        <w:t>093 - в)</w:t>
      </w:r>
    </w:p>
    <w:p w:rsidR="005258F2" w:rsidRDefault="005258F2" w:rsidP="005258F2">
      <w:pPr>
        <w:spacing w:after="0"/>
        <w:contextualSpacing/>
      </w:pPr>
      <w:r>
        <w:tab/>
        <w:t>014 - б)</w:t>
      </w:r>
      <w:r>
        <w:tab/>
        <w:t>034 - г)</w:t>
      </w:r>
      <w:r>
        <w:tab/>
        <w:t>054 - г)</w:t>
      </w:r>
      <w:r>
        <w:tab/>
        <w:t>074 - б)</w:t>
      </w:r>
      <w:r>
        <w:tab/>
        <w:t>094 - в)</w:t>
      </w:r>
    </w:p>
    <w:p w:rsidR="005258F2" w:rsidRDefault="005258F2" w:rsidP="005258F2">
      <w:pPr>
        <w:spacing w:after="0"/>
        <w:contextualSpacing/>
      </w:pPr>
      <w:r>
        <w:tab/>
        <w:t>015 - д)</w:t>
      </w:r>
      <w:r>
        <w:tab/>
        <w:t>035 - г)</w:t>
      </w:r>
      <w:r>
        <w:tab/>
        <w:t>055 - в)</w:t>
      </w:r>
      <w:r>
        <w:tab/>
        <w:t>075 - д)</w:t>
      </w:r>
      <w:r>
        <w:tab/>
        <w:t>095 - б)</w:t>
      </w:r>
    </w:p>
    <w:p w:rsidR="005258F2" w:rsidRDefault="005258F2" w:rsidP="005258F2">
      <w:pPr>
        <w:spacing w:after="0"/>
        <w:contextualSpacing/>
      </w:pPr>
      <w:r>
        <w:tab/>
        <w:t>016 - г)</w:t>
      </w:r>
      <w:r>
        <w:tab/>
        <w:t>036 - б)</w:t>
      </w:r>
      <w:r>
        <w:tab/>
        <w:t>056 - а)</w:t>
      </w:r>
      <w:r>
        <w:tab/>
        <w:t>076 - а)</w:t>
      </w:r>
      <w:r>
        <w:tab/>
        <w:t>096 - б)</w:t>
      </w:r>
    </w:p>
    <w:p w:rsidR="005258F2" w:rsidRDefault="005258F2" w:rsidP="005258F2">
      <w:pPr>
        <w:spacing w:after="0"/>
        <w:contextualSpacing/>
      </w:pPr>
      <w:r>
        <w:tab/>
        <w:t>017 - г)</w:t>
      </w:r>
      <w:r>
        <w:tab/>
        <w:t>037 - д)</w:t>
      </w:r>
      <w:r>
        <w:tab/>
        <w:t>057 - в)</w:t>
      </w:r>
      <w:r>
        <w:tab/>
        <w:t>077 - б)</w:t>
      </w:r>
      <w:r>
        <w:tab/>
        <w:t>097 - д)</w:t>
      </w:r>
    </w:p>
    <w:p w:rsidR="005258F2" w:rsidRDefault="005258F2" w:rsidP="005258F2">
      <w:pPr>
        <w:spacing w:after="0"/>
        <w:contextualSpacing/>
      </w:pPr>
      <w:r>
        <w:lastRenderedPageBreak/>
        <w:tab/>
        <w:t>018 - в)</w:t>
      </w:r>
      <w:r>
        <w:tab/>
        <w:t>038 - г)</w:t>
      </w:r>
      <w:r>
        <w:tab/>
        <w:t>058 - б)</w:t>
      </w:r>
      <w:r>
        <w:tab/>
        <w:t>078 - а)</w:t>
      </w:r>
      <w:r>
        <w:tab/>
        <w:t>098 - г)</w:t>
      </w:r>
    </w:p>
    <w:p w:rsidR="005258F2" w:rsidRDefault="005258F2" w:rsidP="005258F2">
      <w:pPr>
        <w:spacing w:after="0"/>
        <w:contextualSpacing/>
      </w:pPr>
      <w:r>
        <w:tab/>
        <w:t>019 - д)</w:t>
      </w:r>
      <w:r>
        <w:tab/>
        <w:t>039 - а)</w:t>
      </w:r>
      <w:r>
        <w:tab/>
        <w:t>059 - г)</w:t>
      </w:r>
      <w:r>
        <w:tab/>
        <w:t>079 - а)</w:t>
      </w:r>
      <w:r>
        <w:tab/>
        <w:t>099 - а)</w:t>
      </w:r>
    </w:p>
    <w:p w:rsidR="005258F2" w:rsidRDefault="005258F2" w:rsidP="005258F2">
      <w:pPr>
        <w:spacing w:after="0"/>
        <w:contextualSpacing/>
      </w:pPr>
      <w:r>
        <w:tab/>
        <w:t>020 - б)</w:t>
      </w:r>
      <w:r>
        <w:tab/>
        <w:t>040 - д)</w:t>
      </w:r>
      <w:r>
        <w:tab/>
        <w:t>060 - а)</w:t>
      </w:r>
      <w:r>
        <w:tab/>
        <w:t>080 - а)</w:t>
      </w:r>
      <w:r>
        <w:tab/>
        <w:t>100 - а)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101 - г)</w:t>
      </w:r>
      <w:r>
        <w:tab/>
        <w:t>138 - а)</w:t>
      </w:r>
      <w:r>
        <w:tab/>
        <w:t>175 - б)</w:t>
      </w:r>
      <w:r>
        <w:tab/>
        <w:t>212 - в)</w:t>
      </w:r>
      <w:r>
        <w:tab/>
        <w:t>249 - б)</w:t>
      </w:r>
    </w:p>
    <w:p w:rsidR="005258F2" w:rsidRDefault="005258F2" w:rsidP="005258F2">
      <w:pPr>
        <w:spacing w:after="0"/>
        <w:contextualSpacing/>
      </w:pPr>
      <w:r>
        <w:tab/>
        <w:t>102 - б)</w:t>
      </w:r>
      <w:r>
        <w:tab/>
        <w:t>139 - в)</w:t>
      </w:r>
      <w:r>
        <w:tab/>
        <w:t>176 - б)</w:t>
      </w:r>
      <w:r>
        <w:tab/>
        <w:t>213 - а)</w:t>
      </w:r>
      <w:r>
        <w:tab/>
        <w:t>250 - в)</w:t>
      </w:r>
    </w:p>
    <w:p w:rsidR="005258F2" w:rsidRDefault="005258F2" w:rsidP="005258F2">
      <w:pPr>
        <w:spacing w:after="0"/>
        <w:contextualSpacing/>
      </w:pPr>
      <w:r>
        <w:tab/>
        <w:t>103 - б)</w:t>
      </w:r>
      <w:r>
        <w:tab/>
        <w:t>140 - в)</w:t>
      </w:r>
      <w:r>
        <w:tab/>
        <w:t>177 - г)</w:t>
      </w:r>
      <w:r>
        <w:tab/>
        <w:t>214 - г)</w:t>
      </w:r>
      <w:r>
        <w:tab/>
        <w:t>251 - б)</w:t>
      </w:r>
    </w:p>
    <w:p w:rsidR="005258F2" w:rsidRDefault="005258F2" w:rsidP="005258F2">
      <w:pPr>
        <w:spacing w:after="0"/>
        <w:contextualSpacing/>
      </w:pPr>
      <w:r>
        <w:tab/>
        <w:t>104 - а)</w:t>
      </w:r>
      <w:r>
        <w:tab/>
        <w:t>141 - д)</w:t>
      </w:r>
      <w:r>
        <w:tab/>
        <w:t>178 - в)</w:t>
      </w:r>
      <w:r>
        <w:tab/>
        <w:t>215 - б)</w:t>
      </w:r>
      <w:r>
        <w:tab/>
        <w:t>252 - б)</w:t>
      </w:r>
    </w:p>
    <w:p w:rsidR="005258F2" w:rsidRDefault="005258F2" w:rsidP="005258F2">
      <w:pPr>
        <w:spacing w:after="0"/>
        <w:contextualSpacing/>
      </w:pPr>
      <w:r>
        <w:tab/>
        <w:t>105 - б)</w:t>
      </w:r>
      <w:r>
        <w:tab/>
        <w:t>142 - а)</w:t>
      </w:r>
      <w:r>
        <w:tab/>
        <w:t>179 - а)</w:t>
      </w:r>
      <w:r>
        <w:tab/>
        <w:t>216 - б)</w:t>
      </w:r>
      <w:r>
        <w:tab/>
        <w:t>253 - а)</w:t>
      </w:r>
    </w:p>
    <w:p w:rsidR="005258F2" w:rsidRDefault="005258F2" w:rsidP="005258F2">
      <w:pPr>
        <w:spacing w:after="0"/>
        <w:contextualSpacing/>
      </w:pPr>
      <w:r>
        <w:tab/>
        <w:t>106 - б)</w:t>
      </w:r>
      <w:r>
        <w:tab/>
        <w:t>143 - г)</w:t>
      </w:r>
      <w:r>
        <w:tab/>
        <w:t>180 - б)</w:t>
      </w:r>
      <w:r>
        <w:tab/>
        <w:t>217 - б)</w:t>
      </w:r>
      <w:r>
        <w:tab/>
        <w:t>254 - в),г)</w:t>
      </w:r>
    </w:p>
    <w:p w:rsidR="005258F2" w:rsidRDefault="005258F2" w:rsidP="005258F2">
      <w:pPr>
        <w:spacing w:after="0"/>
        <w:contextualSpacing/>
      </w:pPr>
      <w:r>
        <w:tab/>
        <w:t>107 - в)</w:t>
      </w:r>
      <w:r>
        <w:tab/>
        <w:t>144 - д)</w:t>
      </w:r>
      <w:r>
        <w:tab/>
        <w:t>181 - в)</w:t>
      </w:r>
      <w:r>
        <w:tab/>
        <w:t>218 - а)</w:t>
      </w:r>
      <w:r>
        <w:tab/>
        <w:t>255 - а)</w:t>
      </w:r>
    </w:p>
    <w:p w:rsidR="005258F2" w:rsidRDefault="005258F2" w:rsidP="005258F2">
      <w:pPr>
        <w:spacing w:after="0"/>
        <w:contextualSpacing/>
      </w:pPr>
      <w:r>
        <w:tab/>
        <w:t>108 - г)</w:t>
      </w:r>
      <w:r>
        <w:tab/>
        <w:t>145 - д)</w:t>
      </w:r>
      <w:r>
        <w:tab/>
        <w:t>182 - а)</w:t>
      </w:r>
      <w:r>
        <w:tab/>
        <w:t>219 - а)</w:t>
      </w:r>
      <w:r>
        <w:tab/>
        <w:t>256 - а)</w:t>
      </w:r>
    </w:p>
    <w:p w:rsidR="005258F2" w:rsidRDefault="005258F2" w:rsidP="005258F2">
      <w:pPr>
        <w:spacing w:after="0"/>
        <w:contextualSpacing/>
      </w:pPr>
      <w:r>
        <w:tab/>
        <w:t>109 - б)</w:t>
      </w:r>
      <w:r>
        <w:tab/>
        <w:t>146 - г)</w:t>
      </w:r>
      <w:r>
        <w:tab/>
        <w:t>183 - в)</w:t>
      </w:r>
      <w:r>
        <w:tab/>
        <w:t>220 - б)</w:t>
      </w:r>
      <w:r>
        <w:tab/>
        <w:t>257 - а)</w:t>
      </w:r>
    </w:p>
    <w:p w:rsidR="005258F2" w:rsidRDefault="005258F2" w:rsidP="005258F2">
      <w:pPr>
        <w:spacing w:after="0"/>
        <w:contextualSpacing/>
      </w:pPr>
      <w:r>
        <w:tab/>
        <w:t>110 - в)</w:t>
      </w:r>
      <w:r>
        <w:tab/>
        <w:t>147 - а)</w:t>
      </w:r>
      <w:r>
        <w:tab/>
        <w:t>184 - а),б)</w:t>
      </w:r>
      <w:r>
        <w:tab/>
        <w:t>221 - г)</w:t>
      </w:r>
      <w:r>
        <w:tab/>
        <w:t>258 - а)</w:t>
      </w:r>
    </w:p>
    <w:p w:rsidR="005258F2" w:rsidRDefault="005258F2" w:rsidP="005258F2">
      <w:pPr>
        <w:spacing w:after="0"/>
        <w:contextualSpacing/>
      </w:pPr>
      <w:r>
        <w:tab/>
        <w:t>111 - б)</w:t>
      </w:r>
      <w:r>
        <w:tab/>
        <w:t>148 - в)</w:t>
      </w:r>
      <w:r>
        <w:tab/>
        <w:t>185 - д)</w:t>
      </w:r>
      <w:r>
        <w:tab/>
        <w:t>222 - в)</w:t>
      </w:r>
      <w:r>
        <w:tab/>
        <w:t>259 - а)</w:t>
      </w:r>
    </w:p>
    <w:p w:rsidR="005258F2" w:rsidRDefault="005258F2" w:rsidP="005258F2">
      <w:pPr>
        <w:spacing w:after="0"/>
        <w:contextualSpacing/>
      </w:pPr>
      <w:r>
        <w:tab/>
        <w:t>112 - г)</w:t>
      </w:r>
      <w:r>
        <w:tab/>
        <w:t>149 - д)</w:t>
      </w:r>
      <w:r>
        <w:tab/>
        <w:t>186 - г)</w:t>
      </w:r>
      <w:r>
        <w:tab/>
        <w:t>223 - а)</w:t>
      </w:r>
      <w:r>
        <w:tab/>
        <w:t>260 - а)</w:t>
      </w:r>
    </w:p>
    <w:p w:rsidR="005258F2" w:rsidRDefault="005258F2" w:rsidP="005258F2">
      <w:pPr>
        <w:spacing w:after="0"/>
        <w:contextualSpacing/>
      </w:pPr>
      <w:r>
        <w:tab/>
        <w:t>113 - в)</w:t>
      </w:r>
      <w:r>
        <w:tab/>
        <w:t>150 - в)</w:t>
      </w:r>
      <w:r>
        <w:tab/>
        <w:t>187 - д)</w:t>
      </w:r>
      <w:r>
        <w:tab/>
        <w:t>224 - д)</w:t>
      </w:r>
      <w:r>
        <w:tab/>
        <w:t>261 - б)</w:t>
      </w:r>
    </w:p>
    <w:p w:rsidR="005258F2" w:rsidRDefault="005258F2" w:rsidP="005258F2">
      <w:pPr>
        <w:spacing w:after="0"/>
        <w:contextualSpacing/>
      </w:pPr>
      <w:r>
        <w:lastRenderedPageBreak/>
        <w:tab/>
        <w:t>114 - д)</w:t>
      </w:r>
      <w:r>
        <w:tab/>
        <w:t>151 - в)</w:t>
      </w:r>
      <w:r>
        <w:tab/>
        <w:t>188 - в)</w:t>
      </w:r>
      <w:r>
        <w:tab/>
        <w:t>225 - д)</w:t>
      </w:r>
      <w:r>
        <w:tab/>
        <w:t>262 - а)</w:t>
      </w:r>
    </w:p>
    <w:p w:rsidR="005258F2" w:rsidRDefault="005258F2" w:rsidP="005258F2">
      <w:pPr>
        <w:spacing w:after="0"/>
        <w:contextualSpacing/>
      </w:pPr>
      <w:r>
        <w:tab/>
        <w:t>115 - а)</w:t>
      </w:r>
      <w:r>
        <w:tab/>
        <w:t>152 - б)</w:t>
      </w:r>
      <w:r>
        <w:tab/>
        <w:t>189 - г)</w:t>
      </w:r>
      <w:r>
        <w:tab/>
        <w:t>226 - б)</w:t>
      </w:r>
      <w:r>
        <w:tab/>
        <w:t>263 - а)</w:t>
      </w:r>
    </w:p>
    <w:p w:rsidR="005258F2" w:rsidRDefault="005258F2" w:rsidP="005258F2">
      <w:pPr>
        <w:spacing w:after="0"/>
        <w:contextualSpacing/>
      </w:pPr>
      <w:r>
        <w:tab/>
        <w:t>116 - б)</w:t>
      </w:r>
      <w:r>
        <w:tab/>
        <w:t>153 - в)</w:t>
      </w:r>
      <w:r>
        <w:tab/>
        <w:t>190 - д)</w:t>
      </w:r>
      <w:r>
        <w:tab/>
        <w:t>227 - а)</w:t>
      </w:r>
      <w:r>
        <w:tab/>
        <w:t>264 - б)</w:t>
      </w:r>
    </w:p>
    <w:p w:rsidR="005258F2" w:rsidRDefault="005258F2" w:rsidP="005258F2">
      <w:pPr>
        <w:spacing w:after="0"/>
        <w:contextualSpacing/>
      </w:pPr>
      <w:r>
        <w:tab/>
        <w:t>117 - в)</w:t>
      </w:r>
      <w:r>
        <w:tab/>
        <w:t>154 - д)</w:t>
      </w:r>
      <w:r>
        <w:tab/>
        <w:t>191 - б)</w:t>
      </w:r>
      <w:r>
        <w:tab/>
        <w:t>228 - а)</w:t>
      </w:r>
      <w:r>
        <w:tab/>
        <w:t>265 - в)</w:t>
      </w:r>
    </w:p>
    <w:p w:rsidR="005258F2" w:rsidRDefault="005258F2" w:rsidP="005258F2">
      <w:pPr>
        <w:spacing w:after="0"/>
        <w:contextualSpacing/>
      </w:pPr>
      <w:r>
        <w:tab/>
        <w:t>118 - а),б)</w:t>
      </w:r>
      <w:r>
        <w:tab/>
        <w:t>155 - а)</w:t>
      </w:r>
      <w:r>
        <w:tab/>
        <w:t>192 - а)</w:t>
      </w:r>
      <w:r>
        <w:tab/>
        <w:t>229 - а)</w:t>
      </w:r>
      <w:r>
        <w:tab/>
        <w:t>266 - а)</w:t>
      </w:r>
    </w:p>
    <w:p w:rsidR="005258F2" w:rsidRDefault="005258F2" w:rsidP="005258F2">
      <w:pPr>
        <w:spacing w:after="0"/>
        <w:contextualSpacing/>
      </w:pPr>
      <w:r>
        <w:tab/>
        <w:t>119 - а)</w:t>
      </w:r>
      <w:r>
        <w:tab/>
        <w:t>156 - а)</w:t>
      </w:r>
      <w:r>
        <w:tab/>
        <w:t>193 - а)</w:t>
      </w:r>
      <w:r>
        <w:tab/>
        <w:t>230 - б)</w:t>
      </w:r>
      <w:r>
        <w:tab/>
        <w:t>267 - б)</w:t>
      </w:r>
    </w:p>
    <w:p w:rsidR="005258F2" w:rsidRDefault="005258F2" w:rsidP="005258F2">
      <w:pPr>
        <w:spacing w:after="0"/>
        <w:contextualSpacing/>
      </w:pPr>
      <w:r>
        <w:tab/>
        <w:t>120 - б)</w:t>
      </w:r>
      <w:r>
        <w:tab/>
        <w:t>157 - а)</w:t>
      </w:r>
      <w:r>
        <w:tab/>
        <w:t>194 - а)</w:t>
      </w:r>
      <w:r>
        <w:tab/>
        <w:t>231 - г)</w:t>
      </w:r>
      <w:r>
        <w:tab/>
        <w:t>268 - а),в),</w:t>
      </w:r>
    </w:p>
    <w:p w:rsidR="005258F2" w:rsidRDefault="005258F2" w:rsidP="005258F2">
      <w:pPr>
        <w:spacing w:after="0"/>
        <w:contextualSpacing/>
      </w:pPr>
      <w:r>
        <w:t xml:space="preserve">       г),ж)</w:t>
      </w:r>
    </w:p>
    <w:p w:rsidR="005258F2" w:rsidRDefault="005258F2" w:rsidP="005258F2">
      <w:pPr>
        <w:spacing w:after="0"/>
        <w:contextualSpacing/>
      </w:pPr>
      <w:r>
        <w:tab/>
        <w:t>121 - а)</w:t>
      </w:r>
      <w:r>
        <w:tab/>
        <w:t>158 - г)</w:t>
      </w:r>
      <w:r>
        <w:tab/>
        <w:t>195 - а)</w:t>
      </w:r>
      <w:r>
        <w:tab/>
        <w:t>232 - б)</w:t>
      </w:r>
      <w:r>
        <w:tab/>
        <w:t>269 - а),б)</w:t>
      </w:r>
    </w:p>
    <w:p w:rsidR="005258F2" w:rsidRDefault="005258F2" w:rsidP="005258F2">
      <w:pPr>
        <w:spacing w:after="0"/>
        <w:contextualSpacing/>
      </w:pPr>
      <w:r>
        <w:tab/>
        <w:t>122 - а)</w:t>
      </w:r>
      <w:r>
        <w:tab/>
        <w:t>159 - а),б)</w:t>
      </w:r>
      <w:r>
        <w:tab/>
        <w:t>196 - а)</w:t>
      </w:r>
      <w:r>
        <w:tab/>
        <w:t>233 - а)</w:t>
      </w:r>
      <w:r>
        <w:tab/>
        <w:t>270 - а)</w:t>
      </w:r>
    </w:p>
    <w:p w:rsidR="005258F2" w:rsidRDefault="005258F2" w:rsidP="005258F2">
      <w:pPr>
        <w:spacing w:after="0"/>
        <w:contextualSpacing/>
      </w:pPr>
      <w:r>
        <w:tab/>
        <w:t>123 - д)</w:t>
      </w:r>
      <w:r>
        <w:tab/>
        <w:t>160 - г)</w:t>
      </w:r>
      <w:r>
        <w:tab/>
        <w:t>197 - а)</w:t>
      </w:r>
      <w:r>
        <w:tab/>
        <w:t>234 - а)</w:t>
      </w:r>
      <w:r>
        <w:tab/>
        <w:t>271 - б)</w:t>
      </w:r>
    </w:p>
    <w:p w:rsidR="005258F2" w:rsidRDefault="005258F2" w:rsidP="005258F2">
      <w:pPr>
        <w:spacing w:after="0"/>
        <w:contextualSpacing/>
      </w:pPr>
      <w:r>
        <w:tab/>
        <w:t>124 - б)</w:t>
      </w:r>
      <w:r>
        <w:tab/>
        <w:t>161 - б)</w:t>
      </w:r>
      <w:r>
        <w:tab/>
        <w:t>198 - а)</w:t>
      </w:r>
      <w:r>
        <w:tab/>
        <w:t>235 - а)</w:t>
      </w:r>
      <w:r>
        <w:tab/>
        <w:t>272 - а)</w:t>
      </w:r>
    </w:p>
    <w:p w:rsidR="005258F2" w:rsidRDefault="005258F2" w:rsidP="005258F2">
      <w:pPr>
        <w:spacing w:after="0"/>
        <w:contextualSpacing/>
      </w:pPr>
      <w:r>
        <w:tab/>
        <w:t>125 - а)</w:t>
      </w:r>
      <w:r>
        <w:tab/>
        <w:t>162 - д)</w:t>
      </w:r>
      <w:r>
        <w:tab/>
        <w:t>199 - а)</w:t>
      </w:r>
      <w:r>
        <w:tab/>
        <w:t>236 - д)</w:t>
      </w:r>
      <w:r>
        <w:tab/>
        <w:t>273 - д)</w:t>
      </w:r>
    </w:p>
    <w:p w:rsidR="005258F2" w:rsidRDefault="005258F2" w:rsidP="005258F2">
      <w:pPr>
        <w:spacing w:after="0"/>
        <w:contextualSpacing/>
      </w:pPr>
      <w:r>
        <w:tab/>
        <w:t>126 - а),б)</w:t>
      </w:r>
      <w:r>
        <w:tab/>
        <w:t>163 - а)</w:t>
      </w:r>
      <w:r>
        <w:tab/>
        <w:t>200 - а)</w:t>
      </w:r>
      <w:r>
        <w:tab/>
        <w:t>237 - в)</w:t>
      </w:r>
      <w:r>
        <w:tab/>
        <w:t>274 - б)</w:t>
      </w:r>
    </w:p>
    <w:p w:rsidR="005258F2" w:rsidRDefault="005258F2" w:rsidP="005258F2">
      <w:pPr>
        <w:spacing w:after="0"/>
        <w:contextualSpacing/>
      </w:pPr>
      <w:r>
        <w:tab/>
        <w:t>127 - а),б)</w:t>
      </w:r>
      <w:r>
        <w:tab/>
        <w:t>164 - а)</w:t>
      </w:r>
      <w:r>
        <w:tab/>
        <w:t>201 - б)</w:t>
      </w:r>
      <w:r>
        <w:tab/>
        <w:t>238 - в)</w:t>
      </w:r>
      <w:r>
        <w:tab/>
        <w:t>275 - а)</w:t>
      </w:r>
    </w:p>
    <w:p w:rsidR="005258F2" w:rsidRDefault="005258F2" w:rsidP="005258F2">
      <w:pPr>
        <w:spacing w:after="0"/>
        <w:contextualSpacing/>
      </w:pPr>
      <w:r>
        <w:tab/>
        <w:t>128 - в)</w:t>
      </w:r>
      <w:r>
        <w:tab/>
        <w:t>165 - б)</w:t>
      </w:r>
      <w:r>
        <w:tab/>
        <w:t>202 - а)</w:t>
      </w:r>
      <w:r>
        <w:tab/>
        <w:t>239 - г)</w:t>
      </w:r>
      <w:r>
        <w:tab/>
        <w:t>276 - б)</w:t>
      </w:r>
    </w:p>
    <w:p w:rsidR="005258F2" w:rsidRDefault="005258F2" w:rsidP="005258F2">
      <w:pPr>
        <w:spacing w:after="0"/>
        <w:contextualSpacing/>
      </w:pPr>
      <w:r>
        <w:tab/>
        <w:t>129 - в)</w:t>
      </w:r>
      <w:r>
        <w:tab/>
        <w:t>166 - д)</w:t>
      </w:r>
      <w:r>
        <w:tab/>
        <w:t>203 - а)</w:t>
      </w:r>
      <w:r>
        <w:tab/>
        <w:t>240 - а)</w:t>
      </w:r>
      <w:r>
        <w:tab/>
        <w:t>277 - а)</w:t>
      </w:r>
    </w:p>
    <w:p w:rsidR="005258F2" w:rsidRDefault="005258F2" w:rsidP="005258F2">
      <w:pPr>
        <w:spacing w:after="0"/>
        <w:contextualSpacing/>
      </w:pPr>
      <w:r>
        <w:lastRenderedPageBreak/>
        <w:tab/>
        <w:t>130 - д)</w:t>
      </w:r>
      <w:r>
        <w:tab/>
        <w:t>167 - д)</w:t>
      </w:r>
      <w:r>
        <w:tab/>
        <w:t>204 - а)</w:t>
      </w:r>
      <w:r>
        <w:tab/>
        <w:t>241 - а),б),в),</w:t>
      </w:r>
    </w:p>
    <w:p w:rsidR="005258F2" w:rsidRDefault="005258F2" w:rsidP="005258F2">
      <w:pPr>
        <w:spacing w:after="0"/>
        <w:contextualSpacing/>
      </w:pPr>
      <w:r>
        <w:t xml:space="preserve">        е),з)</w:t>
      </w:r>
      <w:r>
        <w:tab/>
        <w:t>278 - а)</w:t>
      </w:r>
    </w:p>
    <w:p w:rsidR="005258F2" w:rsidRDefault="005258F2" w:rsidP="005258F2">
      <w:pPr>
        <w:spacing w:after="0"/>
        <w:contextualSpacing/>
      </w:pPr>
      <w:r>
        <w:tab/>
        <w:t>131 - г)</w:t>
      </w:r>
      <w:r>
        <w:tab/>
        <w:t>168 - г)</w:t>
      </w:r>
      <w:r>
        <w:tab/>
        <w:t>205 - а)</w:t>
      </w:r>
      <w:r>
        <w:tab/>
        <w:t>242 - д)</w:t>
      </w:r>
      <w:r>
        <w:tab/>
        <w:t>279 - в)</w:t>
      </w:r>
    </w:p>
    <w:p w:rsidR="005258F2" w:rsidRDefault="005258F2" w:rsidP="005258F2">
      <w:pPr>
        <w:spacing w:after="0"/>
        <w:contextualSpacing/>
      </w:pPr>
      <w:r>
        <w:tab/>
        <w:t>132 - а)</w:t>
      </w:r>
      <w:r>
        <w:tab/>
        <w:t>169 - д)</w:t>
      </w:r>
      <w:r>
        <w:tab/>
        <w:t>206 - а)</w:t>
      </w:r>
      <w:r>
        <w:tab/>
        <w:t>243 - г)</w:t>
      </w:r>
      <w:r>
        <w:tab/>
        <w:t>280 - а)</w:t>
      </w:r>
    </w:p>
    <w:p w:rsidR="005258F2" w:rsidRDefault="005258F2" w:rsidP="005258F2">
      <w:pPr>
        <w:spacing w:after="0"/>
        <w:contextualSpacing/>
      </w:pPr>
      <w:r>
        <w:tab/>
        <w:t>133 - г)</w:t>
      </w:r>
      <w:r>
        <w:tab/>
        <w:t>170 - а)</w:t>
      </w:r>
      <w:r>
        <w:tab/>
        <w:t>207 - а),б)</w:t>
      </w:r>
      <w:r>
        <w:tab/>
        <w:t>244 - в)</w:t>
      </w:r>
      <w:r>
        <w:tab/>
        <w:t>281 - а)</w:t>
      </w:r>
    </w:p>
    <w:p w:rsidR="005258F2" w:rsidRDefault="005258F2" w:rsidP="005258F2">
      <w:pPr>
        <w:spacing w:after="0"/>
        <w:contextualSpacing/>
      </w:pPr>
      <w:r>
        <w:tab/>
        <w:t>134 - а)</w:t>
      </w:r>
      <w:r>
        <w:tab/>
        <w:t>171 - а)</w:t>
      </w:r>
      <w:r>
        <w:tab/>
        <w:t>208 - г)</w:t>
      </w:r>
      <w:r>
        <w:tab/>
        <w:t>245 - а)</w:t>
      </w:r>
      <w:r>
        <w:tab/>
      </w:r>
    </w:p>
    <w:p w:rsidR="005258F2" w:rsidRDefault="005258F2" w:rsidP="005258F2">
      <w:pPr>
        <w:spacing w:after="0"/>
        <w:contextualSpacing/>
      </w:pPr>
      <w:r>
        <w:tab/>
        <w:t>135 - а),б)</w:t>
      </w:r>
      <w:r>
        <w:tab/>
        <w:t>172 - а)</w:t>
      </w:r>
      <w:r>
        <w:tab/>
        <w:t>209 - г)</w:t>
      </w:r>
      <w:r>
        <w:tab/>
        <w:t>246 - д)</w:t>
      </w:r>
      <w:r>
        <w:tab/>
      </w:r>
    </w:p>
    <w:p w:rsidR="005258F2" w:rsidRDefault="005258F2" w:rsidP="005258F2">
      <w:pPr>
        <w:spacing w:after="0"/>
        <w:contextualSpacing/>
      </w:pPr>
      <w:r>
        <w:tab/>
        <w:t>136 - д)</w:t>
      </w:r>
      <w:r>
        <w:tab/>
        <w:t>173 - д)</w:t>
      </w:r>
      <w:r>
        <w:tab/>
        <w:t>210 - б)</w:t>
      </w:r>
      <w:r>
        <w:tab/>
        <w:t>247 - а)</w:t>
      </w:r>
      <w:r>
        <w:tab/>
      </w:r>
    </w:p>
    <w:p w:rsidR="005258F2" w:rsidRDefault="005258F2" w:rsidP="005258F2">
      <w:pPr>
        <w:spacing w:after="0"/>
        <w:contextualSpacing/>
      </w:pPr>
      <w:r>
        <w:tab/>
        <w:t>137 - в)</w:t>
      </w:r>
      <w:r>
        <w:tab/>
        <w:t>174 - а)</w:t>
      </w:r>
      <w:r>
        <w:tab/>
        <w:t>211 - а)</w:t>
      </w:r>
      <w:r>
        <w:tab/>
        <w:t>248 - а)</w:t>
      </w:r>
      <w:r>
        <w:tab/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Раздел 12</w:t>
      </w:r>
    </w:p>
    <w:p w:rsidR="005258F2" w:rsidRDefault="005258F2" w:rsidP="005258F2">
      <w:pPr>
        <w:spacing w:after="0"/>
        <w:contextualSpacing/>
      </w:pPr>
      <w:r>
        <w:t xml:space="preserve">ОСНОВЫ ВОССТАНОВИТЕЛЬНОЙ ХИРУРГИИ </w:t>
      </w:r>
    </w:p>
    <w:p w:rsidR="005258F2" w:rsidRDefault="005258F2" w:rsidP="005258F2">
      <w:pPr>
        <w:spacing w:after="0"/>
        <w:contextualSpacing/>
      </w:pPr>
      <w:r>
        <w:t>ЧЕЛЮСТНО-ЛИЦЕВОЙ ОБЛАСТИ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001 - д)</w:t>
      </w:r>
      <w:r>
        <w:tab/>
        <w:t>041 - в)</w:t>
      </w:r>
      <w:r>
        <w:tab/>
        <w:t>081 - в)</w:t>
      </w:r>
      <w:r>
        <w:tab/>
        <w:t>121 - г)</w:t>
      </w:r>
      <w:r>
        <w:tab/>
        <w:t>161 - д)</w:t>
      </w:r>
    </w:p>
    <w:p w:rsidR="005258F2" w:rsidRDefault="005258F2" w:rsidP="005258F2">
      <w:pPr>
        <w:spacing w:after="0"/>
        <w:contextualSpacing/>
      </w:pPr>
      <w:r>
        <w:tab/>
        <w:t>002 - а)</w:t>
      </w:r>
      <w:r>
        <w:tab/>
        <w:t>042 - д)</w:t>
      </w:r>
      <w:r>
        <w:tab/>
        <w:t>082 - г)</w:t>
      </w:r>
      <w:r>
        <w:tab/>
        <w:t>122 - б)</w:t>
      </w:r>
      <w:r>
        <w:tab/>
        <w:t>162 - г)</w:t>
      </w:r>
    </w:p>
    <w:p w:rsidR="005258F2" w:rsidRDefault="005258F2" w:rsidP="005258F2">
      <w:pPr>
        <w:spacing w:after="0"/>
        <w:contextualSpacing/>
      </w:pPr>
      <w:r>
        <w:tab/>
        <w:t>003 - г)</w:t>
      </w:r>
      <w:r>
        <w:tab/>
        <w:t>043 - г)</w:t>
      </w:r>
      <w:r>
        <w:tab/>
        <w:t>083 - г)</w:t>
      </w:r>
      <w:r>
        <w:tab/>
        <w:t>123 - б)</w:t>
      </w:r>
      <w:r>
        <w:tab/>
        <w:t>163 - г)</w:t>
      </w:r>
    </w:p>
    <w:p w:rsidR="005258F2" w:rsidRDefault="005258F2" w:rsidP="005258F2">
      <w:pPr>
        <w:spacing w:after="0"/>
        <w:contextualSpacing/>
      </w:pPr>
      <w:r>
        <w:tab/>
        <w:t>004 - д)</w:t>
      </w:r>
      <w:r>
        <w:tab/>
        <w:t>044 - г)</w:t>
      </w:r>
      <w:r>
        <w:tab/>
        <w:t>084 - в)</w:t>
      </w:r>
      <w:r>
        <w:tab/>
        <w:t>124 - в)</w:t>
      </w:r>
      <w:r>
        <w:tab/>
        <w:t>164 - а)</w:t>
      </w:r>
    </w:p>
    <w:p w:rsidR="005258F2" w:rsidRDefault="005258F2" w:rsidP="005258F2">
      <w:pPr>
        <w:spacing w:after="0"/>
        <w:contextualSpacing/>
      </w:pPr>
      <w:r>
        <w:lastRenderedPageBreak/>
        <w:tab/>
        <w:t>005 - ж)</w:t>
      </w:r>
      <w:r>
        <w:tab/>
        <w:t>045 - г)</w:t>
      </w:r>
      <w:r>
        <w:tab/>
        <w:t>085 - г)</w:t>
      </w:r>
      <w:r>
        <w:tab/>
        <w:t>125 - в)</w:t>
      </w:r>
      <w:r>
        <w:tab/>
        <w:t>165 - б)</w:t>
      </w:r>
    </w:p>
    <w:p w:rsidR="005258F2" w:rsidRDefault="005258F2" w:rsidP="005258F2">
      <w:pPr>
        <w:spacing w:after="0"/>
        <w:contextualSpacing/>
      </w:pPr>
      <w:r>
        <w:tab/>
        <w:t>006 - г)</w:t>
      </w:r>
      <w:r>
        <w:tab/>
        <w:t>046 - д)</w:t>
      </w:r>
      <w:r>
        <w:tab/>
        <w:t>086 - в)</w:t>
      </w:r>
      <w:r>
        <w:tab/>
        <w:t>126 - г)</w:t>
      </w:r>
      <w:r>
        <w:tab/>
        <w:t>166 - г)</w:t>
      </w:r>
    </w:p>
    <w:p w:rsidR="005258F2" w:rsidRDefault="005258F2" w:rsidP="005258F2">
      <w:pPr>
        <w:spacing w:after="0"/>
        <w:contextualSpacing/>
      </w:pPr>
      <w:r>
        <w:tab/>
        <w:t>007 - б)</w:t>
      </w:r>
      <w:r>
        <w:tab/>
        <w:t>047 - в)</w:t>
      </w:r>
      <w:r>
        <w:tab/>
        <w:t>087 - а)</w:t>
      </w:r>
      <w:r>
        <w:tab/>
        <w:t>127 - в)</w:t>
      </w:r>
      <w:r>
        <w:tab/>
        <w:t>167 - а)</w:t>
      </w:r>
    </w:p>
    <w:p w:rsidR="005258F2" w:rsidRDefault="005258F2" w:rsidP="005258F2">
      <w:pPr>
        <w:spacing w:after="0"/>
        <w:contextualSpacing/>
      </w:pPr>
      <w:r>
        <w:tab/>
        <w:t>008 - б)</w:t>
      </w:r>
      <w:r>
        <w:tab/>
        <w:t>048 - д)</w:t>
      </w:r>
      <w:r>
        <w:tab/>
        <w:t>088 - б)</w:t>
      </w:r>
      <w:r>
        <w:tab/>
        <w:t>128 - г)</w:t>
      </w:r>
      <w:r>
        <w:tab/>
        <w:t>168 - в)</w:t>
      </w:r>
    </w:p>
    <w:p w:rsidR="005258F2" w:rsidRDefault="005258F2" w:rsidP="005258F2">
      <w:pPr>
        <w:spacing w:after="0"/>
        <w:contextualSpacing/>
      </w:pPr>
      <w:r>
        <w:tab/>
        <w:t>009 - д)</w:t>
      </w:r>
      <w:r>
        <w:tab/>
        <w:t>049 - б)</w:t>
      </w:r>
      <w:r>
        <w:tab/>
        <w:t>089 - г)</w:t>
      </w:r>
      <w:r>
        <w:tab/>
        <w:t>129 - а)</w:t>
      </w:r>
      <w:r>
        <w:tab/>
        <w:t>169 - б)</w:t>
      </w:r>
    </w:p>
    <w:p w:rsidR="005258F2" w:rsidRDefault="005258F2" w:rsidP="005258F2">
      <w:pPr>
        <w:spacing w:after="0"/>
        <w:contextualSpacing/>
      </w:pPr>
      <w:r>
        <w:tab/>
        <w:t>010 - б)</w:t>
      </w:r>
      <w:r>
        <w:tab/>
        <w:t>050 - г)</w:t>
      </w:r>
      <w:r>
        <w:tab/>
        <w:t>090 - в)</w:t>
      </w:r>
      <w:r>
        <w:tab/>
        <w:t>130 - а)</w:t>
      </w:r>
      <w:r>
        <w:tab/>
        <w:t>170 - г)</w:t>
      </w:r>
    </w:p>
    <w:p w:rsidR="005258F2" w:rsidRDefault="005258F2" w:rsidP="005258F2">
      <w:pPr>
        <w:spacing w:after="0"/>
        <w:contextualSpacing/>
      </w:pPr>
      <w:r>
        <w:tab/>
        <w:t>011 - а)</w:t>
      </w:r>
      <w:r>
        <w:tab/>
        <w:t>051 - в)</w:t>
      </w:r>
      <w:r>
        <w:tab/>
        <w:t>091 - в)</w:t>
      </w:r>
      <w:r>
        <w:tab/>
        <w:t>131 - г)</w:t>
      </w:r>
      <w:r>
        <w:tab/>
        <w:t>171 - б)</w:t>
      </w:r>
    </w:p>
    <w:p w:rsidR="005258F2" w:rsidRDefault="005258F2" w:rsidP="005258F2">
      <w:pPr>
        <w:spacing w:after="0"/>
        <w:contextualSpacing/>
      </w:pPr>
      <w:r>
        <w:tab/>
        <w:t>012 - б)</w:t>
      </w:r>
      <w:r>
        <w:tab/>
        <w:t>052 - б)</w:t>
      </w:r>
      <w:r>
        <w:tab/>
        <w:t>092 - б)</w:t>
      </w:r>
      <w:r>
        <w:tab/>
        <w:t>132 - б)</w:t>
      </w:r>
      <w:r>
        <w:tab/>
        <w:t>172 - г)</w:t>
      </w:r>
    </w:p>
    <w:p w:rsidR="005258F2" w:rsidRDefault="005258F2" w:rsidP="005258F2">
      <w:pPr>
        <w:spacing w:after="0"/>
        <w:contextualSpacing/>
      </w:pPr>
      <w:r>
        <w:tab/>
        <w:t>013 - б)</w:t>
      </w:r>
      <w:r>
        <w:tab/>
        <w:t>053 - д)</w:t>
      </w:r>
      <w:r>
        <w:tab/>
        <w:t>093 - г)</w:t>
      </w:r>
      <w:r>
        <w:tab/>
        <w:t>133 - б)</w:t>
      </w:r>
      <w:r>
        <w:tab/>
        <w:t>173 - а)</w:t>
      </w:r>
    </w:p>
    <w:p w:rsidR="005258F2" w:rsidRDefault="005258F2" w:rsidP="005258F2">
      <w:pPr>
        <w:spacing w:after="0"/>
        <w:contextualSpacing/>
      </w:pPr>
      <w:r>
        <w:tab/>
        <w:t>014 - в)</w:t>
      </w:r>
      <w:r>
        <w:tab/>
        <w:t>054 - а)</w:t>
      </w:r>
      <w:r>
        <w:tab/>
        <w:t>094 - а)</w:t>
      </w:r>
      <w:r>
        <w:tab/>
        <w:t>134 - б)</w:t>
      </w:r>
      <w:r>
        <w:tab/>
        <w:t>174 - б)</w:t>
      </w:r>
    </w:p>
    <w:p w:rsidR="005258F2" w:rsidRDefault="005258F2" w:rsidP="005258F2">
      <w:pPr>
        <w:spacing w:after="0"/>
        <w:contextualSpacing/>
      </w:pPr>
      <w:r>
        <w:tab/>
        <w:t>015 - а),в)</w:t>
      </w:r>
      <w:r>
        <w:tab/>
        <w:t>055 - б)</w:t>
      </w:r>
      <w:r>
        <w:tab/>
        <w:t>095 - а)</w:t>
      </w:r>
      <w:r>
        <w:tab/>
        <w:t>135 - в)</w:t>
      </w:r>
      <w:r>
        <w:tab/>
        <w:t>175 - г)</w:t>
      </w:r>
    </w:p>
    <w:p w:rsidR="005258F2" w:rsidRDefault="005258F2" w:rsidP="005258F2">
      <w:pPr>
        <w:spacing w:after="0"/>
        <w:contextualSpacing/>
      </w:pPr>
      <w:r>
        <w:tab/>
        <w:t>016 - а),в)</w:t>
      </w:r>
      <w:r>
        <w:tab/>
        <w:t>056 - а),г)</w:t>
      </w:r>
      <w:r>
        <w:tab/>
        <w:t>096 - а)</w:t>
      </w:r>
      <w:r>
        <w:tab/>
        <w:t>136 - б)</w:t>
      </w:r>
      <w:r>
        <w:tab/>
        <w:t>176 - г)</w:t>
      </w:r>
    </w:p>
    <w:p w:rsidR="005258F2" w:rsidRDefault="005258F2" w:rsidP="005258F2">
      <w:pPr>
        <w:spacing w:after="0"/>
        <w:contextualSpacing/>
      </w:pPr>
      <w:r>
        <w:tab/>
        <w:t>017 - г)</w:t>
      </w:r>
      <w:r>
        <w:tab/>
        <w:t>057 - в)</w:t>
      </w:r>
      <w:r>
        <w:tab/>
        <w:t>097 - б)</w:t>
      </w:r>
      <w:r>
        <w:tab/>
        <w:t>137 - б)</w:t>
      </w:r>
      <w:r>
        <w:tab/>
        <w:t>177 - б)</w:t>
      </w:r>
    </w:p>
    <w:p w:rsidR="005258F2" w:rsidRDefault="005258F2" w:rsidP="005258F2">
      <w:pPr>
        <w:spacing w:after="0"/>
        <w:contextualSpacing/>
      </w:pPr>
      <w:r>
        <w:tab/>
        <w:t>018 - а)</w:t>
      </w:r>
      <w:r>
        <w:tab/>
        <w:t>058 - б),в)</w:t>
      </w:r>
      <w:r>
        <w:tab/>
        <w:t>098 - в)</w:t>
      </w:r>
      <w:r>
        <w:tab/>
        <w:t>138 - в)</w:t>
      </w:r>
      <w:r>
        <w:tab/>
        <w:t>178 - в)</w:t>
      </w:r>
    </w:p>
    <w:p w:rsidR="005258F2" w:rsidRDefault="005258F2" w:rsidP="005258F2">
      <w:pPr>
        <w:spacing w:after="0"/>
        <w:contextualSpacing/>
      </w:pPr>
      <w:r>
        <w:tab/>
        <w:t>019 - г)</w:t>
      </w:r>
      <w:r>
        <w:tab/>
        <w:t>059 - г)</w:t>
      </w:r>
      <w:r>
        <w:tab/>
        <w:t>099 - а)</w:t>
      </w:r>
      <w:r>
        <w:tab/>
        <w:t>139 - в)</w:t>
      </w:r>
      <w:r>
        <w:tab/>
        <w:t>179 - г)</w:t>
      </w:r>
    </w:p>
    <w:p w:rsidR="005258F2" w:rsidRDefault="005258F2" w:rsidP="005258F2">
      <w:pPr>
        <w:spacing w:after="0"/>
        <w:contextualSpacing/>
      </w:pPr>
      <w:r>
        <w:tab/>
        <w:t>020 - г)</w:t>
      </w:r>
      <w:r>
        <w:tab/>
        <w:t>060 - г)</w:t>
      </w:r>
      <w:r>
        <w:tab/>
        <w:t>100 - г)</w:t>
      </w:r>
      <w:r>
        <w:tab/>
        <w:t>140 - а)</w:t>
      </w:r>
      <w:r>
        <w:tab/>
        <w:t>180 - а)</w:t>
      </w:r>
    </w:p>
    <w:p w:rsidR="005258F2" w:rsidRDefault="005258F2" w:rsidP="005258F2">
      <w:pPr>
        <w:spacing w:after="0"/>
        <w:contextualSpacing/>
      </w:pPr>
      <w:r>
        <w:lastRenderedPageBreak/>
        <w:tab/>
        <w:t>021 - а)</w:t>
      </w:r>
      <w:r>
        <w:tab/>
        <w:t>061 - д)</w:t>
      </w:r>
      <w:r>
        <w:tab/>
        <w:t>101 - в)</w:t>
      </w:r>
      <w:r>
        <w:tab/>
        <w:t>141 - б)</w:t>
      </w:r>
      <w:r>
        <w:tab/>
        <w:t>181 - а)</w:t>
      </w:r>
    </w:p>
    <w:p w:rsidR="005258F2" w:rsidRDefault="005258F2" w:rsidP="005258F2">
      <w:pPr>
        <w:spacing w:after="0"/>
        <w:contextualSpacing/>
      </w:pPr>
      <w:r>
        <w:tab/>
        <w:t>022 - в)</w:t>
      </w:r>
      <w:r>
        <w:tab/>
        <w:t>062 - в)</w:t>
      </w:r>
      <w:r>
        <w:tab/>
        <w:t>102 - г)</w:t>
      </w:r>
      <w:r>
        <w:tab/>
        <w:t>142 - в)</w:t>
      </w:r>
      <w:r>
        <w:tab/>
        <w:t>182 - г)</w:t>
      </w:r>
    </w:p>
    <w:p w:rsidR="005258F2" w:rsidRDefault="005258F2" w:rsidP="005258F2">
      <w:pPr>
        <w:spacing w:after="0"/>
        <w:contextualSpacing/>
      </w:pPr>
      <w:r>
        <w:tab/>
        <w:t>023 - в)</w:t>
      </w:r>
      <w:r>
        <w:tab/>
        <w:t>063 - г)</w:t>
      </w:r>
      <w:r>
        <w:tab/>
        <w:t>103 - а)</w:t>
      </w:r>
      <w:r>
        <w:tab/>
        <w:t>143 - г)</w:t>
      </w:r>
      <w:r>
        <w:tab/>
        <w:t>183 - б)</w:t>
      </w:r>
    </w:p>
    <w:p w:rsidR="005258F2" w:rsidRDefault="005258F2" w:rsidP="005258F2">
      <w:pPr>
        <w:spacing w:after="0"/>
        <w:contextualSpacing/>
      </w:pPr>
      <w:r>
        <w:tab/>
        <w:t>024 - в)</w:t>
      </w:r>
      <w:r>
        <w:tab/>
        <w:t>064 - а),б)</w:t>
      </w:r>
      <w:r>
        <w:tab/>
        <w:t>104 - а)</w:t>
      </w:r>
      <w:r>
        <w:tab/>
        <w:t>144 - в)</w:t>
      </w:r>
      <w:r>
        <w:tab/>
        <w:t>184 - б)</w:t>
      </w:r>
    </w:p>
    <w:p w:rsidR="005258F2" w:rsidRDefault="005258F2" w:rsidP="005258F2">
      <w:pPr>
        <w:spacing w:after="0"/>
        <w:contextualSpacing/>
      </w:pPr>
      <w:r>
        <w:tab/>
        <w:t>025 - д)</w:t>
      </w:r>
      <w:r>
        <w:tab/>
        <w:t>065 - а)</w:t>
      </w:r>
      <w:r>
        <w:tab/>
        <w:t>105 - б)</w:t>
      </w:r>
      <w:r>
        <w:tab/>
        <w:t>145 - а)</w:t>
      </w:r>
      <w:r>
        <w:tab/>
        <w:t>185 - б)</w:t>
      </w:r>
    </w:p>
    <w:p w:rsidR="005258F2" w:rsidRDefault="005258F2" w:rsidP="005258F2">
      <w:pPr>
        <w:spacing w:after="0"/>
        <w:contextualSpacing/>
      </w:pPr>
      <w:r>
        <w:tab/>
        <w:t>026 - а)</w:t>
      </w:r>
      <w:r>
        <w:tab/>
        <w:t>066 - в)</w:t>
      </w:r>
      <w:r>
        <w:tab/>
        <w:t>106 - в)</w:t>
      </w:r>
      <w:r>
        <w:tab/>
        <w:t>146 - б)</w:t>
      </w:r>
      <w:r>
        <w:tab/>
        <w:t>186 - г)</w:t>
      </w:r>
    </w:p>
    <w:p w:rsidR="005258F2" w:rsidRDefault="005258F2" w:rsidP="005258F2">
      <w:pPr>
        <w:spacing w:after="0"/>
        <w:contextualSpacing/>
      </w:pPr>
      <w:r>
        <w:tab/>
        <w:t>027 - д)</w:t>
      </w:r>
      <w:r>
        <w:tab/>
        <w:t>067 - г)</w:t>
      </w:r>
      <w:r>
        <w:tab/>
        <w:t>107 - г)</w:t>
      </w:r>
      <w:r>
        <w:tab/>
        <w:t>147 - а)</w:t>
      </w:r>
      <w:r>
        <w:tab/>
        <w:t>187 - а)</w:t>
      </w:r>
    </w:p>
    <w:p w:rsidR="005258F2" w:rsidRDefault="005258F2" w:rsidP="005258F2">
      <w:pPr>
        <w:spacing w:after="0"/>
        <w:contextualSpacing/>
      </w:pPr>
      <w:r>
        <w:tab/>
        <w:t>028 - г)</w:t>
      </w:r>
      <w:r>
        <w:tab/>
        <w:t>068 - а)</w:t>
      </w:r>
      <w:r>
        <w:tab/>
        <w:t>108 - б)</w:t>
      </w:r>
      <w:r>
        <w:tab/>
        <w:t>148 - б)</w:t>
      </w:r>
      <w:r>
        <w:tab/>
        <w:t>188 - г)</w:t>
      </w:r>
    </w:p>
    <w:p w:rsidR="005258F2" w:rsidRDefault="005258F2" w:rsidP="005258F2">
      <w:pPr>
        <w:spacing w:after="0"/>
        <w:contextualSpacing/>
      </w:pPr>
      <w:r>
        <w:tab/>
        <w:t>029 - в)</w:t>
      </w:r>
      <w:r>
        <w:tab/>
        <w:t>069 - д)</w:t>
      </w:r>
      <w:r>
        <w:tab/>
        <w:t>109 - г)</w:t>
      </w:r>
      <w:r>
        <w:tab/>
        <w:t>149 - г)</w:t>
      </w:r>
      <w:r>
        <w:tab/>
        <w:t>189 - в)</w:t>
      </w:r>
    </w:p>
    <w:p w:rsidR="005258F2" w:rsidRDefault="005258F2" w:rsidP="005258F2">
      <w:pPr>
        <w:spacing w:after="0"/>
        <w:contextualSpacing/>
      </w:pPr>
      <w:r>
        <w:tab/>
        <w:t>030 - б)</w:t>
      </w:r>
      <w:r>
        <w:tab/>
        <w:t>070 - в)</w:t>
      </w:r>
      <w:r>
        <w:tab/>
        <w:t>110 - б)</w:t>
      </w:r>
      <w:r>
        <w:tab/>
        <w:t>150 - а)</w:t>
      </w:r>
      <w:r>
        <w:tab/>
        <w:t>190 - а)</w:t>
      </w:r>
    </w:p>
    <w:p w:rsidR="005258F2" w:rsidRDefault="005258F2" w:rsidP="005258F2">
      <w:pPr>
        <w:spacing w:after="0"/>
        <w:contextualSpacing/>
      </w:pPr>
      <w:r>
        <w:tab/>
        <w:t>031 - д)</w:t>
      </w:r>
      <w:r>
        <w:tab/>
        <w:t>071 - в)</w:t>
      </w:r>
      <w:r>
        <w:tab/>
        <w:t>111 - д)</w:t>
      </w:r>
      <w:r>
        <w:tab/>
        <w:t>151 - а)</w:t>
      </w:r>
      <w:r>
        <w:tab/>
        <w:t>191 - в)</w:t>
      </w:r>
    </w:p>
    <w:p w:rsidR="005258F2" w:rsidRDefault="005258F2" w:rsidP="005258F2">
      <w:pPr>
        <w:spacing w:after="0"/>
        <w:contextualSpacing/>
      </w:pPr>
      <w:r>
        <w:tab/>
        <w:t>032 - в)</w:t>
      </w:r>
      <w:r>
        <w:tab/>
        <w:t>072 - г)</w:t>
      </w:r>
      <w:r>
        <w:tab/>
        <w:t>112 - в)</w:t>
      </w:r>
      <w:r>
        <w:tab/>
        <w:t>152 - г)</w:t>
      </w:r>
      <w:r>
        <w:tab/>
        <w:t>192 - б)</w:t>
      </w:r>
    </w:p>
    <w:p w:rsidR="005258F2" w:rsidRDefault="005258F2" w:rsidP="005258F2">
      <w:pPr>
        <w:spacing w:after="0"/>
        <w:contextualSpacing/>
      </w:pPr>
      <w:r>
        <w:tab/>
        <w:t>033 - б),в)</w:t>
      </w:r>
      <w:r>
        <w:tab/>
        <w:t>073 - б)</w:t>
      </w:r>
      <w:r>
        <w:tab/>
        <w:t>113 - г)</w:t>
      </w:r>
      <w:r>
        <w:tab/>
        <w:t>153 - г)</w:t>
      </w:r>
      <w:r>
        <w:tab/>
        <w:t>193 - в)</w:t>
      </w:r>
    </w:p>
    <w:p w:rsidR="005258F2" w:rsidRDefault="005258F2" w:rsidP="005258F2">
      <w:pPr>
        <w:spacing w:after="0"/>
        <w:contextualSpacing/>
      </w:pPr>
      <w:r>
        <w:tab/>
        <w:t>034 - а),б),в)</w:t>
      </w:r>
      <w:r>
        <w:tab/>
        <w:t>074 - г)</w:t>
      </w:r>
      <w:r>
        <w:tab/>
        <w:t>114 - в)</w:t>
      </w:r>
      <w:r>
        <w:tab/>
        <w:t>154 - г)</w:t>
      </w:r>
      <w:r>
        <w:tab/>
        <w:t>194 - г)</w:t>
      </w:r>
    </w:p>
    <w:p w:rsidR="005258F2" w:rsidRDefault="005258F2" w:rsidP="005258F2">
      <w:pPr>
        <w:spacing w:after="0"/>
        <w:contextualSpacing/>
      </w:pPr>
      <w:r>
        <w:tab/>
        <w:t>035 - а),б),в)</w:t>
      </w:r>
      <w:r>
        <w:tab/>
        <w:t>075 - б)</w:t>
      </w:r>
      <w:r>
        <w:tab/>
        <w:t>115 - б)</w:t>
      </w:r>
      <w:r>
        <w:tab/>
        <w:t>155 - д)</w:t>
      </w:r>
      <w:r>
        <w:tab/>
        <w:t>195 - в)</w:t>
      </w:r>
    </w:p>
    <w:p w:rsidR="005258F2" w:rsidRDefault="005258F2" w:rsidP="005258F2">
      <w:pPr>
        <w:spacing w:after="0"/>
        <w:contextualSpacing/>
      </w:pPr>
      <w:r>
        <w:tab/>
        <w:t>036 - а),в)</w:t>
      </w:r>
      <w:r>
        <w:tab/>
        <w:t>076 - а)</w:t>
      </w:r>
      <w:r>
        <w:tab/>
        <w:t>116 - г)</w:t>
      </w:r>
      <w:r>
        <w:tab/>
        <w:t>156 - б)</w:t>
      </w:r>
      <w:r>
        <w:tab/>
        <w:t>196 - г)</w:t>
      </w:r>
    </w:p>
    <w:p w:rsidR="005258F2" w:rsidRDefault="005258F2" w:rsidP="005258F2">
      <w:pPr>
        <w:spacing w:after="0"/>
        <w:contextualSpacing/>
      </w:pPr>
      <w:r>
        <w:lastRenderedPageBreak/>
        <w:tab/>
        <w:t>037 - а)</w:t>
      </w:r>
      <w:r>
        <w:tab/>
        <w:t>077 - г)</w:t>
      </w:r>
      <w:r>
        <w:tab/>
        <w:t>117 - в)</w:t>
      </w:r>
      <w:r>
        <w:tab/>
        <w:t>157 - в)</w:t>
      </w:r>
      <w:r>
        <w:tab/>
        <w:t>197 - а)</w:t>
      </w:r>
    </w:p>
    <w:p w:rsidR="005258F2" w:rsidRDefault="005258F2" w:rsidP="005258F2">
      <w:pPr>
        <w:spacing w:after="0"/>
        <w:contextualSpacing/>
      </w:pPr>
      <w:r>
        <w:tab/>
        <w:t>038 - д)</w:t>
      </w:r>
      <w:r>
        <w:tab/>
        <w:t>078 - в)</w:t>
      </w:r>
      <w:r>
        <w:tab/>
        <w:t>118 - б)</w:t>
      </w:r>
      <w:r>
        <w:tab/>
        <w:t>158 - г)</w:t>
      </w:r>
      <w:r>
        <w:tab/>
        <w:t>198 - б)</w:t>
      </w:r>
    </w:p>
    <w:p w:rsidR="005258F2" w:rsidRDefault="005258F2" w:rsidP="005258F2">
      <w:pPr>
        <w:spacing w:after="0"/>
        <w:contextualSpacing/>
      </w:pPr>
      <w:r>
        <w:tab/>
        <w:t>039 - б)</w:t>
      </w:r>
      <w:r>
        <w:tab/>
        <w:t>079 - г)</w:t>
      </w:r>
      <w:r>
        <w:tab/>
        <w:t>119 - а)</w:t>
      </w:r>
      <w:r>
        <w:tab/>
        <w:t>159 - г)</w:t>
      </w:r>
      <w:r>
        <w:tab/>
        <w:t>199 - в)</w:t>
      </w:r>
    </w:p>
    <w:p w:rsidR="005258F2" w:rsidRDefault="005258F2" w:rsidP="005258F2">
      <w:pPr>
        <w:spacing w:after="0"/>
        <w:contextualSpacing/>
      </w:pPr>
      <w:r>
        <w:tab/>
        <w:t>040 - в)</w:t>
      </w:r>
      <w:r>
        <w:tab/>
        <w:t>080 - в)</w:t>
      </w:r>
      <w:r>
        <w:tab/>
        <w:t>120 - в)</w:t>
      </w:r>
      <w:r>
        <w:tab/>
        <w:t>160 - б)</w:t>
      </w:r>
      <w:r>
        <w:tab/>
        <w:t>200 - б)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201 - а)</w:t>
      </w:r>
      <w:r>
        <w:tab/>
        <w:t>208 - а)</w:t>
      </w:r>
      <w:r>
        <w:tab/>
        <w:t>215 - б)</w:t>
      </w:r>
      <w:r>
        <w:tab/>
        <w:t>222 - в)</w:t>
      </w:r>
      <w:r>
        <w:tab/>
        <w:t>229 - а)</w:t>
      </w:r>
    </w:p>
    <w:p w:rsidR="005258F2" w:rsidRDefault="005258F2" w:rsidP="005258F2">
      <w:pPr>
        <w:spacing w:after="0"/>
        <w:contextualSpacing/>
      </w:pPr>
      <w:r>
        <w:tab/>
        <w:t>202 - б)</w:t>
      </w:r>
      <w:r>
        <w:tab/>
        <w:t>209 - б)</w:t>
      </w:r>
      <w:r>
        <w:tab/>
        <w:t>216 - д)</w:t>
      </w:r>
      <w:r>
        <w:tab/>
        <w:t>223 - г)</w:t>
      </w:r>
      <w:r>
        <w:tab/>
        <w:t>230 - в)</w:t>
      </w:r>
    </w:p>
    <w:p w:rsidR="005258F2" w:rsidRDefault="005258F2" w:rsidP="005258F2">
      <w:pPr>
        <w:spacing w:after="0"/>
        <w:contextualSpacing/>
      </w:pPr>
      <w:r>
        <w:tab/>
        <w:t>203 - а)</w:t>
      </w:r>
      <w:r>
        <w:tab/>
        <w:t>210 - г)</w:t>
      </w:r>
      <w:r>
        <w:tab/>
        <w:t>217 - а)</w:t>
      </w:r>
      <w:r>
        <w:tab/>
        <w:t>224 - в)</w:t>
      </w:r>
      <w:r>
        <w:tab/>
        <w:t>231 - г)</w:t>
      </w:r>
    </w:p>
    <w:p w:rsidR="005258F2" w:rsidRDefault="005258F2" w:rsidP="005258F2">
      <w:pPr>
        <w:spacing w:after="0"/>
        <w:contextualSpacing/>
      </w:pPr>
      <w:r>
        <w:tab/>
        <w:t>204 - в)</w:t>
      </w:r>
      <w:r>
        <w:tab/>
        <w:t>211 - г)</w:t>
      </w:r>
      <w:r>
        <w:tab/>
        <w:t>218 - д)</w:t>
      </w:r>
      <w:r>
        <w:tab/>
        <w:t>225 - а)</w:t>
      </w:r>
      <w:r>
        <w:tab/>
        <w:t>232 - а)</w:t>
      </w:r>
    </w:p>
    <w:p w:rsidR="005258F2" w:rsidRDefault="005258F2" w:rsidP="005258F2">
      <w:pPr>
        <w:spacing w:after="0"/>
        <w:contextualSpacing/>
      </w:pPr>
      <w:r>
        <w:tab/>
        <w:t>205 - в)</w:t>
      </w:r>
      <w:r>
        <w:tab/>
        <w:t>212 - а)</w:t>
      </w:r>
      <w:r>
        <w:tab/>
        <w:t>219 - д)</w:t>
      </w:r>
      <w:r>
        <w:tab/>
        <w:t>226 - в)</w:t>
      </w:r>
      <w:r>
        <w:tab/>
        <w:t>233 - в)</w:t>
      </w:r>
    </w:p>
    <w:p w:rsidR="005258F2" w:rsidRDefault="005258F2" w:rsidP="005258F2">
      <w:pPr>
        <w:spacing w:after="0"/>
        <w:contextualSpacing/>
      </w:pPr>
      <w:r>
        <w:tab/>
        <w:t>206 - а)</w:t>
      </w:r>
      <w:r>
        <w:tab/>
        <w:t>213 - в)</w:t>
      </w:r>
      <w:r>
        <w:tab/>
        <w:t>220 - в)</w:t>
      </w:r>
      <w:r>
        <w:tab/>
        <w:t>227 - а)</w:t>
      </w:r>
      <w:r>
        <w:tab/>
        <w:t>234 - г)</w:t>
      </w:r>
    </w:p>
    <w:p w:rsidR="005258F2" w:rsidRDefault="005258F2" w:rsidP="005258F2">
      <w:pPr>
        <w:spacing w:after="0"/>
        <w:contextualSpacing/>
      </w:pPr>
      <w:r>
        <w:tab/>
        <w:t>207 - б)</w:t>
      </w:r>
      <w:r>
        <w:tab/>
        <w:t>214 - г)</w:t>
      </w:r>
      <w:r>
        <w:tab/>
        <w:t>221 - а)</w:t>
      </w:r>
      <w:r>
        <w:tab/>
        <w:t>228 - б)</w:t>
      </w:r>
      <w:r>
        <w:tab/>
        <w:t>235 - в)</w:t>
      </w:r>
    </w:p>
    <w:p w:rsidR="005258F2" w:rsidRDefault="005258F2" w:rsidP="005258F2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  <w:t>236 - д)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Раздел 13</w:t>
      </w:r>
    </w:p>
    <w:p w:rsidR="005258F2" w:rsidRDefault="005258F2" w:rsidP="005258F2">
      <w:pPr>
        <w:spacing w:after="0"/>
        <w:contextualSpacing/>
      </w:pPr>
      <w:r>
        <w:t xml:space="preserve">ВОСПАЛИТЕЛЬНЫЕ ЗАБОЛЕВАНИЯ </w:t>
      </w:r>
    </w:p>
    <w:p w:rsidR="005258F2" w:rsidRDefault="005258F2" w:rsidP="005258F2">
      <w:pPr>
        <w:spacing w:after="0"/>
        <w:contextualSpacing/>
      </w:pPr>
      <w:r>
        <w:t>ЧЕЛЮСТНО-ЛИЦЕВОЙ ОБЛАСТИ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lastRenderedPageBreak/>
        <w:tab/>
        <w:t>001 - б)</w:t>
      </w:r>
      <w:r>
        <w:tab/>
        <w:t>031 - б)</w:t>
      </w:r>
      <w:r>
        <w:tab/>
        <w:t>061 - б)</w:t>
      </w:r>
      <w:r>
        <w:tab/>
        <w:t>091 - в)</w:t>
      </w:r>
      <w:r>
        <w:tab/>
        <w:t>121 - г)</w:t>
      </w:r>
    </w:p>
    <w:p w:rsidR="005258F2" w:rsidRDefault="005258F2" w:rsidP="005258F2">
      <w:pPr>
        <w:spacing w:after="0"/>
        <w:contextualSpacing/>
      </w:pPr>
      <w:r>
        <w:tab/>
        <w:t>002 - г)</w:t>
      </w:r>
      <w:r>
        <w:tab/>
        <w:t>032 - а)</w:t>
      </w:r>
      <w:r>
        <w:tab/>
        <w:t>062 - в)</w:t>
      </w:r>
      <w:r>
        <w:tab/>
        <w:t>092 - д)</w:t>
      </w:r>
      <w:r>
        <w:tab/>
        <w:t>122 - д)</w:t>
      </w:r>
    </w:p>
    <w:p w:rsidR="005258F2" w:rsidRDefault="005258F2" w:rsidP="005258F2">
      <w:pPr>
        <w:spacing w:after="0"/>
        <w:contextualSpacing/>
      </w:pPr>
      <w:r>
        <w:tab/>
        <w:t>003 - в)</w:t>
      </w:r>
      <w:r>
        <w:tab/>
        <w:t>033 - д)</w:t>
      </w:r>
      <w:r>
        <w:tab/>
        <w:t>063 - г)</w:t>
      </w:r>
      <w:r>
        <w:tab/>
        <w:t>093 - а)</w:t>
      </w:r>
      <w:r>
        <w:tab/>
        <w:t>123 - г)</w:t>
      </w:r>
    </w:p>
    <w:p w:rsidR="005258F2" w:rsidRDefault="005258F2" w:rsidP="005258F2">
      <w:pPr>
        <w:spacing w:after="0"/>
        <w:contextualSpacing/>
      </w:pPr>
      <w:r>
        <w:tab/>
        <w:t>004 - а)</w:t>
      </w:r>
      <w:r>
        <w:tab/>
        <w:t>034 - в)</w:t>
      </w:r>
      <w:r>
        <w:tab/>
        <w:t>064 - д)</w:t>
      </w:r>
      <w:r>
        <w:tab/>
        <w:t>094 - а)</w:t>
      </w:r>
      <w:r>
        <w:tab/>
        <w:t>124 - а)</w:t>
      </w:r>
    </w:p>
    <w:p w:rsidR="005258F2" w:rsidRDefault="005258F2" w:rsidP="005258F2">
      <w:pPr>
        <w:spacing w:after="0"/>
        <w:contextualSpacing/>
      </w:pPr>
      <w:r>
        <w:tab/>
        <w:t>005 - г)</w:t>
      </w:r>
      <w:r>
        <w:tab/>
        <w:t>035 - г)</w:t>
      </w:r>
      <w:r>
        <w:tab/>
        <w:t>065 - а)</w:t>
      </w:r>
      <w:r>
        <w:tab/>
        <w:t>095 - в)</w:t>
      </w:r>
      <w:r>
        <w:tab/>
        <w:t>125 - а)</w:t>
      </w:r>
    </w:p>
    <w:p w:rsidR="005258F2" w:rsidRDefault="005258F2" w:rsidP="005258F2">
      <w:pPr>
        <w:spacing w:after="0"/>
        <w:contextualSpacing/>
      </w:pPr>
      <w:r>
        <w:tab/>
        <w:t>006 - в)</w:t>
      </w:r>
      <w:r>
        <w:tab/>
        <w:t>036 - б)</w:t>
      </w:r>
      <w:r>
        <w:tab/>
        <w:t>066 - а)</w:t>
      </w:r>
      <w:r>
        <w:tab/>
        <w:t>096 - г)</w:t>
      </w:r>
      <w:r>
        <w:tab/>
        <w:t>126 - д)</w:t>
      </w:r>
    </w:p>
    <w:p w:rsidR="005258F2" w:rsidRDefault="005258F2" w:rsidP="005258F2">
      <w:pPr>
        <w:spacing w:after="0"/>
        <w:contextualSpacing/>
      </w:pPr>
      <w:r>
        <w:tab/>
        <w:t>007 - б)</w:t>
      </w:r>
      <w:r>
        <w:tab/>
        <w:t>037 - а)</w:t>
      </w:r>
      <w:r>
        <w:tab/>
        <w:t>067 - д)</w:t>
      </w:r>
      <w:r>
        <w:tab/>
        <w:t>097 - д)</w:t>
      </w:r>
      <w:r>
        <w:tab/>
        <w:t>127 - д)</w:t>
      </w:r>
    </w:p>
    <w:p w:rsidR="005258F2" w:rsidRDefault="005258F2" w:rsidP="005258F2">
      <w:pPr>
        <w:spacing w:after="0"/>
        <w:contextualSpacing/>
      </w:pPr>
      <w:r>
        <w:tab/>
        <w:t>008 - а)</w:t>
      </w:r>
      <w:r>
        <w:tab/>
        <w:t>038 - г)</w:t>
      </w:r>
      <w:r>
        <w:tab/>
        <w:t>068 - д)</w:t>
      </w:r>
      <w:r>
        <w:tab/>
        <w:t>098 - д)</w:t>
      </w:r>
      <w:r>
        <w:tab/>
        <w:t>128 - в)</w:t>
      </w:r>
    </w:p>
    <w:p w:rsidR="005258F2" w:rsidRDefault="005258F2" w:rsidP="005258F2">
      <w:pPr>
        <w:spacing w:after="0"/>
        <w:contextualSpacing/>
      </w:pPr>
      <w:r>
        <w:tab/>
        <w:t>009 - а)</w:t>
      </w:r>
      <w:r>
        <w:tab/>
        <w:t>039 - а)</w:t>
      </w:r>
      <w:r>
        <w:tab/>
        <w:t>069 - в)</w:t>
      </w:r>
      <w:r>
        <w:tab/>
        <w:t>099 - д)</w:t>
      </w:r>
      <w:r>
        <w:tab/>
        <w:t>129 - д)</w:t>
      </w:r>
    </w:p>
    <w:p w:rsidR="005258F2" w:rsidRDefault="005258F2" w:rsidP="005258F2">
      <w:pPr>
        <w:spacing w:after="0"/>
        <w:contextualSpacing/>
      </w:pPr>
      <w:r>
        <w:tab/>
        <w:t>010 - б)</w:t>
      </w:r>
      <w:r>
        <w:tab/>
        <w:t>040 - б)</w:t>
      </w:r>
      <w:r>
        <w:tab/>
        <w:t>070 - д)</w:t>
      </w:r>
      <w:r>
        <w:tab/>
        <w:t>100 - в)</w:t>
      </w:r>
      <w:r>
        <w:tab/>
        <w:t>130 - в)</w:t>
      </w:r>
    </w:p>
    <w:p w:rsidR="005258F2" w:rsidRDefault="005258F2" w:rsidP="005258F2">
      <w:pPr>
        <w:spacing w:after="0"/>
        <w:contextualSpacing/>
      </w:pPr>
      <w:r>
        <w:tab/>
        <w:t>011 - в)</w:t>
      </w:r>
      <w:r>
        <w:tab/>
        <w:t>041 - д)</w:t>
      </w:r>
      <w:r>
        <w:tab/>
        <w:t>071 - д)</w:t>
      </w:r>
      <w:r>
        <w:tab/>
        <w:t>101 - б)</w:t>
      </w:r>
      <w:r>
        <w:tab/>
        <w:t>131 - г)</w:t>
      </w:r>
    </w:p>
    <w:p w:rsidR="005258F2" w:rsidRDefault="005258F2" w:rsidP="005258F2">
      <w:pPr>
        <w:spacing w:after="0"/>
        <w:contextualSpacing/>
      </w:pPr>
      <w:r>
        <w:tab/>
        <w:t>012 - а)</w:t>
      </w:r>
      <w:r>
        <w:tab/>
        <w:t>042 - в)</w:t>
      </w:r>
      <w:r>
        <w:tab/>
        <w:t>072 - в)</w:t>
      </w:r>
      <w:r>
        <w:tab/>
        <w:t>102 - в)</w:t>
      </w:r>
      <w:r>
        <w:tab/>
        <w:t>132 - д)</w:t>
      </w:r>
    </w:p>
    <w:p w:rsidR="005258F2" w:rsidRDefault="005258F2" w:rsidP="005258F2">
      <w:pPr>
        <w:spacing w:after="0"/>
        <w:contextualSpacing/>
      </w:pPr>
      <w:r>
        <w:tab/>
        <w:t>013 - г)</w:t>
      </w:r>
      <w:r>
        <w:tab/>
        <w:t>043 - б)</w:t>
      </w:r>
      <w:r>
        <w:tab/>
        <w:t>073 - д)</w:t>
      </w:r>
      <w:r>
        <w:tab/>
        <w:t>103 - д)</w:t>
      </w:r>
      <w:r>
        <w:tab/>
        <w:t>133 - а)</w:t>
      </w:r>
    </w:p>
    <w:p w:rsidR="005258F2" w:rsidRDefault="005258F2" w:rsidP="005258F2">
      <w:pPr>
        <w:spacing w:after="0"/>
        <w:contextualSpacing/>
      </w:pPr>
      <w:r>
        <w:tab/>
        <w:t>014 - в)</w:t>
      </w:r>
      <w:r>
        <w:tab/>
        <w:t>044 - а)</w:t>
      </w:r>
      <w:r>
        <w:tab/>
        <w:t>074 - б)</w:t>
      </w:r>
      <w:r>
        <w:tab/>
        <w:t>104 - д)</w:t>
      </w:r>
      <w:r>
        <w:tab/>
        <w:t>134 - а)</w:t>
      </w:r>
    </w:p>
    <w:p w:rsidR="005258F2" w:rsidRDefault="005258F2" w:rsidP="005258F2">
      <w:pPr>
        <w:spacing w:after="0"/>
        <w:contextualSpacing/>
      </w:pPr>
      <w:r>
        <w:tab/>
        <w:t>015 - б)</w:t>
      </w:r>
      <w:r>
        <w:tab/>
        <w:t>045 - г)</w:t>
      </w:r>
      <w:r>
        <w:tab/>
        <w:t>075 - б)</w:t>
      </w:r>
      <w:r>
        <w:tab/>
        <w:t>105 - г)</w:t>
      </w:r>
      <w:r>
        <w:tab/>
        <w:t>135 - г)</w:t>
      </w:r>
    </w:p>
    <w:p w:rsidR="005258F2" w:rsidRDefault="005258F2" w:rsidP="005258F2">
      <w:pPr>
        <w:spacing w:after="0"/>
        <w:contextualSpacing/>
      </w:pPr>
      <w:r>
        <w:tab/>
        <w:t>016 - а)</w:t>
      </w:r>
      <w:r>
        <w:tab/>
        <w:t>046 - в)</w:t>
      </w:r>
      <w:r>
        <w:tab/>
        <w:t>076 - г)</w:t>
      </w:r>
      <w:r>
        <w:tab/>
        <w:t>106 - а)</w:t>
      </w:r>
      <w:r>
        <w:tab/>
        <w:t>136 - д)</w:t>
      </w:r>
    </w:p>
    <w:p w:rsidR="005258F2" w:rsidRDefault="005258F2" w:rsidP="005258F2">
      <w:pPr>
        <w:spacing w:after="0"/>
        <w:contextualSpacing/>
      </w:pPr>
      <w:r>
        <w:lastRenderedPageBreak/>
        <w:tab/>
        <w:t>017 - г)</w:t>
      </w:r>
      <w:r>
        <w:tab/>
        <w:t>047 - г)</w:t>
      </w:r>
      <w:r>
        <w:tab/>
        <w:t>077 - д)</w:t>
      </w:r>
      <w:r>
        <w:tab/>
        <w:t>107 - б)</w:t>
      </w:r>
      <w:r>
        <w:tab/>
        <w:t>137 - д)</w:t>
      </w:r>
    </w:p>
    <w:p w:rsidR="005258F2" w:rsidRDefault="005258F2" w:rsidP="005258F2">
      <w:pPr>
        <w:spacing w:after="0"/>
        <w:contextualSpacing/>
      </w:pPr>
      <w:r>
        <w:tab/>
        <w:t>018 - е)</w:t>
      </w:r>
      <w:r>
        <w:tab/>
        <w:t>048 - б)</w:t>
      </w:r>
      <w:r>
        <w:tab/>
        <w:t>078 - б)</w:t>
      </w:r>
      <w:r>
        <w:tab/>
        <w:t>108 - г)</w:t>
      </w:r>
      <w:r>
        <w:tab/>
        <w:t>138 - д)</w:t>
      </w:r>
    </w:p>
    <w:p w:rsidR="005258F2" w:rsidRDefault="005258F2" w:rsidP="005258F2">
      <w:pPr>
        <w:spacing w:after="0"/>
        <w:contextualSpacing/>
      </w:pPr>
      <w:r>
        <w:tab/>
        <w:t>019 - б)</w:t>
      </w:r>
      <w:r>
        <w:tab/>
        <w:t>049 - в)</w:t>
      </w:r>
      <w:r>
        <w:tab/>
        <w:t>079 - б)</w:t>
      </w:r>
      <w:r>
        <w:tab/>
        <w:t>109 - в)</w:t>
      </w:r>
      <w:r>
        <w:tab/>
        <w:t>139 - г)</w:t>
      </w:r>
    </w:p>
    <w:p w:rsidR="005258F2" w:rsidRDefault="005258F2" w:rsidP="005258F2">
      <w:pPr>
        <w:spacing w:after="0"/>
        <w:contextualSpacing/>
      </w:pPr>
      <w:r>
        <w:tab/>
        <w:t>020 - д)</w:t>
      </w:r>
      <w:r>
        <w:tab/>
        <w:t>050 - а)</w:t>
      </w:r>
      <w:r>
        <w:tab/>
        <w:t>080 - д)</w:t>
      </w:r>
      <w:r>
        <w:tab/>
        <w:t>110 - а)</w:t>
      </w:r>
      <w:r>
        <w:tab/>
        <w:t>140 - б)</w:t>
      </w:r>
    </w:p>
    <w:p w:rsidR="005258F2" w:rsidRDefault="005258F2" w:rsidP="005258F2">
      <w:pPr>
        <w:spacing w:after="0"/>
        <w:contextualSpacing/>
      </w:pPr>
      <w:r>
        <w:tab/>
        <w:t>021 - г)</w:t>
      </w:r>
      <w:r>
        <w:tab/>
        <w:t>051 - а)</w:t>
      </w:r>
      <w:r>
        <w:tab/>
        <w:t>081 - б)</w:t>
      </w:r>
      <w:r>
        <w:tab/>
        <w:t>111 - д)</w:t>
      </w:r>
      <w:r>
        <w:tab/>
        <w:t>141 - г)</w:t>
      </w:r>
    </w:p>
    <w:p w:rsidR="005258F2" w:rsidRDefault="005258F2" w:rsidP="005258F2">
      <w:pPr>
        <w:spacing w:after="0"/>
        <w:contextualSpacing/>
      </w:pPr>
      <w:r>
        <w:tab/>
        <w:t>022 - в)</w:t>
      </w:r>
      <w:r>
        <w:tab/>
        <w:t>052 - г)</w:t>
      </w:r>
      <w:r>
        <w:tab/>
        <w:t>082 - д)</w:t>
      </w:r>
      <w:r>
        <w:tab/>
        <w:t>112 - а)</w:t>
      </w:r>
      <w:r>
        <w:tab/>
        <w:t>142 - г)</w:t>
      </w:r>
    </w:p>
    <w:p w:rsidR="005258F2" w:rsidRDefault="005258F2" w:rsidP="005258F2">
      <w:pPr>
        <w:spacing w:after="0"/>
        <w:contextualSpacing/>
      </w:pPr>
      <w:r>
        <w:tab/>
        <w:t>023 - а)</w:t>
      </w:r>
      <w:r>
        <w:tab/>
        <w:t>053 - в)</w:t>
      </w:r>
      <w:r>
        <w:tab/>
        <w:t>083 - д)</w:t>
      </w:r>
      <w:r>
        <w:tab/>
        <w:t>113 - а)</w:t>
      </w:r>
      <w:r>
        <w:tab/>
        <w:t>143 - г)</w:t>
      </w:r>
    </w:p>
    <w:p w:rsidR="005258F2" w:rsidRDefault="005258F2" w:rsidP="005258F2">
      <w:pPr>
        <w:spacing w:after="0"/>
        <w:contextualSpacing/>
      </w:pPr>
      <w:r>
        <w:tab/>
        <w:t>024 - б)</w:t>
      </w:r>
      <w:r>
        <w:tab/>
        <w:t>054 - б)</w:t>
      </w:r>
      <w:r>
        <w:tab/>
        <w:t>084 - а)</w:t>
      </w:r>
      <w:r>
        <w:tab/>
        <w:t>114 - б)</w:t>
      </w:r>
      <w:r>
        <w:tab/>
        <w:t>144 - а)</w:t>
      </w:r>
    </w:p>
    <w:p w:rsidR="005258F2" w:rsidRDefault="005258F2" w:rsidP="005258F2">
      <w:pPr>
        <w:spacing w:after="0"/>
        <w:contextualSpacing/>
      </w:pPr>
      <w:r>
        <w:tab/>
        <w:t>025 - в)</w:t>
      </w:r>
      <w:r>
        <w:tab/>
        <w:t>055 - г)</w:t>
      </w:r>
      <w:r>
        <w:tab/>
        <w:t>085 - а),б)</w:t>
      </w:r>
      <w:r>
        <w:tab/>
        <w:t>115 - г)</w:t>
      </w:r>
      <w:r>
        <w:tab/>
        <w:t>145 - б)</w:t>
      </w:r>
    </w:p>
    <w:p w:rsidR="005258F2" w:rsidRDefault="005258F2" w:rsidP="005258F2">
      <w:pPr>
        <w:spacing w:after="0"/>
        <w:contextualSpacing/>
      </w:pPr>
      <w:r>
        <w:tab/>
        <w:t>026 - а)</w:t>
      </w:r>
      <w:r>
        <w:tab/>
        <w:t>056 - в)</w:t>
      </w:r>
      <w:r>
        <w:tab/>
        <w:t>086 - а)</w:t>
      </w:r>
      <w:r>
        <w:tab/>
        <w:t>116 - д)</w:t>
      </w:r>
      <w:r>
        <w:tab/>
        <w:t>146 - б)</w:t>
      </w:r>
    </w:p>
    <w:p w:rsidR="005258F2" w:rsidRDefault="005258F2" w:rsidP="005258F2">
      <w:pPr>
        <w:spacing w:after="0"/>
        <w:contextualSpacing/>
      </w:pPr>
      <w:r>
        <w:tab/>
        <w:t>027 - г)</w:t>
      </w:r>
      <w:r>
        <w:tab/>
        <w:t>057 - д)</w:t>
      </w:r>
      <w:r>
        <w:tab/>
        <w:t>087 - а)</w:t>
      </w:r>
      <w:r>
        <w:tab/>
        <w:t>117 - д)</w:t>
      </w:r>
      <w:r>
        <w:tab/>
        <w:t>147 - г)</w:t>
      </w:r>
    </w:p>
    <w:p w:rsidR="005258F2" w:rsidRDefault="005258F2" w:rsidP="005258F2">
      <w:pPr>
        <w:spacing w:after="0"/>
        <w:contextualSpacing/>
      </w:pPr>
      <w:r>
        <w:tab/>
        <w:t>028 - в)</w:t>
      </w:r>
      <w:r>
        <w:tab/>
        <w:t>058 - а)</w:t>
      </w:r>
      <w:r>
        <w:tab/>
        <w:t>088 - д)</w:t>
      </w:r>
      <w:r>
        <w:tab/>
        <w:t>118 - д)</w:t>
      </w:r>
      <w:r>
        <w:tab/>
        <w:t>148 - в)</w:t>
      </w:r>
    </w:p>
    <w:p w:rsidR="005258F2" w:rsidRDefault="005258F2" w:rsidP="005258F2">
      <w:pPr>
        <w:spacing w:after="0"/>
        <w:contextualSpacing/>
      </w:pPr>
      <w:r>
        <w:tab/>
        <w:t>029 - г)</w:t>
      </w:r>
      <w:r>
        <w:tab/>
        <w:t>059 - б)</w:t>
      </w:r>
      <w:r>
        <w:tab/>
        <w:t>089 - б),в)</w:t>
      </w:r>
      <w:r>
        <w:tab/>
        <w:t>119 - б)</w:t>
      </w:r>
      <w:r>
        <w:tab/>
        <w:t>149 - д)</w:t>
      </w:r>
    </w:p>
    <w:p w:rsidR="005258F2" w:rsidRDefault="005258F2" w:rsidP="005258F2">
      <w:pPr>
        <w:spacing w:after="0"/>
        <w:contextualSpacing/>
      </w:pPr>
      <w:r>
        <w:tab/>
        <w:t>030 - е)</w:t>
      </w:r>
      <w:r>
        <w:tab/>
        <w:t>060 - а)</w:t>
      </w:r>
      <w:r>
        <w:tab/>
        <w:t>090 - д)</w:t>
      </w:r>
      <w:r>
        <w:tab/>
        <w:t>120 - б)</w:t>
      </w:r>
      <w:r>
        <w:tab/>
        <w:t>150 - д)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151 - а)</w:t>
      </w:r>
      <w:r>
        <w:tab/>
        <w:t>191 - г)</w:t>
      </w:r>
      <w:r>
        <w:tab/>
        <w:t>231 - г)</w:t>
      </w:r>
      <w:r>
        <w:tab/>
        <w:t>271 - а)</w:t>
      </w:r>
      <w:r>
        <w:tab/>
        <w:t>311 - д)</w:t>
      </w:r>
    </w:p>
    <w:p w:rsidR="005258F2" w:rsidRDefault="005258F2" w:rsidP="005258F2">
      <w:pPr>
        <w:spacing w:after="0"/>
        <w:contextualSpacing/>
      </w:pPr>
      <w:r>
        <w:tab/>
        <w:t>152 - б)</w:t>
      </w:r>
      <w:r>
        <w:tab/>
        <w:t>192 - г)</w:t>
      </w:r>
      <w:r>
        <w:tab/>
        <w:t>232 - д)</w:t>
      </w:r>
      <w:r>
        <w:tab/>
        <w:t>272 - в)</w:t>
      </w:r>
      <w:r>
        <w:tab/>
        <w:t>312 - а)</w:t>
      </w:r>
    </w:p>
    <w:p w:rsidR="005258F2" w:rsidRDefault="005258F2" w:rsidP="005258F2">
      <w:pPr>
        <w:spacing w:after="0"/>
        <w:contextualSpacing/>
      </w:pPr>
      <w:r>
        <w:lastRenderedPageBreak/>
        <w:tab/>
        <w:t>153 - д)</w:t>
      </w:r>
      <w:r>
        <w:tab/>
        <w:t>193 - а)</w:t>
      </w:r>
      <w:r>
        <w:tab/>
        <w:t>233 - в)</w:t>
      </w:r>
      <w:r>
        <w:tab/>
        <w:t>273 - а)</w:t>
      </w:r>
      <w:r>
        <w:tab/>
        <w:t>313 - в)</w:t>
      </w:r>
    </w:p>
    <w:p w:rsidR="005258F2" w:rsidRDefault="005258F2" w:rsidP="005258F2">
      <w:pPr>
        <w:spacing w:after="0"/>
        <w:contextualSpacing/>
      </w:pPr>
      <w:r>
        <w:tab/>
        <w:t>154 - а)</w:t>
      </w:r>
      <w:r>
        <w:tab/>
        <w:t>194 - б)</w:t>
      </w:r>
      <w:r>
        <w:tab/>
        <w:t>234 - г)</w:t>
      </w:r>
      <w:r>
        <w:tab/>
        <w:t>274 - б)</w:t>
      </w:r>
      <w:r>
        <w:tab/>
        <w:t>314 - д)</w:t>
      </w:r>
    </w:p>
    <w:p w:rsidR="005258F2" w:rsidRDefault="005258F2" w:rsidP="005258F2">
      <w:pPr>
        <w:spacing w:after="0"/>
        <w:contextualSpacing/>
      </w:pPr>
      <w:r>
        <w:tab/>
        <w:t>155 - б)</w:t>
      </w:r>
      <w:r>
        <w:tab/>
        <w:t>195 - б)</w:t>
      </w:r>
      <w:r>
        <w:tab/>
        <w:t>235 - г)</w:t>
      </w:r>
      <w:r>
        <w:tab/>
        <w:t>275 - в)</w:t>
      </w:r>
      <w:r>
        <w:tab/>
        <w:t>315 - д)</w:t>
      </w:r>
    </w:p>
    <w:p w:rsidR="005258F2" w:rsidRDefault="005258F2" w:rsidP="005258F2">
      <w:pPr>
        <w:spacing w:after="0"/>
        <w:contextualSpacing/>
      </w:pPr>
      <w:r>
        <w:tab/>
        <w:t>156 - б)</w:t>
      </w:r>
      <w:r>
        <w:tab/>
        <w:t>196 - а)</w:t>
      </w:r>
      <w:r>
        <w:tab/>
        <w:t>236 - в)</w:t>
      </w:r>
      <w:r>
        <w:tab/>
        <w:t>276 - д)</w:t>
      </w:r>
      <w:r>
        <w:tab/>
        <w:t>316 - а)</w:t>
      </w:r>
    </w:p>
    <w:p w:rsidR="005258F2" w:rsidRDefault="005258F2" w:rsidP="005258F2">
      <w:pPr>
        <w:spacing w:after="0"/>
        <w:contextualSpacing/>
      </w:pPr>
      <w:r>
        <w:tab/>
        <w:t>157 - г)</w:t>
      </w:r>
      <w:r>
        <w:tab/>
        <w:t>197 - а)</w:t>
      </w:r>
      <w:r>
        <w:tab/>
        <w:t>237 - в)</w:t>
      </w:r>
      <w:r>
        <w:tab/>
        <w:t>277 - д)</w:t>
      </w:r>
      <w:r>
        <w:tab/>
        <w:t>317 - б)</w:t>
      </w:r>
    </w:p>
    <w:p w:rsidR="005258F2" w:rsidRDefault="005258F2" w:rsidP="005258F2">
      <w:pPr>
        <w:spacing w:after="0"/>
        <w:contextualSpacing/>
      </w:pPr>
      <w:r>
        <w:tab/>
        <w:t>158 - в)</w:t>
      </w:r>
      <w:r>
        <w:tab/>
        <w:t>198 - а)</w:t>
      </w:r>
      <w:r>
        <w:tab/>
        <w:t>238 - а)</w:t>
      </w:r>
      <w:r>
        <w:tab/>
        <w:t>278 - д)</w:t>
      </w:r>
      <w:r>
        <w:tab/>
        <w:t>318 - г)</w:t>
      </w:r>
    </w:p>
    <w:p w:rsidR="005258F2" w:rsidRDefault="005258F2" w:rsidP="005258F2">
      <w:pPr>
        <w:spacing w:after="0"/>
        <w:contextualSpacing/>
      </w:pPr>
      <w:r>
        <w:tab/>
        <w:t>159 - а)</w:t>
      </w:r>
      <w:r>
        <w:tab/>
        <w:t>199 - а)</w:t>
      </w:r>
      <w:r>
        <w:tab/>
        <w:t>239 - а)</w:t>
      </w:r>
      <w:r>
        <w:tab/>
        <w:t>279 - г)</w:t>
      </w:r>
      <w:r>
        <w:tab/>
        <w:t>319 - а)</w:t>
      </w:r>
    </w:p>
    <w:p w:rsidR="005258F2" w:rsidRDefault="005258F2" w:rsidP="005258F2">
      <w:pPr>
        <w:spacing w:after="0"/>
        <w:contextualSpacing/>
      </w:pPr>
      <w:r>
        <w:tab/>
        <w:t>160 - д)</w:t>
      </w:r>
      <w:r>
        <w:tab/>
        <w:t>200 - д)</w:t>
      </w:r>
      <w:r>
        <w:tab/>
        <w:t>240 - б)</w:t>
      </w:r>
      <w:r>
        <w:tab/>
        <w:t>280 - б)</w:t>
      </w:r>
      <w:r>
        <w:tab/>
        <w:t>320 - а)</w:t>
      </w:r>
    </w:p>
    <w:p w:rsidR="005258F2" w:rsidRDefault="005258F2" w:rsidP="005258F2">
      <w:pPr>
        <w:spacing w:after="0"/>
        <w:contextualSpacing/>
      </w:pPr>
      <w:r>
        <w:tab/>
        <w:t>161 - а)</w:t>
      </w:r>
      <w:r>
        <w:tab/>
        <w:t>201 - в)</w:t>
      </w:r>
      <w:r>
        <w:tab/>
        <w:t>241 - а)</w:t>
      </w:r>
      <w:r>
        <w:tab/>
        <w:t>281 - б)</w:t>
      </w:r>
      <w:r>
        <w:tab/>
        <w:t>321 - д)</w:t>
      </w:r>
    </w:p>
    <w:p w:rsidR="005258F2" w:rsidRDefault="005258F2" w:rsidP="005258F2">
      <w:pPr>
        <w:spacing w:after="0"/>
        <w:contextualSpacing/>
      </w:pPr>
      <w:r>
        <w:tab/>
        <w:t>162 - в)</w:t>
      </w:r>
      <w:r>
        <w:tab/>
        <w:t>202 - д)</w:t>
      </w:r>
      <w:r>
        <w:tab/>
        <w:t>242 - а)</w:t>
      </w:r>
      <w:r>
        <w:tab/>
        <w:t>282 - а)</w:t>
      </w:r>
      <w:r>
        <w:tab/>
        <w:t>322 - а)</w:t>
      </w:r>
    </w:p>
    <w:p w:rsidR="005258F2" w:rsidRDefault="005258F2" w:rsidP="005258F2">
      <w:pPr>
        <w:spacing w:after="0"/>
        <w:contextualSpacing/>
      </w:pPr>
      <w:r>
        <w:tab/>
        <w:t>163 - д)</w:t>
      </w:r>
      <w:r>
        <w:tab/>
        <w:t>203 - б)</w:t>
      </w:r>
      <w:r>
        <w:tab/>
        <w:t>243 - а)</w:t>
      </w:r>
      <w:r>
        <w:tab/>
        <w:t>283 - а)</w:t>
      </w:r>
      <w:r>
        <w:tab/>
        <w:t>323 - а)</w:t>
      </w:r>
    </w:p>
    <w:p w:rsidR="005258F2" w:rsidRDefault="005258F2" w:rsidP="005258F2">
      <w:pPr>
        <w:spacing w:after="0"/>
        <w:contextualSpacing/>
      </w:pPr>
      <w:r>
        <w:tab/>
        <w:t>164 - д)</w:t>
      </w:r>
      <w:r>
        <w:tab/>
        <w:t>204 - г)</w:t>
      </w:r>
      <w:r>
        <w:tab/>
        <w:t>244 - в)</w:t>
      </w:r>
      <w:r>
        <w:tab/>
        <w:t>284 - г)</w:t>
      </w:r>
      <w:r>
        <w:tab/>
        <w:t>324 - а)</w:t>
      </w:r>
    </w:p>
    <w:p w:rsidR="005258F2" w:rsidRDefault="005258F2" w:rsidP="005258F2">
      <w:pPr>
        <w:spacing w:after="0"/>
        <w:contextualSpacing/>
      </w:pPr>
      <w:r>
        <w:tab/>
        <w:t>165 - д)</w:t>
      </w:r>
      <w:r>
        <w:tab/>
        <w:t>205 - в)</w:t>
      </w:r>
      <w:r>
        <w:tab/>
        <w:t>245 - д)</w:t>
      </w:r>
      <w:r>
        <w:tab/>
        <w:t>285 - б)</w:t>
      </w:r>
      <w:r>
        <w:tab/>
        <w:t>325 - г)</w:t>
      </w:r>
    </w:p>
    <w:p w:rsidR="005258F2" w:rsidRDefault="005258F2" w:rsidP="005258F2">
      <w:pPr>
        <w:spacing w:after="0"/>
        <w:contextualSpacing/>
      </w:pPr>
      <w:r>
        <w:tab/>
        <w:t>166 - б)</w:t>
      </w:r>
      <w:r>
        <w:tab/>
        <w:t>206 - г)</w:t>
      </w:r>
      <w:r>
        <w:tab/>
        <w:t>246 - б)</w:t>
      </w:r>
      <w:r>
        <w:tab/>
        <w:t>286 - д)</w:t>
      </w:r>
      <w:r>
        <w:tab/>
        <w:t>326 - б)</w:t>
      </w:r>
    </w:p>
    <w:p w:rsidR="005258F2" w:rsidRDefault="005258F2" w:rsidP="005258F2">
      <w:pPr>
        <w:spacing w:after="0"/>
        <w:contextualSpacing/>
      </w:pPr>
      <w:r>
        <w:tab/>
        <w:t>167 - б)</w:t>
      </w:r>
      <w:r>
        <w:tab/>
        <w:t>207 - в)</w:t>
      </w:r>
      <w:r>
        <w:tab/>
        <w:t>247 - б)</w:t>
      </w:r>
      <w:r>
        <w:tab/>
        <w:t>287 - б)</w:t>
      </w:r>
      <w:r>
        <w:tab/>
        <w:t>327 - д)</w:t>
      </w:r>
    </w:p>
    <w:p w:rsidR="005258F2" w:rsidRDefault="005258F2" w:rsidP="005258F2">
      <w:pPr>
        <w:spacing w:after="0"/>
        <w:contextualSpacing/>
      </w:pPr>
      <w:r>
        <w:tab/>
        <w:t>168 - д)</w:t>
      </w:r>
      <w:r>
        <w:tab/>
        <w:t>208 - б)</w:t>
      </w:r>
      <w:r>
        <w:tab/>
        <w:t>248 - б)</w:t>
      </w:r>
      <w:r>
        <w:tab/>
        <w:t>288 - б)</w:t>
      </w:r>
      <w:r>
        <w:tab/>
        <w:t>328 - д)</w:t>
      </w:r>
    </w:p>
    <w:p w:rsidR="005258F2" w:rsidRDefault="005258F2" w:rsidP="005258F2">
      <w:pPr>
        <w:spacing w:after="0"/>
        <w:contextualSpacing/>
      </w:pPr>
      <w:r>
        <w:lastRenderedPageBreak/>
        <w:tab/>
        <w:t>169 - в)</w:t>
      </w:r>
      <w:r>
        <w:tab/>
        <w:t>209 - б)</w:t>
      </w:r>
      <w:r>
        <w:tab/>
        <w:t>249 - а)</w:t>
      </w:r>
      <w:r>
        <w:tab/>
        <w:t>289 - а)</w:t>
      </w:r>
      <w:r>
        <w:tab/>
        <w:t>329 - д)</w:t>
      </w:r>
    </w:p>
    <w:p w:rsidR="005258F2" w:rsidRDefault="005258F2" w:rsidP="005258F2">
      <w:pPr>
        <w:spacing w:after="0"/>
        <w:contextualSpacing/>
      </w:pPr>
      <w:r>
        <w:tab/>
        <w:t>170 - в)</w:t>
      </w:r>
      <w:r>
        <w:tab/>
        <w:t>210 - б)</w:t>
      </w:r>
      <w:r>
        <w:tab/>
        <w:t>250 - б)</w:t>
      </w:r>
      <w:r>
        <w:tab/>
        <w:t>290 - а)</w:t>
      </w:r>
      <w:r>
        <w:tab/>
        <w:t>330 - г)</w:t>
      </w:r>
    </w:p>
    <w:p w:rsidR="005258F2" w:rsidRDefault="005258F2" w:rsidP="005258F2">
      <w:pPr>
        <w:spacing w:after="0"/>
        <w:contextualSpacing/>
      </w:pPr>
      <w:r>
        <w:tab/>
        <w:t>171 - д)</w:t>
      </w:r>
      <w:r>
        <w:tab/>
        <w:t>211 - д)</w:t>
      </w:r>
      <w:r>
        <w:tab/>
        <w:t>251 - д)</w:t>
      </w:r>
      <w:r>
        <w:tab/>
        <w:t>291 - г)</w:t>
      </w:r>
      <w:r>
        <w:tab/>
        <w:t>331 - в)</w:t>
      </w:r>
    </w:p>
    <w:p w:rsidR="005258F2" w:rsidRDefault="005258F2" w:rsidP="005258F2">
      <w:pPr>
        <w:spacing w:after="0"/>
        <w:contextualSpacing/>
      </w:pPr>
      <w:r>
        <w:tab/>
        <w:t>172 - а)</w:t>
      </w:r>
      <w:r>
        <w:tab/>
        <w:t>212 - в)</w:t>
      </w:r>
      <w:r>
        <w:tab/>
        <w:t>252 - г)</w:t>
      </w:r>
      <w:r>
        <w:tab/>
        <w:t>292 - а)</w:t>
      </w:r>
      <w:r>
        <w:tab/>
        <w:t>332 - а)</w:t>
      </w:r>
    </w:p>
    <w:p w:rsidR="005258F2" w:rsidRDefault="005258F2" w:rsidP="005258F2">
      <w:pPr>
        <w:spacing w:after="0"/>
        <w:contextualSpacing/>
      </w:pPr>
      <w:r>
        <w:tab/>
        <w:t>173 - б)</w:t>
      </w:r>
      <w:r>
        <w:tab/>
        <w:t>213 - в)</w:t>
      </w:r>
      <w:r>
        <w:tab/>
        <w:t>253 - б)</w:t>
      </w:r>
      <w:r>
        <w:tab/>
        <w:t>293 - в)</w:t>
      </w:r>
      <w:r>
        <w:tab/>
        <w:t>333 - г)</w:t>
      </w:r>
    </w:p>
    <w:p w:rsidR="005258F2" w:rsidRDefault="005258F2" w:rsidP="005258F2">
      <w:pPr>
        <w:spacing w:after="0"/>
        <w:contextualSpacing/>
      </w:pPr>
      <w:r>
        <w:tab/>
        <w:t>174 - б)</w:t>
      </w:r>
      <w:r>
        <w:tab/>
        <w:t>214 - а)</w:t>
      </w:r>
      <w:r>
        <w:tab/>
        <w:t>254 - д)</w:t>
      </w:r>
      <w:r>
        <w:tab/>
        <w:t>294 - а)</w:t>
      </w:r>
      <w:r>
        <w:tab/>
        <w:t>334 - д)</w:t>
      </w:r>
    </w:p>
    <w:p w:rsidR="005258F2" w:rsidRDefault="005258F2" w:rsidP="005258F2">
      <w:pPr>
        <w:spacing w:after="0"/>
        <w:contextualSpacing/>
      </w:pPr>
      <w:r>
        <w:tab/>
        <w:t>175 - д)</w:t>
      </w:r>
      <w:r>
        <w:tab/>
        <w:t>215 - в)</w:t>
      </w:r>
      <w:r>
        <w:tab/>
        <w:t>255 - д)</w:t>
      </w:r>
      <w:r>
        <w:tab/>
        <w:t>295 - б)</w:t>
      </w:r>
      <w:r>
        <w:tab/>
        <w:t>335 - в)</w:t>
      </w:r>
    </w:p>
    <w:p w:rsidR="005258F2" w:rsidRDefault="005258F2" w:rsidP="005258F2">
      <w:pPr>
        <w:spacing w:after="0"/>
        <w:contextualSpacing/>
      </w:pPr>
      <w:r>
        <w:tab/>
        <w:t>176 - д)</w:t>
      </w:r>
      <w:r>
        <w:tab/>
        <w:t>216 - в)</w:t>
      </w:r>
      <w:r>
        <w:tab/>
        <w:t>256 - д)</w:t>
      </w:r>
      <w:r>
        <w:tab/>
        <w:t>296 - д)</w:t>
      </w:r>
      <w:r>
        <w:tab/>
        <w:t>336 - б)</w:t>
      </w:r>
    </w:p>
    <w:p w:rsidR="005258F2" w:rsidRDefault="005258F2" w:rsidP="005258F2">
      <w:pPr>
        <w:spacing w:after="0"/>
        <w:contextualSpacing/>
      </w:pPr>
      <w:r>
        <w:tab/>
        <w:t>177 - г)</w:t>
      </w:r>
      <w:r>
        <w:tab/>
        <w:t>217 - д)</w:t>
      </w:r>
      <w:r>
        <w:tab/>
        <w:t>257 - д)</w:t>
      </w:r>
      <w:r>
        <w:tab/>
        <w:t>297 - в)</w:t>
      </w:r>
      <w:r>
        <w:tab/>
        <w:t>337 - б)</w:t>
      </w:r>
    </w:p>
    <w:p w:rsidR="005258F2" w:rsidRDefault="005258F2" w:rsidP="005258F2">
      <w:pPr>
        <w:spacing w:after="0"/>
        <w:contextualSpacing/>
      </w:pPr>
      <w:r>
        <w:tab/>
        <w:t>178 - г)</w:t>
      </w:r>
      <w:r>
        <w:tab/>
        <w:t>218 - в)</w:t>
      </w:r>
      <w:r>
        <w:tab/>
        <w:t>258 - г)</w:t>
      </w:r>
      <w:r>
        <w:tab/>
        <w:t>298 - д)</w:t>
      </w:r>
      <w:r>
        <w:tab/>
        <w:t>338 - г)</w:t>
      </w:r>
    </w:p>
    <w:p w:rsidR="005258F2" w:rsidRDefault="005258F2" w:rsidP="005258F2">
      <w:pPr>
        <w:spacing w:after="0"/>
        <w:contextualSpacing/>
      </w:pPr>
      <w:r>
        <w:tab/>
        <w:t>179 - г)</w:t>
      </w:r>
      <w:r>
        <w:tab/>
        <w:t>219 - д)</w:t>
      </w:r>
      <w:r>
        <w:tab/>
        <w:t>259 - а)</w:t>
      </w:r>
      <w:r>
        <w:tab/>
        <w:t>299 - г)</w:t>
      </w:r>
      <w:r>
        <w:tab/>
        <w:t>339 - г)</w:t>
      </w:r>
    </w:p>
    <w:p w:rsidR="005258F2" w:rsidRDefault="005258F2" w:rsidP="005258F2">
      <w:pPr>
        <w:spacing w:after="0"/>
        <w:contextualSpacing/>
      </w:pPr>
      <w:r>
        <w:tab/>
        <w:t>180 - в)</w:t>
      </w:r>
      <w:r>
        <w:tab/>
        <w:t>220 - г)</w:t>
      </w:r>
      <w:r>
        <w:tab/>
        <w:t>260 - в)</w:t>
      </w:r>
      <w:r>
        <w:tab/>
        <w:t>300 - б)</w:t>
      </w:r>
      <w:r>
        <w:tab/>
        <w:t>340 - б)</w:t>
      </w:r>
    </w:p>
    <w:p w:rsidR="005258F2" w:rsidRDefault="005258F2" w:rsidP="005258F2">
      <w:pPr>
        <w:spacing w:after="0"/>
        <w:contextualSpacing/>
      </w:pPr>
      <w:r>
        <w:tab/>
        <w:t>181 - б)</w:t>
      </w:r>
      <w:r>
        <w:tab/>
        <w:t>221 - д)</w:t>
      </w:r>
      <w:r>
        <w:tab/>
        <w:t>261 - б)</w:t>
      </w:r>
      <w:r>
        <w:tab/>
        <w:t>301 - б)</w:t>
      </w:r>
      <w:r>
        <w:tab/>
        <w:t>341 - б)</w:t>
      </w:r>
    </w:p>
    <w:p w:rsidR="005258F2" w:rsidRDefault="005258F2" w:rsidP="005258F2">
      <w:pPr>
        <w:spacing w:after="0"/>
        <w:contextualSpacing/>
      </w:pPr>
      <w:r>
        <w:tab/>
        <w:t>182 - в)</w:t>
      </w:r>
      <w:r>
        <w:tab/>
        <w:t>222 - д)</w:t>
      </w:r>
      <w:r>
        <w:tab/>
        <w:t>262 - б)</w:t>
      </w:r>
      <w:r>
        <w:tab/>
        <w:t>302 - д)</w:t>
      </w:r>
      <w:r>
        <w:tab/>
        <w:t>342 - а)</w:t>
      </w:r>
    </w:p>
    <w:p w:rsidR="005258F2" w:rsidRDefault="005258F2" w:rsidP="005258F2">
      <w:pPr>
        <w:spacing w:after="0"/>
        <w:contextualSpacing/>
      </w:pPr>
      <w:r>
        <w:tab/>
        <w:t>183 - в)</w:t>
      </w:r>
      <w:r>
        <w:tab/>
        <w:t>223 - д)</w:t>
      </w:r>
      <w:r>
        <w:tab/>
        <w:t>263 - в)</w:t>
      </w:r>
      <w:r>
        <w:tab/>
        <w:t>303 - д)</w:t>
      </w:r>
      <w:r>
        <w:tab/>
        <w:t>343 - а)</w:t>
      </w:r>
    </w:p>
    <w:p w:rsidR="005258F2" w:rsidRDefault="005258F2" w:rsidP="005258F2">
      <w:pPr>
        <w:spacing w:after="0"/>
        <w:contextualSpacing/>
      </w:pPr>
      <w:r>
        <w:tab/>
        <w:t>184 - б)</w:t>
      </w:r>
      <w:r>
        <w:tab/>
        <w:t>224 - б)</w:t>
      </w:r>
      <w:r>
        <w:tab/>
        <w:t>264 - в)</w:t>
      </w:r>
      <w:r>
        <w:tab/>
        <w:t>304 - д)</w:t>
      </w:r>
      <w:r>
        <w:tab/>
        <w:t>344 - г)</w:t>
      </w:r>
    </w:p>
    <w:p w:rsidR="005258F2" w:rsidRDefault="005258F2" w:rsidP="005258F2">
      <w:pPr>
        <w:spacing w:after="0"/>
        <w:contextualSpacing/>
      </w:pPr>
      <w:r>
        <w:lastRenderedPageBreak/>
        <w:tab/>
        <w:t>185 - а)</w:t>
      </w:r>
      <w:r>
        <w:tab/>
        <w:t>225 - г)</w:t>
      </w:r>
      <w:r>
        <w:tab/>
        <w:t>265 - в)</w:t>
      </w:r>
      <w:r>
        <w:tab/>
        <w:t>305 - г)</w:t>
      </w:r>
      <w:r>
        <w:tab/>
        <w:t>345 - д)</w:t>
      </w:r>
    </w:p>
    <w:p w:rsidR="005258F2" w:rsidRDefault="005258F2" w:rsidP="005258F2">
      <w:pPr>
        <w:spacing w:after="0"/>
        <w:contextualSpacing/>
      </w:pPr>
      <w:r>
        <w:tab/>
        <w:t>186 - в)</w:t>
      </w:r>
      <w:r>
        <w:tab/>
        <w:t>226 - г)</w:t>
      </w:r>
      <w:r>
        <w:tab/>
        <w:t>266 - д)</w:t>
      </w:r>
      <w:r>
        <w:tab/>
        <w:t>306 - г)</w:t>
      </w:r>
      <w:r>
        <w:tab/>
        <w:t>346 - а)</w:t>
      </w:r>
    </w:p>
    <w:p w:rsidR="005258F2" w:rsidRDefault="005258F2" w:rsidP="005258F2">
      <w:pPr>
        <w:spacing w:after="0"/>
        <w:contextualSpacing/>
      </w:pPr>
      <w:r>
        <w:tab/>
        <w:t>187 - в)</w:t>
      </w:r>
      <w:r>
        <w:tab/>
        <w:t>227 - г)</w:t>
      </w:r>
      <w:r>
        <w:tab/>
        <w:t>267 - е)</w:t>
      </w:r>
      <w:r>
        <w:tab/>
        <w:t>307 - г)</w:t>
      </w:r>
      <w:r>
        <w:tab/>
        <w:t>347 - а)</w:t>
      </w:r>
    </w:p>
    <w:p w:rsidR="005258F2" w:rsidRDefault="005258F2" w:rsidP="005258F2">
      <w:pPr>
        <w:spacing w:after="0"/>
        <w:contextualSpacing/>
      </w:pPr>
      <w:r>
        <w:tab/>
        <w:t>188 - д)</w:t>
      </w:r>
      <w:r>
        <w:tab/>
        <w:t>228 - в)</w:t>
      </w:r>
      <w:r>
        <w:tab/>
        <w:t>268 - в)</w:t>
      </w:r>
      <w:r>
        <w:tab/>
        <w:t>308 - в)</w:t>
      </w:r>
      <w:r>
        <w:tab/>
        <w:t>348 - г)</w:t>
      </w:r>
    </w:p>
    <w:p w:rsidR="005258F2" w:rsidRDefault="005258F2" w:rsidP="005258F2">
      <w:pPr>
        <w:spacing w:after="0"/>
        <w:contextualSpacing/>
      </w:pPr>
      <w:r>
        <w:tab/>
        <w:t>189 - д)</w:t>
      </w:r>
      <w:r>
        <w:tab/>
        <w:t>229 - в)</w:t>
      </w:r>
      <w:r>
        <w:tab/>
        <w:t>269 - г)</w:t>
      </w:r>
      <w:r>
        <w:tab/>
        <w:t>309 - б)</w:t>
      </w:r>
      <w:r>
        <w:tab/>
        <w:t>349 - в)</w:t>
      </w:r>
    </w:p>
    <w:p w:rsidR="005258F2" w:rsidRDefault="005258F2" w:rsidP="005258F2">
      <w:pPr>
        <w:spacing w:after="0"/>
        <w:contextualSpacing/>
      </w:pPr>
      <w:r>
        <w:tab/>
        <w:t>190 - д)</w:t>
      </w:r>
      <w:r>
        <w:tab/>
        <w:t>230 - г)</w:t>
      </w:r>
      <w:r>
        <w:tab/>
        <w:t>270 - а)</w:t>
      </w:r>
      <w:r>
        <w:tab/>
        <w:t>310 - б)</w:t>
      </w:r>
      <w:r>
        <w:tab/>
        <w:t>350 - а)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351 - д)</w:t>
      </w:r>
      <w:r>
        <w:tab/>
        <w:t>391 - в)</w:t>
      </w:r>
      <w:r>
        <w:tab/>
        <w:t>431 - ж)</w:t>
      </w:r>
      <w:r>
        <w:tab/>
        <w:t>471 - а)</w:t>
      </w:r>
      <w:r>
        <w:tab/>
        <w:t>511 - а)</w:t>
      </w:r>
    </w:p>
    <w:p w:rsidR="005258F2" w:rsidRDefault="005258F2" w:rsidP="005258F2">
      <w:pPr>
        <w:spacing w:after="0"/>
        <w:contextualSpacing/>
      </w:pPr>
      <w:r>
        <w:tab/>
        <w:t>352 - д)</w:t>
      </w:r>
      <w:r>
        <w:tab/>
        <w:t>392 - г)</w:t>
      </w:r>
      <w:r>
        <w:tab/>
        <w:t>432 - д)</w:t>
      </w:r>
      <w:r>
        <w:tab/>
        <w:t>472 - г)</w:t>
      </w:r>
      <w:r>
        <w:tab/>
        <w:t>512 - б)</w:t>
      </w:r>
    </w:p>
    <w:p w:rsidR="005258F2" w:rsidRDefault="005258F2" w:rsidP="005258F2">
      <w:pPr>
        <w:spacing w:after="0"/>
        <w:contextualSpacing/>
      </w:pPr>
      <w:r>
        <w:tab/>
        <w:t>353 - д)</w:t>
      </w:r>
      <w:r>
        <w:tab/>
        <w:t>393 - г)</w:t>
      </w:r>
      <w:r>
        <w:tab/>
        <w:t>433 - а)</w:t>
      </w:r>
      <w:r>
        <w:tab/>
        <w:t>473 - б)</w:t>
      </w:r>
      <w:r>
        <w:tab/>
        <w:t>513 - б)</w:t>
      </w:r>
    </w:p>
    <w:p w:rsidR="005258F2" w:rsidRDefault="005258F2" w:rsidP="005258F2">
      <w:pPr>
        <w:spacing w:after="0"/>
        <w:contextualSpacing/>
      </w:pPr>
      <w:r>
        <w:tab/>
        <w:t>354 - в)</w:t>
      </w:r>
      <w:r>
        <w:tab/>
        <w:t>394 - в)</w:t>
      </w:r>
      <w:r>
        <w:tab/>
        <w:t>434 - б)</w:t>
      </w:r>
      <w:r>
        <w:tab/>
        <w:t>474 - в)</w:t>
      </w:r>
      <w:r>
        <w:tab/>
        <w:t>514 - е)</w:t>
      </w:r>
    </w:p>
    <w:p w:rsidR="005258F2" w:rsidRDefault="005258F2" w:rsidP="005258F2">
      <w:pPr>
        <w:spacing w:after="0"/>
        <w:contextualSpacing/>
      </w:pPr>
      <w:r>
        <w:tab/>
        <w:t>355 - б)</w:t>
      </w:r>
      <w:r>
        <w:tab/>
        <w:t>395 - а)</w:t>
      </w:r>
      <w:r>
        <w:tab/>
        <w:t>435 - г)</w:t>
      </w:r>
      <w:r>
        <w:tab/>
        <w:t>475 - а)</w:t>
      </w:r>
      <w:r>
        <w:tab/>
        <w:t>515 - б)</w:t>
      </w:r>
    </w:p>
    <w:p w:rsidR="005258F2" w:rsidRDefault="005258F2" w:rsidP="005258F2">
      <w:pPr>
        <w:spacing w:after="0"/>
        <w:contextualSpacing/>
      </w:pPr>
      <w:r>
        <w:tab/>
        <w:t>356 - д)</w:t>
      </w:r>
      <w:r>
        <w:tab/>
        <w:t>396 - д)</w:t>
      </w:r>
      <w:r>
        <w:tab/>
        <w:t>436 - в)</w:t>
      </w:r>
      <w:r>
        <w:tab/>
        <w:t>476 - б)</w:t>
      </w:r>
      <w:r>
        <w:tab/>
        <w:t>516 - г)</w:t>
      </w:r>
    </w:p>
    <w:p w:rsidR="005258F2" w:rsidRDefault="005258F2" w:rsidP="005258F2">
      <w:pPr>
        <w:spacing w:after="0"/>
        <w:contextualSpacing/>
      </w:pPr>
      <w:r>
        <w:tab/>
        <w:t>357 - д)</w:t>
      </w:r>
      <w:r>
        <w:tab/>
        <w:t>397 - д)</w:t>
      </w:r>
      <w:r>
        <w:tab/>
        <w:t>437 - б)</w:t>
      </w:r>
      <w:r>
        <w:tab/>
        <w:t>477 - а)</w:t>
      </w:r>
      <w:r>
        <w:tab/>
        <w:t>517 - а)</w:t>
      </w:r>
    </w:p>
    <w:p w:rsidR="005258F2" w:rsidRDefault="005258F2" w:rsidP="005258F2">
      <w:pPr>
        <w:spacing w:after="0"/>
        <w:contextualSpacing/>
      </w:pPr>
      <w:r>
        <w:tab/>
        <w:t>358 - в)</w:t>
      </w:r>
      <w:r>
        <w:tab/>
        <w:t>398 - г)</w:t>
      </w:r>
      <w:r>
        <w:tab/>
        <w:t>438 - в)</w:t>
      </w:r>
      <w:r>
        <w:tab/>
        <w:t>478 - в)</w:t>
      </w:r>
      <w:r>
        <w:tab/>
        <w:t>518 - в)</w:t>
      </w:r>
    </w:p>
    <w:p w:rsidR="005258F2" w:rsidRDefault="005258F2" w:rsidP="005258F2">
      <w:pPr>
        <w:spacing w:after="0"/>
        <w:contextualSpacing/>
      </w:pPr>
      <w:r>
        <w:tab/>
        <w:t>359 - а)</w:t>
      </w:r>
      <w:r>
        <w:tab/>
        <w:t>399 - а)</w:t>
      </w:r>
      <w:r>
        <w:tab/>
        <w:t>439 - в)</w:t>
      </w:r>
      <w:r>
        <w:tab/>
        <w:t>479 - г)</w:t>
      </w:r>
      <w:r>
        <w:tab/>
        <w:t>519 - а)</w:t>
      </w:r>
    </w:p>
    <w:p w:rsidR="005258F2" w:rsidRDefault="005258F2" w:rsidP="005258F2">
      <w:pPr>
        <w:spacing w:after="0"/>
        <w:contextualSpacing/>
      </w:pPr>
      <w:r>
        <w:tab/>
        <w:t>360 - а)</w:t>
      </w:r>
      <w:r>
        <w:tab/>
        <w:t>400 - г)</w:t>
      </w:r>
      <w:r>
        <w:tab/>
        <w:t>440 - б)</w:t>
      </w:r>
      <w:r>
        <w:tab/>
        <w:t>480 - а)</w:t>
      </w:r>
      <w:r>
        <w:tab/>
        <w:t>520 - в)</w:t>
      </w:r>
    </w:p>
    <w:p w:rsidR="005258F2" w:rsidRDefault="005258F2" w:rsidP="005258F2">
      <w:pPr>
        <w:spacing w:after="0"/>
        <w:contextualSpacing/>
      </w:pPr>
      <w:r>
        <w:lastRenderedPageBreak/>
        <w:tab/>
        <w:t>361 - б)</w:t>
      </w:r>
      <w:r>
        <w:tab/>
        <w:t>401 - б)</w:t>
      </w:r>
      <w:r>
        <w:tab/>
        <w:t>441 - г)</w:t>
      </w:r>
      <w:r>
        <w:tab/>
        <w:t>481 - г)</w:t>
      </w:r>
      <w:r>
        <w:tab/>
        <w:t>521 - г)</w:t>
      </w:r>
    </w:p>
    <w:p w:rsidR="005258F2" w:rsidRDefault="005258F2" w:rsidP="005258F2">
      <w:pPr>
        <w:spacing w:after="0"/>
        <w:contextualSpacing/>
      </w:pPr>
      <w:r>
        <w:tab/>
        <w:t>362 - а)</w:t>
      </w:r>
      <w:r>
        <w:tab/>
        <w:t>402 - д)</w:t>
      </w:r>
      <w:r>
        <w:tab/>
        <w:t>442 - в)</w:t>
      </w:r>
      <w:r>
        <w:tab/>
        <w:t>482 - г)</w:t>
      </w:r>
      <w:r>
        <w:tab/>
        <w:t>522 - в)</w:t>
      </w:r>
    </w:p>
    <w:p w:rsidR="005258F2" w:rsidRDefault="005258F2" w:rsidP="005258F2">
      <w:pPr>
        <w:spacing w:after="0"/>
        <w:contextualSpacing/>
      </w:pPr>
      <w:r>
        <w:tab/>
        <w:t>363 - а)</w:t>
      </w:r>
      <w:r>
        <w:tab/>
        <w:t>403 - д)</w:t>
      </w:r>
      <w:r>
        <w:tab/>
        <w:t>443 - д)</w:t>
      </w:r>
      <w:r>
        <w:tab/>
        <w:t>483 - г)</w:t>
      </w:r>
      <w:r>
        <w:tab/>
        <w:t>523 - в)</w:t>
      </w:r>
    </w:p>
    <w:p w:rsidR="005258F2" w:rsidRDefault="005258F2" w:rsidP="005258F2">
      <w:pPr>
        <w:spacing w:after="0"/>
        <w:contextualSpacing/>
      </w:pPr>
      <w:r>
        <w:tab/>
        <w:t>364 - д)</w:t>
      </w:r>
      <w:r>
        <w:tab/>
        <w:t>404 - г)</w:t>
      </w:r>
      <w:r>
        <w:tab/>
        <w:t>444 - д)</w:t>
      </w:r>
      <w:r>
        <w:tab/>
        <w:t>484 - а)</w:t>
      </w:r>
      <w:r>
        <w:tab/>
        <w:t>524 - г)</w:t>
      </w:r>
    </w:p>
    <w:p w:rsidR="005258F2" w:rsidRDefault="005258F2" w:rsidP="005258F2">
      <w:pPr>
        <w:spacing w:after="0"/>
        <w:contextualSpacing/>
      </w:pPr>
      <w:r>
        <w:tab/>
        <w:t>365 - д)</w:t>
      </w:r>
      <w:r>
        <w:tab/>
        <w:t>405 - в)</w:t>
      </w:r>
      <w:r>
        <w:tab/>
        <w:t>445 - г)</w:t>
      </w:r>
      <w:r>
        <w:tab/>
        <w:t>485 - а)</w:t>
      </w:r>
      <w:r>
        <w:tab/>
        <w:t>525 - а)</w:t>
      </w:r>
    </w:p>
    <w:p w:rsidR="005258F2" w:rsidRDefault="005258F2" w:rsidP="005258F2">
      <w:pPr>
        <w:spacing w:after="0"/>
        <w:contextualSpacing/>
      </w:pPr>
      <w:r>
        <w:tab/>
        <w:t>366 - д)</w:t>
      </w:r>
      <w:r>
        <w:tab/>
        <w:t>406 - д)</w:t>
      </w:r>
      <w:r>
        <w:tab/>
        <w:t>446 - г)</w:t>
      </w:r>
      <w:r>
        <w:tab/>
        <w:t>486 - д)</w:t>
      </w:r>
      <w:r>
        <w:tab/>
        <w:t>526 - а)</w:t>
      </w:r>
    </w:p>
    <w:p w:rsidR="005258F2" w:rsidRDefault="005258F2" w:rsidP="005258F2">
      <w:pPr>
        <w:spacing w:after="0"/>
        <w:contextualSpacing/>
      </w:pPr>
      <w:r>
        <w:tab/>
        <w:t>367 - а)</w:t>
      </w:r>
      <w:r>
        <w:tab/>
        <w:t>407 - г)</w:t>
      </w:r>
      <w:r>
        <w:tab/>
        <w:t>447 - д)</w:t>
      </w:r>
      <w:r>
        <w:tab/>
        <w:t>487 - в)</w:t>
      </w:r>
      <w:r>
        <w:tab/>
        <w:t>527 - а)</w:t>
      </w:r>
    </w:p>
    <w:p w:rsidR="005258F2" w:rsidRDefault="005258F2" w:rsidP="005258F2">
      <w:pPr>
        <w:spacing w:after="0"/>
        <w:contextualSpacing/>
      </w:pPr>
      <w:r>
        <w:tab/>
        <w:t>368 - д)</w:t>
      </w:r>
      <w:r>
        <w:tab/>
        <w:t>408 - б)</w:t>
      </w:r>
      <w:r>
        <w:tab/>
        <w:t>448 - г)</w:t>
      </w:r>
      <w:r>
        <w:tab/>
        <w:t>488 - а)</w:t>
      </w:r>
      <w:r>
        <w:tab/>
        <w:t>528 - в)</w:t>
      </w:r>
    </w:p>
    <w:p w:rsidR="005258F2" w:rsidRDefault="005258F2" w:rsidP="005258F2">
      <w:pPr>
        <w:spacing w:after="0"/>
        <w:contextualSpacing/>
      </w:pPr>
      <w:r>
        <w:tab/>
        <w:t>369 - а)</w:t>
      </w:r>
      <w:r>
        <w:tab/>
        <w:t>409 - а)</w:t>
      </w:r>
      <w:r>
        <w:tab/>
        <w:t>449 - а)</w:t>
      </w:r>
      <w:r>
        <w:tab/>
        <w:t>489 - б)</w:t>
      </w:r>
      <w:r>
        <w:tab/>
        <w:t>529 - д)</w:t>
      </w:r>
    </w:p>
    <w:p w:rsidR="005258F2" w:rsidRDefault="005258F2" w:rsidP="005258F2">
      <w:pPr>
        <w:spacing w:after="0"/>
        <w:contextualSpacing/>
      </w:pPr>
      <w:r>
        <w:tab/>
        <w:t>370 - а)</w:t>
      </w:r>
      <w:r>
        <w:tab/>
        <w:t>410 - в)</w:t>
      </w:r>
      <w:r>
        <w:tab/>
        <w:t>450 - д)</w:t>
      </w:r>
      <w:r>
        <w:tab/>
        <w:t>490 - б)</w:t>
      </w:r>
      <w:r>
        <w:tab/>
        <w:t>530 - г)</w:t>
      </w:r>
    </w:p>
    <w:p w:rsidR="005258F2" w:rsidRDefault="005258F2" w:rsidP="005258F2">
      <w:pPr>
        <w:spacing w:after="0"/>
        <w:contextualSpacing/>
      </w:pPr>
      <w:r>
        <w:tab/>
        <w:t>371 - д)</w:t>
      </w:r>
      <w:r>
        <w:tab/>
        <w:t>411 - в)</w:t>
      </w:r>
      <w:r>
        <w:tab/>
        <w:t>451 - д)</w:t>
      </w:r>
      <w:r>
        <w:tab/>
        <w:t>491 - в)</w:t>
      </w:r>
      <w:r>
        <w:tab/>
        <w:t>531 - д)</w:t>
      </w:r>
    </w:p>
    <w:p w:rsidR="005258F2" w:rsidRDefault="005258F2" w:rsidP="005258F2">
      <w:pPr>
        <w:spacing w:after="0"/>
        <w:contextualSpacing/>
      </w:pPr>
      <w:r>
        <w:tab/>
        <w:t>372 - д)</w:t>
      </w:r>
      <w:r>
        <w:tab/>
        <w:t>412 - б)</w:t>
      </w:r>
      <w:r>
        <w:tab/>
        <w:t>452 - г)</w:t>
      </w:r>
      <w:r>
        <w:tab/>
        <w:t>492 - в)</w:t>
      </w:r>
      <w:r>
        <w:tab/>
        <w:t>532 - б)</w:t>
      </w:r>
    </w:p>
    <w:p w:rsidR="005258F2" w:rsidRDefault="005258F2" w:rsidP="005258F2">
      <w:pPr>
        <w:spacing w:after="0"/>
        <w:contextualSpacing/>
      </w:pPr>
      <w:r>
        <w:tab/>
        <w:t>373 - г)</w:t>
      </w:r>
      <w:r>
        <w:tab/>
        <w:t>413 - а)</w:t>
      </w:r>
      <w:r>
        <w:tab/>
        <w:t>453 - г)</w:t>
      </w:r>
      <w:r>
        <w:tab/>
        <w:t>493 - в)</w:t>
      </w:r>
      <w:r>
        <w:tab/>
        <w:t>533 - г)</w:t>
      </w:r>
    </w:p>
    <w:p w:rsidR="005258F2" w:rsidRDefault="005258F2" w:rsidP="005258F2">
      <w:pPr>
        <w:spacing w:after="0"/>
        <w:contextualSpacing/>
      </w:pPr>
      <w:r>
        <w:tab/>
        <w:t>374 - д)</w:t>
      </w:r>
      <w:r>
        <w:tab/>
        <w:t>414 - д)</w:t>
      </w:r>
      <w:r>
        <w:tab/>
        <w:t>454 - б)</w:t>
      </w:r>
      <w:r>
        <w:tab/>
        <w:t>494 - г)</w:t>
      </w:r>
      <w:r>
        <w:tab/>
        <w:t>534 - д)</w:t>
      </w:r>
    </w:p>
    <w:p w:rsidR="005258F2" w:rsidRDefault="005258F2" w:rsidP="005258F2">
      <w:pPr>
        <w:spacing w:after="0"/>
        <w:contextualSpacing/>
      </w:pPr>
      <w:r>
        <w:tab/>
        <w:t>375 - а)</w:t>
      </w:r>
      <w:r>
        <w:tab/>
        <w:t>415 - в)</w:t>
      </w:r>
      <w:r>
        <w:tab/>
        <w:t>455 - б)</w:t>
      </w:r>
      <w:r>
        <w:tab/>
        <w:t>495 - в)</w:t>
      </w:r>
      <w:r>
        <w:tab/>
        <w:t>535 - г)</w:t>
      </w:r>
    </w:p>
    <w:p w:rsidR="005258F2" w:rsidRDefault="005258F2" w:rsidP="005258F2">
      <w:pPr>
        <w:spacing w:after="0"/>
        <w:contextualSpacing/>
      </w:pPr>
      <w:r>
        <w:tab/>
        <w:t>376 - д)</w:t>
      </w:r>
      <w:r>
        <w:tab/>
        <w:t>416 - а)</w:t>
      </w:r>
      <w:r>
        <w:tab/>
        <w:t>456 - а)</w:t>
      </w:r>
      <w:r>
        <w:tab/>
        <w:t>496 - г)</w:t>
      </w:r>
      <w:r>
        <w:tab/>
        <w:t>536 - г)</w:t>
      </w:r>
    </w:p>
    <w:p w:rsidR="005258F2" w:rsidRDefault="005258F2" w:rsidP="005258F2">
      <w:pPr>
        <w:spacing w:after="0"/>
        <w:contextualSpacing/>
      </w:pPr>
      <w:r>
        <w:lastRenderedPageBreak/>
        <w:tab/>
        <w:t>377 - б)</w:t>
      </w:r>
      <w:r>
        <w:tab/>
        <w:t>417 - г)</w:t>
      </w:r>
      <w:r>
        <w:tab/>
        <w:t>457 - г)</w:t>
      </w:r>
      <w:r>
        <w:tab/>
        <w:t>497 - г)</w:t>
      </w:r>
      <w:r>
        <w:tab/>
        <w:t>537 - г)</w:t>
      </w:r>
    </w:p>
    <w:p w:rsidR="005258F2" w:rsidRDefault="005258F2" w:rsidP="005258F2">
      <w:pPr>
        <w:spacing w:after="0"/>
        <w:contextualSpacing/>
      </w:pPr>
      <w:r>
        <w:tab/>
        <w:t>378 - д)</w:t>
      </w:r>
      <w:r>
        <w:tab/>
        <w:t>418 - б)</w:t>
      </w:r>
      <w:r>
        <w:tab/>
        <w:t>458 - г)</w:t>
      </w:r>
      <w:r>
        <w:tab/>
        <w:t>498 - а)</w:t>
      </w:r>
      <w:r>
        <w:tab/>
        <w:t>538 - г)</w:t>
      </w:r>
    </w:p>
    <w:p w:rsidR="005258F2" w:rsidRDefault="005258F2" w:rsidP="005258F2">
      <w:pPr>
        <w:spacing w:after="0"/>
        <w:contextualSpacing/>
      </w:pPr>
      <w:r>
        <w:tab/>
        <w:t>379 - д)</w:t>
      </w:r>
      <w:r>
        <w:tab/>
        <w:t>419 - г)</w:t>
      </w:r>
      <w:r>
        <w:tab/>
        <w:t>459 - г)</w:t>
      </w:r>
      <w:r>
        <w:tab/>
        <w:t>499 - д)</w:t>
      </w:r>
      <w:r>
        <w:tab/>
        <w:t>539 - д)</w:t>
      </w:r>
    </w:p>
    <w:p w:rsidR="005258F2" w:rsidRDefault="005258F2" w:rsidP="005258F2">
      <w:pPr>
        <w:spacing w:after="0"/>
        <w:contextualSpacing/>
      </w:pPr>
      <w:r>
        <w:tab/>
        <w:t>380 - в)</w:t>
      </w:r>
      <w:r>
        <w:tab/>
        <w:t>420 - д)</w:t>
      </w:r>
      <w:r>
        <w:tab/>
        <w:t>460 - г)</w:t>
      </w:r>
      <w:r>
        <w:tab/>
        <w:t>500 - г)</w:t>
      </w:r>
      <w:r>
        <w:tab/>
        <w:t>540 - д)</w:t>
      </w:r>
    </w:p>
    <w:p w:rsidR="005258F2" w:rsidRDefault="005258F2" w:rsidP="005258F2">
      <w:pPr>
        <w:spacing w:after="0"/>
        <w:contextualSpacing/>
      </w:pPr>
      <w:r>
        <w:tab/>
        <w:t>381 - д)</w:t>
      </w:r>
      <w:r>
        <w:tab/>
        <w:t>421 - д)</w:t>
      </w:r>
      <w:r>
        <w:tab/>
        <w:t>461 - б)</w:t>
      </w:r>
      <w:r>
        <w:tab/>
        <w:t>501 - д)</w:t>
      </w:r>
      <w:r>
        <w:tab/>
        <w:t>541 - г)</w:t>
      </w:r>
    </w:p>
    <w:p w:rsidR="005258F2" w:rsidRDefault="005258F2" w:rsidP="005258F2">
      <w:pPr>
        <w:spacing w:after="0"/>
        <w:contextualSpacing/>
      </w:pPr>
      <w:r>
        <w:tab/>
        <w:t>382 - б)</w:t>
      </w:r>
      <w:r>
        <w:tab/>
        <w:t>422 - г)</w:t>
      </w:r>
      <w:r>
        <w:tab/>
        <w:t>462 - г)</w:t>
      </w:r>
      <w:r>
        <w:tab/>
        <w:t>502 - д)</w:t>
      </w:r>
      <w:r>
        <w:tab/>
        <w:t>542 - г)</w:t>
      </w:r>
    </w:p>
    <w:p w:rsidR="005258F2" w:rsidRDefault="005258F2" w:rsidP="005258F2">
      <w:pPr>
        <w:spacing w:after="0"/>
        <w:contextualSpacing/>
      </w:pPr>
      <w:r>
        <w:tab/>
        <w:t>383 - б)</w:t>
      </w:r>
      <w:r>
        <w:tab/>
        <w:t>423 - г)</w:t>
      </w:r>
      <w:r>
        <w:tab/>
        <w:t>463 - в)</w:t>
      </w:r>
      <w:r>
        <w:tab/>
        <w:t>503 - д)</w:t>
      </w:r>
      <w:r>
        <w:tab/>
        <w:t>543 - г)</w:t>
      </w:r>
    </w:p>
    <w:p w:rsidR="005258F2" w:rsidRDefault="005258F2" w:rsidP="005258F2">
      <w:pPr>
        <w:spacing w:after="0"/>
        <w:contextualSpacing/>
      </w:pPr>
      <w:r>
        <w:tab/>
        <w:t>384 - в)</w:t>
      </w:r>
      <w:r>
        <w:tab/>
        <w:t>424 - д)</w:t>
      </w:r>
      <w:r>
        <w:tab/>
        <w:t>464 - б)</w:t>
      </w:r>
      <w:r>
        <w:tab/>
        <w:t>504 - д)</w:t>
      </w:r>
      <w:r>
        <w:tab/>
        <w:t>544 - б)</w:t>
      </w:r>
    </w:p>
    <w:p w:rsidR="005258F2" w:rsidRDefault="005258F2" w:rsidP="005258F2">
      <w:pPr>
        <w:spacing w:after="0"/>
        <w:contextualSpacing/>
      </w:pPr>
      <w:r>
        <w:tab/>
        <w:t>385 - б)</w:t>
      </w:r>
      <w:r>
        <w:tab/>
        <w:t>425 - г)</w:t>
      </w:r>
      <w:r>
        <w:tab/>
        <w:t>465 - а)</w:t>
      </w:r>
      <w:r>
        <w:tab/>
        <w:t>505 - б)</w:t>
      </w:r>
      <w:r>
        <w:tab/>
        <w:t>545 - г)</w:t>
      </w:r>
    </w:p>
    <w:p w:rsidR="005258F2" w:rsidRDefault="005258F2" w:rsidP="005258F2">
      <w:pPr>
        <w:spacing w:after="0"/>
        <w:contextualSpacing/>
      </w:pPr>
      <w:r>
        <w:tab/>
        <w:t>386 - а)</w:t>
      </w:r>
      <w:r>
        <w:tab/>
        <w:t>426 - в)</w:t>
      </w:r>
      <w:r>
        <w:tab/>
        <w:t>466 - а)</w:t>
      </w:r>
      <w:r>
        <w:tab/>
        <w:t>506 - б)</w:t>
      </w:r>
      <w:r>
        <w:tab/>
        <w:t>546 - а)</w:t>
      </w:r>
    </w:p>
    <w:p w:rsidR="005258F2" w:rsidRDefault="005258F2" w:rsidP="005258F2">
      <w:pPr>
        <w:spacing w:after="0"/>
        <w:contextualSpacing/>
      </w:pPr>
      <w:r>
        <w:tab/>
        <w:t>387 - г)</w:t>
      </w:r>
      <w:r>
        <w:tab/>
        <w:t>427 - б)</w:t>
      </w:r>
      <w:r>
        <w:tab/>
        <w:t>467 - в)</w:t>
      </w:r>
      <w:r>
        <w:tab/>
        <w:t>507 - б)</w:t>
      </w:r>
      <w:r>
        <w:tab/>
        <w:t>547 - г)</w:t>
      </w:r>
    </w:p>
    <w:p w:rsidR="005258F2" w:rsidRDefault="005258F2" w:rsidP="005258F2">
      <w:pPr>
        <w:spacing w:after="0"/>
        <w:contextualSpacing/>
      </w:pPr>
      <w:r>
        <w:tab/>
        <w:t>388 - а)</w:t>
      </w:r>
      <w:r>
        <w:tab/>
        <w:t>428 - в)</w:t>
      </w:r>
      <w:r>
        <w:tab/>
        <w:t>468 - г)</w:t>
      </w:r>
      <w:r>
        <w:tab/>
        <w:t>508 - а)</w:t>
      </w:r>
      <w:r>
        <w:tab/>
        <w:t>548 - д)</w:t>
      </w:r>
    </w:p>
    <w:p w:rsidR="005258F2" w:rsidRDefault="005258F2" w:rsidP="005258F2">
      <w:pPr>
        <w:spacing w:after="0"/>
        <w:contextualSpacing/>
      </w:pPr>
      <w:r>
        <w:tab/>
        <w:t>389 - а)</w:t>
      </w:r>
      <w:r>
        <w:tab/>
        <w:t>429 - б)</w:t>
      </w:r>
      <w:r>
        <w:tab/>
        <w:t>469 - а)</w:t>
      </w:r>
      <w:r>
        <w:tab/>
        <w:t>509 - д)</w:t>
      </w:r>
      <w:r>
        <w:tab/>
        <w:t>549 - а)</w:t>
      </w:r>
    </w:p>
    <w:p w:rsidR="005258F2" w:rsidRDefault="005258F2" w:rsidP="005258F2">
      <w:pPr>
        <w:spacing w:after="0"/>
        <w:contextualSpacing/>
      </w:pPr>
      <w:r>
        <w:tab/>
        <w:t>390 - а)</w:t>
      </w:r>
      <w:r>
        <w:tab/>
        <w:t>430 - а)</w:t>
      </w:r>
      <w:r>
        <w:tab/>
        <w:t>470 - а)</w:t>
      </w:r>
      <w:r>
        <w:tab/>
        <w:t>510 - в)</w:t>
      </w:r>
      <w:r>
        <w:tab/>
        <w:t>550 - д)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551 - в)</w:t>
      </w:r>
      <w:r>
        <w:tab/>
        <w:t>553 - в)</w:t>
      </w:r>
      <w:r>
        <w:tab/>
        <w:t>555 - г)</w:t>
      </w:r>
      <w:r>
        <w:tab/>
        <w:t>557 - д)</w:t>
      </w:r>
      <w:r>
        <w:tab/>
        <w:t>559 - д)</w:t>
      </w:r>
    </w:p>
    <w:p w:rsidR="005258F2" w:rsidRDefault="005258F2" w:rsidP="005258F2">
      <w:pPr>
        <w:spacing w:after="0"/>
        <w:contextualSpacing/>
      </w:pPr>
      <w:r>
        <w:tab/>
        <w:t>552 - в)</w:t>
      </w:r>
      <w:r>
        <w:tab/>
        <w:t>554 - г)</w:t>
      </w:r>
      <w:r>
        <w:tab/>
        <w:t>556 - г)</w:t>
      </w:r>
      <w:r>
        <w:tab/>
        <w:t>558 - д)</w:t>
      </w:r>
      <w:r>
        <w:tab/>
        <w:t>560 - д)</w:t>
      </w:r>
    </w:p>
    <w:p w:rsidR="005258F2" w:rsidRDefault="005258F2" w:rsidP="005258F2">
      <w:pPr>
        <w:spacing w:after="0"/>
        <w:contextualSpacing/>
      </w:pPr>
      <w:r>
        <w:lastRenderedPageBreak/>
        <w:tab/>
      </w:r>
      <w:r>
        <w:tab/>
      </w:r>
      <w:r>
        <w:tab/>
      </w:r>
      <w:r>
        <w:tab/>
      </w:r>
      <w:r>
        <w:tab/>
        <w:t>561 - б)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>Раздел 14</w:t>
      </w:r>
    </w:p>
    <w:p w:rsidR="005258F2" w:rsidRDefault="005258F2" w:rsidP="005258F2">
      <w:pPr>
        <w:spacing w:after="0"/>
        <w:contextualSpacing/>
      </w:pPr>
      <w:r>
        <w:t>ЗАБОЛЕВАНИЯ СЛЮННЫХ ЖЕЛЕЗ</w:t>
      </w:r>
    </w:p>
    <w:p w:rsidR="005258F2" w:rsidRDefault="005258F2" w:rsidP="005258F2">
      <w:pPr>
        <w:spacing w:after="0"/>
        <w:contextualSpacing/>
      </w:pPr>
    </w:p>
    <w:p w:rsidR="005258F2" w:rsidRDefault="005258F2" w:rsidP="005258F2">
      <w:pPr>
        <w:spacing w:after="0"/>
        <w:contextualSpacing/>
      </w:pPr>
      <w:r>
        <w:tab/>
        <w:t>001 - д)</w:t>
      </w:r>
      <w:r>
        <w:tab/>
        <w:t>022 - б)</w:t>
      </w:r>
      <w:r>
        <w:tab/>
        <w:t>043 - г)</w:t>
      </w:r>
      <w:r>
        <w:tab/>
        <w:t>064 - д)</w:t>
      </w:r>
      <w:r>
        <w:tab/>
        <w:t>085 - д)</w:t>
      </w:r>
    </w:p>
    <w:p w:rsidR="005258F2" w:rsidRDefault="005258F2" w:rsidP="005258F2">
      <w:pPr>
        <w:spacing w:after="0"/>
        <w:contextualSpacing/>
      </w:pPr>
      <w:r>
        <w:tab/>
        <w:t>002 - б)</w:t>
      </w:r>
      <w:r>
        <w:tab/>
        <w:t>023 - д)</w:t>
      </w:r>
      <w:r>
        <w:tab/>
        <w:t>044 - в)</w:t>
      </w:r>
      <w:r>
        <w:tab/>
        <w:t>065 - б)</w:t>
      </w:r>
      <w:r>
        <w:tab/>
        <w:t>086 - г)</w:t>
      </w:r>
    </w:p>
    <w:p w:rsidR="005258F2" w:rsidRDefault="005258F2" w:rsidP="005258F2">
      <w:pPr>
        <w:spacing w:after="0"/>
        <w:contextualSpacing/>
      </w:pPr>
      <w:r>
        <w:tab/>
        <w:t>003 - а)</w:t>
      </w:r>
      <w:r>
        <w:tab/>
        <w:t>024 - г)</w:t>
      </w:r>
      <w:r>
        <w:tab/>
        <w:t>045 - г)</w:t>
      </w:r>
      <w:r>
        <w:tab/>
        <w:t>066 - а)</w:t>
      </w:r>
      <w:r>
        <w:tab/>
        <w:t>087 - а)</w:t>
      </w:r>
    </w:p>
    <w:p w:rsidR="005258F2" w:rsidRDefault="005258F2" w:rsidP="005258F2">
      <w:pPr>
        <w:spacing w:after="0"/>
        <w:contextualSpacing/>
      </w:pPr>
      <w:r>
        <w:tab/>
        <w:t>004 - г)</w:t>
      </w:r>
      <w:r>
        <w:tab/>
        <w:t>025 - г)</w:t>
      </w:r>
      <w:r>
        <w:tab/>
        <w:t>046 - а)</w:t>
      </w:r>
      <w:r>
        <w:tab/>
        <w:t>067 - в)</w:t>
      </w:r>
      <w:r>
        <w:tab/>
        <w:t>088 - а)</w:t>
      </w:r>
    </w:p>
    <w:p w:rsidR="005258F2" w:rsidRDefault="005258F2" w:rsidP="005258F2">
      <w:pPr>
        <w:spacing w:after="0"/>
        <w:contextualSpacing/>
      </w:pPr>
      <w:r>
        <w:tab/>
        <w:t>005 - а)</w:t>
      </w:r>
      <w:r>
        <w:tab/>
        <w:t>026 - г)</w:t>
      </w:r>
      <w:r>
        <w:tab/>
        <w:t>047 - б)</w:t>
      </w:r>
      <w:r>
        <w:tab/>
        <w:t>068 - а)</w:t>
      </w:r>
      <w:r>
        <w:tab/>
        <w:t>089 - б)</w:t>
      </w:r>
    </w:p>
    <w:p w:rsidR="005258F2" w:rsidRDefault="005258F2" w:rsidP="005258F2">
      <w:pPr>
        <w:spacing w:after="0"/>
        <w:contextualSpacing/>
      </w:pPr>
      <w:r>
        <w:tab/>
        <w:t>006 - б)</w:t>
      </w:r>
      <w:r>
        <w:tab/>
        <w:t>027 - в)</w:t>
      </w:r>
      <w:r>
        <w:tab/>
        <w:t>048 - д)</w:t>
      </w:r>
      <w:r>
        <w:tab/>
        <w:t>069 - в)</w:t>
      </w:r>
      <w:r>
        <w:tab/>
        <w:t>090 - д)</w:t>
      </w:r>
    </w:p>
    <w:p w:rsidR="005258F2" w:rsidRDefault="005258F2" w:rsidP="005258F2">
      <w:pPr>
        <w:spacing w:after="0"/>
        <w:contextualSpacing/>
      </w:pPr>
      <w:r>
        <w:tab/>
        <w:t>007 - в)</w:t>
      </w:r>
      <w:r>
        <w:tab/>
        <w:t>028 - г)</w:t>
      </w:r>
      <w:r>
        <w:tab/>
        <w:t>049 - а)</w:t>
      </w:r>
      <w:r>
        <w:tab/>
        <w:t>070 - д)</w:t>
      </w:r>
      <w:r>
        <w:tab/>
        <w:t>091 - д)</w:t>
      </w:r>
    </w:p>
    <w:p w:rsidR="005258F2" w:rsidRDefault="005258F2" w:rsidP="005258F2">
      <w:pPr>
        <w:spacing w:after="0"/>
        <w:contextualSpacing/>
      </w:pPr>
      <w:r>
        <w:tab/>
        <w:t>008 - б)</w:t>
      </w:r>
      <w:r>
        <w:tab/>
        <w:t>029 - а)</w:t>
      </w:r>
      <w:r>
        <w:tab/>
        <w:t>050 - б)</w:t>
      </w:r>
      <w:r>
        <w:tab/>
        <w:t>071 - а)</w:t>
      </w:r>
      <w:r>
        <w:tab/>
        <w:t>092 - г)</w:t>
      </w:r>
    </w:p>
    <w:p w:rsidR="005258F2" w:rsidRDefault="005258F2" w:rsidP="005258F2">
      <w:pPr>
        <w:spacing w:after="0"/>
        <w:contextualSpacing/>
      </w:pPr>
      <w:r>
        <w:tab/>
        <w:t>009 - б)</w:t>
      </w:r>
      <w:r>
        <w:tab/>
        <w:t>030 - б)</w:t>
      </w:r>
      <w:r>
        <w:tab/>
        <w:t>051 - д)</w:t>
      </w:r>
      <w:r>
        <w:tab/>
        <w:t>072 - б)</w:t>
      </w:r>
      <w:r>
        <w:tab/>
        <w:t>093 - в)</w:t>
      </w:r>
    </w:p>
    <w:p w:rsidR="005258F2" w:rsidRDefault="005258F2" w:rsidP="005258F2">
      <w:pPr>
        <w:spacing w:after="0"/>
        <w:contextualSpacing/>
      </w:pPr>
      <w:r>
        <w:lastRenderedPageBreak/>
        <w:tab/>
        <w:t>010 - а)</w:t>
      </w:r>
      <w:r>
        <w:tab/>
        <w:t>031 - б)</w:t>
      </w:r>
      <w:r>
        <w:tab/>
        <w:t>052 - в)</w:t>
      </w:r>
      <w:r>
        <w:tab/>
        <w:t>073 - а)</w:t>
      </w:r>
      <w:r>
        <w:tab/>
        <w:t>094 - а)</w:t>
      </w:r>
    </w:p>
    <w:p w:rsidR="005258F2" w:rsidRDefault="005258F2" w:rsidP="005258F2">
      <w:pPr>
        <w:spacing w:after="0"/>
        <w:contextualSpacing/>
      </w:pPr>
      <w:r>
        <w:tab/>
        <w:t>011 - б)</w:t>
      </w:r>
      <w:r>
        <w:tab/>
        <w:t>032 - д)</w:t>
      </w:r>
      <w:r>
        <w:tab/>
        <w:t>053 - б)</w:t>
      </w:r>
      <w:r>
        <w:tab/>
        <w:t>074 - а)</w:t>
      </w:r>
      <w:r>
        <w:tab/>
        <w:t>095 - г)</w:t>
      </w:r>
    </w:p>
    <w:p w:rsidR="005258F2" w:rsidRDefault="005258F2" w:rsidP="005258F2">
      <w:pPr>
        <w:spacing w:after="0"/>
        <w:contextualSpacing/>
      </w:pPr>
      <w:r>
        <w:tab/>
        <w:t>012 - в)</w:t>
      </w:r>
      <w:r>
        <w:tab/>
        <w:t>033 - в)</w:t>
      </w:r>
      <w:r>
        <w:tab/>
        <w:t>054 - г)</w:t>
      </w:r>
      <w:r>
        <w:tab/>
        <w:t>075 - б)</w:t>
      </w:r>
      <w:r>
        <w:tab/>
        <w:t>096 - в)</w:t>
      </w:r>
    </w:p>
    <w:p w:rsidR="005258F2" w:rsidRDefault="005258F2" w:rsidP="005258F2">
      <w:pPr>
        <w:spacing w:after="0"/>
        <w:contextualSpacing/>
      </w:pPr>
      <w:r>
        <w:tab/>
        <w:t>013 - г)</w:t>
      </w:r>
      <w:r>
        <w:tab/>
        <w:t>034 - б)</w:t>
      </w:r>
      <w:r>
        <w:tab/>
        <w:t>055 - б)</w:t>
      </w:r>
      <w:r>
        <w:tab/>
        <w:t>076 - в)</w:t>
      </w:r>
      <w:r>
        <w:tab/>
        <w:t>097 - в)</w:t>
      </w:r>
    </w:p>
    <w:p w:rsidR="005258F2" w:rsidRDefault="005258F2" w:rsidP="005258F2">
      <w:pPr>
        <w:spacing w:after="0"/>
        <w:contextualSpacing/>
      </w:pPr>
      <w:r>
        <w:tab/>
        <w:t>014 - а)</w:t>
      </w:r>
      <w:r>
        <w:tab/>
        <w:t>035 - б)</w:t>
      </w:r>
      <w:r>
        <w:tab/>
        <w:t>056 - б)</w:t>
      </w:r>
      <w:r>
        <w:tab/>
        <w:t>077 - д)</w:t>
      </w:r>
      <w:r>
        <w:tab/>
        <w:t>098 - д)</w:t>
      </w:r>
    </w:p>
    <w:p w:rsidR="005258F2" w:rsidRDefault="005258F2" w:rsidP="005258F2">
      <w:pPr>
        <w:spacing w:after="0"/>
        <w:contextualSpacing/>
      </w:pPr>
      <w:r>
        <w:tab/>
        <w:t>015 - в)</w:t>
      </w:r>
      <w:r>
        <w:tab/>
        <w:t>036 - б)</w:t>
      </w:r>
      <w:r>
        <w:tab/>
        <w:t>057 - б)</w:t>
      </w:r>
      <w:r>
        <w:tab/>
        <w:t>078 - д)</w:t>
      </w:r>
      <w:r>
        <w:tab/>
        <w:t>099 - д)</w:t>
      </w:r>
    </w:p>
    <w:p w:rsidR="005258F2" w:rsidRDefault="005258F2" w:rsidP="005258F2">
      <w:pPr>
        <w:spacing w:after="0"/>
        <w:contextualSpacing/>
      </w:pPr>
      <w:r>
        <w:tab/>
        <w:t>016 - в)</w:t>
      </w:r>
      <w:r>
        <w:tab/>
        <w:t>037 - в)</w:t>
      </w:r>
      <w:r>
        <w:tab/>
        <w:t>058 - в)</w:t>
      </w:r>
      <w:r>
        <w:tab/>
        <w:t>079 - а)</w:t>
      </w:r>
      <w:r>
        <w:tab/>
        <w:t>100 - а)</w:t>
      </w:r>
    </w:p>
    <w:p w:rsidR="005258F2" w:rsidRDefault="005258F2" w:rsidP="005258F2">
      <w:pPr>
        <w:spacing w:after="0"/>
        <w:contextualSpacing/>
      </w:pPr>
      <w:r>
        <w:tab/>
        <w:t>017 - в)</w:t>
      </w:r>
      <w:r>
        <w:tab/>
        <w:t>038 - г)</w:t>
      </w:r>
      <w:r>
        <w:tab/>
        <w:t>059 - г)</w:t>
      </w:r>
      <w:r>
        <w:tab/>
        <w:t>080 - д)</w:t>
      </w:r>
      <w:r>
        <w:tab/>
        <w:t>101 - б)</w:t>
      </w:r>
    </w:p>
    <w:p w:rsidR="005258F2" w:rsidRDefault="005258F2" w:rsidP="005258F2">
      <w:pPr>
        <w:spacing w:after="0"/>
        <w:contextualSpacing/>
      </w:pPr>
      <w:r>
        <w:tab/>
        <w:t>018 - г)</w:t>
      </w:r>
      <w:r>
        <w:tab/>
        <w:t>039 - в)</w:t>
      </w:r>
      <w:r>
        <w:tab/>
        <w:t>060 - б)</w:t>
      </w:r>
      <w:r>
        <w:tab/>
        <w:t>081 - в)</w:t>
      </w:r>
      <w:r>
        <w:tab/>
        <w:t>102 - а)</w:t>
      </w:r>
    </w:p>
    <w:p w:rsidR="005258F2" w:rsidRDefault="005258F2" w:rsidP="005258F2">
      <w:pPr>
        <w:spacing w:after="0"/>
        <w:contextualSpacing/>
      </w:pPr>
      <w:r>
        <w:tab/>
        <w:t>019 - б)</w:t>
      </w:r>
      <w:r>
        <w:tab/>
        <w:t>040 - а)</w:t>
      </w:r>
      <w:r>
        <w:tab/>
        <w:t>061 - а)</w:t>
      </w:r>
      <w:r>
        <w:tab/>
        <w:t>082 - д)</w:t>
      </w:r>
      <w:r>
        <w:tab/>
        <w:t>103 - в)</w:t>
      </w:r>
    </w:p>
    <w:p w:rsidR="005258F2" w:rsidRDefault="005258F2" w:rsidP="005258F2">
      <w:pPr>
        <w:spacing w:after="0"/>
        <w:contextualSpacing/>
      </w:pPr>
      <w:r>
        <w:tab/>
        <w:t>020 - а)</w:t>
      </w:r>
      <w:r>
        <w:tab/>
        <w:t>041 - г)</w:t>
      </w:r>
      <w:r>
        <w:tab/>
        <w:t>062 - в)</w:t>
      </w:r>
      <w:r>
        <w:tab/>
        <w:t>083 - в)</w:t>
      </w:r>
      <w:r>
        <w:tab/>
        <w:t>104 - д)</w:t>
      </w:r>
    </w:p>
    <w:p w:rsidR="005258F2" w:rsidRDefault="005258F2" w:rsidP="005258F2">
      <w:pPr>
        <w:spacing w:after="0"/>
        <w:contextualSpacing/>
        <w:sectPr w:rsidR="005258F2" w:rsidSect="005258F2">
          <w:type w:val="continuous"/>
          <w:pgSz w:w="8391" w:h="11906"/>
          <w:pgMar w:top="737" w:right="964" w:bottom="964" w:left="964" w:header="0" w:footer="680" w:gutter="0"/>
          <w:cols w:num="2" w:space="720"/>
          <w:docGrid w:linePitch="360"/>
        </w:sectPr>
      </w:pPr>
      <w:r>
        <w:tab/>
        <w:t>021 - г)</w:t>
      </w:r>
      <w:r>
        <w:tab/>
        <w:t>042 - в)</w:t>
      </w:r>
      <w:r>
        <w:tab/>
        <w:t>063 - б)</w:t>
      </w:r>
      <w:r>
        <w:tab/>
        <w:t>084 - г)</w:t>
      </w:r>
      <w:r>
        <w:tab/>
      </w:r>
    </w:p>
    <w:p w:rsidR="007B3065" w:rsidRDefault="007B3065" w:rsidP="00C34EF8">
      <w:pPr>
        <w:spacing w:after="0"/>
        <w:contextualSpacing/>
      </w:pPr>
    </w:p>
    <w:p w:rsidR="007B3065" w:rsidRDefault="007B3065" w:rsidP="007B3065">
      <w:pPr>
        <w:spacing w:after="0"/>
        <w:contextualSpacing/>
        <w:jc w:val="center"/>
        <w:rPr>
          <w:b/>
        </w:rPr>
        <w:sectPr w:rsidR="007B3065" w:rsidSect="005258F2">
          <w:type w:val="continuous"/>
          <w:pgSz w:w="8391" w:h="11906"/>
          <w:pgMar w:top="737" w:right="964" w:bottom="964" w:left="964" w:header="0" w:footer="680" w:gutter="0"/>
          <w:cols w:num="2" w:space="720"/>
          <w:docGrid w:linePitch="360"/>
        </w:sectPr>
      </w:pPr>
    </w:p>
    <w:p w:rsidR="007B3065" w:rsidRDefault="007B3065" w:rsidP="007B3065">
      <w:pPr>
        <w:spacing w:after="0"/>
        <w:contextualSpacing/>
        <w:jc w:val="center"/>
        <w:rPr>
          <w:b/>
        </w:rPr>
      </w:pPr>
    </w:p>
    <w:p w:rsidR="007B3065" w:rsidRDefault="007B3065" w:rsidP="007B3065">
      <w:pPr>
        <w:spacing w:after="0"/>
        <w:contextualSpacing/>
        <w:jc w:val="center"/>
        <w:rPr>
          <w:b/>
        </w:rPr>
      </w:pPr>
    </w:p>
    <w:p w:rsidR="007B3065" w:rsidRDefault="007B3065" w:rsidP="007B3065">
      <w:pPr>
        <w:spacing w:after="0"/>
        <w:contextualSpacing/>
        <w:jc w:val="center"/>
        <w:rPr>
          <w:b/>
        </w:rPr>
      </w:pPr>
    </w:p>
    <w:p w:rsidR="005258F2" w:rsidRDefault="005258F2" w:rsidP="007B3065">
      <w:pPr>
        <w:spacing w:after="0"/>
        <w:contextualSpacing/>
        <w:jc w:val="center"/>
        <w:rPr>
          <w:b/>
        </w:rPr>
        <w:sectPr w:rsidR="005258F2" w:rsidSect="005258F2">
          <w:type w:val="continuous"/>
          <w:pgSz w:w="8391" w:h="11906"/>
          <w:pgMar w:top="737" w:right="964" w:bottom="964" w:left="964" w:header="0" w:footer="680" w:gutter="0"/>
          <w:cols w:num="2" w:space="720"/>
          <w:docGrid w:linePitch="360"/>
        </w:sectPr>
      </w:pPr>
    </w:p>
    <w:p w:rsidR="007B3065" w:rsidRDefault="007B3065" w:rsidP="007B3065">
      <w:pPr>
        <w:spacing w:after="0"/>
        <w:contextualSpacing/>
        <w:jc w:val="center"/>
        <w:rPr>
          <w:b/>
        </w:rPr>
      </w:pPr>
    </w:p>
    <w:p w:rsidR="007B3065" w:rsidRDefault="007B3065" w:rsidP="007B3065">
      <w:pPr>
        <w:spacing w:after="0"/>
        <w:contextualSpacing/>
        <w:jc w:val="center"/>
        <w:rPr>
          <w:b/>
        </w:rPr>
      </w:pPr>
    </w:p>
    <w:p w:rsidR="007B3065" w:rsidRDefault="007B3065" w:rsidP="007B3065">
      <w:pPr>
        <w:spacing w:after="0"/>
        <w:contextualSpacing/>
        <w:jc w:val="center"/>
        <w:rPr>
          <w:b/>
        </w:rPr>
      </w:pPr>
    </w:p>
    <w:p w:rsidR="007B3065" w:rsidRDefault="007B3065" w:rsidP="007B3065">
      <w:pPr>
        <w:spacing w:after="0"/>
        <w:contextualSpacing/>
        <w:jc w:val="center"/>
        <w:rPr>
          <w:b/>
        </w:rPr>
      </w:pPr>
    </w:p>
    <w:p w:rsidR="007B3065" w:rsidRDefault="007B3065" w:rsidP="007B3065">
      <w:pPr>
        <w:spacing w:after="0"/>
        <w:contextualSpacing/>
        <w:jc w:val="center"/>
        <w:rPr>
          <w:b/>
        </w:rPr>
      </w:pPr>
    </w:p>
    <w:p w:rsidR="007B3065" w:rsidRDefault="007B3065" w:rsidP="007B3065">
      <w:pPr>
        <w:spacing w:after="0"/>
        <w:contextualSpacing/>
        <w:jc w:val="center"/>
        <w:rPr>
          <w:b/>
        </w:rPr>
      </w:pPr>
    </w:p>
    <w:p w:rsidR="007B3065" w:rsidRPr="007B3065" w:rsidRDefault="007B3065" w:rsidP="007B3065">
      <w:pPr>
        <w:spacing w:after="0"/>
        <w:contextualSpacing/>
        <w:jc w:val="center"/>
        <w:rPr>
          <w:b/>
        </w:rPr>
      </w:pPr>
    </w:p>
    <w:p w:rsidR="005C3205" w:rsidRDefault="005C3205" w:rsidP="00C34EF8">
      <w:pPr>
        <w:spacing w:after="0"/>
        <w:contextualSpacing/>
      </w:pPr>
    </w:p>
    <w:p w:rsidR="005C3205" w:rsidRDefault="005C3205" w:rsidP="00C34EF8">
      <w:pPr>
        <w:spacing w:after="0"/>
        <w:contextualSpacing/>
      </w:pPr>
    </w:p>
    <w:p w:rsidR="005C3205" w:rsidRDefault="005C3205" w:rsidP="00C34EF8">
      <w:pPr>
        <w:spacing w:after="0"/>
        <w:contextualSpacing/>
      </w:pPr>
    </w:p>
    <w:p w:rsidR="005C3205" w:rsidRDefault="005C3205" w:rsidP="00C34EF8">
      <w:pPr>
        <w:spacing w:after="0"/>
        <w:contextualSpacing/>
      </w:pPr>
    </w:p>
    <w:sectPr w:rsidR="005C3205" w:rsidSect="007B3065">
      <w:type w:val="continuous"/>
      <w:pgSz w:w="8391" w:h="11906"/>
      <w:pgMar w:top="737" w:right="964" w:bottom="964" w:left="964" w:header="0" w:footer="68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/>
  <w:rsids>
    <w:rsidRoot w:val="00C34EF8"/>
    <w:rsid w:val="005258F2"/>
    <w:rsid w:val="0057362D"/>
    <w:rsid w:val="005C3205"/>
    <w:rsid w:val="00707984"/>
    <w:rsid w:val="007B3065"/>
    <w:rsid w:val="008B268B"/>
    <w:rsid w:val="00C34EF8"/>
    <w:rsid w:val="00C84B1E"/>
    <w:rsid w:val="00E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B0"/>
  </w:style>
  <w:style w:type="paragraph" w:styleId="1">
    <w:name w:val="heading 1"/>
    <w:basedOn w:val="a"/>
    <w:next w:val="a"/>
    <w:link w:val="10"/>
    <w:qFormat/>
    <w:rsid w:val="005C3205"/>
    <w:pPr>
      <w:keepNext/>
      <w:keepLines/>
      <w:pageBreakBefore/>
      <w:numPr>
        <w:numId w:val="1"/>
      </w:numPr>
      <w:tabs>
        <w:tab w:val="left" w:pos="1134"/>
      </w:tabs>
      <w:spacing w:after="120" w:line="240" w:lineRule="auto"/>
      <w:jc w:val="center"/>
      <w:outlineLvl w:val="0"/>
    </w:pPr>
    <w:rPr>
      <w:rFonts w:ascii="Arial" w:eastAsia="Times New Roman" w:hAnsi="Arial" w:cs="Arial"/>
      <w:b/>
      <w:caps/>
      <w:sz w:val="18"/>
      <w:szCs w:val="18"/>
      <w:lang w:eastAsia="zh-CN"/>
    </w:rPr>
  </w:style>
  <w:style w:type="paragraph" w:styleId="2">
    <w:name w:val="heading 2"/>
    <w:basedOn w:val="a"/>
    <w:next w:val="a"/>
    <w:link w:val="20"/>
    <w:qFormat/>
    <w:rsid w:val="005C3205"/>
    <w:pPr>
      <w:keepNext/>
      <w:widowControl w:val="0"/>
      <w:numPr>
        <w:ilvl w:val="1"/>
        <w:numId w:val="1"/>
      </w:numPr>
      <w:spacing w:after="0" w:line="240" w:lineRule="auto"/>
      <w:ind w:left="1502" w:hanging="1077"/>
      <w:outlineLvl w:val="1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C3205"/>
    <w:pPr>
      <w:keepNext/>
      <w:widowControl w:val="0"/>
      <w:numPr>
        <w:ilvl w:val="2"/>
        <w:numId w:val="1"/>
      </w:numPr>
      <w:spacing w:after="0" w:line="240" w:lineRule="auto"/>
      <w:ind w:left="1021" w:hanging="454"/>
      <w:outlineLvl w:val="2"/>
    </w:pPr>
    <w:rPr>
      <w:rFonts w:ascii="Arial" w:eastAsia="Times New Roman" w:hAnsi="Arial" w:cs="Arial"/>
      <w:b/>
      <w:sz w:val="20"/>
      <w:szCs w:val="18"/>
      <w:lang w:eastAsia="zh-CN"/>
    </w:rPr>
  </w:style>
  <w:style w:type="paragraph" w:styleId="4">
    <w:name w:val="heading 4"/>
    <w:basedOn w:val="a"/>
    <w:next w:val="a"/>
    <w:link w:val="40"/>
    <w:qFormat/>
    <w:rsid w:val="005C3205"/>
    <w:pPr>
      <w:keepNext/>
      <w:keepLines/>
      <w:numPr>
        <w:ilvl w:val="3"/>
        <w:numId w:val="1"/>
      </w:numPr>
      <w:spacing w:after="0" w:line="240" w:lineRule="auto"/>
      <w:ind w:left="1134" w:hanging="567"/>
      <w:outlineLvl w:val="3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5C3205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5C3205"/>
    <w:pPr>
      <w:keepNext/>
      <w:widowControl w:val="0"/>
      <w:numPr>
        <w:ilvl w:val="5"/>
        <w:numId w:val="1"/>
      </w:numPr>
      <w:spacing w:after="0" w:line="240" w:lineRule="auto"/>
      <w:ind w:left="-57" w:firstLine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5C3205"/>
    <w:pPr>
      <w:keepNext/>
      <w:numPr>
        <w:ilvl w:val="6"/>
        <w:numId w:val="1"/>
      </w:numPr>
      <w:tabs>
        <w:tab w:val="left" w:pos="426"/>
        <w:tab w:val="left" w:pos="709"/>
      </w:tabs>
      <w:spacing w:after="0" w:line="240" w:lineRule="exact"/>
      <w:jc w:val="both"/>
      <w:outlineLvl w:val="6"/>
    </w:pPr>
    <w:rPr>
      <w:rFonts w:ascii="Times New Roman" w:eastAsia="Times New Roman" w:hAnsi="Times New Roman" w:cs="Times New Roman"/>
      <w:i/>
      <w:sz w:val="1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5C3205"/>
    <w:pPr>
      <w:keepNext/>
      <w:numPr>
        <w:ilvl w:val="7"/>
        <w:numId w:val="1"/>
      </w:numPr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5C3205"/>
    <w:pPr>
      <w:keepNext/>
      <w:widowControl w:val="0"/>
      <w:numPr>
        <w:ilvl w:val="8"/>
        <w:numId w:val="1"/>
      </w:numPr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1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05"/>
    <w:rPr>
      <w:rFonts w:ascii="Arial" w:eastAsia="Times New Roman" w:hAnsi="Arial" w:cs="Arial"/>
      <w:b/>
      <w:caps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5C3205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C3205"/>
    <w:rPr>
      <w:rFonts w:ascii="Arial" w:eastAsia="Times New Roman" w:hAnsi="Arial" w:cs="Arial"/>
      <w:b/>
      <w:sz w:val="20"/>
      <w:szCs w:val="18"/>
      <w:lang w:eastAsia="zh-CN"/>
    </w:rPr>
  </w:style>
  <w:style w:type="character" w:customStyle="1" w:styleId="40">
    <w:name w:val="Заголовок 4 Знак"/>
    <w:basedOn w:val="a0"/>
    <w:link w:val="4"/>
    <w:rsid w:val="005C320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5C3205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C320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5C3205"/>
    <w:rPr>
      <w:rFonts w:ascii="Times New Roman" w:eastAsia="Times New Roman" w:hAnsi="Times New Roman" w:cs="Times New Roman"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5C3205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5C3205"/>
    <w:rPr>
      <w:rFonts w:ascii="Times New Roman" w:eastAsia="Times New Roman" w:hAnsi="Times New Roman" w:cs="Times New Roman"/>
      <w:i/>
      <w:sz w:val="18"/>
      <w:szCs w:val="28"/>
      <w:shd w:val="clear" w:color="auto" w:fill="FFFFFF"/>
      <w:lang w:eastAsia="zh-CN"/>
    </w:rPr>
  </w:style>
  <w:style w:type="character" w:customStyle="1" w:styleId="WW8Num27z2">
    <w:name w:val="WW8Num27z2"/>
    <w:rsid w:val="005C3205"/>
  </w:style>
  <w:style w:type="character" w:customStyle="1" w:styleId="11">
    <w:name w:val="Основной шрифт абзаца1"/>
    <w:rsid w:val="005C3205"/>
    <w:rPr>
      <w:sz w:val="20"/>
    </w:rPr>
  </w:style>
  <w:style w:type="character" w:styleId="a3">
    <w:name w:val="page number"/>
    <w:basedOn w:val="11"/>
    <w:rsid w:val="005C3205"/>
  </w:style>
  <w:style w:type="paragraph" w:styleId="a4">
    <w:name w:val="Body Text"/>
    <w:basedOn w:val="a"/>
    <w:link w:val="a5"/>
    <w:rsid w:val="005C320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5C320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6">
    <w:name w:val="caption"/>
    <w:basedOn w:val="a"/>
    <w:qFormat/>
    <w:rsid w:val="005C3205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8"/>
    <w:rsid w:val="005C320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Body Text Indent"/>
    <w:basedOn w:val="a"/>
    <w:link w:val="a7"/>
    <w:rsid w:val="005C3205"/>
    <w:pPr>
      <w:widowControl w:val="0"/>
      <w:spacing w:after="0" w:line="240" w:lineRule="auto"/>
      <w:ind w:left="-57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9">
    <w:name w:val="header"/>
    <w:basedOn w:val="a"/>
    <w:link w:val="aa"/>
    <w:rsid w:val="005C320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5C320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footer"/>
    <w:basedOn w:val="a"/>
    <w:link w:val="ac"/>
    <w:rsid w:val="005C3205"/>
    <w:pPr>
      <w:widowControl w:val="0"/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Нижний колонтитул Знак"/>
    <w:basedOn w:val="a0"/>
    <w:link w:val="ab"/>
    <w:rsid w:val="005C32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5C3205"/>
    <w:pPr>
      <w:tabs>
        <w:tab w:val="left" w:pos="426"/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paragraph" w:styleId="12">
    <w:name w:val="toc 1"/>
    <w:basedOn w:val="a"/>
    <w:next w:val="a"/>
    <w:rsid w:val="005C3205"/>
    <w:pPr>
      <w:keepNext/>
      <w:keepLines/>
      <w:tabs>
        <w:tab w:val="right" w:leader="dot" w:pos="6454"/>
      </w:tabs>
      <w:spacing w:before="120" w:after="0" w:line="360" w:lineRule="auto"/>
      <w:ind w:left="851" w:right="397"/>
    </w:pPr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paragraph" w:styleId="22">
    <w:name w:val="toc 2"/>
    <w:basedOn w:val="a"/>
    <w:next w:val="a"/>
    <w:rsid w:val="005C3205"/>
    <w:pPr>
      <w:widowControl w:val="0"/>
      <w:tabs>
        <w:tab w:val="right" w:leader="dot" w:pos="6454"/>
      </w:tabs>
      <w:spacing w:after="0" w:line="360" w:lineRule="auto"/>
      <w:ind w:left="851" w:right="397" w:hanging="85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4Arial9pt0">
    <w:name w:val="Стиль Заголовок 4 + Arial 9 pt по ширине Перед:  0 пт Междустр...."/>
    <w:basedOn w:val="4"/>
    <w:rsid w:val="005C3205"/>
    <w:pPr>
      <w:numPr>
        <w:ilvl w:val="0"/>
        <w:numId w:val="0"/>
      </w:numPr>
      <w:ind w:left="567" w:hanging="567"/>
    </w:pPr>
    <w:rPr>
      <w:rFonts w:ascii="Arial" w:hAnsi="Arial" w:cs="Arial"/>
      <w:bCs/>
      <w:sz w:val="18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rsid w:val="005C3205"/>
    <w:pPr>
      <w:ind w:left="1077" w:hanging="107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789</Pages>
  <Words>169550</Words>
  <Characters>966438</Characters>
  <Application>Microsoft Office Word</Application>
  <DocSecurity>0</DocSecurity>
  <Lines>8053</Lines>
  <Paragraphs>2267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press_secretary</dc:creator>
  <cp:keywords/>
  <dc:description/>
  <cp:lastModifiedBy>press_secretary</cp:lastModifiedBy>
  <cp:revision>4</cp:revision>
  <dcterms:created xsi:type="dcterms:W3CDTF">2018-07-20T06:32:00Z</dcterms:created>
  <dcterms:modified xsi:type="dcterms:W3CDTF">2018-07-20T07:35:00Z</dcterms:modified>
</cp:coreProperties>
</file>