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6E16" w14:textId="3BA9570A" w:rsidR="0062282A" w:rsidRPr="003E0E62" w:rsidRDefault="0062282A" w:rsidP="00622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61</w:t>
      </w:r>
    </w:p>
    <w:p w14:paraId="359D2E90" w14:textId="63BF7222" w:rsidR="0062282A" w:rsidRPr="00833E8A" w:rsidRDefault="0062282A" w:rsidP="0062282A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повторное 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тендерной комисси</w:t>
      </w:r>
      <w:r w:rsidRPr="008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Министерства здравоохранения</w:t>
      </w:r>
    </w:p>
    <w:p w14:paraId="6A102BB8" w14:textId="77777777" w:rsidR="0062282A" w:rsidRPr="008E502B" w:rsidRDefault="0062282A" w:rsidP="0062282A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</w:t>
      </w:r>
      <w:r w:rsidRPr="008E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r w:rsidRPr="008E502B">
        <w:rPr>
          <w:rFonts w:ascii="Times New Roman" w:hAnsi="Times New Roman" w:cs="Times New Roman"/>
          <w:b/>
          <w:spacing w:val="4"/>
          <w:sz w:val="24"/>
          <w:szCs w:val="24"/>
        </w:rPr>
        <w:t>на поставку лекарственных средств, для оказания медицинской помощи населению в стационарных условиях в 2020 году.</w:t>
      </w:r>
    </w:p>
    <w:p w14:paraId="096A10C8" w14:textId="77777777" w:rsidR="0062282A" w:rsidRPr="00A32F97" w:rsidRDefault="0062282A" w:rsidP="00622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28174" w14:textId="6A019CB3" w:rsidR="0062282A" w:rsidRPr="003E0E62" w:rsidRDefault="0062282A" w:rsidP="006228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71FD0CD7" w14:textId="77777777" w:rsidR="0062282A" w:rsidRDefault="0062282A" w:rsidP="0062282A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13E27BCF" w14:textId="77777777" w:rsidR="0062282A" w:rsidRPr="008E502B" w:rsidRDefault="0062282A" w:rsidP="0062282A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Поставка лекарственных средств, для оказания медицинской помощи населению в стационарных условиях в 2020 году:</w:t>
      </w:r>
    </w:p>
    <w:p w14:paraId="72B476A8" w14:textId="77777777" w:rsidR="0062282A" w:rsidRPr="008E502B" w:rsidRDefault="0062282A" w:rsidP="0062282A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660"/>
        <w:gridCol w:w="3919"/>
        <w:gridCol w:w="2523"/>
        <w:gridCol w:w="2268"/>
      </w:tblGrid>
      <w:tr w:rsidR="0062282A" w14:paraId="0EC73239" w14:textId="77777777" w:rsidTr="000D1AF9">
        <w:trPr>
          <w:trHeight w:val="5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ACFC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6D5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69D0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21A2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Заказываемое количество</w:t>
            </w:r>
          </w:p>
        </w:tc>
      </w:tr>
      <w:tr w:rsidR="0062282A" w14:paraId="62420A4E" w14:textId="77777777" w:rsidTr="000D1A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7D8A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DFE4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Фуросемид,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EF9D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ампула 1% 2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464F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100 170</w:t>
            </w:r>
          </w:p>
        </w:tc>
      </w:tr>
      <w:tr w:rsidR="0062282A" w14:paraId="52F6C1C4" w14:textId="77777777" w:rsidTr="000D1AF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8BA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BABE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  <w:proofErr w:type="spellEnd"/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, р- для ин.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0D8D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0,2 мг/мл ампула 1мл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9DE1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62282A" w14:paraId="5FF21ED3" w14:textId="77777777" w:rsidTr="000D1AF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4DF3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43A3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Альбумин человеческий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8E52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10% флакон 50мл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ABEB" w14:textId="77777777" w:rsidR="0062282A" w:rsidRPr="00FA2705" w:rsidRDefault="0062282A" w:rsidP="000D1A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0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14:paraId="60890235" w14:textId="77777777" w:rsidR="0062282A" w:rsidRDefault="0062282A" w:rsidP="0062282A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955B" w14:textId="7EFED5EF" w:rsidR="0062282A" w:rsidRPr="00CA713F" w:rsidRDefault="0062282A" w:rsidP="00622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7A3C7F53" w14:textId="77777777" w:rsidR="0062282A" w:rsidRDefault="0062282A" w:rsidP="0062282A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6264504A" w14:textId="77777777" w:rsidR="0062282A" w:rsidRPr="00833E8A" w:rsidRDefault="0062282A" w:rsidP="006228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Министерства здравоохранения Приднестровской Молдавской Республики (</w:t>
      </w:r>
      <w:hyperlink r:id="rId4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июля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833E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691208" w14:textId="77777777" w:rsidR="0062282A" w:rsidRPr="00015FEF" w:rsidRDefault="0062282A" w:rsidP="006228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Коммерческие предложения принимались до </w:t>
      </w:r>
      <w:r w:rsidRPr="00833E8A">
        <w:rPr>
          <w:rFonts w:ascii="Times New Roman" w:hAnsi="Times New Roman" w:cs="Times New Roman"/>
          <w:bCs/>
          <w:sz w:val="24"/>
          <w:szCs w:val="24"/>
        </w:rPr>
        <w:t>16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июля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491AC1F9" w14:textId="77777777" w:rsidR="0062282A" w:rsidRDefault="0062282A" w:rsidP="0062282A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коммерческих предложений от следующих хозяйствующих субъектов: ООО «</w:t>
      </w:r>
      <w:proofErr w:type="spellStart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Укрфармэкспорт</w:t>
      </w:r>
      <w:proofErr w:type="spellEnd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ЧП «Медео»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B7BC91E" w14:textId="5022260E" w:rsidR="0062282A" w:rsidRDefault="0062282A" w:rsidP="0062282A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43E64FA" w14:textId="77777777" w:rsidR="0062282A" w:rsidRDefault="0062282A" w:rsidP="0062282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5636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E2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0E5305">
        <w:rPr>
          <w:rFonts w:ascii="Times New Roman" w:hAnsi="Times New Roman" w:cs="Times New Roman"/>
          <w:sz w:val="24"/>
          <w:szCs w:val="24"/>
        </w:rPr>
        <w:t xml:space="preserve">,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62282A" w:rsidRPr="0053436D" w14:paraId="5D27C303" w14:textId="77777777" w:rsidTr="000D1AF9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8CFB" w14:textId="77777777" w:rsidR="0062282A" w:rsidRPr="00250AB1" w:rsidRDefault="0062282A" w:rsidP="000D1AF9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1EE" w14:textId="77777777" w:rsidR="0062282A" w:rsidRPr="00250AB1" w:rsidRDefault="0062282A" w:rsidP="000D1AF9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E51D" w14:textId="77777777" w:rsidR="0062282A" w:rsidRPr="00250AB1" w:rsidRDefault="0062282A" w:rsidP="000D1AF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7AE8" w14:textId="77777777" w:rsidR="0062282A" w:rsidRPr="00250AB1" w:rsidRDefault="0062282A" w:rsidP="000D1AF9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62282A" w:rsidRPr="0053436D" w14:paraId="4344B01A" w14:textId="77777777" w:rsidTr="000D1AF9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34C9" w14:textId="77777777" w:rsidR="0062282A" w:rsidRPr="00250AB1" w:rsidRDefault="0062282A" w:rsidP="000D1AF9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F608" w14:textId="77777777" w:rsidR="0062282A" w:rsidRPr="00250AB1" w:rsidRDefault="0062282A" w:rsidP="000D1AF9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  <w:proofErr w:type="spellEnd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, р- для ин.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8A23" w14:textId="77777777" w:rsidR="0062282A" w:rsidRPr="00250AB1" w:rsidRDefault="0062282A" w:rsidP="000D1AF9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0,2 мг/мл ампула 1мл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15CDF" w14:textId="77777777" w:rsidR="0062282A" w:rsidRPr="00250AB1" w:rsidRDefault="0062282A" w:rsidP="000D1AF9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</w:tbl>
    <w:p w14:paraId="3D24AE29" w14:textId="77777777" w:rsidR="0062282A" w:rsidRDefault="0062282A" w:rsidP="0062282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3A3722" w14:textId="77777777" w:rsidR="0062282A" w:rsidRPr="002D69F6" w:rsidRDefault="0062282A" w:rsidP="006228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5636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E28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B61DDD5" w14:textId="77777777" w:rsidR="0062282A" w:rsidRPr="002D69F6" w:rsidRDefault="0062282A" w:rsidP="006228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утверждения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Министерство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ПМР и регистрации в Министерстве финансов ПМР 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487FCFC" w14:textId="77777777" w:rsidR="0062282A" w:rsidRPr="002D69F6" w:rsidRDefault="0062282A" w:rsidP="006228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– </w:t>
      </w:r>
      <w:proofErr w:type="spellStart"/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</w:t>
      </w:r>
      <w:proofErr w:type="spellEnd"/>
      <w:r w:rsidRPr="002D69F6">
        <w:rPr>
          <w:rFonts w:ascii="Times New Roman" w:eastAsia="Times New Roman" w:hAnsi="Times New Roman" w:cs="Times New Roman"/>
          <w:sz w:val="24"/>
          <w:szCs w:val="24"/>
        </w:rPr>
        <w:t xml:space="preserve">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14:paraId="500129C3" w14:textId="2F9E064A" w:rsidR="0062282A" w:rsidRDefault="0062282A" w:rsidP="0062282A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6F3061">
        <w:rPr>
          <w:rFonts w:ascii="Times New Roman" w:hAnsi="Times New Roman"/>
          <w:spacing w:val="4"/>
          <w:sz w:val="24"/>
          <w:szCs w:val="24"/>
        </w:rPr>
        <w:t>:</w:t>
      </w:r>
      <w:r w:rsidRPr="002D69F6">
        <w:rPr>
          <w:rFonts w:ascii="Times New Roman" w:hAnsi="Times New Roman"/>
          <w:spacing w:val="4"/>
          <w:sz w:val="24"/>
          <w:szCs w:val="24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984"/>
        <w:gridCol w:w="2693"/>
        <w:gridCol w:w="1418"/>
      </w:tblGrid>
      <w:tr w:rsidR="0062282A" w:rsidRPr="00CD3FAB" w14:paraId="35BAFD31" w14:textId="77777777" w:rsidTr="0062282A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57ABEBFD" w14:textId="77777777" w:rsidR="0062282A" w:rsidRPr="00CD3FAB" w:rsidRDefault="0062282A" w:rsidP="000D1AF9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7989340E" w14:textId="77777777" w:rsidR="0062282A" w:rsidRPr="00CD3FAB" w:rsidRDefault="0062282A" w:rsidP="000D1AF9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9EF38D" w14:textId="77777777" w:rsidR="0062282A" w:rsidRPr="00CD3FAB" w:rsidRDefault="0062282A" w:rsidP="000D1AF9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3" w:type="dxa"/>
            <w:vAlign w:val="center"/>
          </w:tcPr>
          <w:p w14:paraId="2FF22271" w14:textId="77777777" w:rsidR="0062282A" w:rsidRPr="00CD3FAB" w:rsidRDefault="0062282A" w:rsidP="000D1AF9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ADAD94" w14:textId="77777777" w:rsidR="0062282A" w:rsidRPr="00CD3FAB" w:rsidRDefault="0062282A" w:rsidP="000D1AF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62282A" w:rsidRPr="00CD3FAB" w14:paraId="185120D3" w14:textId="77777777" w:rsidTr="0062282A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61900AD4" w14:textId="77777777" w:rsidR="0062282A" w:rsidRPr="00CD3FAB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DFC5289" w14:textId="77777777" w:rsidR="0062282A" w:rsidRPr="002153A9" w:rsidRDefault="0062282A" w:rsidP="000D1A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- ВР р-р для ин. 10 мг/мл 2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744B7" w14:textId="77777777" w:rsidR="0062282A" w:rsidRPr="002153A9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ампула 1%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14:paraId="4013C62B" w14:textId="77777777" w:rsidR="0062282A" w:rsidRPr="002153A9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Balkan</w:t>
            </w:r>
            <w:proofErr w:type="spellEnd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 xml:space="preserve"> SRL, Республика Молдова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0BD5A" w14:textId="77777777" w:rsidR="0062282A" w:rsidRPr="002153A9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2 004</w:t>
            </w:r>
          </w:p>
        </w:tc>
      </w:tr>
      <w:tr w:rsidR="0062282A" w:rsidRPr="00CD3FAB" w14:paraId="5F661436" w14:textId="77777777" w:rsidTr="0062282A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7B650408" w14:textId="77777777" w:rsidR="0062282A" w:rsidRPr="00CD3FAB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D58AEC0" w14:textId="77777777" w:rsidR="0062282A" w:rsidRPr="002153A9" w:rsidRDefault="0062282A" w:rsidP="000D1A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Альбумин-</w:t>
            </w:r>
            <w:proofErr w:type="spellStart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Биофарма</w:t>
            </w:r>
            <w:proofErr w:type="spellEnd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 xml:space="preserve"> 10% р-р 50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4E1B9" w14:textId="77777777" w:rsidR="0062282A" w:rsidRPr="002153A9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10% флакон 50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DC47EA7" w14:textId="77777777" w:rsidR="0062282A" w:rsidRPr="002153A9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Биофарма</w:t>
            </w:r>
            <w:proofErr w:type="spellEnd"/>
            <w:r w:rsidRPr="00EE28B0">
              <w:rPr>
                <w:rFonts w:ascii="Times New Roman" w:hAnsi="Times New Roman" w:cs="Times New Roman"/>
                <w:sz w:val="20"/>
                <w:szCs w:val="20"/>
              </w:rPr>
              <w:t xml:space="preserve"> Плазма, Украина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C6A29" w14:textId="77777777" w:rsidR="0062282A" w:rsidRPr="002153A9" w:rsidRDefault="0062282A" w:rsidP="000D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14:paraId="6A224749" w14:textId="77777777" w:rsidR="0062282A" w:rsidRDefault="0062282A" w:rsidP="0062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25%;</w:t>
      </w:r>
    </w:p>
    <w:p w14:paraId="4015BC66" w14:textId="77777777" w:rsidR="0062282A" w:rsidRPr="005649FF" w:rsidRDefault="0062282A" w:rsidP="0062282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CE958B8" w14:textId="77777777" w:rsidR="0062282A" w:rsidRPr="005649FF" w:rsidRDefault="0062282A" w:rsidP="0062282A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EFD3F25" w14:textId="77777777" w:rsidR="0062282A" w:rsidRDefault="0062282A" w:rsidP="0062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 оплачиваются в течение 30 календарных дней с момента поставки товара на склад Заказчика;</w:t>
      </w:r>
    </w:p>
    <w:p w14:paraId="146C400B" w14:textId="77777777" w:rsidR="0062282A" w:rsidRDefault="0062282A" w:rsidP="0062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доллару США и рублю РФ;</w:t>
      </w:r>
    </w:p>
    <w:p w14:paraId="17E1920F" w14:textId="77777777" w:rsidR="0062282A" w:rsidRPr="007E119E" w:rsidRDefault="0062282A" w:rsidP="0062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3ACF56F" w14:textId="77777777" w:rsidR="0062282A" w:rsidRPr="009B6993" w:rsidRDefault="0062282A" w:rsidP="0062282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D506EB3" w14:textId="77777777" w:rsidR="0062282A" w:rsidRDefault="0062282A" w:rsidP="0062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71B3BEE3" w14:textId="77777777" w:rsidR="0062282A" w:rsidRPr="009B6993" w:rsidRDefault="0062282A" w:rsidP="0062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AEFFF5" w14:textId="77777777" w:rsidR="0062282A" w:rsidRPr="0092416B" w:rsidRDefault="0062282A" w:rsidP="0062282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1601.</w:t>
      </w:r>
    </w:p>
    <w:p w14:paraId="6AC38E8B" w14:textId="77777777" w:rsidR="00403BEC" w:rsidRDefault="00403BEC"/>
    <w:sectPr w:rsidR="0040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C"/>
    <w:rsid w:val="003F1CFC"/>
    <w:rsid w:val="00403BEC"/>
    <w:rsid w:val="006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5173"/>
  <w15:chartTrackingRefBased/>
  <w15:docId w15:val="{5F981EEF-76A4-4688-BA19-3D3D4D26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82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2020-07-17T13:35:00Z</cp:lastPrinted>
  <dcterms:created xsi:type="dcterms:W3CDTF">2020-07-17T13:29:00Z</dcterms:created>
  <dcterms:modified xsi:type="dcterms:W3CDTF">2020-07-17T13:36:00Z</dcterms:modified>
</cp:coreProperties>
</file>