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A1A" w:rsidRDefault="00BF6A1A" w:rsidP="00BF6A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Тендерная комиссия по вопросам поставок продукции (работ, услуг) объявляет</w:t>
      </w:r>
      <w:r w:rsidR="00CC6426">
        <w:rPr>
          <w:sz w:val="24"/>
          <w:szCs w:val="24"/>
        </w:rPr>
        <w:t xml:space="preserve"> повторный</w:t>
      </w:r>
      <w:r>
        <w:rPr>
          <w:sz w:val="24"/>
          <w:szCs w:val="24"/>
        </w:rPr>
        <w:t xml:space="preserve"> тендер на приобретение лекарственных средств,</w:t>
      </w:r>
      <w:r w:rsidRPr="00BF6A1A">
        <w:t xml:space="preserve"> </w:t>
      </w:r>
      <w:r w:rsidRPr="00BF6A1A">
        <w:rPr>
          <w:sz w:val="24"/>
          <w:szCs w:val="24"/>
        </w:rPr>
        <w:t>предоставляемых для амбулаторного лечения группам населения, пользующимся правом бесплатного лекарственного обеспечения на 2020 год для нужд лечебно-профилактических учреждений</w:t>
      </w:r>
      <w:r>
        <w:rPr>
          <w:sz w:val="24"/>
          <w:szCs w:val="24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46"/>
        <w:gridCol w:w="4365"/>
        <w:gridCol w:w="3119"/>
        <w:gridCol w:w="1843"/>
      </w:tblGrid>
      <w:tr w:rsidR="00CC6426" w:rsidRPr="00A329C7" w:rsidTr="00CC6426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26" w:rsidRPr="00A329C7" w:rsidRDefault="00CC6426" w:rsidP="003474D5">
            <w:pPr>
              <w:jc w:val="center"/>
              <w:rPr>
                <w:b/>
                <w:bCs/>
                <w:color w:val="000000"/>
              </w:rPr>
            </w:pPr>
            <w:r w:rsidRPr="00A329C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26" w:rsidRPr="00A329C7" w:rsidRDefault="00CC6426" w:rsidP="003474D5">
            <w:pPr>
              <w:jc w:val="center"/>
              <w:rPr>
                <w:b/>
                <w:bCs/>
                <w:color w:val="000000"/>
              </w:rPr>
            </w:pPr>
            <w:r w:rsidRPr="00A329C7">
              <w:rPr>
                <w:b/>
                <w:bCs/>
                <w:color w:val="000000"/>
              </w:rPr>
              <w:t>Междунар</w:t>
            </w:r>
            <w:r>
              <w:rPr>
                <w:b/>
                <w:bCs/>
                <w:color w:val="000000"/>
              </w:rPr>
              <w:t xml:space="preserve">одное </w:t>
            </w:r>
            <w:r w:rsidRPr="00A329C7">
              <w:rPr>
                <w:b/>
                <w:bCs/>
                <w:color w:val="000000"/>
              </w:rPr>
              <w:t>непатентованное название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26" w:rsidRPr="00A329C7" w:rsidRDefault="00CC6426" w:rsidP="003474D5">
            <w:pPr>
              <w:jc w:val="center"/>
              <w:rPr>
                <w:b/>
                <w:bCs/>
                <w:color w:val="000000"/>
              </w:rPr>
            </w:pPr>
            <w:r w:rsidRPr="00A329C7">
              <w:rPr>
                <w:b/>
                <w:bCs/>
                <w:color w:val="000000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26" w:rsidRDefault="00CC6426" w:rsidP="003474D5">
            <w:pPr>
              <w:jc w:val="center"/>
              <w:rPr>
                <w:b/>
                <w:bCs/>
              </w:rPr>
            </w:pPr>
            <w:r w:rsidRPr="00A329C7">
              <w:rPr>
                <w:b/>
                <w:bCs/>
              </w:rPr>
              <w:t>Заказыв</w:t>
            </w:r>
            <w:r>
              <w:rPr>
                <w:b/>
                <w:bCs/>
              </w:rPr>
              <w:t>аемое</w:t>
            </w:r>
          </w:p>
          <w:p w:rsidR="00CC6426" w:rsidRPr="00A329C7" w:rsidRDefault="00CC6426" w:rsidP="003474D5">
            <w:pPr>
              <w:jc w:val="center"/>
              <w:rPr>
                <w:b/>
                <w:bCs/>
              </w:rPr>
            </w:pPr>
            <w:r w:rsidRPr="00A329C7">
              <w:rPr>
                <w:b/>
                <w:bCs/>
              </w:rPr>
              <w:t xml:space="preserve"> кол-во </w:t>
            </w:r>
          </w:p>
        </w:tc>
      </w:tr>
      <w:tr w:rsidR="00F55658" w:rsidRPr="00A329C7" w:rsidTr="00F55658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8" w:rsidRPr="00A329C7" w:rsidRDefault="00F55658" w:rsidP="00F55658">
            <w:pPr>
              <w:jc w:val="center"/>
              <w:rPr>
                <w:b/>
                <w:bCs/>
              </w:rPr>
            </w:pPr>
            <w:r w:rsidRPr="00A329C7">
              <w:rPr>
                <w:b/>
                <w:bCs/>
              </w:rPr>
              <w:t>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r w:rsidRPr="00A329C7">
              <w:t>Нитрофурантоин, таблетки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pPr>
              <w:jc w:val="center"/>
            </w:pPr>
            <w:r w:rsidRPr="00A329C7">
              <w:t>таблетка 100мг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pPr>
              <w:jc w:val="center"/>
            </w:pPr>
            <w:r w:rsidRPr="00A329C7">
              <w:t>1 870</w:t>
            </w:r>
          </w:p>
        </w:tc>
      </w:tr>
      <w:tr w:rsidR="00F55658" w:rsidRPr="00A329C7" w:rsidTr="00F55658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8" w:rsidRPr="00A329C7" w:rsidRDefault="00F55658" w:rsidP="00F55658">
            <w:pPr>
              <w:jc w:val="center"/>
              <w:rPr>
                <w:b/>
                <w:bCs/>
              </w:rPr>
            </w:pPr>
            <w:r w:rsidRPr="00A329C7">
              <w:rPr>
                <w:b/>
                <w:bCs/>
              </w:rPr>
              <w:t>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r w:rsidRPr="00A329C7">
              <w:t>Фолиевая кислота, таблетки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pPr>
              <w:jc w:val="center"/>
            </w:pPr>
            <w:r w:rsidRPr="00A329C7">
              <w:t>таблетка 1мг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pPr>
              <w:jc w:val="center"/>
            </w:pPr>
            <w:r w:rsidRPr="00A329C7">
              <w:t>450</w:t>
            </w:r>
          </w:p>
        </w:tc>
      </w:tr>
      <w:tr w:rsidR="00F55658" w:rsidRPr="00A329C7" w:rsidTr="00F55658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8" w:rsidRPr="00A329C7" w:rsidRDefault="00F55658" w:rsidP="00F55658">
            <w:pPr>
              <w:jc w:val="center"/>
              <w:rPr>
                <w:b/>
                <w:bCs/>
              </w:rPr>
            </w:pPr>
            <w:r w:rsidRPr="00A329C7">
              <w:rPr>
                <w:b/>
                <w:bCs/>
              </w:rPr>
              <w:t>3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r w:rsidRPr="00A329C7">
              <w:t>Пилокарпин, капли глазные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pPr>
              <w:jc w:val="center"/>
            </w:pPr>
            <w:r w:rsidRPr="00A329C7">
              <w:t xml:space="preserve">флакон 1% 5мл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pPr>
              <w:jc w:val="center"/>
            </w:pPr>
            <w:r w:rsidRPr="00A329C7">
              <w:t>1 110</w:t>
            </w:r>
          </w:p>
        </w:tc>
      </w:tr>
      <w:tr w:rsidR="00F55658" w:rsidRPr="00A329C7" w:rsidTr="00F55658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8" w:rsidRPr="00A329C7" w:rsidRDefault="00F55658" w:rsidP="00F55658">
            <w:pPr>
              <w:jc w:val="center"/>
              <w:rPr>
                <w:b/>
                <w:bCs/>
              </w:rPr>
            </w:pPr>
            <w:r w:rsidRPr="00A329C7">
              <w:rPr>
                <w:b/>
                <w:bCs/>
              </w:rPr>
              <w:t>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r w:rsidRPr="00A329C7">
              <w:t>Тетрациклин, мазь глазная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pPr>
              <w:jc w:val="center"/>
            </w:pPr>
            <w:r w:rsidRPr="00A329C7">
              <w:t xml:space="preserve"> 1% 3г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pPr>
              <w:jc w:val="center"/>
            </w:pPr>
            <w:r w:rsidRPr="00A329C7">
              <w:t>495</w:t>
            </w:r>
          </w:p>
        </w:tc>
      </w:tr>
      <w:tr w:rsidR="00F55658" w:rsidRPr="00A329C7" w:rsidTr="00F55658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8" w:rsidRPr="00A329C7" w:rsidRDefault="00F55658" w:rsidP="00F55658">
            <w:pPr>
              <w:jc w:val="center"/>
              <w:rPr>
                <w:b/>
                <w:bCs/>
              </w:rPr>
            </w:pPr>
            <w:r w:rsidRPr="00A329C7">
              <w:rPr>
                <w:b/>
                <w:bCs/>
              </w:rPr>
              <w:t>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r w:rsidRPr="00A329C7">
              <w:t>Азатиоприн, таблетки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pPr>
              <w:jc w:val="center"/>
            </w:pPr>
            <w:r w:rsidRPr="00A329C7">
              <w:t>таблетка 50мг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pPr>
              <w:jc w:val="center"/>
            </w:pPr>
            <w:r w:rsidRPr="00A329C7">
              <w:t>8 000</w:t>
            </w:r>
          </w:p>
        </w:tc>
      </w:tr>
      <w:tr w:rsidR="00F55658" w:rsidRPr="00A329C7" w:rsidTr="00F55658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8" w:rsidRPr="00A329C7" w:rsidRDefault="00F55658" w:rsidP="00F55658">
            <w:pPr>
              <w:jc w:val="center"/>
              <w:rPr>
                <w:b/>
                <w:bCs/>
              </w:rPr>
            </w:pPr>
            <w:r w:rsidRPr="00A329C7">
              <w:rPr>
                <w:b/>
                <w:bCs/>
              </w:rPr>
              <w:t>6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r w:rsidRPr="00A329C7">
              <w:t>Метотрексат, таблетки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pPr>
              <w:jc w:val="center"/>
            </w:pPr>
            <w:r w:rsidRPr="00A329C7">
              <w:t>таблетка 10мг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pPr>
              <w:jc w:val="center"/>
            </w:pPr>
            <w:r w:rsidRPr="00A329C7">
              <w:t>100</w:t>
            </w:r>
          </w:p>
        </w:tc>
      </w:tr>
      <w:tr w:rsidR="00F55658" w:rsidRPr="00A329C7" w:rsidTr="00F55658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8" w:rsidRPr="00A329C7" w:rsidRDefault="00F55658" w:rsidP="00F55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r w:rsidRPr="00A329C7">
              <w:t>Ципрофлоксацин, мазь глазная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pPr>
              <w:jc w:val="center"/>
            </w:pPr>
            <w:r w:rsidRPr="00A329C7">
              <w:t>0,3% 3г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pPr>
              <w:jc w:val="center"/>
            </w:pPr>
            <w:r w:rsidRPr="00A329C7">
              <w:t>60</w:t>
            </w:r>
          </w:p>
        </w:tc>
      </w:tr>
      <w:tr w:rsidR="00F55658" w:rsidRPr="00A329C7" w:rsidTr="00F55658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8" w:rsidRPr="00A329C7" w:rsidRDefault="00F55658" w:rsidP="00F55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r w:rsidRPr="00A329C7">
              <w:t>Ципрофлоксацин, мазь глазная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pPr>
              <w:jc w:val="center"/>
            </w:pPr>
            <w:r w:rsidRPr="00A329C7">
              <w:t>1% 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pPr>
              <w:jc w:val="center"/>
            </w:pPr>
            <w:r w:rsidRPr="00A329C7">
              <w:t>290</w:t>
            </w:r>
          </w:p>
        </w:tc>
      </w:tr>
      <w:tr w:rsidR="00F55658" w:rsidRPr="00A329C7" w:rsidTr="00F55658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658" w:rsidRPr="00A329C7" w:rsidRDefault="00F55658" w:rsidP="00F55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r w:rsidRPr="00A329C7">
              <w:t>Колхицин, таблетки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pPr>
              <w:jc w:val="center"/>
            </w:pPr>
            <w:r w:rsidRPr="00A329C7">
              <w:t>таблетка 1мг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pPr>
              <w:jc w:val="center"/>
            </w:pPr>
            <w:r w:rsidRPr="00A329C7">
              <w:t>6 200</w:t>
            </w:r>
          </w:p>
        </w:tc>
      </w:tr>
      <w:tr w:rsidR="00F55658" w:rsidRPr="00A329C7" w:rsidTr="00F55658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Default="00F55658" w:rsidP="00F55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r w:rsidRPr="00A329C7">
              <w:t>Циклофосфамид, пор.для приг.р-ра для инъекций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pPr>
              <w:jc w:val="center"/>
            </w:pPr>
            <w:r w:rsidRPr="00A329C7">
              <w:t>флакон 200мг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pPr>
              <w:jc w:val="center"/>
            </w:pPr>
            <w:r w:rsidRPr="00A329C7">
              <w:t>200</w:t>
            </w:r>
          </w:p>
        </w:tc>
      </w:tr>
      <w:tr w:rsidR="00F55658" w:rsidRPr="00A329C7" w:rsidTr="00F55658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Default="00F55658" w:rsidP="00F55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bookmarkStart w:id="0" w:name="_GoBack"/>
            <w:bookmarkEnd w:id="0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Панкреатин, таблетки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pPr>
              <w:jc w:val="center"/>
            </w:pPr>
            <w:r>
              <w:t>таблетка 10000ЕД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58" w:rsidRPr="00A329C7" w:rsidRDefault="00F55658" w:rsidP="00F55658">
            <w:pPr>
              <w:jc w:val="center"/>
            </w:pPr>
            <w:r>
              <w:t>236 410</w:t>
            </w:r>
          </w:p>
        </w:tc>
      </w:tr>
    </w:tbl>
    <w:p w:rsidR="00CC6426" w:rsidRDefault="00CC6426" w:rsidP="00BF6A1A">
      <w:pPr>
        <w:ind w:firstLine="709"/>
        <w:jc w:val="both"/>
        <w:rPr>
          <w:sz w:val="24"/>
          <w:szCs w:val="24"/>
        </w:rPr>
      </w:pPr>
    </w:p>
    <w:p w:rsidR="00BF6A1A" w:rsidRDefault="00BF6A1A" w:rsidP="00BF6A1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>
        <w:rPr>
          <w:u w:val="single"/>
        </w:rPr>
        <w:t>,</w:t>
      </w:r>
      <w:r>
        <w:t xml:space="preserve"> хозяйствующие субъекты подают </w:t>
      </w:r>
      <w:r>
        <w:rPr>
          <w:b/>
          <w:u w:val="single"/>
        </w:rPr>
        <w:t>коммерческие предложения в закрытых конвертах</w:t>
      </w:r>
      <w:r>
        <w:rPr>
          <w:b/>
        </w:rPr>
        <w:t>,</w:t>
      </w:r>
      <w:r>
        <w:t xml:space="preserve"> которые впоследствии, на заседании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</w:p>
    <w:p w:rsidR="00BF6A1A" w:rsidRDefault="00BF6A1A" w:rsidP="00BF6A1A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Учитывая вышеизложенное, участникам тендера в срок </w:t>
      </w:r>
      <w:r>
        <w:rPr>
          <w:b/>
          <w:sz w:val="24"/>
          <w:szCs w:val="24"/>
        </w:rPr>
        <w:t xml:space="preserve">до 16:00 часов </w:t>
      </w:r>
      <w:r w:rsidR="00CC6426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</w:t>
      </w:r>
      <w:r w:rsidR="00CC6426">
        <w:rPr>
          <w:b/>
          <w:sz w:val="24"/>
          <w:szCs w:val="24"/>
        </w:rPr>
        <w:t>июня</w:t>
      </w:r>
      <w:r>
        <w:rPr>
          <w:b/>
          <w:sz w:val="24"/>
          <w:szCs w:val="24"/>
        </w:rPr>
        <w:t xml:space="preserve"> 2020</w:t>
      </w:r>
      <w:r w:rsidR="00AA2A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  <w:r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>
        <w:rPr>
          <w:sz w:val="24"/>
          <w:szCs w:val="24"/>
        </w:rPr>
        <w:t xml:space="preserve">, по адресу: ПМР, </w:t>
      </w:r>
      <w:r>
        <w:rPr>
          <w:sz w:val="24"/>
          <w:szCs w:val="24"/>
          <w:lang w:val="en-US"/>
        </w:rPr>
        <w:t>MD</w:t>
      </w:r>
      <w:r>
        <w:rPr>
          <w:sz w:val="24"/>
          <w:szCs w:val="24"/>
        </w:rPr>
        <w:t>–3300, г. Тирасполь, пер. Днестровский, 3 (каб. № 10).</w:t>
      </w:r>
    </w:p>
    <w:p w:rsidR="00BF6A1A" w:rsidRDefault="00BF6A1A" w:rsidP="00BF6A1A">
      <w:pPr>
        <w:pStyle w:val="a6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Для нерезидентов ПМР</w:t>
      </w:r>
      <w:r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секретариата тендерной комиссии МЗ ПМР: </w:t>
      </w:r>
      <w:hyperlink r:id="rId5" w:history="1">
        <w:r w:rsidR="001074A0" w:rsidRPr="00F16100">
          <w:rPr>
            <w:rStyle w:val="a3"/>
            <w:rFonts w:eastAsiaTheme="majorEastAsia"/>
            <w:sz w:val="24"/>
            <w:szCs w:val="24"/>
            <w:lang w:val="en-US"/>
          </w:rPr>
          <w:t>mz</w:t>
        </w:r>
        <w:r w:rsidR="001074A0" w:rsidRPr="00F16100">
          <w:rPr>
            <w:rStyle w:val="a3"/>
            <w:rFonts w:eastAsiaTheme="majorEastAsia"/>
            <w:sz w:val="24"/>
            <w:szCs w:val="24"/>
          </w:rPr>
          <w:t>pmr</w:t>
        </w:r>
        <w:r w:rsidR="001074A0" w:rsidRPr="00F16100">
          <w:rPr>
            <w:rStyle w:val="a3"/>
            <w:rFonts w:eastAsiaTheme="majorEastAsia"/>
          </w:rPr>
          <w:t>.</w:t>
        </w:r>
        <w:r w:rsidR="001074A0" w:rsidRPr="00F16100">
          <w:rPr>
            <w:rStyle w:val="a3"/>
            <w:rFonts w:eastAsiaTheme="majorEastAsia"/>
            <w:sz w:val="24"/>
            <w:szCs w:val="24"/>
          </w:rPr>
          <w:t>tender@</w:t>
        </w:r>
        <w:r w:rsidR="001074A0" w:rsidRPr="00F16100">
          <w:rPr>
            <w:rStyle w:val="a3"/>
            <w:rFonts w:eastAsiaTheme="majorEastAsia"/>
            <w:sz w:val="24"/>
            <w:szCs w:val="24"/>
            <w:lang w:val="en-US"/>
          </w:rPr>
          <w:t>gmail</w:t>
        </w:r>
        <w:r w:rsidR="001074A0" w:rsidRPr="00F16100">
          <w:rPr>
            <w:rStyle w:val="a3"/>
            <w:rFonts w:eastAsiaTheme="majorEastAsia"/>
            <w:sz w:val="24"/>
            <w:szCs w:val="24"/>
          </w:rPr>
          <w:t>.</w:t>
        </w:r>
        <w:r w:rsidR="001074A0" w:rsidRPr="00F16100">
          <w:rPr>
            <w:rStyle w:val="a3"/>
            <w:rFonts w:eastAsiaTheme="majorEastAsia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4"/>
          <w:szCs w:val="24"/>
        </w:rPr>
        <w:t>533) 9-23-52).</w:t>
      </w:r>
    </w:p>
    <w:p w:rsidR="00BF6A1A" w:rsidRDefault="00BF6A1A" w:rsidP="00BF6A1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Ведомственный тендер состоится </w:t>
      </w:r>
      <w:r w:rsidR="00CC6426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 xml:space="preserve"> </w:t>
      </w:r>
      <w:r w:rsidR="00CC6426">
        <w:rPr>
          <w:b/>
          <w:sz w:val="24"/>
          <w:szCs w:val="24"/>
        </w:rPr>
        <w:t>июля</w:t>
      </w:r>
      <w:r>
        <w:rPr>
          <w:b/>
          <w:sz w:val="24"/>
          <w:szCs w:val="24"/>
        </w:rPr>
        <w:t xml:space="preserve"> 2020 года в 14:00 часов </w:t>
      </w:r>
      <w:r>
        <w:rPr>
          <w:sz w:val="24"/>
          <w:szCs w:val="24"/>
        </w:rPr>
        <w:t>в Министерстве здравоохранения ПМР по адресу: г. Тирасполь, пер. Днестровский, 3.</w:t>
      </w:r>
    </w:p>
    <w:p w:rsidR="00BF6A1A" w:rsidRDefault="00BF6A1A" w:rsidP="00BF6A1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возможные условия оплаты (</w:t>
      </w:r>
      <w:r>
        <w:rPr>
          <w:b/>
          <w:sz w:val="24"/>
          <w:szCs w:val="24"/>
          <w:u w:val="single"/>
        </w:rPr>
        <w:t>предоплата не более 25%</w:t>
      </w:r>
      <w:r>
        <w:rPr>
          <w:sz w:val="24"/>
          <w:szCs w:val="24"/>
        </w:rPr>
        <w:t>, оплата по факту или отсрочка платежа).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>
        <w:rPr>
          <w:b/>
          <w:sz w:val="24"/>
          <w:szCs w:val="24"/>
        </w:rPr>
        <w:t>обоснование указанной в заявке предоплаты</w:t>
      </w:r>
      <w:r>
        <w:rPr>
          <w:sz w:val="24"/>
          <w:szCs w:val="24"/>
        </w:rPr>
        <w:t>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условия и срок поставки предмета тендера.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BF6A1A" w:rsidRDefault="00BF6A1A" w:rsidP="00BF6A1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  <w:t xml:space="preserve">сведения о регистрации лекарственных </w:t>
      </w:r>
      <w:r w:rsidR="00AA2A8D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BF6A1A" w:rsidRDefault="00BF6A1A" w:rsidP="00BF6A1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11) лекарственны</w:t>
      </w:r>
      <w:r w:rsidR="00AA2A8D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AA2A8D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должны быть со сроком</w:t>
      </w:r>
      <w:r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BF6A1A" w:rsidRDefault="00BF6A1A" w:rsidP="00BF6A1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коммерческому предложению должны прилагаться в открытом виде следующие документы:</w:t>
      </w:r>
    </w:p>
    <w:p w:rsidR="00BF6A1A" w:rsidRDefault="00BF6A1A" w:rsidP="00BF6A1A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</w:r>
      <w:r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>
        <w:rPr>
          <w:sz w:val="24"/>
          <w:szCs w:val="24"/>
        </w:rPr>
        <w:t xml:space="preserve">фармацевтическую деятельность в сфере обращения лекарственных </w:t>
      </w:r>
      <w:r w:rsidR="00AA2A8D">
        <w:rPr>
          <w:sz w:val="24"/>
          <w:szCs w:val="24"/>
        </w:rPr>
        <w:t>средств</w:t>
      </w:r>
      <w:r>
        <w:rPr>
          <w:sz w:val="24"/>
          <w:szCs w:val="24"/>
        </w:rPr>
        <w:t>: их оптовая, розничная реализация и изготовление,</w:t>
      </w:r>
    </w:p>
    <w:p w:rsidR="00BF6A1A" w:rsidRDefault="00BF6A1A" w:rsidP="00BF6A1A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</w:r>
      <w:r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BF6A1A" w:rsidRDefault="00BF6A1A" w:rsidP="00BF6A1A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</w:t>
      </w:r>
      <w:r>
        <w:rPr>
          <w:rFonts w:eastAsia="Calibri"/>
          <w:sz w:val="24"/>
          <w:szCs w:val="24"/>
          <w:lang w:eastAsia="en-US"/>
        </w:rPr>
        <w:tab/>
        <w:t xml:space="preserve">копия </w:t>
      </w:r>
      <w:r>
        <w:rPr>
          <w:sz w:val="24"/>
          <w:szCs w:val="24"/>
          <w:bdr w:val="none" w:sz="0" w:space="0" w:color="auto" w:frame="1"/>
        </w:rPr>
        <w:t xml:space="preserve">свидетельства о </w:t>
      </w:r>
      <w:r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,</w:t>
      </w:r>
    </w:p>
    <w:p w:rsidR="00BF6A1A" w:rsidRDefault="00BF6A1A" w:rsidP="00BF6A1A">
      <w:pPr>
        <w:tabs>
          <w:tab w:val="left" w:pos="993"/>
        </w:tabs>
        <w:ind w:firstLine="709"/>
        <w:jc w:val="both"/>
        <w:rPr>
          <w:rFonts w:eastAsia="Calibri"/>
          <w:b/>
          <w:color w:val="FF0000"/>
          <w:sz w:val="24"/>
          <w:szCs w:val="24"/>
          <w:lang w:eastAsia="en-US"/>
        </w:rPr>
      </w:pPr>
      <w:r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г) документ, подтверждающий государственную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регистрацию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медико-фармацевтической продукции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в гос</w:t>
      </w:r>
      <w:r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ударственном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регистре ПМР, либо в одном из государств ЕС,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СНГ, в т.ч. Украине</w:t>
      </w:r>
      <w:r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(согласно Закону ПМР от 30.12.2019 года № 264-ЗД-VI «О внесении дополнений в Закон ПМР "О фармацевтической деятельности в ПМР».</w:t>
      </w:r>
    </w:p>
    <w:p w:rsidR="00BF6A1A" w:rsidRDefault="00BF6A1A" w:rsidP="00BF6A1A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BF6A1A" w:rsidRDefault="00BF6A1A" w:rsidP="00BF6A1A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BF6A1A" w:rsidRDefault="00BF6A1A" w:rsidP="00BF6A1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7F8F9"/>
        </w:rPr>
        <w:t>С</w:t>
      </w:r>
      <w:r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>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BF6A1A" w:rsidRDefault="00BF6A1A" w:rsidP="00BF6A1A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BF6A1A" w:rsidRDefault="00BF6A1A" w:rsidP="00BF6A1A">
      <w:pPr>
        <w:pStyle w:val="a5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BF6A1A" w:rsidRDefault="00BF6A1A" w:rsidP="00BF6A1A">
      <w:pPr>
        <w:pStyle w:val="a5"/>
        <w:tabs>
          <w:tab w:val="left" w:pos="0"/>
          <w:tab w:val="left" w:pos="1134"/>
        </w:tabs>
        <w:ind w:firstLine="709"/>
        <w:jc w:val="both"/>
        <w:rPr>
          <w:b/>
          <w:sz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</w:t>
      </w:r>
      <w:r>
        <w:rPr>
          <w:rFonts w:ascii="Times New Roman" w:hAnsi="Times New Roman"/>
          <w:b/>
          <w:i/>
          <w:sz w:val="24"/>
          <w:szCs w:val="24"/>
        </w:rPr>
        <w:lastRenderedPageBreak/>
        <w:t>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 редакции.</w:t>
      </w:r>
      <w:r>
        <w:rPr>
          <w:b/>
          <w:sz w:val="28"/>
        </w:rPr>
        <w:br w:type="page"/>
      </w:r>
    </w:p>
    <w:p w:rsidR="00BF6A1A" w:rsidRDefault="00BF6A1A" w:rsidP="00BF6A1A">
      <w:pPr>
        <w:rPr>
          <w:b/>
          <w:sz w:val="28"/>
        </w:rPr>
        <w:sectPr w:rsidR="00BF6A1A">
          <w:pgSz w:w="11906" w:h="16838"/>
          <w:pgMar w:top="567" w:right="851" w:bottom="851" w:left="1134" w:header="709" w:footer="709" w:gutter="0"/>
          <w:cols w:space="720"/>
        </w:sectPr>
      </w:pPr>
    </w:p>
    <w:p w:rsidR="00BF6A1A" w:rsidRDefault="00BF6A1A" w:rsidP="00BF6A1A">
      <w:pPr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Коммерческие предложения принимаются </w:t>
      </w:r>
      <w:r>
        <w:rPr>
          <w:b/>
          <w:sz w:val="28"/>
          <w:u w:val="single"/>
        </w:rPr>
        <w:t>СТРОГО</w:t>
      </w:r>
      <w:r>
        <w:rPr>
          <w:b/>
          <w:sz w:val="28"/>
        </w:rPr>
        <w:t xml:space="preserve"> в форме таблицы указанной ниже*</w:t>
      </w:r>
    </w:p>
    <w:p w:rsidR="00BF6A1A" w:rsidRDefault="00BF6A1A" w:rsidP="00BF6A1A">
      <w:pPr>
        <w:ind w:firstLine="567"/>
      </w:pPr>
    </w:p>
    <w:p w:rsidR="00BF6A1A" w:rsidRDefault="00BF6A1A" w:rsidP="00BF6A1A">
      <w:pPr>
        <w:ind w:firstLine="567"/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266"/>
        <w:gridCol w:w="992"/>
        <w:gridCol w:w="992"/>
        <w:gridCol w:w="992"/>
        <w:gridCol w:w="1700"/>
        <w:gridCol w:w="1134"/>
        <w:gridCol w:w="1276"/>
        <w:gridCol w:w="1276"/>
        <w:gridCol w:w="992"/>
        <w:gridCol w:w="1134"/>
        <w:gridCol w:w="1134"/>
        <w:gridCol w:w="1416"/>
      </w:tblGrid>
      <w:tr w:rsidR="00BF6A1A" w:rsidTr="00BF6A1A">
        <w:trPr>
          <w:trHeight w:val="1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Заказываемое количество (ед)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изм., 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Цена за ед. изм., руб.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A1A" w:rsidRDefault="00BF6A1A" w:rsidP="00AA2A8D">
            <w:pPr>
              <w:spacing w:line="276" w:lineRule="auto"/>
              <w:jc w:val="center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Предлагаемое кол-во (уп</w:t>
            </w:r>
            <w:r w:rsidR="00AA2A8D">
              <w:rPr>
                <w:color w:val="000000"/>
                <w:szCs w:val="18"/>
                <w:lang w:eastAsia="en-US"/>
              </w:rPr>
              <w:t>./шт./</w:t>
            </w:r>
            <w:r>
              <w:rPr>
                <w:color w:val="000000"/>
                <w:szCs w:val="18"/>
                <w:lang w:eastAsia="en-US"/>
              </w:rPr>
              <w:t>фл</w:t>
            </w:r>
            <w:r w:rsidR="00AA2A8D">
              <w:rPr>
                <w:color w:val="000000"/>
                <w:szCs w:val="18"/>
                <w:lang w:eastAsia="en-US"/>
              </w:rPr>
              <w:t>.</w:t>
            </w:r>
            <w:r>
              <w:rPr>
                <w:color w:val="000000"/>
                <w:szCs w:val="18"/>
                <w:lang w:eastAsia="en-US"/>
              </w:rPr>
              <w:t>)</w:t>
            </w:r>
          </w:p>
        </w:tc>
      </w:tr>
    </w:tbl>
    <w:p w:rsidR="00BF6A1A" w:rsidRDefault="00BF6A1A" w:rsidP="00BF6A1A">
      <w:pPr>
        <w:ind w:firstLine="567"/>
      </w:pPr>
    </w:p>
    <w:p w:rsidR="00BF6A1A" w:rsidRDefault="00BF6A1A" w:rsidP="00BF6A1A">
      <w:pPr>
        <w:ind w:firstLine="567"/>
        <w:rPr>
          <w:u w:val="single"/>
        </w:rPr>
      </w:pPr>
    </w:p>
    <w:p w:rsidR="00BF6A1A" w:rsidRDefault="00BF6A1A" w:rsidP="00AA2A8D">
      <w:pPr>
        <w:ind w:firstLine="567"/>
        <w:jc w:val="both"/>
        <w:rPr>
          <w:b/>
          <w:sz w:val="32"/>
          <w:u w:val="single"/>
        </w:rPr>
      </w:pPr>
      <w:r w:rsidRPr="00AA2A8D">
        <w:rPr>
          <w:b/>
          <w:color w:val="FF0000"/>
          <w:sz w:val="32"/>
        </w:rPr>
        <w:t>*</w:t>
      </w:r>
      <w:r>
        <w:rPr>
          <w:b/>
          <w:sz w:val="32"/>
          <w:u w:val="single"/>
        </w:rPr>
        <w:t>Примечание</w:t>
      </w:r>
      <w:r>
        <w:rPr>
          <w:b/>
          <w:sz w:val="32"/>
        </w:rPr>
        <w:t>:</w:t>
      </w:r>
    </w:p>
    <w:p w:rsidR="00BF6A1A" w:rsidRDefault="00BF6A1A" w:rsidP="00AA2A8D">
      <w:pPr>
        <w:ind w:firstLine="709"/>
        <w:jc w:val="both"/>
        <w:rPr>
          <w:b/>
          <w:sz w:val="32"/>
        </w:rPr>
      </w:pPr>
      <w:r>
        <w:rPr>
          <w:b/>
          <w:sz w:val="32"/>
        </w:rPr>
        <w:t xml:space="preserve">Нумерация </w:t>
      </w:r>
      <w:r w:rsidR="00AA2A8D">
        <w:rPr>
          <w:b/>
          <w:sz w:val="32"/>
        </w:rPr>
        <w:t>заявленных позиций не меняется.</w:t>
      </w:r>
    </w:p>
    <w:p w:rsidR="00BF6A1A" w:rsidRDefault="00BF6A1A" w:rsidP="00AA2A8D">
      <w:pPr>
        <w:ind w:firstLine="709"/>
        <w:jc w:val="both"/>
        <w:rPr>
          <w:b/>
          <w:sz w:val="32"/>
        </w:rPr>
      </w:pPr>
      <w:r>
        <w:rPr>
          <w:b/>
          <w:sz w:val="32"/>
        </w:rPr>
        <w:t xml:space="preserve">В случае отсутствия коммерческого предложения по заявленной позиции строка </w:t>
      </w:r>
      <w:r>
        <w:rPr>
          <w:b/>
          <w:sz w:val="32"/>
          <w:u w:val="single"/>
        </w:rPr>
        <w:t>остается незаполненной</w:t>
      </w:r>
      <w:r>
        <w:rPr>
          <w:b/>
          <w:sz w:val="32"/>
        </w:rPr>
        <w:t>, но строка не удаляется и не скрывается.</w:t>
      </w:r>
    </w:p>
    <w:p w:rsidR="009D6E86" w:rsidRPr="00AA2A8D" w:rsidRDefault="00BF6A1A" w:rsidP="00AA2A8D">
      <w:pPr>
        <w:ind w:firstLine="709"/>
        <w:jc w:val="both"/>
        <w:rPr>
          <w:b/>
          <w:sz w:val="32"/>
        </w:rPr>
      </w:pPr>
      <w:r>
        <w:rPr>
          <w:b/>
          <w:sz w:val="32"/>
        </w:rPr>
        <w:t xml:space="preserve">Порядок расположения колонок и строк строго соблюдается, строки и колонки </w:t>
      </w:r>
      <w:r>
        <w:rPr>
          <w:b/>
          <w:sz w:val="32"/>
          <w:u w:val="single"/>
        </w:rPr>
        <w:t>не меняются и не удаляются</w:t>
      </w:r>
      <w:r>
        <w:rPr>
          <w:b/>
          <w:sz w:val="32"/>
        </w:rPr>
        <w:t>.</w:t>
      </w:r>
    </w:p>
    <w:sectPr w:rsidR="009D6E86" w:rsidRPr="00AA2A8D" w:rsidSect="00BF6A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A1A"/>
    <w:rsid w:val="00106174"/>
    <w:rsid w:val="001074A0"/>
    <w:rsid w:val="00667345"/>
    <w:rsid w:val="007A751B"/>
    <w:rsid w:val="009D6E86"/>
    <w:rsid w:val="00AA2A8D"/>
    <w:rsid w:val="00BF6A1A"/>
    <w:rsid w:val="00CC6426"/>
    <w:rsid w:val="00F5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31EB"/>
  <w15:docId w15:val="{CDA1281E-A16E-4E90-B824-DA11D973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A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A1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BF6A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BF6A1A"/>
    <w:pPr>
      <w:ind w:left="720"/>
      <w:contextualSpacing/>
    </w:pPr>
  </w:style>
  <w:style w:type="character" w:customStyle="1" w:styleId="apple-converted-space">
    <w:name w:val="apple-converted-space"/>
    <w:basedOn w:val="a0"/>
    <w:rsid w:val="00BF6A1A"/>
  </w:style>
  <w:style w:type="character" w:customStyle="1" w:styleId="msg-body-block">
    <w:name w:val="msg-body-block"/>
    <w:basedOn w:val="a0"/>
    <w:rsid w:val="00BF6A1A"/>
  </w:style>
  <w:style w:type="character" w:customStyle="1" w:styleId="apple-style-span">
    <w:name w:val="apple-style-span"/>
    <w:basedOn w:val="a0"/>
    <w:rsid w:val="00BF6A1A"/>
  </w:style>
  <w:style w:type="paragraph" w:styleId="a7">
    <w:name w:val="Balloon Text"/>
    <w:basedOn w:val="a"/>
    <w:link w:val="a8"/>
    <w:uiPriority w:val="99"/>
    <w:semiHidden/>
    <w:unhideWhenUsed/>
    <w:rsid w:val="001074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74A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Unresolved Mention"/>
    <w:basedOn w:val="a0"/>
    <w:uiPriority w:val="99"/>
    <w:semiHidden/>
    <w:unhideWhenUsed/>
    <w:rsid w:val="00107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pmr.te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uizigz3</cp:lastModifiedBy>
  <cp:revision>9</cp:revision>
  <cp:lastPrinted>2020-06-22T07:29:00Z</cp:lastPrinted>
  <dcterms:created xsi:type="dcterms:W3CDTF">2020-04-29T06:09:00Z</dcterms:created>
  <dcterms:modified xsi:type="dcterms:W3CDTF">2020-06-25T06:14:00Z</dcterms:modified>
</cp:coreProperties>
</file>