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BB70" w14:textId="63607DDD" w:rsidR="00C20DDE" w:rsidRDefault="00C20DDE" w:rsidP="00C20DDE">
      <w:pPr>
        <w:ind w:firstLine="709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повторный тендер </w:t>
      </w:r>
      <w:r>
        <w:rPr>
          <w:spacing w:val="4"/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sz w:val="24"/>
          <w:szCs w:val="24"/>
        </w:rPr>
        <w:t>рентгеноконтрастных</w:t>
      </w:r>
      <w:proofErr w:type="spellEnd"/>
      <w:r>
        <w:rPr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>
        <w:rPr>
          <w:spacing w:val="4"/>
          <w:sz w:val="24"/>
          <w:szCs w:val="24"/>
        </w:rPr>
        <w:t>.</w:t>
      </w:r>
    </w:p>
    <w:p w14:paraId="769E9C8A" w14:textId="77777777" w:rsidR="00C20DDE" w:rsidRDefault="00C20DDE" w:rsidP="00C20DDE">
      <w:pPr>
        <w:ind w:firstLine="709"/>
        <w:jc w:val="both"/>
        <w:rPr>
          <w:spacing w:val="4"/>
          <w:sz w:val="24"/>
          <w:szCs w:val="24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33"/>
        <w:gridCol w:w="2933"/>
        <w:gridCol w:w="1624"/>
      </w:tblGrid>
      <w:tr w:rsidR="00C20DDE" w14:paraId="0838B8E4" w14:textId="77777777" w:rsidTr="002619CD">
        <w:trPr>
          <w:trHeight w:val="100"/>
        </w:trPr>
        <w:tc>
          <w:tcPr>
            <w:tcW w:w="703" w:type="dxa"/>
            <w:shd w:val="clear" w:color="auto" w:fill="auto"/>
            <w:vAlign w:val="center"/>
          </w:tcPr>
          <w:p w14:paraId="66CB8172" w14:textId="77777777" w:rsidR="00C20DDE" w:rsidRDefault="00C20DDE" w:rsidP="002619C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2831F2B1" w14:textId="77777777" w:rsidR="00C20DDE" w:rsidRDefault="00C20DDE" w:rsidP="002619C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1F3848F1" w14:textId="77777777" w:rsidR="00C20DDE" w:rsidRDefault="00C20DDE" w:rsidP="002619C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624" w:type="dxa"/>
            <w:vAlign w:val="center"/>
          </w:tcPr>
          <w:p w14:paraId="4D531AD2" w14:textId="77777777" w:rsidR="00C20DDE" w:rsidRDefault="00C20DDE" w:rsidP="002619C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Заказываемое количество</w:t>
            </w:r>
          </w:p>
        </w:tc>
      </w:tr>
      <w:tr w:rsidR="00C20DDE" w14:paraId="6A2664CE" w14:textId="77777777" w:rsidTr="002619CD">
        <w:trPr>
          <w:trHeight w:val="143"/>
        </w:trPr>
        <w:tc>
          <w:tcPr>
            <w:tcW w:w="703" w:type="dxa"/>
            <w:shd w:val="clear" w:color="auto" w:fill="auto"/>
            <w:vAlign w:val="center"/>
          </w:tcPr>
          <w:p w14:paraId="0319CB10" w14:textId="77777777" w:rsidR="00C20DDE" w:rsidRDefault="00C20DDE" w:rsidP="002619CD">
            <w:pPr>
              <w:contextualSpacing/>
              <w:jc w:val="center"/>
            </w:pPr>
            <w:r>
              <w:t>1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F8FDC30" w14:textId="77777777" w:rsidR="00C20DDE" w:rsidRDefault="00C20DDE" w:rsidP="002619CD">
            <w:pPr>
              <w:contextualSpacing/>
              <w:jc w:val="both"/>
            </w:pPr>
            <w:r>
              <w:t xml:space="preserve">Флюорографическая пленка </w:t>
            </w:r>
          </w:p>
          <w:p w14:paraId="1CFED9D6" w14:textId="77777777" w:rsidR="00C20DDE" w:rsidRDefault="00C20DDE" w:rsidP="002619CD">
            <w:pPr>
              <w:contextualSpacing/>
              <w:jc w:val="both"/>
            </w:pPr>
            <w:r>
              <w:t>70 мм*30,5 м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7F79A4A" w14:textId="77777777" w:rsidR="00C20DDE" w:rsidRDefault="00C20DDE" w:rsidP="002619CD">
            <w:pPr>
              <w:contextualSpacing/>
              <w:jc w:val="center"/>
            </w:pPr>
            <w:r>
              <w:t>рулон</w:t>
            </w:r>
          </w:p>
        </w:tc>
        <w:tc>
          <w:tcPr>
            <w:tcW w:w="1624" w:type="dxa"/>
            <w:vAlign w:val="center"/>
          </w:tcPr>
          <w:p w14:paraId="70E707E2" w14:textId="77777777" w:rsidR="00C20DDE" w:rsidRDefault="00C20DDE" w:rsidP="002619CD">
            <w:pPr>
              <w:contextualSpacing/>
              <w:jc w:val="center"/>
            </w:pPr>
            <w:r>
              <w:t>15</w:t>
            </w:r>
          </w:p>
        </w:tc>
      </w:tr>
      <w:tr w:rsidR="00C20DDE" w14:paraId="47EDE333" w14:textId="77777777" w:rsidTr="002619CD">
        <w:trPr>
          <w:trHeight w:val="398"/>
        </w:trPr>
        <w:tc>
          <w:tcPr>
            <w:tcW w:w="703" w:type="dxa"/>
            <w:shd w:val="clear" w:color="auto" w:fill="auto"/>
            <w:vAlign w:val="center"/>
          </w:tcPr>
          <w:p w14:paraId="5DF62ED7" w14:textId="77777777" w:rsidR="00C20DDE" w:rsidRDefault="00C20DDE" w:rsidP="002619CD">
            <w:pPr>
              <w:contextualSpacing/>
              <w:jc w:val="center"/>
            </w:pPr>
            <w:r>
              <w:t>2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86FDF8C" w14:textId="77777777" w:rsidR="00C20DDE" w:rsidRDefault="00C20DDE" w:rsidP="002619CD">
            <w:pPr>
              <w:contextualSpacing/>
              <w:jc w:val="both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2933" w:type="dxa"/>
            <w:shd w:val="clear" w:color="auto" w:fill="auto"/>
            <w:vAlign w:val="center"/>
          </w:tcPr>
          <w:p w14:paraId="06DFD7DA" w14:textId="77777777" w:rsidR="00C20DDE" w:rsidRDefault="00C20DDE" w:rsidP="002619CD">
            <w:pPr>
              <w:contextualSpacing/>
              <w:jc w:val="center"/>
            </w:pPr>
            <w:r>
              <w:t>р-р для ин. 76% ампула 20мл</w:t>
            </w:r>
          </w:p>
        </w:tc>
        <w:tc>
          <w:tcPr>
            <w:tcW w:w="1624" w:type="dxa"/>
            <w:vAlign w:val="center"/>
          </w:tcPr>
          <w:p w14:paraId="54687F71" w14:textId="77777777" w:rsidR="00C20DDE" w:rsidRDefault="00C20DDE" w:rsidP="002619CD">
            <w:pPr>
              <w:contextualSpacing/>
              <w:jc w:val="center"/>
            </w:pPr>
            <w:r>
              <w:t>1780</w:t>
            </w:r>
          </w:p>
        </w:tc>
      </w:tr>
    </w:tbl>
    <w:p w14:paraId="30889797" w14:textId="77777777" w:rsidR="00C20DDE" w:rsidRDefault="00C20DDE" w:rsidP="00C20D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032C49A3" w14:textId="77777777" w:rsidR="00C20DDE" w:rsidRDefault="00C20DDE" w:rsidP="00C20D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В соответствии с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редакции,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 </w:t>
      </w:r>
    </w:p>
    <w:p w14:paraId="55119428" w14:textId="7DE05E43" w:rsidR="00C20DDE" w:rsidRDefault="00C20DDE" w:rsidP="00C20DD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>
        <w:rPr>
          <w:b/>
          <w:color w:val="FF0000"/>
          <w:sz w:val="24"/>
          <w:szCs w:val="24"/>
        </w:rPr>
        <w:t xml:space="preserve">23 июня </w:t>
      </w:r>
      <w:r>
        <w:rPr>
          <w:b/>
          <w:sz w:val="24"/>
          <w:szCs w:val="24"/>
        </w:rPr>
        <w:t>2020 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14:paraId="1E6DA73D" w14:textId="68B558F9" w:rsidR="00C20DDE" w:rsidRDefault="00C20DDE" w:rsidP="00C20DDE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 ПМР:</w:t>
      </w:r>
      <w:r>
        <w:rPr>
          <w:color w:val="0000FF"/>
          <w:sz w:val="24"/>
          <w:szCs w:val="24"/>
        </w:rPr>
        <w:t xml:space="preserve"> </w:t>
      </w:r>
      <w:hyperlink r:id="rId5" w:history="1">
        <w:r w:rsidR="004159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4159F4">
          <w:rPr>
            <w:rStyle w:val="a3"/>
            <w:rFonts w:eastAsiaTheme="majorEastAsia"/>
            <w:sz w:val="24"/>
            <w:szCs w:val="24"/>
          </w:rPr>
          <w:t>pmr.tender@</w:t>
        </w:r>
        <w:r w:rsidR="004159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4159F4">
          <w:rPr>
            <w:rStyle w:val="a3"/>
            <w:rFonts w:eastAsiaTheme="majorEastAsia"/>
            <w:sz w:val="24"/>
            <w:szCs w:val="24"/>
          </w:rPr>
          <w:t>.</w:t>
        </w:r>
        <w:r w:rsidR="004159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14:paraId="6FB59E6F" w14:textId="2BF68C73" w:rsidR="00C20DDE" w:rsidRDefault="00C20DDE" w:rsidP="00C20DD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color w:val="FF0000"/>
          <w:sz w:val="24"/>
          <w:szCs w:val="24"/>
        </w:rPr>
        <w:t>24 июня</w:t>
      </w:r>
      <w:r>
        <w:rPr>
          <w:b/>
          <w:sz w:val="24"/>
          <w:szCs w:val="24"/>
        </w:rPr>
        <w:t xml:space="preserve"> 2020 года в 14:00 часов </w:t>
      </w:r>
      <w:r>
        <w:rPr>
          <w:sz w:val="24"/>
          <w:szCs w:val="24"/>
        </w:rPr>
        <w:t>в Министерстве здр</w:t>
      </w:r>
      <w:bookmarkStart w:id="0" w:name="_GoBack"/>
      <w:bookmarkEnd w:id="0"/>
      <w:r>
        <w:rPr>
          <w:sz w:val="24"/>
          <w:szCs w:val="24"/>
        </w:rPr>
        <w:t>авоохранения ПМР по адресу: г. Тирасполь, пер. Днестровский, 3.</w:t>
      </w:r>
    </w:p>
    <w:p w14:paraId="258BE8E9" w14:textId="77777777" w:rsidR="00C20DDE" w:rsidRDefault="00C20DDE" w:rsidP="00C20DD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0372EB5F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ABC3BE1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14:paraId="5252128F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14:paraId="319EE067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14:paraId="37138AD6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14:paraId="03C20F29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46CC3C16" w14:textId="77777777" w:rsidR="00C20DDE" w:rsidRDefault="00C20DDE" w:rsidP="00C20DD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2429E791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</w:t>
      </w:r>
      <w:r>
        <w:rPr>
          <w:b/>
          <w:sz w:val="24"/>
          <w:szCs w:val="24"/>
        </w:rPr>
        <w:lastRenderedPageBreak/>
        <w:t>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14:paraId="76A57BC4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458A0317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5AA570FB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17EC2F0B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лекарственных средств 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>
        <w:rPr>
          <w:sz w:val="24"/>
          <w:szCs w:val="24"/>
        </w:rPr>
        <w:t>в соответствии с данными</w:t>
      </w:r>
      <w:proofErr w:type="gramEnd"/>
      <w:r>
        <w:rPr>
          <w:sz w:val="24"/>
          <w:szCs w:val="24"/>
        </w:rP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14:paraId="5AD57503" w14:textId="77777777" w:rsidR="00C20DDE" w:rsidRDefault="00C20DDE" w:rsidP="00C20DD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лекарственные средства и изделия медицинского назначения должны быть со сроком годности не менее 70% от общего срока годности на момент поставки. </w:t>
      </w:r>
    </w:p>
    <w:p w14:paraId="49F6E0E3" w14:textId="77777777" w:rsidR="00C20DDE" w:rsidRDefault="00C20DDE" w:rsidP="00C20DD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14:paraId="1F1E346A" w14:textId="77777777" w:rsidR="00C20DDE" w:rsidRDefault="00C20DDE" w:rsidP="00C20DD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14:paraId="64CD9914" w14:textId="77777777" w:rsidR="00C20DDE" w:rsidRDefault="00C20DDE" w:rsidP="00C20DD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3E76748D" w14:textId="77777777" w:rsidR="00C20DDE" w:rsidRDefault="00C20DDE" w:rsidP="00C20DD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14:paraId="6162085B" w14:textId="77777777" w:rsidR="00C20DDE" w:rsidRDefault="00C20DDE" w:rsidP="00C20DD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08E781AC" w14:textId="77777777" w:rsidR="00C20DDE" w:rsidRDefault="00C20DDE" w:rsidP="00C20DD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34666B91" w14:textId="77777777" w:rsidR="00C20DDE" w:rsidRDefault="00C20DDE" w:rsidP="00C20DDE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14:paraId="58396979" w14:textId="77777777" w:rsidR="00C20DDE" w:rsidRDefault="00C20DDE" w:rsidP="00C20DDE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2D9031F5" w14:textId="77777777" w:rsidR="00C20DDE" w:rsidRDefault="00C20DDE" w:rsidP="00C20DDE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0FD9462B" w14:textId="77777777" w:rsidR="00C20DDE" w:rsidRDefault="00C20DDE" w:rsidP="00C20DDE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редакции.</w:t>
      </w:r>
    </w:p>
    <w:p w14:paraId="1D65A203" w14:textId="77777777" w:rsidR="00C20DDE" w:rsidRDefault="00C20DDE" w:rsidP="00C20DDE">
      <w:pPr>
        <w:rPr>
          <w:b/>
          <w:color w:val="000000"/>
          <w:sz w:val="24"/>
          <w:szCs w:val="24"/>
        </w:rPr>
        <w:sectPr w:rsidR="00C20DDE">
          <w:pgSz w:w="11906" w:h="16838"/>
          <w:pgMar w:top="1134" w:right="851" w:bottom="1134" w:left="1701" w:header="709" w:footer="709" w:gutter="0"/>
          <w:cols w:space="720"/>
        </w:sectPr>
      </w:pPr>
    </w:p>
    <w:p w14:paraId="5F04FE04" w14:textId="77777777" w:rsidR="00C20DDE" w:rsidRDefault="00C20DDE" w:rsidP="00C20D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>
        <w:rPr>
          <w:b/>
          <w:color w:val="000000"/>
          <w:sz w:val="24"/>
          <w:szCs w:val="24"/>
          <w:u w:val="single"/>
        </w:rPr>
        <w:t xml:space="preserve">СТРОГО </w:t>
      </w:r>
      <w:r>
        <w:rPr>
          <w:b/>
          <w:color w:val="000000"/>
          <w:sz w:val="24"/>
          <w:szCs w:val="24"/>
        </w:rPr>
        <w:t>в форме таблицы указанной ниже</w:t>
      </w:r>
    </w:p>
    <w:p w14:paraId="5D91D0BE" w14:textId="77777777" w:rsidR="00C20DDE" w:rsidRDefault="00C20DDE" w:rsidP="00C20DDE">
      <w:pPr>
        <w:ind w:left="-426"/>
        <w:jc w:val="center"/>
        <w:rPr>
          <w:b/>
          <w:color w:val="000000"/>
          <w:sz w:val="24"/>
          <w:szCs w:val="24"/>
        </w:rPr>
      </w:pPr>
    </w:p>
    <w:p w14:paraId="3E01FB70" w14:textId="77777777" w:rsidR="00C20DDE" w:rsidRDefault="00C20DDE" w:rsidP="00C20DDE">
      <w:pPr>
        <w:ind w:firstLine="709"/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C20DDE" w14:paraId="5A200EFC" w14:textId="77777777" w:rsidTr="00C20DDE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DF89" w14:textId="77777777" w:rsidR="00C20DDE" w:rsidRDefault="00C20DD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8188" w14:textId="77777777" w:rsidR="00C20DDE" w:rsidRDefault="00C20DD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1480" w14:textId="77777777" w:rsidR="00C20DDE" w:rsidRDefault="00C20DD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4107" w14:textId="77777777" w:rsidR="00C20DDE" w:rsidRDefault="00C20DD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</w:t>
            </w:r>
            <w:proofErr w:type="spellStart"/>
            <w:r>
              <w:rPr>
                <w:szCs w:val="18"/>
                <w:lang w:eastAsia="en-US"/>
              </w:rPr>
              <w:t>ед</w:t>
            </w:r>
            <w:proofErr w:type="spellEnd"/>
            <w:r>
              <w:rPr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6ACF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42B1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79B0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124E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0B1C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03AB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906F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 изм., 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FF2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6C9" w14:textId="77777777" w:rsidR="00C20DDE" w:rsidRDefault="00C20DDE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(упаковок, флаконов)</w:t>
            </w:r>
          </w:p>
        </w:tc>
      </w:tr>
    </w:tbl>
    <w:p w14:paraId="1AEBBE07" w14:textId="77777777" w:rsidR="00C20DDE" w:rsidRDefault="00C20DDE" w:rsidP="00C20DDE">
      <w:pPr>
        <w:ind w:firstLine="709"/>
        <w:rPr>
          <w:u w:val="single"/>
        </w:rPr>
      </w:pPr>
    </w:p>
    <w:p w14:paraId="60E5DC45" w14:textId="77777777" w:rsidR="00C20DDE" w:rsidRDefault="00C20DDE" w:rsidP="00C20DDE">
      <w:pPr>
        <w:ind w:firstLine="709"/>
        <w:jc w:val="both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</w:rPr>
        <w:t>*</w:t>
      </w:r>
      <w:r>
        <w:rPr>
          <w:b/>
          <w:color w:val="FF0000"/>
          <w:sz w:val="32"/>
          <w:u w:val="single"/>
        </w:rPr>
        <w:t>Примечание</w:t>
      </w:r>
      <w:r>
        <w:rPr>
          <w:b/>
          <w:color w:val="FF0000"/>
          <w:sz w:val="32"/>
        </w:rPr>
        <w:t>:</w:t>
      </w:r>
    </w:p>
    <w:p w14:paraId="6D403913" w14:textId="77777777" w:rsidR="00C20DDE" w:rsidRDefault="00C20DDE" w:rsidP="00C20DDE">
      <w:pPr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 w14:paraId="53DA9153" w14:textId="77777777" w:rsidR="00C20DDE" w:rsidRDefault="00C20DDE" w:rsidP="00C20DDE">
      <w:pPr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 w14:paraId="03060E13" w14:textId="77777777" w:rsidR="00C20DDE" w:rsidRDefault="00C20DDE" w:rsidP="00C20DDE">
      <w:pPr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14:paraId="1A56981E" w14:textId="77777777" w:rsidR="00C20DDE" w:rsidRDefault="00C20DDE" w:rsidP="00C20DDE">
      <w:pPr>
        <w:ind w:left="-425" w:firstLine="709"/>
        <w:contextualSpacing/>
        <w:jc w:val="both"/>
      </w:pPr>
    </w:p>
    <w:p w14:paraId="54735589" w14:textId="77777777" w:rsidR="00A275BB" w:rsidRDefault="00A275BB"/>
    <w:sectPr w:rsidR="00A275BB" w:rsidSect="00C20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09"/>
    <w:rsid w:val="004159F4"/>
    <w:rsid w:val="00A275BB"/>
    <w:rsid w:val="00A44C09"/>
    <w:rsid w:val="00C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1405"/>
  <w15:chartTrackingRefBased/>
  <w15:docId w15:val="{44A72D56-D076-425B-B6B5-302B1BC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D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D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D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20DDE"/>
    <w:pPr>
      <w:ind w:left="720"/>
      <w:contextualSpacing/>
    </w:pPr>
  </w:style>
  <w:style w:type="character" w:customStyle="1" w:styleId="apple-converted-space">
    <w:name w:val="apple-converted-space"/>
    <w:basedOn w:val="a0"/>
    <w:rsid w:val="00C20DDE"/>
  </w:style>
  <w:style w:type="character" w:customStyle="1" w:styleId="msg-body-block">
    <w:name w:val="msg-body-block"/>
    <w:basedOn w:val="a0"/>
    <w:rsid w:val="00C2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2020-06-16T12:38:00Z</cp:lastPrinted>
  <dcterms:created xsi:type="dcterms:W3CDTF">2020-06-16T05:49:00Z</dcterms:created>
  <dcterms:modified xsi:type="dcterms:W3CDTF">2020-06-16T12:39:00Z</dcterms:modified>
</cp:coreProperties>
</file>