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2E" w:rsidRDefault="0002332E" w:rsidP="000233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</w:t>
      </w:r>
      <w:r w:rsidR="00422BC8" w:rsidRPr="00422BC8">
        <w:pict>
          <v:line id="_x0000_s1026" style="position:absolute;left:0;text-align:left;z-index:251656192;mso-position-horizontal-relative:text;mso-position-vertical-relative:text" from="139.95pt,12.6pt" to="148.95pt,12.6pt"/>
        </w:pict>
      </w:r>
      <w:r w:rsidR="00422BC8" w:rsidRPr="00422BC8">
        <w:pict>
          <v:line id="_x0000_s1027" style="position:absolute;left:0;text-align:left;flip:y;z-index:251657216;mso-position-horizontal-relative:text;mso-position-vertical-relative:text" from="139.95pt,12.6pt" to="139.95pt,21.6pt"/>
        </w:pict>
      </w:r>
      <w:r w:rsidR="007E4812">
        <w:rPr>
          <w:rFonts w:ascii="Times New Roman" w:hAnsi="Times New Roman" w:cs="Times New Roman"/>
          <w:b/>
          <w:sz w:val="24"/>
          <w:szCs w:val="24"/>
        </w:rPr>
        <w:t>№25</w:t>
      </w:r>
    </w:p>
    <w:p w:rsidR="0002332E" w:rsidRPr="001A4099" w:rsidRDefault="00422BC8" w:rsidP="000233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B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3" o:spid="_x0000_s1030" style="position:absolute;left:0;text-align:left;flip:x y;z-index:251658240;visibility:visible;mso-wrap-distance-top:-3e-5mm;mso-wrap-distance-bottom:-3e-5mm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"/>
        </w:pict>
      </w:r>
      <w:r w:rsidRPr="00422B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31" style="position:absolute;left:0;text-align:left;flip:y;z-index:251659264;visibility:visible;mso-wrap-distance-left:3.17497mm;mso-wrap-distance-right:3.17497mm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H1zcAHZAAAABwEAAA8AAAAAAAAAAAAAAAAArQQAAGRycy9kb3ducmV2LnhtbFBLBQYAAAAA&#10;BAAEAPMAAACzBQAAAAA=&#10;"/>
        </w:pict>
      </w:r>
      <w:r w:rsidR="0002332E" w:rsidRPr="001A4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тендерной комиссии </w:t>
      </w:r>
    </w:p>
    <w:p w:rsidR="0002332E" w:rsidRPr="001A4099" w:rsidRDefault="0002332E" w:rsidP="000233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Министерства здравоохранения </w:t>
      </w:r>
    </w:p>
    <w:p w:rsidR="0002332E" w:rsidRPr="001A4099" w:rsidRDefault="0002332E" w:rsidP="000233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:rsidR="007E4812" w:rsidRPr="00C158DF" w:rsidRDefault="007E4812" w:rsidP="007E4812">
      <w:pPr>
        <w:shd w:val="clear" w:color="auto" w:fill="FFFFFF"/>
        <w:tabs>
          <w:tab w:val="left" w:pos="1050"/>
        </w:tabs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приобретение оборудования для оснащения поликлиники № 5 ГУ «ТКЦАПП», поликлиники № 2 ГУ «БЦАПП» и </w:t>
      </w:r>
      <w:proofErr w:type="spellStart"/>
      <w:r w:rsidRPr="00C15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ФАПов</w:t>
      </w:r>
      <w:proofErr w:type="spellEnd"/>
    </w:p>
    <w:p w:rsidR="0002332E" w:rsidRDefault="0002332E" w:rsidP="0002332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тендерной комиссии состоялось </w:t>
      </w:r>
      <w:r w:rsidR="007E4812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812">
        <w:rPr>
          <w:rFonts w:ascii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</w:p>
    <w:p w:rsidR="0002332E" w:rsidRPr="00C962EF" w:rsidRDefault="0002332E" w:rsidP="0002332E">
      <w:pPr>
        <w:spacing w:after="0" w:line="276" w:lineRule="auto"/>
        <w:ind w:left="34" w:right="26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6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ДНЯ:</w:t>
      </w:r>
    </w:p>
    <w:p w:rsidR="001B586C" w:rsidRDefault="001B586C" w:rsidP="001B586C">
      <w:pPr>
        <w:shd w:val="clear" w:color="auto" w:fill="FFFFFF"/>
        <w:tabs>
          <w:tab w:val="left" w:pos="1050"/>
        </w:tabs>
        <w:spacing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оснащения поликлиники № 5 ГУ «ТКЦАПП», поликлиники № 2 ГУ «БЦАПП» и </w:t>
      </w:r>
      <w:proofErr w:type="spellStart"/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Pr="00C158DF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6184"/>
        <w:gridCol w:w="2202"/>
      </w:tblGrid>
      <w:tr w:rsidR="001B586C" w:rsidRPr="00C158DF" w:rsidTr="001B586C">
        <w:trPr>
          <w:trHeight w:val="227"/>
        </w:trPr>
        <w:tc>
          <w:tcPr>
            <w:tcW w:w="723" w:type="pct"/>
            <w:vAlign w:val="center"/>
          </w:tcPr>
          <w:p w:rsidR="001B586C" w:rsidRPr="00C158DF" w:rsidRDefault="001B586C" w:rsidP="001B586C">
            <w:pPr>
              <w:spacing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3154" w:type="pct"/>
            <w:vAlign w:val="center"/>
          </w:tcPr>
          <w:p w:rsidR="001B586C" w:rsidRPr="00C158DF" w:rsidRDefault="001B586C" w:rsidP="001B586C">
            <w:pPr>
              <w:spacing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медицинского оборудования</w:t>
            </w:r>
          </w:p>
        </w:tc>
        <w:tc>
          <w:tcPr>
            <w:tcW w:w="1123" w:type="pct"/>
            <w:vAlign w:val="center"/>
          </w:tcPr>
          <w:p w:rsidR="001B586C" w:rsidRPr="00C158DF" w:rsidRDefault="001B586C" w:rsidP="001B586C">
            <w:pPr>
              <w:spacing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единиц</w:t>
            </w:r>
          </w:p>
          <w:p w:rsidR="001B586C" w:rsidRPr="00C158DF" w:rsidRDefault="001B586C" w:rsidP="001B586C">
            <w:pPr>
              <w:spacing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586C" w:rsidRPr="00C158DF" w:rsidTr="001B586C">
        <w:trPr>
          <w:trHeight w:val="351"/>
        </w:trPr>
        <w:tc>
          <w:tcPr>
            <w:tcW w:w="723" w:type="pct"/>
            <w:vAlign w:val="center"/>
          </w:tcPr>
          <w:p w:rsidR="001B586C" w:rsidRPr="00FD0230" w:rsidRDefault="001B586C" w:rsidP="001B586C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1</w:t>
            </w:r>
          </w:p>
        </w:tc>
        <w:tc>
          <w:tcPr>
            <w:tcW w:w="3154" w:type="pct"/>
            <w:vAlign w:val="center"/>
          </w:tcPr>
          <w:p w:rsidR="001B586C" w:rsidRPr="00C158DF" w:rsidRDefault="001B586C" w:rsidP="001B586C">
            <w:pPr>
              <w:spacing w:line="240" w:lineRule="auto"/>
              <w:ind w:left="50" w:right="-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</w:t>
            </w:r>
          </w:p>
        </w:tc>
        <w:tc>
          <w:tcPr>
            <w:tcW w:w="1123" w:type="pct"/>
            <w:vAlign w:val="center"/>
          </w:tcPr>
          <w:p w:rsidR="001B586C" w:rsidRPr="00C158DF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1B586C" w:rsidRPr="00C158DF" w:rsidTr="001B586C">
        <w:trPr>
          <w:trHeight w:val="412"/>
        </w:trPr>
        <w:tc>
          <w:tcPr>
            <w:tcW w:w="723" w:type="pct"/>
            <w:vAlign w:val="center"/>
          </w:tcPr>
          <w:p w:rsidR="001B586C" w:rsidRPr="00FD0230" w:rsidRDefault="001B586C" w:rsidP="001B586C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2</w:t>
            </w:r>
          </w:p>
        </w:tc>
        <w:tc>
          <w:tcPr>
            <w:tcW w:w="3154" w:type="pct"/>
            <w:vAlign w:val="center"/>
          </w:tcPr>
          <w:p w:rsidR="001B586C" w:rsidRPr="00C158DF" w:rsidRDefault="001B586C" w:rsidP="001B586C">
            <w:pPr>
              <w:spacing w:line="240" w:lineRule="auto"/>
              <w:ind w:left="50"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для новорожденных и детей</w:t>
            </w:r>
          </w:p>
        </w:tc>
        <w:tc>
          <w:tcPr>
            <w:tcW w:w="1123" w:type="pct"/>
            <w:vAlign w:val="center"/>
          </w:tcPr>
          <w:p w:rsidR="001B586C" w:rsidRPr="00C158DF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B586C" w:rsidRPr="00C158DF" w:rsidTr="001B586C">
        <w:trPr>
          <w:trHeight w:val="418"/>
        </w:trPr>
        <w:tc>
          <w:tcPr>
            <w:tcW w:w="723" w:type="pct"/>
            <w:vAlign w:val="center"/>
          </w:tcPr>
          <w:p w:rsidR="001B586C" w:rsidRPr="00FD0230" w:rsidRDefault="001B586C" w:rsidP="001B586C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3</w:t>
            </w:r>
          </w:p>
        </w:tc>
        <w:tc>
          <w:tcPr>
            <w:tcW w:w="3154" w:type="pct"/>
            <w:vAlign w:val="center"/>
          </w:tcPr>
          <w:p w:rsidR="001B586C" w:rsidRPr="00C158DF" w:rsidRDefault="001B586C" w:rsidP="001B586C">
            <w:pPr>
              <w:spacing w:line="240" w:lineRule="auto"/>
              <w:ind w:left="50" w:right="-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 смотровая</w:t>
            </w:r>
          </w:p>
        </w:tc>
        <w:tc>
          <w:tcPr>
            <w:tcW w:w="1123" w:type="pct"/>
            <w:vAlign w:val="center"/>
          </w:tcPr>
          <w:p w:rsidR="001B586C" w:rsidRPr="00C158DF" w:rsidRDefault="001B586C" w:rsidP="001B586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B586C" w:rsidRPr="00C158DF" w:rsidTr="001B586C">
        <w:trPr>
          <w:trHeight w:val="424"/>
        </w:trPr>
        <w:tc>
          <w:tcPr>
            <w:tcW w:w="723" w:type="pct"/>
            <w:vAlign w:val="center"/>
          </w:tcPr>
          <w:p w:rsidR="001B586C" w:rsidRPr="00FD0230" w:rsidRDefault="001B586C" w:rsidP="001B586C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4</w:t>
            </w:r>
          </w:p>
        </w:tc>
        <w:tc>
          <w:tcPr>
            <w:tcW w:w="3154" w:type="pct"/>
            <w:vAlign w:val="center"/>
          </w:tcPr>
          <w:p w:rsidR="001B586C" w:rsidRPr="00C158DF" w:rsidRDefault="001B586C" w:rsidP="001B586C">
            <w:pPr>
              <w:spacing w:line="240" w:lineRule="auto"/>
              <w:ind w:left="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бактерицидный передвижной</w:t>
            </w:r>
          </w:p>
        </w:tc>
        <w:tc>
          <w:tcPr>
            <w:tcW w:w="1123" w:type="pct"/>
            <w:vAlign w:val="center"/>
          </w:tcPr>
          <w:p w:rsidR="001B586C" w:rsidRPr="00C158DF" w:rsidRDefault="001B586C" w:rsidP="001B586C">
            <w:pPr>
              <w:spacing w:line="240" w:lineRule="auto"/>
              <w:ind w:firstLine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586C" w:rsidRPr="00C158DF" w:rsidTr="001B586C">
        <w:trPr>
          <w:trHeight w:val="403"/>
        </w:trPr>
        <w:tc>
          <w:tcPr>
            <w:tcW w:w="723" w:type="pct"/>
            <w:vAlign w:val="center"/>
          </w:tcPr>
          <w:p w:rsidR="001B586C" w:rsidRPr="00FD0230" w:rsidRDefault="001B586C" w:rsidP="001B586C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5</w:t>
            </w:r>
          </w:p>
        </w:tc>
        <w:tc>
          <w:tcPr>
            <w:tcW w:w="3154" w:type="pct"/>
            <w:vAlign w:val="center"/>
          </w:tcPr>
          <w:p w:rsidR="001B586C" w:rsidRPr="00C158DF" w:rsidRDefault="001B586C" w:rsidP="001B586C">
            <w:pPr>
              <w:spacing w:line="240" w:lineRule="auto"/>
              <w:ind w:left="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бактерицидный</w:t>
            </w:r>
          </w:p>
        </w:tc>
        <w:tc>
          <w:tcPr>
            <w:tcW w:w="1123" w:type="pct"/>
            <w:vAlign w:val="center"/>
          </w:tcPr>
          <w:p w:rsidR="001B586C" w:rsidRPr="00C158DF" w:rsidRDefault="001B586C" w:rsidP="001B586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B586C" w:rsidRPr="00C158DF" w:rsidTr="001B586C">
        <w:trPr>
          <w:trHeight w:val="422"/>
        </w:trPr>
        <w:tc>
          <w:tcPr>
            <w:tcW w:w="723" w:type="pct"/>
            <w:vAlign w:val="center"/>
          </w:tcPr>
          <w:p w:rsidR="001B586C" w:rsidRPr="00FD0230" w:rsidRDefault="001B586C" w:rsidP="001B586C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6</w:t>
            </w:r>
          </w:p>
        </w:tc>
        <w:tc>
          <w:tcPr>
            <w:tcW w:w="3154" w:type="pct"/>
            <w:vAlign w:val="center"/>
          </w:tcPr>
          <w:p w:rsidR="001B586C" w:rsidRPr="00C158DF" w:rsidRDefault="001B586C" w:rsidP="001B586C">
            <w:pPr>
              <w:spacing w:line="240" w:lineRule="auto"/>
              <w:ind w:left="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</w:t>
            </w:r>
          </w:p>
        </w:tc>
        <w:tc>
          <w:tcPr>
            <w:tcW w:w="1123" w:type="pct"/>
            <w:vAlign w:val="center"/>
          </w:tcPr>
          <w:p w:rsidR="001B586C" w:rsidRPr="00C158DF" w:rsidRDefault="001B586C" w:rsidP="001B586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586C" w:rsidRPr="00C158DF" w:rsidTr="001B586C">
        <w:trPr>
          <w:trHeight w:val="414"/>
        </w:trPr>
        <w:tc>
          <w:tcPr>
            <w:tcW w:w="723" w:type="pct"/>
            <w:vAlign w:val="center"/>
          </w:tcPr>
          <w:p w:rsidR="001B586C" w:rsidRPr="00FD0230" w:rsidRDefault="001B586C" w:rsidP="001B586C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7</w:t>
            </w:r>
          </w:p>
        </w:tc>
        <w:tc>
          <w:tcPr>
            <w:tcW w:w="3154" w:type="pct"/>
            <w:vAlign w:val="center"/>
          </w:tcPr>
          <w:p w:rsidR="001B586C" w:rsidRPr="00C158DF" w:rsidRDefault="001B586C" w:rsidP="001B586C">
            <w:pPr>
              <w:spacing w:line="240" w:lineRule="auto"/>
              <w:ind w:left="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</w:t>
            </w:r>
          </w:p>
        </w:tc>
        <w:tc>
          <w:tcPr>
            <w:tcW w:w="1123" w:type="pct"/>
            <w:vAlign w:val="center"/>
          </w:tcPr>
          <w:p w:rsidR="001B586C" w:rsidRPr="00C158DF" w:rsidRDefault="001B586C" w:rsidP="001B586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586C" w:rsidRPr="00C158DF" w:rsidTr="001B586C">
        <w:trPr>
          <w:trHeight w:val="420"/>
        </w:trPr>
        <w:tc>
          <w:tcPr>
            <w:tcW w:w="723" w:type="pct"/>
            <w:vAlign w:val="center"/>
          </w:tcPr>
          <w:p w:rsidR="001B586C" w:rsidRPr="00FD0230" w:rsidRDefault="001B586C" w:rsidP="001B586C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8</w:t>
            </w:r>
          </w:p>
        </w:tc>
        <w:tc>
          <w:tcPr>
            <w:tcW w:w="3154" w:type="pct"/>
            <w:vAlign w:val="center"/>
          </w:tcPr>
          <w:p w:rsidR="001B586C" w:rsidRPr="00C158DF" w:rsidRDefault="001B586C" w:rsidP="001B586C">
            <w:pPr>
              <w:spacing w:line="240" w:lineRule="auto"/>
              <w:ind w:left="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бинокулярный</w:t>
            </w:r>
          </w:p>
        </w:tc>
        <w:tc>
          <w:tcPr>
            <w:tcW w:w="1123" w:type="pct"/>
            <w:vAlign w:val="center"/>
          </w:tcPr>
          <w:p w:rsidR="001B586C" w:rsidRPr="00C158DF" w:rsidRDefault="001B586C" w:rsidP="001B586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586C" w:rsidRPr="00C158DF" w:rsidTr="001B586C">
        <w:trPr>
          <w:trHeight w:val="420"/>
        </w:trPr>
        <w:tc>
          <w:tcPr>
            <w:tcW w:w="723" w:type="pct"/>
            <w:vAlign w:val="center"/>
          </w:tcPr>
          <w:p w:rsidR="001B586C" w:rsidRPr="00FD0230" w:rsidRDefault="001B586C" w:rsidP="001B586C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9</w:t>
            </w:r>
          </w:p>
        </w:tc>
        <w:tc>
          <w:tcPr>
            <w:tcW w:w="3154" w:type="pct"/>
            <w:vAlign w:val="center"/>
          </w:tcPr>
          <w:p w:rsidR="001B586C" w:rsidRPr="00C158DF" w:rsidRDefault="001B586C" w:rsidP="001B586C">
            <w:pPr>
              <w:spacing w:line="240" w:lineRule="auto"/>
              <w:ind w:left="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бестеневой медицинский передвижной</w:t>
            </w:r>
          </w:p>
        </w:tc>
        <w:tc>
          <w:tcPr>
            <w:tcW w:w="1123" w:type="pct"/>
            <w:vAlign w:val="center"/>
          </w:tcPr>
          <w:p w:rsidR="001B586C" w:rsidRPr="00C158DF" w:rsidRDefault="001B586C" w:rsidP="001B586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B586C" w:rsidRPr="00C158DF" w:rsidTr="001B586C">
        <w:trPr>
          <w:trHeight w:val="420"/>
        </w:trPr>
        <w:tc>
          <w:tcPr>
            <w:tcW w:w="723" w:type="pct"/>
            <w:vAlign w:val="center"/>
          </w:tcPr>
          <w:p w:rsidR="001B586C" w:rsidRPr="00FD0230" w:rsidRDefault="001B586C" w:rsidP="001B586C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10</w:t>
            </w:r>
          </w:p>
        </w:tc>
        <w:tc>
          <w:tcPr>
            <w:tcW w:w="3154" w:type="pct"/>
            <w:vAlign w:val="center"/>
          </w:tcPr>
          <w:p w:rsidR="001B586C" w:rsidRPr="00C158DF" w:rsidRDefault="001B586C" w:rsidP="001B586C">
            <w:pPr>
              <w:spacing w:line="240" w:lineRule="auto"/>
              <w:ind w:left="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определения остроты зрения</w:t>
            </w:r>
          </w:p>
        </w:tc>
        <w:tc>
          <w:tcPr>
            <w:tcW w:w="1123" w:type="pct"/>
            <w:vAlign w:val="center"/>
          </w:tcPr>
          <w:p w:rsidR="001B586C" w:rsidRPr="00C158DF" w:rsidRDefault="001B586C" w:rsidP="001B586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586C" w:rsidRPr="00C158DF" w:rsidTr="001B586C">
        <w:trPr>
          <w:trHeight w:val="420"/>
        </w:trPr>
        <w:tc>
          <w:tcPr>
            <w:tcW w:w="723" w:type="pct"/>
            <w:vAlign w:val="center"/>
          </w:tcPr>
          <w:p w:rsidR="001B586C" w:rsidRPr="00FD0230" w:rsidRDefault="001B586C" w:rsidP="001B586C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11</w:t>
            </w:r>
          </w:p>
        </w:tc>
        <w:tc>
          <w:tcPr>
            <w:tcW w:w="3154" w:type="pct"/>
            <w:vAlign w:val="center"/>
          </w:tcPr>
          <w:p w:rsidR="001B586C" w:rsidRPr="00C158DF" w:rsidRDefault="001B586C" w:rsidP="001B586C">
            <w:pPr>
              <w:spacing w:line="240" w:lineRule="auto"/>
              <w:ind w:left="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воздушный</w:t>
            </w:r>
          </w:p>
        </w:tc>
        <w:tc>
          <w:tcPr>
            <w:tcW w:w="1123" w:type="pct"/>
            <w:vAlign w:val="center"/>
          </w:tcPr>
          <w:p w:rsidR="001B586C" w:rsidRPr="00C158DF" w:rsidRDefault="001B586C" w:rsidP="001B586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B586C" w:rsidRPr="00C158DF" w:rsidTr="001B586C">
        <w:trPr>
          <w:trHeight w:val="420"/>
        </w:trPr>
        <w:tc>
          <w:tcPr>
            <w:tcW w:w="723" w:type="pct"/>
            <w:vAlign w:val="center"/>
          </w:tcPr>
          <w:p w:rsidR="001B586C" w:rsidRPr="00FD0230" w:rsidRDefault="001B586C" w:rsidP="001B586C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12</w:t>
            </w:r>
          </w:p>
        </w:tc>
        <w:tc>
          <w:tcPr>
            <w:tcW w:w="3154" w:type="pct"/>
            <w:vAlign w:val="center"/>
          </w:tcPr>
          <w:p w:rsidR="001B586C" w:rsidRPr="00C158DF" w:rsidRDefault="001B586C" w:rsidP="001B586C">
            <w:pPr>
              <w:spacing w:line="240" w:lineRule="auto"/>
              <w:ind w:left="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фармацевтический</w:t>
            </w:r>
          </w:p>
        </w:tc>
        <w:tc>
          <w:tcPr>
            <w:tcW w:w="1123" w:type="pct"/>
            <w:vAlign w:val="center"/>
          </w:tcPr>
          <w:p w:rsidR="001B586C" w:rsidRPr="00C158DF" w:rsidRDefault="001B586C" w:rsidP="001B586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586C" w:rsidRPr="00C158DF" w:rsidTr="001B586C">
        <w:trPr>
          <w:trHeight w:val="420"/>
        </w:trPr>
        <w:tc>
          <w:tcPr>
            <w:tcW w:w="723" w:type="pct"/>
            <w:vAlign w:val="center"/>
          </w:tcPr>
          <w:p w:rsidR="001B586C" w:rsidRPr="00FD0230" w:rsidRDefault="001B586C" w:rsidP="001B586C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13</w:t>
            </w:r>
          </w:p>
        </w:tc>
        <w:tc>
          <w:tcPr>
            <w:tcW w:w="3154" w:type="pct"/>
            <w:vAlign w:val="center"/>
          </w:tcPr>
          <w:p w:rsidR="001B586C" w:rsidRPr="00C158DF" w:rsidRDefault="001B586C" w:rsidP="001B586C">
            <w:pPr>
              <w:spacing w:line="240" w:lineRule="auto"/>
              <w:ind w:left="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Центрифуга лабораторная</w:t>
            </w:r>
          </w:p>
        </w:tc>
        <w:tc>
          <w:tcPr>
            <w:tcW w:w="1123" w:type="pct"/>
            <w:vAlign w:val="center"/>
          </w:tcPr>
          <w:p w:rsidR="001B586C" w:rsidRPr="00C158DF" w:rsidRDefault="001B586C" w:rsidP="001B586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586C" w:rsidRPr="00C158DF" w:rsidTr="001B586C">
        <w:trPr>
          <w:trHeight w:val="420"/>
        </w:trPr>
        <w:tc>
          <w:tcPr>
            <w:tcW w:w="723" w:type="pct"/>
            <w:vAlign w:val="center"/>
          </w:tcPr>
          <w:p w:rsidR="001B586C" w:rsidRPr="00FD0230" w:rsidRDefault="001B586C" w:rsidP="001B586C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14</w:t>
            </w:r>
          </w:p>
        </w:tc>
        <w:tc>
          <w:tcPr>
            <w:tcW w:w="3154" w:type="pct"/>
            <w:vAlign w:val="center"/>
          </w:tcPr>
          <w:p w:rsidR="001B586C" w:rsidRPr="00C158DF" w:rsidRDefault="001B586C" w:rsidP="001B586C">
            <w:pPr>
              <w:spacing w:line="240" w:lineRule="auto"/>
              <w:ind w:left="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 с ростомером</w:t>
            </w:r>
          </w:p>
        </w:tc>
        <w:tc>
          <w:tcPr>
            <w:tcW w:w="1123" w:type="pct"/>
            <w:vAlign w:val="center"/>
          </w:tcPr>
          <w:p w:rsidR="001B586C" w:rsidRPr="00C158DF" w:rsidRDefault="001B586C" w:rsidP="001B586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B586C" w:rsidRPr="00C158DF" w:rsidTr="001B586C">
        <w:trPr>
          <w:trHeight w:val="420"/>
        </w:trPr>
        <w:tc>
          <w:tcPr>
            <w:tcW w:w="723" w:type="pct"/>
            <w:vAlign w:val="center"/>
          </w:tcPr>
          <w:p w:rsidR="001B586C" w:rsidRPr="00FD0230" w:rsidRDefault="001B586C" w:rsidP="001B586C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15</w:t>
            </w:r>
          </w:p>
        </w:tc>
        <w:tc>
          <w:tcPr>
            <w:tcW w:w="3154" w:type="pct"/>
            <w:vAlign w:val="center"/>
          </w:tcPr>
          <w:p w:rsidR="001B586C" w:rsidRPr="00C158DF" w:rsidRDefault="001B586C" w:rsidP="001B586C">
            <w:pPr>
              <w:spacing w:line="240" w:lineRule="auto"/>
              <w:ind w:left="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инструментальный</w:t>
            </w:r>
          </w:p>
        </w:tc>
        <w:tc>
          <w:tcPr>
            <w:tcW w:w="1123" w:type="pct"/>
            <w:vAlign w:val="center"/>
          </w:tcPr>
          <w:p w:rsidR="001B586C" w:rsidRPr="00C158DF" w:rsidRDefault="001B586C" w:rsidP="001B586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2332E" w:rsidRDefault="0002332E" w:rsidP="0002332E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B586C" w:rsidRPr="00C158DF" w:rsidRDefault="001B586C" w:rsidP="001B586C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газету «Приднестровье» </w:t>
      </w:r>
      <w:r w:rsidRPr="00C158DF">
        <w:rPr>
          <w:rFonts w:ascii="Times New Roman" w:hAnsi="Times New Roman" w:cs="Times New Roman"/>
          <w:sz w:val="24"/>
          <w:szCs w:val="24"/>
        </w:rPr>
        <w:t>от 26 февраля 2020 года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объявление о проведении Министерством здравоохранения Приднестровской Молдавской Республики тендера на Приобретение оборудования для оснащения поликлиники № 5 ГУ «ТКЦАПП», поликлиники № 2 ГУ «БЦАПП» и </w:t>
      </w:r>
      <w:proofErr w:type="spellStart"/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числе.</w:t>
      </w:r>
    </w:p>
    <w:p w:rsidR="001B586C" w:rsidRPr="00C158DF" w:rsidRDefault="001B586C" w:rsidP="001B5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C158DF">
        <w:rPr>
          <w:rFonts w:ascii="Times New Roman" w:hAnsi="Times New Roman" w:cs="Times New Roman"/>
          <w:sz w:val="24"/>
          <w:szCs w:val="24"/>
        </w:rPr>
        <w:t xml:space="preserve">16:00 часов 11 марта 2020 года 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1B586C" w:rsidRPr="00C158DF" w:rsidRDefault="001B586C" w:rsidP="001B5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указанного срока в секретариат тендерной комиссии поступило 10 (десять) коммерческих предложений от следующих хозяйствующих субъектов: ООО «Домашний доктор», ООО «</w:t>
      </w:r>
      <w:proofErr w:type="spellStart"/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Екипамед</w:t>
      </w:r>
      <w:proofErr w:type="spellEnd"/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«Ремедиум», ООО «</w:t>
      </w:r>
      <w:proofErr w:type="spellStart"/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Витодар</w:t>
      </w:r>
      <w:proofErr w:type="spellEnd"/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«Сейм», ООО «Торговый проект», ООО «</w:t>
      </w:r>
      <w:proofErr w:type="spellStart"/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ООО «Ретива Торг», ООО «Март </w:t>
      </w:r>
      <w:proofErr w:type="spellStart"/>
      <w:proofErr w:type="gramStart"/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spellEnd"/>
      <w:proofErr w:type="gramEnd"/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B586C" w:rsidRPr="00C158DF" w:rsidRDefault="001B586C" w:rsidP="001B586C">
      <w:pPr>
        <w:tabs>
          <w:tab w:val="left" w:pos="709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158DF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РЕШИЛИ:</w:t>
      </w:r>
    </w:p>
    <w:p w:rsidR="001B586C" w:rsidRDefault="001B586C" w:rsidP="001B58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C158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15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158DF">
        <w:rPr>
          <w:rFonts w:ascii="Times New Roman" w:hAnsi="Times New Roman" w:cs="Times New Roman"/>
          <w:sz w:val="24"/>
          <w:shd w:val="clear" w:color="auto" w:fill="FFFFFF"/>
        </w:rPr>
        <w:t>Ввиду того, что сумма представленного коммерческого предложения по лоту № 4 «Облучатель бактерицидный передвижной», превышает сумму, установленную Приложением 9 к Закону Приднестровской Молдавской Республики от 30 декабря 2019 года №267-З-</w:t>
      </w:r>
      <w:r w:rsidRPr="00C158DF">
        <w:rPr>
          <w:rFonts w:ascii="Times New Roman" w:hAnsi="Times New Roman" w:cs="Times New Roman"/>
          <w:sz w:val="24"/>
          <w:shd w:val="clear" w:color="auto" w:fill="FFFFFF"/>
          <w:lang w:val="en-US"/>
        </w:rPr>
        <w:t>V</w:t>
      </w:r>
      <w:r w:rsidRPr="00C158DF">
        <w:rPr>
          <w:rFonts w:ascii="Times New Roman" w:hAnsi="Times New Roman" w:cs="Times New Roman"/>
          <w:sz w:val="24"/>
          <w:shd w:val="clear" w:color="auto" w:fill="FFFFFF"/>
        </w:rPr>
        <w:t xml:space="preserve"> «О республиканском бюджете на 2020 год», данн</w:t>
      </w:r>
      <w:r>
        <w:rPr>
          <w:rFonts w:ascii="Times New Roman" w:hAnsi="Times New Roman" w:cs="Times New Roman"/>
          <w:sz w:val="24"/>
          <w:shd w:val="clear" w:color="auto" w:fill="FFFFFF"/>
        </w:rPr>
        <w:t>ую</w:t>
      </w:r>
      <w:r w:rsidRPr="00C158DF">
        <w:rPr>
          <w:rFonts w:ascii="Times New Roman" w:hAnsi="Times New Roman" w:cs="Times New Roman"/>
          <w:sz w:val="24"/>
          <w:shd w:val="clear" w:color="auto" w:fill="FFFFFF"/>
        </w:rPr>
        <w:t xml:space="preserve"> позици</w:t>
      </w:r>
      <w:r>
        <w:rPr>
          <w:rFonts w:ascii="Times New Roman" w:hAnsi="Times New Roman" w:cs="Times New Roman"/>
          <w:sz w:val="24"/>
          <w:shd w:val="clear" w:color="auto" w:fill="FFFFFF"/>
        </w:rPr>
        <w:t>ю</w:t>
      </w:r>
      <w:r w:rsidRPr="00C158DF">
        <w:rPr>
          <w:rFonts w:ascii="Times New Roman" w:hAnsi="Times New Roman" w:cs="Times New Roman"/>
          <w:sz w:val="24"/>
          <w:shd w:val="clear" w:color="auto" w:fill="FFFFFF"/>
        </w:rPr>
        <w:t xml:space="preserve"> исключ</w:t>
      </w:r>
      <w:r>
        <w:rPr>
          <w:rFonts w:ascii="Times New Roman" w:hAnsi="Times New Roman" w:cs="Times New Roman"/>
          <w:sz w:val="24"/>
          <w:shd w:val="clear" w:color="auto" w:fill="FFFFFF"/>
        </w:rPr>
        <w:t>ить</w:t>
      </w:r>
      <w:r w:rsidRPr="00C158DF">
        <w:rPr>
          <w:rFonts w:ascii="Times New Roman" w:hAnsi="Times New Roman" w:cs="Times New Roman"/>
          <w:sz w:val="24"/>
          <w:shd w:val="clear" w:color="auto" w:fill="FFFFFF"/>
        </w:rPr>
        <w:t xml:space="preserve"> из рассмотрения.</w:t>
      </w:r>
    </w:p>
    <w:p w:rsidR="001B586C" w:rsidRPr="00C158DF" w:rsidRDefault="001B586C" w:rsidP="001B586C">
      <w:pPr>
        <w:spacing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158D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C158D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C15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бъявить повторный тендер на приобретение оборудования для оснащения поликлиники № 5 ГУ «ТКЦАПП», поликлиники № 2 ГУ «БЦАПП» и </w:t>
      </w:r>
      <w:proofErr w:type="spellStart"/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лоту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«Прибор для определения остроты зрения», в</w:t>
      </w:r>
      <w:r w:rsidRPr="00C158DF">
        <w:rPr>
          <w:rFonts w:ascii="Times New Roman" w:hAnsi="Times New Roman" w:cs="Times New Roman"/>
          <w:spacing w:val="4"/>
          <w:sz w:val="24"/>
          <w:szCs w:val="24"/>
        </w:rPr>
        <w:t xml:space="preserve"> связи с наличием коммерческого предложения от одного хозяйствующего субъекта.</w:t>
      </w:r>
    </w:p>
    <w:p w:rsidR="001B586C" w:rsidRPr="00C158DF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на приобретение оборудования для оснащения поликлиники № 5 ГУ «ТКЦАПП», поликлиники № 2 ГУ «БЦАПП» и </w:t>
      </w:r>
      <w:proofErr w:type="spellStart"/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</w:t>
      </w:r>
      <w:proofErr w:type="spellStart"/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B586C" w:rsidRPr="00C158DF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«Тираспольский клинический центр амбулаторно-поликлинической помощи» заключить договор с 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158DF">
        <w:rPr>
          <w:rFonts w:ascii="Times New Roman" w:hAnsi="Times New Roman" w:cs="Times New Roman"/>
          <w:sz w:val="24"/>
          <w:szCs w:val="24"/>
        </w:rPr>
        <w:t xml:space="preserve">на 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оснащения поликлиники № 5 ГУ «ТКЦАПП», поликлиники № 2 ГУ «БЦАПП» и </w:t>
      </w:r>
      <w:proofErr w:type="spellStart"/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в Министерство здравоохранения ПМР для утверждения и регистрации </w:t>
      </w:r>
      <w:r w:rsidRPr="00C158DF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в Министерстве финансов ПМР</w:t>
      </w: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 дней </w:t>
      </w: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>со дня проведения тендера:</w:t>
      </w:r>
    </w:p>
    <w:p w:rsidR="001B586C" w:rsidRPr="00C158DF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58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«Тираспольский клинический центр амбулаторно-поликлинической помощи» 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главного 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 </w:t>
      </w:r>
      <w:proofErr w:type="spellStart"/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Дабула</w:t>
      </w:r>
      <w:proofErr w:type="spellEnd"/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 xml:space="preserve">, «Поставщик» - 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158D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– </w:t>
      </w:r>
      <w:proofErr w:type="spellStart"/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Пилецкой</w:t>
      </w:r>
      <w:proofErr w:type="spellEnd"/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И.;</w:t>
      </w:r>
    </w:p>
    <w:p w:rsidR="001B586C" w:rsidRDefault="001B586C" w:rsidP="001B58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C158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предмет договора: 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оснащения поликлиники № 5 ГУ «ТКЦАПП», поликлиники № 2 ГУ «БЦАПП» и </w:t>
      </w:r>
      <w:proofErr w:type="spellStart"/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158DF">
        <w:rPr>
          <w:rFonts w:ascii="Times New Roman" w:hAnsi="Times New Roman"/>
          <w:spacing w:val="4"/>
          <w:sz w:val="24"/>
          <w:szCs w:val="24"/>
        </w:rPr>
        <w:t>:</w:t>
      </w:r>
    </w:p>
    <w:p w:rsidR="001B586C" w:rsidRPr="00C158DF" w:rsidRDefault="001B586C" w:rsidP="001B58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3389"/>
        <w:gridCol w:w="1559"/>
        <w:gridCol w:w="2267"/>
        <w:gridCol w:w="1843"/>
      </w:tblGrid>
      <w:tr w:rsidR="00497243" w:rsidRPr="00C158DF" w:rsidTr="00497243">
        <w:trPr>
          <w:trHeight w:val="227"/>
        </w:trPr>
        <w:tc>
          <w:tcPr>
            <w:tcW w:w="369" w:type="pct"/>
            <w:shd w:val="clear" w:color="auto" w:fill="auto"/>
            <w:vAlign w:val="center"/>
            <w:hideMark/>
          </w:tcPr>
          <w:p w:rsidR="00497243" w:rsidRPr="00C158DF" w:rsidRDefault="00497243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158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spellEnd"/>
            <w:proofErr w:type="gramEnd"/>
            <w:r w:rsidRPr="00C158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  <w:proofErr w:type="spellStart"/>
            <w:r w:rsidRPr="00C158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32" w:type="pct"/>
            <w:shd w:val="clear" w:color="auto" w:fill="auto"/>
            <w:vAlign w:val="center"/>
            <w:hideMark/>
          </w:tcPr>
          <w:p w:rsidR="00497243" w:rsidRPr="00C158DF" w:rsidRDefault="00497243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предлагаемого товара</w:t>
            </w:r>
          </w:p>
        </w:tc>
        <w:tc>
          <w:tcPr>
            <w:tcW w:w="797" w:type="pct"/>
            <w:vAlign w:val="center"/>
          </w:tcPr>
          <w:p w:rsidR="00497243" w:rsidRPr="00C158DF" w:rsidRDefault="00497243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1159" w:type="pct"/>
            <w:vAlign w:val="center"/>
          </w:tcPr>
          <w:p w:rsidR="00497243" w:rsidRPr="00C158DF" w:rsidRDefault="00497243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942" w:type="pct"/>
            <w:vAlign w:val="center"/>
          </w:tcPr>
          <w:p w:rsidR="00497243" w:rsidRPr="00C158DF" w:rsidRDefault="00497243" w:rsidP="001B586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 выпуска</w:t>
            </w:r>
          </w:p>
        </w:tc>
      </w:tr>
      <w:tr w:rsidR="00497243" w:rsidRPr="00C158DF" w:rsidTr="00497243">
        <w:tblPrEx>
          <w:tblLook w:val="0000"/>
        </w:tblPrEx>
        <w:trPr>
          <w:trHeight w:val="339"/>
        </w:trPr>
        <w:tc>
          <w:tcPr>
            <w:tcW w:w="369" w:type="pct"/>
          </w:tcPr>
          <w:p w:rsidR="00497243" w:rsidRPr="00C158DF" w:rsidRDefault="00497243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497243" w:rsidRPr="00C158DF" w:rsidRDefault="00497243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 Лот</w:t>
            </w:r>
          </w:p>
        </w:tc>
        <w:tc>
          <w:tcPr>
            <w:tcW w:w="1732" w:type="pct"/>
            <w:vAlign w:val="center"/>
          </w:tcPr>
          <w:p w:rsidR="00497243" w:rsidRPr="00C158DF" w:rsidRDefault="00497243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медицинский бактерицидный "Азов" ОБН-150 (в комплекте с лампами)</w:t>
            </w:r>
          </w:p>
        </w:tc>
        <w:tc>
          <w:tcPr>
            <w:tcW w:w="797" w:type="pct"/>
            <w:vAlign w:val="center"/>
          </w:tcPr>
          <w:p w:rsidR="00497243" w:rsidRPr="00C158DF" w:rsidRDefault="00497243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59" w:type="pct"/>
            <w:vAlign w:val="center"/>
          </w:tcPr>
          <w:p w:rsidR="00497243" w:rsidRPr="00C158DF" w:rsidRDefault="00497243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"ЭЛИД", Россия </w:t>
            </w:r>
          </w:p>
        </w:tc>
        <w:tc>
          <w:tcPr>
            <w:tcW w:w="942" w:type="pct"/>
            <w:vAlign w:val="center"/>
          </w:tcPr>
          <w:p w:rsidR="00497243" w:rsidRPr="00C158DF" w:rsidRDefault="00497243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</w:tbl>
    <w:p w:rsidR="001B586C" w:rsidRPr="00C158DF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5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поставки: 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в полном объеме, согласно спецификации к договору, в срок не позднее 50-ти рабочих дней после поступления предоплаты на расчетный счет Поставщика, с передачей всей необходимой на оборудование документации (включая сертификаты соответствия). Оборудование поставляется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Поставщика.</w:t>
      </w:r>
    </w:p>
    <w:p w:rsidR="001B586C" w:rsidRPr="00C158DF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5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 производит оплату за оборудование в размере 25% от общей суммы договора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оставщика. Окончательный расчет производится по факту поставки оборудования в полном объеме;</w:t>
      </w:r>
    </w:p>
    <w:p w:rsidR="001B586C" w:rsidRPr="00C158DF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5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C15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C15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15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будет фиксированной на протяжении всего действия договора;</w:t>
      </w:r>
    </w:p>
    <w:p w:rsidR="001B586C" w:rsidRPr="00C158DF" w:rsidRDefault="001B586C" w:rsidP="001B58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е) гарантийные обязательства: </w:t>
      </w:r>
      <w:r w:rsidRPr="00C15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гарантийный срок - 12 месяцев, сервисное обслуживание при заключении договора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586C" w:rsidRPr="00C158DF" w:rsidRDefault="001B586C" w:rsidP="001B58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C15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ж)</w:t>
      </w:r>
      <w:r w:rsidRPr="00C15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15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C15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исполнение поставщиком своих обязательств, поставщик несет ответственность, в соответствии с действующим законодательством ПМР. </w:t>
      </w:r>
    </w:p>
    <w:p w:rsidR="001B586C" w:rsidRPr="00C158DF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1B586C" w:rsidRPr="00C158DF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1 000 рублей.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на 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</w:t>
      </w:r>
      <w:proofErr w:type="gram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Ретива</w:t>
      </w:r>
      <w:proofErr w:type="gram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Торг».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«Тираспольский клинический центр амбулаторно-поликлинической помощи» заключить договор с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gram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Ретива</w:t>
      </w:r>
      <w:proofErr w:type="gram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Торг» </w:t>
      </w:r>
      <w:r w:rsidRPr="00CD1D0A">
        <w:rPr>
          <w:rFonts w:ascii="Times New Roman" w:hAnsi="Times New Roman" w:cs="Times New Roman"/>
          <w:sz w:val="24"/>
          <w:szCs w:val="24"/>
        </w:rPr>
        <w:t xml:space="preserve">на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и представить в Министерство здравоохранения ПМР для утверждения и регистрации в Министерстве финансов ПМР в течение 10 дней со дня проведения тендера: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«Тираспольский клинический центр амбулаторно-поликлинической помощи» в лице главного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Дабула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, «Поставщик» -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«Ретива торг»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в лице д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– Мирошник Н. Н.;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CD1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предмет договора: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4933" w:type="pct"/>
        <w:tblInd w:w="108" w:type="dxa"/>
        <w:tblLayout w:type="fixed"/>
        <w:tblLook w:val="04A0"/>
      </w:tblPr>
      <w:tblGrid>
        <w:gridCol w:w="716"/>
        <w:gridCol w:w="3112"/>
        <w:gridCol w:w="1559"/>
        <w:gridCol w:w="2410"/>
        <w:gridCol w:w="1984"/>
      </w:tblGrid>
      <w:tr w:rsidR="00497243" w:rsidRPr="00CD1D0A" w:rsidTr="00497243">
        <w:trPr>
          <w:trHeight w:val="22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43" w:rsidRPr="00CD1D0A" w:rsidRDefault="00497243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spellEnd"/>
            <w:proofErr w:type="gramEnd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  <w:proofErr w:type="spellStart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43" w:rsidRPr="00CD1D0A" w:rsidRDefault="00497243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предлагаемого товара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243" w:rsidRPr="00CD1D0A" w:rsidRDefault="00497243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43" w:rsidRPr="00CD1D0A" w:rsidRDefault="00497243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43" w:rsidRPr="00CD1D0A" w:rsidRDefault="00497243" w:rsidP="001B586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 выпуска</w:t>
            </w:r>
          </w:p>
        </w:tc>
      </w:tr>
      <w:tr w:rsidR="00497243" w:rsidRPr="00CD1D0A" w:rsidTr="0049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366" w:type="pct"/>
            <w:vAlign w:val="center"/>
          </w:tcPr>
          <w:p w:rsidR="00497243" w:rsidRPr="00CD1D0A" w:rsidRDefault="00497243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 Лот</w:t>
            </w:r>
          </w:p>
        </w:tc>
        <w:tc>
          <w:tcPr>
            <w:tcW w:w="1591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для новорожденных </w:t>
            </w:r>
            <w:proofErr w:type="spellStart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Твес</w:t>
            </w:r>
            <w:proofErr w:type="spellEnd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ВЭНд-01 Малыш 15-С- 1/2/5-А</w:t>
            </w:r>
          </w:p>
        </w:tc>
        <w:tc>
          <w:tcPr>
            <w:tcW w:w="797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2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Твэн</w:t>
            </w:r>
            <w:proofErr w:type="spellEnd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Россия</w:t>
            </w:r>
          </w:p>
        </w:tc>
        <w:tc>
          <w:tcPr>
            <w:tcW w:w="1014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497243" w:rsidRPr="00CD1D0A" w:rsidTr="0049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366" w:type="pct"/>
            <w:vAlign w:val="center"/>
          </w:tcPr>
          <w:p w:rsidR="00497243" w:rsidRPr="00CD1D0A" w:rsidRDefault="00497243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 Лот</w:t>
            </w:r>
          </w:p>
        </w:tc>
        <w:tc>
          <w:tcPr>
            <w:tcW w:w="1591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медицинский </w:t>
            </w:r>
            <w:proofErr w:type="spellStart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Армед</w:t>
            </w:r>
            <w:proofErr w:type="spellEnd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ЛД-2 ЛЕД передвижной</w:t>
            </w:r>
          </w:p>
        </w:tc>
        <w:tc>
          <w:tcPr>
            <w:tcW w:w="797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Армед</w:t>
            </w:r>
            <w:proofErr w:type="spellEnd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1014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497243" w:rsidRPr="00CD1D0A" w:rsidTr="0049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366" w:type="pct"/>
            <w:vAlign w:val="center"/>
          </w:tcPr>
          <w:p w:rsidR="00497243" w:rsidRPr="00CD1D0A" w:rsidRDefault="00497243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8 Лот</w:t>
            </w:r>
          </w:p>
        </w:tc>
        <w:tc>
          <w:tcPr>
            <w:tcW w:w="1591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</w:t>
            </w: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суховоздушный ТВ-80-1</w:t>
            </w:r>
          </w:p>
        </w:tc>
        <w:tc>
          <w:tcPr>
            <w:tcW w:w="797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"ГРП</w:t>
            </w:r>
            <w:proofErr w:type="gramStart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фиал </w:t>
            </w:r>
            <w:proofErr w:type="spellStart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Касимовский</w:t>
            </w:r>
            <w:proofErr w:type="spellEnd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приборный завод"</w:t>
            </w:r>
          </w:p>
        </w:tc>
        <w:tc>
          <w:tcPr>
            <w:tcW w:w="1014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497243" w:rsidRPr="00CD1D0A" w:rsidTr="0049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366" w:type="pct"/>
            <w:vAlign w:val="center"/>
          </w:tcPr>
          <w:p w:rsidR="00497243" w:rsidRPr="00CD1D0A" w:rsidRDefault="00497243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 Лот</w:t>
            </w:r>
          </w:p>
        </w:tc>
        <w:tc>
          <w:tcPr>
            <w:tcW w:w="1591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 медицинский </w:t>
            </w:r>
            <w:proofErr w:type="spellStart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Биомед</w:t>
            </w:r>
            <w:proofErr w:type="spellEnd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97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proofErr w:type="spellEnd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 Россия</w:t>
            </w:r>
          </w:p>
        </w:tc>
        <w:tc>
          <w:tcPr>
            <w:tcW w:w="1014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497243" w:rsidRPr="00CD1D0A" w:rsidTr="0049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366" w:type="pct"/>
            <w:vAlign w:val="center"/>
          </w:tcPr>
          <w:p w:rsidR="00497243" w:rsidRPr="00CD1D0A" w:rsidRDefault="00497243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11 Лот</w:t>
            </w:r>
          </w:p>
        </w:tc>
        <w:tc>
          <w:tcPr>
            <w:tcW w:w="1591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воздушный ГП 80 МО</w:t>
            </w:r>
          </w:p>
        </w:tc>
        <w:tc>
          <w:tcPr>
            <w:tcW w:w="797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ГРПЗ Россия</w:t>
            </w:r>
          </w:p>
        </w:tc>
        <w:tc>
          <w:tcPr>
            <w:tcW w:w="1014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497243" w:rsidRPr="00CD1D0A" w:rsidTr="0049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366" w:type="pct"/>
            <w:vAlign w:val="center"/>
          </w:tcPr>
          <w:p w:rsidR="00497243" w:rsidRPr="00CD1D0A" w:rsidRDefault="00497243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 Лот</w:t>
            </w:r>
          </w:p>
        </w:tc>
        <w:tc>
          <w:tcPr>
            <w:tcW w:w="1591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Центрифуга лабораторная ELMI CM-50</w:t>
            </w:r>
          </w:p>
        </w:tc>
        <w:tc>
          <w:tcPr>
            <w:tcW w:w="797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SIA ELMI Латвия</w:t>
            </w:r>
          </w:p>
        </w:tc>
        <w:tc>
          <w:tcPr>
            <w:tcW w:w="1014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</w:tbl>
    <w:p w:rsidR="00751744" w:rsidRDefault="00751744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86C" w:rsidRPr="00CD1D0A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поставки: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продукции производится в назначенное Заказчиком место, либо Заказчик, при наличии возможности, осуществляет вывоз товара со склада Поставщика самостоятельно. Поставка товара будет осуществляться согласно заявкам получателя, но не ранее 45 календарных дней с момента получения предоплаты.</w:t>
      </w:r>
    </w:p>
    <w:p w:rsidR="001B586C" w:rsidRPr="00CD1D0A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517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поставленный товар осуществляется в рублях ПМР путем безналичного расчета следующим образом: 25% предоплата, 75 % - в течение 10 дней  со дня поставки оборудования</w:t>
      </w:r>
      <w:r w:rsidR="007517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будет фиксированной на протяжении всего действия договора;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е) гарантийные обязательства: </w:t>
      </w:r>
      <w:r w:rsidRPr="00CD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гарантийный срок - 12 месяцев, сервисное обслуживание при заключении договора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ж)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CD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исполнение поставщиком своих обязательств, поставщик несет ответственность, в соответствии с действующим законодательством ПМР.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1 000 рублей.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на 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ООО «Март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«Тираспольский клинический центр амбулаторно-поликлинической помощи» заключить договор с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«Март </w:t>
      </w:r>
      <w:proofErr w:type="spellStart"/>
      <w:proofErr w:type="gram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spellEnd"/>
      <w:proofErr w:type="gram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D1D0A">
        <w:rPr>
          <w:rFonts w:ascii="Times New Roman" w:hAnsi="Times New Roman" w:cs="Times New Roman"/>
          <w:sz w:val="24"/>
          <w:szCs w:val="24"/>
        </w:rPr>
        <w:t xml:space="preserve">на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и представить в Министерство здравоохранения ПМР для утверждения в течение 10 дней со дня проведения тендера: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«Тираспольский клинический центр амбулаторно-поликлинической помощи» в лице главного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Дабула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, «Поставщик» -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«Март </w:t>
      </w:r>
      <w:proofErr w:type="spellStart"/>
      <w:proofErr w:type="gram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spellEnd"/>
      <w:proofErr w:type="gram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в лице д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–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Нерсисяна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CD1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предмет договора: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4933" w:type="pct"/>
        <w:tblInd w:w="108" w:type="dxa"/>
        <w:tblLayout w:type="fixed"/>
        <w:tblLook w:val="04A0"/>
      </w:tblPr>
      <w:tblGrid>
        <w:gridCol w:w="855"/>
        <w:gridCol w:w="3114"/>
        <w:gridCol w:w="1561"/>
        <w:gridCol w:w="2267"/>
        <w:gridCol w:w="1984"/>
      </w:tblGrid>
      <w:tr w:rsidR="00497243" w:rsidRPr="00CD1D0A" w:rsidTr="00497243">
        <w:trPr>
          <w:trHeight w:val="22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43" w:rsidRPr="00CD1D0A" w:rsidRDefault="00497243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spellEnd"/>
            <w:proofErr w:type="gramEnd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  <w:proofErr w:type="spellStart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43" w:rsidRPr="00CD1D0A" w:rsidRDefault="00497243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предлагаемого товара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243" w:rsidRPr="00CD1D0A" w:rsidRDefault="00497243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43" w:rsidRPr="00CD1D0A" w:rsidRDefault="00497243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43" w:rsidRPr="00CD1D0A" w:rsidRDefault="00497243" w:rsidP="001B586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 выпуска</w:t>
            </w:r>
          </w:p>
        </w:tc>
      </w:tr>
      <w:tr w:rsidR="00497243" w:rsidRPr="00CD1D0A" w:rsidTr="0049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437" w:type="pct"/>
          </w:tcPr>
          <w:p w:rsidR="00497243" w:rsidRPr="00CD1D0A" w:rsidRDefault="00497243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497243" w:rsidRPr="00CD1D0A" w:rsidRDefault="00497243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 Лот</w:t>
            </w:r>
          </w:p>
        </w:tc>
        <w:tc>
          <w:tcPr>
            <w:tcW w:w="1592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Кушетка медицинская смотровая </w:t>
            </w:r>
          </w:p>
        </w:tc>
        <w:tc>
          <w:tcPr>
            <w:tcW w:w="798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9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Украина, </w:t>
            </w:r>
            <w:proofErr w:type="gramStart"/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>ТОВ</w:t>
            </w:r>
            <w:proofErr w:type="gramEnd"/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"Омега </w:t>
            </w:r>
            <w:proofErr w:type="spellStart"/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>Инвест</w:t>
            </w:r>
            <w:proofErr w:type="spellEnd"/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>Груп</w:t>
            </w:r>
            <w:proofErr w:type="spellEnd"/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14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</w:tr>
    </w:tbl>
    <w:p w:rsidR="001B586C" w:rsidRPr="00CD1D0A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поставки: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товара производится в течени</w:t>
      </w:r>
      <w:proofErr w:type="gram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получения предоплаты;</w:t>
      </w:r>
    </w:p>
    <w:p w:rsidR="001B586C" w:rsidRPr="00CD1D0A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предоплата - 25%, остальные 75 % в течение 30 дней после поставки;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будет фиксированной на протяжении всего действия договора;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е) гарантийные обязательства: </w:t>
      </w:r>
      <w:r w:rsidRPr="00CD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гарантийный срок - 12 месяцев, сервисное обслуживание при заключении договора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ж)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CD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исполнение поставщиком своих обязательств, поставщик несет ответственность, в соответствии с действующим законодательством ПМР.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1 000 рублей.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VI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на 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«Сейм».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«Тираспольский клинический центр амбулаторно-поликлинической помощи» заключить договор с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«Сейм» </w:t>
      </w:r>
      <w:r w:rsidRPr="00CD1D0A">
        <w:rPr>
          <w:rFonts w:ascii="Times New Roman" w:hAnsi="Times New Roman" w:cs="Times New Roman"/>
          <w:sz w:val="24"/>
          <w:szCs w:val="24"/>
        </w:rPr>
        <w:t xml:space="preserve">на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и представить в Министерство здравоохранения ПМР для утверждения в течение 10 дней со дня проведения тендера: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«Тираспольский клинический центр амбулаторно-поликлинической помощи» в лице главного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Дабула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, «Поставщик» -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«Сейм»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в лице д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–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Пынзарь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Н.;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CD1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предмет договора: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4987" w:type="pct"/>
        <w:tblLayout w:type="fixed"/>
        <w:tblLook w:val="04A0"/>
      </w:tblPr>
      <w:tblGrid>
        <w:gridCol w:w="791"/>
        <w:gridCol w:w="3285"/>
        <w:gridCol w:w="1420"/>
        <w:gridCol w:w="2266"/>
        <w:gridCol w:w="2126"/>
      </w:tblGrid>
      <w:tr w:rsidR="00497243" w:rsidRPr="00CD1D0A" w:rsidTr="00497243">
        <w:trPr>
          <w:trHeight w:val="22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43" w:rsidRPr="00CD1D0A" w:rsidRDefault="00497243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D1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  <w:proofErr w:type="gramEnd"/>
            <w:r w:rsidRPr="00CD1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  <w:proofErr w:type="spellStart"/>
            <w:r w:rsidRPr="00CD1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43" w:rsidRPr="00CD1D0A" w:rsidRDefault="00497243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предлагаемого товара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243" w:rsidRPr="00CD1D0A" w:rsidRDefault="00497243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43" w:rsidRPr="00CD1D0A" w:rsidRDefault="00497243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43" w:rsidRPr="00CD1D0A" w:rsidRDefault="00497243" w:rsidP="001B586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выпуска</w:t>
            </w:r>
          </w:p>
        </w:tc>
      </w:tr>
      <w:tr w:rsidR="00497243" w:rsidRPr="00CD1D0A" w:rsidTr="0049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4"/>
        </w:trPr>
        <w:tc>
          <w:tcPr>
            <w:tcW w:w="400" w:type="pct"/>
            <w:vAlign w:val="center"/>
          </w:tcPr>
          <w:p w:rsidR="00497243" w:rsidRPr="00CD1D0A" w:rsidRDefault="00497243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5 Лот</w:t>
            </w:r>
          </w:p>
        </w:tc>
        <w:tc>
          <w:tcPr>
            <w:tcW w:w="1661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Облучатель бактерицидный ОБН-150МП</w:t>
            </w:r>
          </w:p>
        </w:tc>
        <w:tc>
          <w:tcPr>
            <w:tcW w:w="718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146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Компания Завет, Украина</w:t>
            </w:r>
          </w:p>
        </w:tc>
        <w:tc>
          <w:tcPr>
            <w:tcW w:w="1075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Ед.</w:t>
            </w:r>
          </w:p>
        </w:tc>
      </w:tr>
      <w:tr w:rsidR="00497243" w:rsidRPr="00CD1D0A" w:rsidTr="0049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400" w:type="pct"/>
            <w:vAlign w:val="center"/>
          </w:tcPr>
          <w:p w:rsidR="00497243" w:rsidRPr="00CD1D0A" w:rsidRDefault="00497243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6 Лот</w:t>
            </w:r>
          </w:p>
        </w:tc>
        <w:tc>
          <w:tcPr>
            <w:tcW w:w="1661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Облучатель бактерицидный ОБН-150МП</w:t>
            </w:r>
          </w:p>
        </w:tc>
        <w:tc>
          <w:tcPr>
            <w:tcW w:w="718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146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Компания Завет, Украина</w:t>
            </w:r>
          </w:p>
        </w:tc>
        <w:tc>
          <w:tcPr>
            <w:tcW w:w="1075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Ед.</w:t>
            </w:r>
          </w:p>
        </w:tc>
      </w:tr>
      <w:tr w:rsidR="00497243" w:rsidRPr="00CD1D0A" w:rsidTr="0049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400" w:type="pct"/>
            <w:vAlign w:val="center"/>
          </w:tcPr>
          <w:p w:rsidR="00497243" w:rsidRPr="00CD1D0A" w:rsidRDefault="00497243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14 Лот</w:t>
            </w:r>
          </w:p>
        </w:tc>
        <w:tc>
          <w:tcPr>
            <w:tcW w:w="1661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Медицинские весы с ростомером "</w:t>
            </w:r>
            <w:proofErr w:type="spellStart"/>
            <w:r w:rsidRPr="00CD1D0A">
              <w:rPr>
                <w:rFonts w:ascii="Times New Roman" w:eastAsia="Calibri" w:hAnsi="Times New Roman" w:cs="Times New Roman"/>
                <w:szCs w:val="24"/>
              </w:rPr>
              <w:t>Техноваги</w:t>
            </w:r>
            <w:proofErr w:type="spellEnd"/>
            <w:r w:rsidRPr="00CD1D0A">
              <w:rPr>
                <w:rFonts w:ascii="Times New Roman" w:eastAsia="Calibri" w:hAnsi="Times New Roman" w:cs="Times New Roman"/>
                <w:szCs w:val="24"/>
              </w:rPr>
              <w:t>" ТВЕ1-200-100- (400х400)-12ра-М</w:t>
            </w:r>
          </w:p>
        </w:tc>
        <w:tc>
          <w:tcPr>
            <w:tcW w:w="718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1146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 xml:space="preserve">НПП </w:t>
            </w:r>
            <w:proofErr w:type="spellStart"/>
            <w:r w:rsidRPr="00CD1D0A">
              <w:rPr>
                <w:rFonts w:ascii="Times New Roman" w:eastAsia="Calibri" w:hAnsi="Times New Roman" w:cs="Times New Roman"/>
                <w:szCs w:val="24"/>
              </w:rPr>
              <w:t>Техноваги</w:t>
            </w:r>
            <w:proofErr w:type="spellEnd"/>
            <w:r w:rsidRPr="00CD1D0A">
              <w:rPr>
                <w:rFonts w:ascii="Times New Roman" w:eastAsia="Calibri" w:hAnsi="Times New Roman" w:cs="Times New Roman"/>
                <w:szCs w:val="24"/>
              </w:rPr>
              <w:t>, Украина</w:t>
            </w:r>
          </w:p>
        </w:tc>
        <w:tc>
          <w:tcPr>
            <w:tcW w:w="1075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Ед.</w:t>
            </w:r>
          </w:p>
        </w:tc>
      </w:tr>
    </w:tbl>
    <w:p w:rsidR="001B586C" w:rsidRPr="00CD1D0A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поставки: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облучателей, срок поставки – 2 месяца, для весов – 1,5 месяца с момента получения предоплаты;</w:t>
      </w:r>
    </w:p>
    <w:p w:rsidR="001B586C" w:rsidRPr="00CD1D0A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предоплата 25 % от суммы договора;</w:t>
      </w:r>
    </w:p>
    <w:p w:rsidR="001B586C" w:rsidRPr="00CD1D0A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будет фиксированной на протяжении всего действия договора;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е) гарантийные обязательства: </w:t>
      </w:r>
      <w:r w:rsidRPr="00CD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гарантийный срок - 12 месяцев, сервисное обслуживание при заключении договора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ж)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CD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исполнение поставщиком своих обязательств, поставщик несет ответственность, в соответствии с действующим законодательством ПМР.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1 000 рублей.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на 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«Торговый Проект».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«Тираспольский клинический центр амбулаторно-поликлинической помощи» заключить договор с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«Торговый Проект» </w:t>
      </w:r>
      <w:r w:rsidRPr="00CD1D0A">
        <w:rPr>
          <w:rFonts w:ascii="Times New Roman" w:hAnsi="Times New Roman" w:cs="Times New Roman"/>
          <w:sz w:val="24"/>
          <w:szCs w:val="24"/>
        </w:rPr>
        <w:t xml:space="preserve">на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и представить в Министерство здравоохранения ПМР для утверждения в течение 10 дней со дня проведения тендера: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а) стороны договора: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«Тираспольский клинический центр амбулаторно-поликлинической помощи» в лице главного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Дабула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, «Поставщик» -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«Торговый Проект»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в лице д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–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Поезжаева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CD1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предмет договора: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4987" w:type="pct"/>
        <w:tblLayout w:type="fixed"/>
        <w:tblLook w:val="04A0"/>
      </w:tblPr>
      <w:tblGrid>
        <w:gridCol w:w="817"/>
        <w:gridCol w:w="3119"/>
        <w:gridCol w:w="1560"/>
        <w:gridCol w:w="2268"/>
        <w:gridCol w:w="2124"/>
      </w:tblGrid>
      <w:tr w:rsidR="00497243" w:rsidRPr="00CD1D0A" w:rsidTr="00497243">
        <w:trPr>
          <w:trHeight w:val="227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43" w:rsidRPr="00CD1D0A" w:rsidRDefault="00497243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spellEnd"/>
            <w:proofErr w:type="gramEnd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  <w:proofErr w:type="spellStart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43" w:rsidRPr="00CD1D0A" w:rsidRDefault="00497243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предлагаемого товара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243" w:rsidRPr="00CD1D0A" w:rsidRDefault="00497243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43" w:rsidRPr="00CD1D0A" w:rsidRDefault="00497243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43" w:rsidRPr="00CD1D0A" w:rsidRDefault="00497243" w:rsidP="001B586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 выпуска</w:t>
            </w:r>
          </w:p>
        </w:tc>
      </w:tr>
      <w:tr w:rsidR="00497243" w:rsidRPr="00CD1D0A" w:rsidTr="0049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413" w:type="pct"/>
          </w:tcPr>
          <w:p w:rsidR="00497243" w:rsidRPr="00CD1D0A" w:rsidRDefault="00497243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12 Лот</w:t>
            </w:r>
          </w:p>
        </w:tc>
        <w:tc>
          <w:tcPr>
            <w:tcW w:w="1577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Шкаф холодильный фармацевтический </w:t>
            </w:r>
            <w:proofErr w:type="spellStart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Polair</w:t>
            </w:r>
            <w:proofErr w:type="spellEnd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ШХФ-0,1</w:t>
            </w:r>
          </w:p>
        </w:tc>
        <w:tc>
          <w:tcPr>
            <w:tcW w:w="789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47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Polair</w:t>
            </w:r>
            <w:proofErr w:type="spellEnd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Россия</w:t>
            </w:r>
          </w:p>
        </w:tc>
        <w:tc>
          <w:tcPr>
            <w:tcW w:w="1074" w:type="pct"/>
            <w:vAlign w:val="center"/>
          </w:tcPr>
          <w:p w:rsidR="00497243" w:rsidRPr="00CD1D0A" w:rsidRDefault="00497243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Ед.</w:t>
            </w:r>
          </w:p>
        </w:tc>
      </w:tr>
    </w:tbl>
    <w:p w:rsidR="001B586C" w:rsidRPr="00CD1D0A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поставки: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 оборудования составляет 30 рабочих дней;</w:t>
      </w:r>
    </w:p>
    <w:p w:rsidR="001B586C" w:rsidRPr="00CD1D0A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предоплата 25 %, оставшиеся 75 %, в течени</w:t>
      </w:r>
      <w:proofErr w:type="gram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рабочих дней после подписания акта приема-передачи товара;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 цен, в процессе исполнения контракта может быть произведен, в случае изменения официального курса валют ПРБ;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е) гарантийные обязательства: </w:t>
      </w:r>
      <w:r w:rsidRPr="00CD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гарантийный срок - 12 месяцев, сервисное обслуживание при заключении договора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ж)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CD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исполнение поставщиком своих обязательств, поставщик несет ответственность, в соответствии с действующим законодательством ПМР.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1 000 рублей.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на 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Витодар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«Тираспольский клинический центр амбулаторно-поликлинической помощи» заключить договор с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Витодар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D1D0A">
        <w:rPr>
          <w:rFonts w:ascii="Times New Roman" w:hAnsi="Times New Roman" w:cs="Times New Roman"/>
          <w:sz w:val="24"/>
          <w:szCs w:val="24"/>
        </w:rPr>
        <w:t xml:space="preserve">на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и представить в Министерство здравоохранения ПМР для утверждения в течение 10 дней со дня проведения тендера: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«Тираспольский клинический центр амбулаторно-поликлинической помощи» в лице главного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Дабула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, «Поставщик» -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Витодар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в лице д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–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Баркарь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CD1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предмет договора: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4987" w:type="pct"/>
        <w:tblLook w:val="04A0"/>
      </w:tblPr>
      <w:tblGrid>
        <w:gridCol w:w="713"/>
        <w:gridCol w:w="3506"/>
        <w:gridCol w:w="1560"/>
        <w:gridCol w:w="2268"/>
        <w:gridCol w:w="1841"/>
      </w:tblGrid>
      <w:tr w:rsidR="00497243" w:rsidRPr="00CD1D0A" w:rsidTr="00497243">
        <w:trPr>
          <w:trHeight w:val="22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43" w:rsidRPr="00CD1D0A" w:rsidRDefault="00497243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spellEnd"/>
            <w:proofErr w:type="gramEnd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  <w:proofErr w:type="spellStart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43" w:rsidRPr="00CD1D0A" w:rsidRDefault="00497243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предлагаемого товара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243" w:rsidRPr="00CD1D0A" w:rsidRDefault="00497243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43" w:rsidRPr="00CD1D0A" w:rsidRDefault="00497243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43" w:rsidRPr="00CD1D0A" w:rsidRDefault="00497243" w:rsidP="001B586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 выпуска</w:t>
            </w:r>
          </w:p>
        </w:tc>
      </w:tr>
      <w:tr w:rsidR="00497243" w:rsidRPr="00CD1D0A" w:rsidTr="0049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360" w:type="pct"/>
          </w:tcPr>
          <w:p w:rsidR="00497243" w:rsidRPr="00CD1D0A" w:rsidRDefault="00497243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15 Лот</w:t>
            </w:r>
          </w:p>
        </w:tc>
        <w:tc>
          <w:tcPr>
            <w:tcW w:w="1773" w:type="pct"/>
            <w:vAlign w:val="center"/>
          </w:tcPr>
          <w:p w:rsidR="00497243" w:rsidRPr="00CD1D0A" w:rsidRDefault="00497243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Столик инструментальный СИС</w:t>
            </w:r>
          </w:p>
        </w:tc>
        <w:tc>
          <w:tcPr>
            <w:tcW w:w="789" w:type="pct"/>
            <w:vAlign w:val="center"/>
          </w:tcPr>
          <w:p w:rsidR="00497243" w:rsidRPr="00CD1D0A" w:rsidRDefault="00497243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47" w:type="pct"/>
            <w:vAlign w:val="center"/>
          </w:tcPr>
          <w:p w:rsidR="00497243" w:rsidRPr="00CD1D0A" w:rsidRDefault="00497243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"Завет", Украина </w:t>
            </w:r>
          </w:p>
        </w:tc>
        <w:tc>
          <w:tcPr>
            <w:tcW w:w="931" w:type="pct"/>
            <w:vAlign w:val="center"/>
          </w:tcPr>
          <w:p w:rsidR="00497243" w:rsidRPr="00CD1D0A" w:rsidRDefault="00497243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Ед.</w:t>
            </w:r>
          </w:p>
        </w:tc>
      </w:tr>
    </w:tbl>
    <w:p w:rsidR="001B586C" w:rsidRPr="00CD1D0A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поставки: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CPT Тирасполь (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Incoterms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2010), до 60 (шестидесяти) дней со дня перечисления предоплаты;</w:t>
      </w:r>
    </w:p>
    <w:p w:rsidR="001B586C" w:rsidRPr="00CD1D0A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предоплата - 25% от суммы договора, оставшаяся сумма договора, в размере 75 %, в течени</w:t>
      </w:r>
      <w:proofErr w:type="gram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(тридцати) дней после поставки товара;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</w:t>
      </w:r>
      <w:proofErr w:type="spellEnd"/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гарантийные обязательства: </w:t>
      </w:r>
      <w:r w:rsidRPr="00CD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гарантийный срок - 12 месяцев, сервисное обслуживание при заключении договора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CD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исполнение поставщиком своих обязательств, поставщик несет ответственность, в соответствии с действующим законодательством ПМР.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1 000 рублей.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на 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</w:t>
      </w:r>
      <w:proofErr w:type="gram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Ретива</w:t>
      </w:r>
      <w:proofErr w:type="gram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Торг».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ГУ «Бендерский центр амбулаторной поликлинической помощи» заключить договор с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gram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Ретива</w:t>
      </w:r>
      <w:proofErr w:type="gram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Торг» </w:t>
      </w:r>
      <w:r w:rsidRPr="00CD1D0A">
        <w:rPr>
          <w:rFonts w:ascii="Times New Roman" w:hAnsi="Times New Roman" w:cs="Times New Roman"/>
          <w:sz w:val="24"/>
          <w:szCs w:val="24"/>
        </w:rPr>
        <w:t xml:space="preserve">на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оснащения поликлиники № 5 </w:t>
      </w:r>
      <w:r w:rsidR="00497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и представить в Министерство здравоохранения ПМР для утверждения и регистрации в Министерстве финансов ПМР в течение 10 дней со дня проведения тендера: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«Бендерский центр амбулаторной поликлинической помощи»  в лице главного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Спиваченко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, «Поставщик» - </w:t>
      </w:r>
      <w:r w:rsidR="0049724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«Ретива торг»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в лице д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– Мирошник Н. Н.;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CD1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предмет договора: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4861" w:type="pct"/>
        <w:tblInd w:w="108" w:type="dxa"/>
        <w:tblLayout w:type="fixed"/>
        <w:tblLook w:val="04A0"/>
      </w:tblPr>
      <w:tblGrid>
        <w:gridCol w:w="716"/>
        <w:gridCol w:w="2828"/>
        <w:gridCol w:w="1417"/>
        <w:gridCol w:w="2410"/>
        <w:gridCol w:w="2267"/>
      </w:tblGrid>
      <w:tr w:rsidR="001B586C" w:rsidRPr="00CD1D0A" w:rsidTr="001B586C">
        <w:trPr>
          <w:trHeight w:val="22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spellEnd"/>
            <w:proofErr w:type="gramEnd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  <w:proofErr w:type="spellStart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предлагаемого товара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C" w:rsidRPr="00CD1D0A" w:rsidRDefault="001B586C" w:rsidP="001B586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 выпуска</w:t>
            </w:r>
          </w:p>
        </w:tc>
      </w:tr>
      <w:tr w:rsidR="001B586C" w:rsidRPr="00CD1D0A" w:rsidTr="001B5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371" w:type="pct"/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 Лот</w:t>
            </w:r>
          </w:p>
        </w:tc>
        <w:tc>
          <w:tcPr>
            <w:tcW w:w="1467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для новорожденных </w:t>
            </w:r>
            <w:proofErr w:type="spellStart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Твес</w:t>
            </w:r>
            <w:proofErr w:type="spellEnd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ВЭНд-01 Малыш 15-С- 1/2/5-А</w:t>
            </w:r>
          </w:p>
        </w:tc>
        <w:tc>
          <w:tcPr>
            <w:tcW w:w="735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Твэн</w:t>
            </w:r>
            <w:proofErr w:type="spellEnd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Россия</w:t>
            </w:r>
          </w:p>
        </w:tc>
        <w:tc>
          <w:tcPr>
            <w:tcW w:w="1176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1B586C" w:rsidRPr="00CD1D0A" w:rsidTr="001B5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371" w:type="pct"/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 Лот</w:t>
            </w:r>
          </w:p>
        </w:tc>
        <w:tc>
          <w:tcPr>
            <w:tcW w:w="1467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медицинский </w:t>
            </w:r>
            <w:proofErr w:type="spellStart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Армед</w:t>
            </w:r>
            <w:proofErr w:type="spellEnd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ЛД-2 ЛЕД передвижной</w:t>
            </w:r>
          </w:p>
        </w:tc>
        <w:tc>
          <w:tcPr>
            <w:tcW w:w="735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Армед</w:t>
            </w:r>
            <w:proofErr w:type="spellEnd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1176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1B586C" w:rsidRPr="00CD1D0A" w:rsidTr="001B5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371" w:type="pct"/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8 Лот</w:t>
            </w:r>
          </w:p>
        </w:tc>
        <w:tc>
          <w:tcPr>
            <w:tcW w:w="1467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</w:t>
            </w: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суховоздушный ТВ-80-1</w:t>
            </w:r>
          </w:p>
        </w:tc>
        <w:tc>
          <w:tcPr>
            <w:tcW w:w="735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"ГРП</w:t>
            </w:r>
            <w:proofErr w:type="gramStart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фиал </w:t>
            </w:r>
            <w:proofErr w:type="spellStart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Касимовский</w:t>
            </w:r>
            <w:proofErr w:type="spellEnd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приборный завод"</w:t>
            </w:r>
          </w:p>
        </w:tc>
        <w:tc>
          <w:tcPr>
            <w:tcW w:w="1176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1B586C" w:rsidRPr="00CD1D0A" w:rsidTr="001B5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371" w:type="pct"/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 Лот</w:t>
            </w:r>
          </w:p>
        </w:tc>
        <w:tc>
          <w:tcPr>
            <w:tcW w:w="1467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 медицинский </w:t>
            </w:r>
            <w:proofErr w:type="spellStart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Биомед</w:t>
            </w:r>
            <w:proofErr w:type="spellEnd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35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proofErr w:type="spellEnd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 Россия</w:t>
            </w:r>
          </w:p>
        </w:tc>
        <w:tc>
          <w:tcPr>
            <w:tcW w:w="1176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1B586C" w:rsidRPr="00CD1D0A" w:rsidTr="001B5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371" w:type="pct"/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11 Лот</w:t>
            </w:r>
          </w:p>
        </w:tc>
        <w:tc>
          <w:tcPr>
            <w:tcW w:w="1467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воздушный ГП 80 МО</w:t>
            </w:r>
          </w:p>
        </w:tc>
        <w:tc>
          <w:tcPr>
            <w:tcW w:w="735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ГРПЗ Россия</w:t>
            </w:r>
          </w:p>
        </w:tc>
        <w:tc>
          <w:tcPr>
            <w:tcW w:w="1176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1B586C" w:rsidRPr="00CD1D0A" w:rsidTr="001B5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371" w:type="pct"/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 Лот</w:t>
            </w:r>
          </w:p>
        </w:tc>
        <w:tc>
          <w:tcPr>
            <w:tcW w:w="1467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Центрифуга лабораторная ELMI CM-50</w:t>
            </w:r>
          </w:p>
        </w:tc>
        <w:tc>
          <w:tcPr>
            <w:tcW w:w="735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SIA ELMI Латвия</w:t>
            </w:r>
          </w:p>
        </w:tc>
        <w:tc>
          <w:tcPr>
            <w:tcW w:w="1176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</w:tbl>
    <w:p w:rsidR="001B586C" w:rsidRPr="00CD1D0A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поставки: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продукции производится в назначенное Заказчиком место, либо Заказчик, при наличии возможности, осуществляет вывоз товара со склада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Поставщика самостоятельно. Поставка товара будет осуществляться согласно заявкам получателя, но не ранее 45 календарных дней с момента получения предоплаты.</w:t>
      </w:r>
    </w:p>
    <w:p w:rsidR="001B586C" w:rsidRPr="00CD1D0A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Оплата за поставленный товар осуществляется в рублях ПМР путем безналичного расчета следующим образом: 25% предоплата, 75 % - в течение 10 дней  со дня поставки оборудования. Стоимость за единицу товара может меняться в связи с объективными причинами изменения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коньюнктуры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на рынке;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будет фиксированной на протяжении всего действия договора;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е) гарантийные обязательства: </w:t>
      </w:r>
      <w:r w:rsidRPr="00CD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гарантийный срок - 12 месяцев, сервисное обслуживание при заключении договора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ж)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CD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исполнение поставщиком своих обязательств, поставщик несет ответственность, в соответствии с действующим законодательством ПМР.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1 000 рублей.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на 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ООО «Март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ГУ «Бендерский центр амбулаторной поликлинической помощи» заключить договор с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«Март </w:t>
      </w:r>
      <w:proofErr w:type="spellStart"/>
      <w:proofErr w:type="gram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spellEnd"/>
      <w:proofErr w:type="gram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D1D0A">
        <w:rPr>
          <w:rFonts w:ascii="Times New Roman" w:hAnsi="Times New Roman" w:cs="Times New Roman"/>
          <w:sz w:val="24"/>
          <w:szCs w:val="24"/>
        </w:rPr>
        <w:t xml:space="preserve">на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оснащения поликлиники № 5 </w:t>
      </w:r>
      <w:r w:rsidR="00497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и представить в Министерство здравоохранения ПМР для утверждения в течение 10 дней  со дня проведения тендера: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«Бендерский центр амбулаторной поликлинической помощи»  в лице главного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Спиваченко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, «Поставщик» - </w:t>
      </w:r>
      <w:r w:rsidR="0049724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«Март </w:t>
      </w:r>
      <w:proofErr w:type="spellStart"/>
      <w:proofErr w:type="gram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spellEnd"/>
      <w:proofErr w:type="gram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в лице д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–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Нерсисяна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CD1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предмет договора: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4933" w:type="pct"/>
        <w:tblInd w:w="108" w:type="dxa"/>
        <w:tblLayout w:type="fixed"/>
        <w:tblLook w:val="04A0"/>
      </w:tblPr>
      <w:tblGrid>
        <w:gridCol w:w="855"/>
        <w:gridCol w:w="2973"/>
        <w:gridCol w:w="1702"/>
        <w:gridCol w:w="2408"/>
        <w:gridCol w:w="1843"/>
      </w:tblGrid>
      <w:tr w:rsidR="001B586C" w:rsidRPr="00CD1D0A" w:rsidTr="001B586C">
        <w:trPr>
          <w:trHeight w:val="22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spellEnd"/>
            <w:proofErr w:type="gramEnd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  <w:proofErr w:type="spellStart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предлагаемого товара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C" w:rsidRPr="00CD1D0A" w:rsidRDefault="001B586C" w:rsidP="001B586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 выпуска</w:t>
            </w:r>
          </w:p>
        </w:tc>
      </w:tr>
      <w:tr w:rsidR="001B586C" w:rsidRPr="00CD1D0A" w:rsidTr="001B5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437" w:type="pct"/>
          </w:tcPr>
          <w:p w:rsidR="001B586C" w:rsidRPr="00CD1D0A" w:rsidRDefault="001B586C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1B586C" w:rsidRPr="00CD1D0A" w:rsidRDefault="001B586C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 Лот</w:t>
            </w:r>
          </w:p>
        </w:tc>
        <w:tc>
          <w:tcPr>
            <w:tcW w:w="1520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Кушетка медицинская смотровая </w:t>
            </w:r>
          </w:p>
        </w:tc>
        <w:tc>
          <w:tcPr>
            <w:tcW w:w="870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1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Украина, </w:t>
            </w:r>
            <w:proofErr w:type="gramStart"/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>ТОВ</w:t>
            </w:r>
            <w:proofErr w:type="gramEnd"/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"Омега </w:t>
            </w:r>
            <w:proofErr w:type="spellStart"/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>Инвест</w:t>
            </w:r>
            <w:proofErr w:type="spellEnd"/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>Груп</w:t>
            </w:r>
            <w:proofErr w:type="spellEnd"/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42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</w:tr>
    </w:tbl>
    <w:p w:rsidR="001B586C" w:rsidRPr="00CD1D0A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поставки: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товара производится в течени</w:t>
      </w:r>
      <w:proofErr w:type="gram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получения предоплаты;</w:t>
      </w:r>
    </w:p>
    <w:p w:rsidR="001B586C" w:rsidRPr="00CD1D0A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предоплата - 25%, остальные 75 % в течение 30 дней после поставки;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будет фиксированной на протяжении всего действия договора;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е) гарантийные обязательства: </w:t>
      </w:r>
      <w:r w:rsidRPr="00CD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гарантийный срок - 12 месяцев, сервисное обслуживание при заключении договора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ж)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CD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исполнение поставщиком своих обязательств, поставщик несет ответственность, в соответствии с действующим законодательством ПМР.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1 000 рублей.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на 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«Сейм».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ГУ «Бендерский центр амбулаторной поликлинической помощи» заключить договор с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«Сейм» </w:t>
      </w:r>
      <w:r w:rsidRPr="00CD1D0A">
        <w:rPr>
          <w:rFonts w:ascii="Times New Roman" w:hAnsi="Times New Roman" w:cs="Times New Roman"/>
          <w:sz w:val="24"/>
          <w:szCs w:val="24"/>
        </w:rPr>
        <w:t xml:space="preserve">на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оснащения поликлиники № 5 </w:t>
      </w:r>
      <w:r w:rsidR="00497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и представить в Министерство здравоохранения ПМР для утверждения в течение 10 дней со дня проведения тендера: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«Бендерский центр амбулаторной поликлинической помощи»  в лице главного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Спиваченко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, «Поставщик» - </w:t>
      </w:r>
      <w:r w:rsidR="0049724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«Сейм»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в лице д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–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Пынзарь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Н.;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CD1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предмет договора: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4987" w:type="pct"/>
        <w:tblLayout w:type="fixed"/>
        <w:tblLook w:val="04A0"/>
      </w:tblPr>
      <w:tblGrid>
        <w:gridCol w:w="791"/>
        <w:gridCol w:w="3427"/>
        <w:gridCol w:w="1418"/>
        <w:gridCol w:w="2411"/>
        <w:gridCol w:w="1841"/>
      </w:tblGrid>
      <w:tr w:rsidR="001B586C" w:rsidRPr="00CD1D0A" w:rsidTr="001B586C">
        <w:trPr>
          <w:trHeight w:val="22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D1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  <w:proofErr w:type="gramEnd"/>
            <w:r w:rsidRPr="00CD1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  <w:proofErr w:type="spellStart"/>
            <w:r w:rsidRPr="00CD1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предлагаемого товара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C" w:rsidRPr="00CD1D0A" w:rsidRDefault="001B586C" w:rsidP="001B586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выпуска</w:t>
            </w:r>
          </w:p>
        </w:tc>
      </w:tr>
      <w:tr w:rsidR="001B586C" w:rsidRPr="00CD1D0A" w:rsidTr="001B5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4"/>
        </w:trPr>
        <w:tc>
          <w:tcPr>
            <w:tcW w:w="400" w:type="pct"/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5 Лот</w:t>
            </w:r>
          </w:p>
        </w:tc>
        <w:tc>
          <w:tcPr>
            <w:tcW w:w="1733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Облучатель бактерицидный ОБН-150МП</w:t>
            </w:r>
          </w:p>
        </w:tc>
        <w:tc>
          <w:tcPr>
            <w:tcW w:w="717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219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Компания Завет, Украина</w:t>
            </w:r>
          </w:p>
        </w:tc>
        <w:tc>
          <w:tcPr>
            <w:tcW w:w="931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Ед.</w:t>
            </w:r>
          </w:p>
        </w:tc>
      </w:tr>
      <w:tr w:rsidR="001B586C" w:rsidRPr="00CD1D0A" w:rsidTr="001B5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400" w:type="pct"/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6 Лот</w:t>
            </w:r>
          </w:p>
        </w:tc>
        <w:tc>
          <w:tcPr>
            <w:tcW w:w="1733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Облучатель бактерицидный ОБН-150МП</w:t>
            </w:r>
          </w:p>
        </w:tc>
        <w:tc>
          <w:tcPr>
            <w:tcW w:w="717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219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Компания Завет, Украина</w:t>
            </w:r>
          </w:p>
        </w:tc>
        <w:tc>
          <w:tcPr>
            <w:tcW w:w="931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Ед.</w:t>
            </w:r>
          </w:p>
        </w:tc>
      </w:tr>
      <w:tr w:rsidR="001B586C" w:rsidRPr="00CD1D0A" w:rsidTr="001B5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400" w:type="pct"/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14 Лот</w:t>
            </w:r>
          </w:p>
        </w:tc>
        <w:tc>
          <w:tcPr>
            <w:tcW w:w="1733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Медицинские весы с ростомером "</w:t>
            </w:r>
            <w:proofErr w:type="spellStart"/>
            <w:r w:rsidRPr="00CD1D0A">
              <w:rPr>
                <w:rFonts w:ascii="Times New Roman" w:eastAsia="Calibri" w:hAnsi="Times New Roman" w:cs="Times New Roman"/>
                <w:szCs w:val="24"/>
              </w:rPr>
              <w:t>Техноваги</w:t>
            </w:r>
            <w:proofErr w:type="spellEnd"/>
            <w:r w:rsidRPr="00CD1D0A">
              <w:rPr>
                <w:rFonts w:ascii="Times New Roman" w:eastAsia="Calibri" w:hAnsi="Times New Roman" w:cs="Times New Roman"/>
                <w:szCs w:val="24"/>
              </w:rPr>
              <w:t>" ТВЕ1-200-100- (400х400)-12ра-М</w:t>
            </w:r>
          </w:p>
        </w:tc>
        <w:tc>
          <w:tcPr>
            <w:tcW w:w="717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1219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 xml:space="preserve">НПП </w:t>
            </w:r>
            <w:proofErr w:type="spellStart"/>
            <w:r w:rsidRPr="00CD1D0A">
              <w:rPr>
                <w:rFonts w:ascii="Times New Roman" w:eastAsia="Calibri" w:hAnsi="Times New Roman" w:cs="Times New Roman"/>
                <w:szCs w:val="24"/>
              </w:rPr>
              <w:t>Техноваги</w:t>
            </w:r>
            <w:proofErr w:type="spellEnd"/>
            <w:r w:rsidRPr="00CD1D0A">
              <w:rPr>
                <w:rFonts w:ascii="Times New Roman" w:eastAsia="Calibri" w:hAnsi="Times New Roman" w:cs="Times New Roman"/>
                <w:szCs w:val="24"/>
              </w:rPr>
              <w:t>, Украина</w:t>
            </w:r>
          </w:p>
        </w:tc>
        <w:tc>
          <w:tcPr>
            <w:tcW w:w="931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Ед.</w:t>
            </w:r>
          </w:p>
        </w:tc>
      </w:tr>
    </w:tbl>
    <w:p w:rsidR="001B586C" w:rsidRPr="00CD1D0A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поставки: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облучателей, срок поставки – 2 месяца, для весов – 1,5 месяца с момента получения предоплаты;</w:t>
      </w:r>
    </w:p>
    <w:p w:rsidR="001B586C" w:rsidRPr="00CD1D0A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предоплата 25 % от суммы договора;</w:t>
      </w:r>
    </w:p>
    <w:p w:rsidR="001B586C" w:rsidRPr="00CD1D0A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будет фиксированной на протяжении всего действия договора;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е) гарантийные обязательства: </w:t>
      </w:r>
      <w:r w:rsidRPr="00CD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гарантийный срок - 12 месяцев, сервисное обслуживание при заключении договора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ж)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CD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исполнение поставщиком своих обязательств, поставщик несет ответственность, в соответствии с действующим законодательством ПМР.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1 000 рублей.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XII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на 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«Торговый Проект».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ГУ «Бендерский центр амбулаторной поликлинической помощи» заключить договор с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«Торговый Проект» </w:t>
      </w:r>
      <w:r w:rsidRPr="00CD1D0A">
        <w:rPr>
          <w:rFonts w:ascii="Times New Roman" w:hAnsi="Times New Roman" w:cs="Times New Roman"/>
          <w:sz w:val="24"/>
          <w:szCs w:val="24"/>
        </w:rPr>
        <w:t xml:space="preserve">на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и представить в Министерство здравоохранения ПМР для утверждения в течение 10 дней со дня проведения тендера: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«Бендерский центр амбулаторной поликлинической помощи»  в лице главного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Спиваченко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, «Поставщик» - </w:t>
      </w:r>
      <w:r w:rsidR="0049724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«Торговый Проект»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в лице д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–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Поезжаева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CD1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предмет договора: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4916" w:type="pct"/>
        <w:tblLayout w:type="fixed"/>
        <w:tblLook w:val="04A0"/>
      </w:tblPr>
      <w:tblGrid>
        <w:gridCol w:w="818"/>
        <w:gridCol w:w="3259"/>
        <w:gridCol w:w="1419"/>
        <w:gridCol w:w="2267"/>
        <w:gridCol w:w="1984"/>
      </w:tblGrid>
      <w:tr w:rsidR="001B586C" w:rsidRPr="00CD1D0A" w:rsidTr="001B586C">
        <w:trPr>
          <w:trHeight w:val="227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spellEnd"/>
            <w:proofErr w:type="gramEnd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  <w:proofErr w:type="spellStart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предлагаемого товара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C" w:rsidRPr="00CD1D0A" w:rsidRDefault="001B586C" w:rsidP="001B586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 выпуска</w:t>
            </w:r>
          </w:p>
        </w:tc>
      </w:tr>
      <w:tr w:rsidR="001B586C" w:rsidRPr="00CD1D0A" w:rsidTr="001B5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419" w:type="pct"/>
          </w:tcPr>
          <w:p w:rsidR="001B586C" w:rsidRPr="00CD1D0A" w:rsidRDefault="001B586C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12 Лот</w:t>
            </w:r>
          </w:p>
        </w:tc>
        <w:tc>
          <w:tcPr>
            <w:tcW w:w="1672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Шкаф холодильный фармацевтический </w:t>
            </w:r>
            <w:proofErr w:type="spellStart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Polair</w:t>
            </w:r>
            <w:proofErr w:type="spellEnd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ШХФ-0,1</w:t>
            </w:r>
          </w:p>
        </w:tc>
        <w:tc>
          <w:tcPr>
            <w:tcW w:w="728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63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Polair</w:t>
            </w:r>
            <w:proofErr w:type="spellEnd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Россия</w:t>
            </w:r>
          </w:p>
        </w:tc>
        <w:tc>
          <w:tcPr>
            <w:tcW w:w="1018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Ед.</w:t>
            </w:r>
          </w:p>
        </w:tc>
      </w:tr>
    </w:tbl>
    <w:p w:rsidR="001B586C" w:rsidRPr="00CD1D0A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поставки: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 оборудования составляет 30 рабочих дней;</w:t>
      </w:r>
    </w:p>
    <w:p w:rsidR="001B586C" w:rsidRPr="00CD1D0A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предоплата 25 %, оставшиеся 75 %, в течени</w:t>
      </w:r>
      <w:proofErr w:type="gram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рабочих дней после подписания акта приема-передачи товара;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 цен, в процессе исполнения контракта может быть произведен, в случае изменения официального курса валют ПРБ;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е) гарантийные обязательства: </w:t>
      </w:r>
      <w:r w:rsidRPr="00CD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гарантийный срок - 12 месяцев, сервисное обслуживание при заключении договора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ж)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CD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исполнение поставщиком своих обязательств, поставщик несет ответственность, в соответствии с действующим законодательством ПМР.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1 000 рублей.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XIII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на 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Витодар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ГУ «Бендерский центр амбулаторной поликлинической помощи» заключить договор с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Витодар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D1D0A">
        <w:rPr>
          <w:rFonts w:ascii="Times New Roman" w:hAnsi="Times New Roman" w:cs="Times New Roman"/>
          <w:sz w:val="24"/>
          <w:szCs w:val="24"/>
        </w:rPr>
        <w:t xml:space="preserve">на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оснащения поликлиники № 5 </w:t>
      </w:r>
      <w:r w:rsidR="00497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и представить в Министерство здравоохранения ПМР для утверждения в течение 10 дней со дня проведения тендера: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«Бендерский центр амбулаторной поликлинической помощи» в лице главного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Спиваченко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, «Поставщик» - </w:t>
      </w:r>
      <w:r w:rsidR="0049724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Витодар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в лице д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–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Баркарь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Н.П.;</w:t>
      </w:r>
    </w:p>
    <w:p w:rsidR="001B586C" w:rsidRDefault="001B586C" w:rsidP="001B58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CD1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предмет договора: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hAnsi="Times New Roman"/>
          <w:spacing w:val="4"/>
          <w:sz w:val="24"/>
          <w:szCs w:val="24"/>
        </w:rPr>
        <w:t>:</w:t>
      </w:r>
    </w:p>
    <w:p w:rsidR="00497243" w:rsidRDefault="00497243" w:rsidP="001B58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</w:p>
    <w:p w:rsidR="00497243" w:rsidRDefault="00497243" w:rsidP="001B58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</w:p>
    <w:p w:rsidR="00497243" w:rsidRDefault="00497243" w:rsidP="001B58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</w:p>
    <w:tbl>
      <w:tblPr>
        <w:tblW w:w="4987" w:type="pct"/>
        <w:tblLook w:val="04A0"/>
      </w:tblPr>
      <w:tblGrid>
        <w:gridCol w:w="715"/>
        <w:gridCol w:w="3223"/>
        <w:gridCol w:w="1418"/>
        <w:gridCol w:w="2693"/>
        <w:gridCol w:w="1839"/>
      </w:tblGrid>
      <w:tr w:rsidR="001B586C" w:rsidRPr="00CD1D0A" w:rsidTr="00497243">
        <w:trPr>
          <w:trHeight w:val="22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spellEnd"/>
            <w:proofErr w:type="gramEnd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  <w:proofErr w:type="spellStart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предлагаемого товара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C" w:rsidRPr="00CD1D0A" w:rsidRDefault="001B586C" w:rsidP="001B586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 выпуска</w:t>
            </w:r>
          </w:p>
        </w:tc>
      </w:tr>
      <w:tr w:rsidR="001B586C" w:rsidRPr="00CD1D0A" w:rsidTr="0049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361" w:type="pct"/>
          </w:tcPr>
          <w:p w:rsidR="001B586C" w:rsidRPr="00CD1D0A" w:rsidRDefault="001B586C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15 Лот</w:t>
            </w:r>
          </w:p>
        </w:tc>
        <w:tc>
          <w:tcPr>
            <w:tcW w:w="1630" w:type="pct"/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Столик инструментальный СИС</w:t>
            </w:r>
          </w:p>
        </w:tc>
        <w:tc>
          <w:tcPr>
            <w:tcW w:w="717" w:type="pct"/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62" w:type="pct"/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"Завет", Украина </w:t>
            </w:r>
          </w:p>
        </w:tc>
        <w:tc>
          <w:tcPr>
            <w:tcW w:w="931" w:type="pct"/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Ед.</w:t>
            </w:r>
          </w:p>
        </w:tc>
      </w:tr>
    </w:tbl>
    <w:p w:rsidR="001B586C" w:rsidRPr="00CD1D0A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поставки: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CPT Тирасполь (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Incoterms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2010), до 60 (шестидесяти) дней со дня перечисления предоплаты;</w:t>
      </w:r>
    </w:p>
    <w:p w:rsidR="001B586C" w:rsidRPr="00CD1D0A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предоплата - 25% от суммы договора, оставшаяся сумма договора, в размере 75 %, в течени</w:t>
      </w:r>
      <w:proofErr w:type="gram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(тридцати) дней после поставки товара;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spellEnd"/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гарантийные обязательства: </w:t>
      </w:r>
      <w:r w:rsidRPr="00CD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гарантийный срок - 12 месяцев, сервисное обслуживание при заключении договора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CD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исполнение поставщиком своих обязательств, поставщик несет ответственность, в соответствии с действующим законодательством ПМР.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1 000 рублей.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на 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«Ретива Торг».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proofErr w:type="spellStart"/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Дубоссарская</w:t>
      </w:r>
      <w:proofErr w:type="spellEnd"/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центральная районная больница» заключить договор с </w:t>
      </w:r>
      <w:r w:rsidR="0049724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«Ретива Торг» </w:t>
      </w:r>
      <w:r w:rsidRPr="00CD1D0A">
        <w:rPr>
          <w:rFonts w:ascii="Times New Roman" w:hAnsi="Times New Roman" w:cs="Times New Roman"/>
          <w:sz w:val="24"/>
          <w:szCs w:val="24"/>
        </w:rPr>
        <w:t xml:space="preserve">на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оснащения поликлиники № 5 </w:t>
      </w:r>
      <w:r w:rsidR="00497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и представить в Министерство здравоохранения ПМР для утверждения в течение 10 дней со дня проведения тендера: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«Заказчик» – ГУ «</w:t>
      </w:r>
      <w:proofErr w:type="spellStart"/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Дубоссарская</w:t>
      </w:r>
      <w:proofErr w:type="spellEnd"/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центральная районная больница»  в лице главного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Асмолова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 «Поставщик» -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«Ретива торг»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в лице д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– Мирошник Н. Н.;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CD1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предмет договора: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4933" w:type="pct"/>
        <w:tblInd w:w="108" w:type="dxa"/>
        <w:tblLayout w:type="fixed"/>
        <w:tblLook w:val="04A0"/>
      </w:tblPr>
      <w:tblGrid>
        <w:gridCol w:w="715"/>
        <w:gridCol w:w="2829"/>
        <w:gridCol w:w="1559"/>
        <w:gridCol w:w="2694"/>
        <w:gridCol w:w="1984"/>
      </w:tblGrid>
      <w:tr w:rsidR="001B586C" w:rsidRPr="00CD1D0A" w:rsidTr="001B586C">
        <w:trPr>
          <w:trHeight w:val="22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spellEnd"/>
            <w:proofErr w:type="gramEnd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  <w:proofErr w:type="spellStart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предлагаемого товара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ичест</w:t>
            </w: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C" w:rsidRPr="00CD1D0A" w:rsidRDefault="001B586C" w:rsidP="001B586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 выпуска</w:t>
            </w:r>
          </w:p>
        </w:tc>
      </w:tr>
      <w:tr w:rsidR="001B586C" w:rsidRPr="00CD1D0A" w:rsidTr="001B5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366" w:type="pct"/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 Лот</w:t>
            </w:r>
          </w:p>
        </w:tc>
        <w:tc>
          <w:tcPr>
            <w:tcW w:w="1446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для новорожденных </w:t>
            </w:r>
            <w:proofErr w:type="spellStart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Твес</w:t>
            </w:r>
            <w:proofErr w:type="spellEnd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ВЭНд-01 Малыш 15-С- 1/2/5-А</w:t>
            </w:r>
          </w:p>
        </w:tc>
        <w:tc>
          <w:tcPr>
            <w:tcW w:w="797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Твэн</w:t>
            </w:r>
            <w:proofErr w:type="spellEnd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Россия</w:t>
            </w:r>
          </w:p>
        </w:tc>
        <w:tc>
          <w:tcPr>
            <w:tcW w:w="1014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1B586C" w:rsidRPr="00CD1D0A" w:rsidTr="001B5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366" w:type="pct"/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11 Лот</w:t>
            </w:r>
          </w:p>
        </w:tc>
        <w:tc>
          <w:tcPr>
            <w:tcW w:w="1446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воздушный ГП 80 МО</w:t>
            </w:r>
          </w:p>
        </w:tc>
        <w:tc>
          <w:tcPr>
            <w:tcW w:w="797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ГРПЗ Россия</w:t>
            </w:r>
          </w:p>
        </w:tc>
        <w:tc>
          <w:tcPr>
            <w:tcW w:w="1014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</w:tbl>
    <w:p w:rsidR="001B586C" w:rsidRPr="00CD1D0A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поставки: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продукции производится в назначенное Заказчиком место, либо Заказчик, при наличии возможности, осуществляет вывоз товара со склада Поставщика самостоятельно. Поставка товара будет осуществляться согласно заявкам получателя, но не ранее 45 календарных дней с момента получения предоплаты.</w:t>
      </w:r>
    </w:p>
    <w:p w:rsidR="001B586C" w:rsidRPr="00CD1D0A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Оплата за поставленный товар осуществляется в рублях ПМР путем безналичного расчета следующим образом: 25% предоплата, 75 % - в течение 10 дней  со дня поставки оборудования. Стоимость за единицу товара может меняться в связи с объективными причинами изменения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коньюнктуры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на рынке;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</w:t>
      </w:r>
      <w:proofErr w:type="spellEnd"/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будет фиксированной на протяжении всего действия договора;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е) гарантийные обязательства: </w:t>
      </w:r>
      <w:r w:rsidRPr="00CD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гарантийный срок - 12 месяцев, сервисное обслуживание при заключении договора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ж)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CD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исполнение поставщиком своих обязательств, поставщик несет ответственность, в соответствии с действующим законодательством ПМР.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1 000 рублей.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на 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ООО «Март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proofErr w:type="spellStart"/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Дубоссарская</w:t>
      </w:r>
      <w:proofErr w:type="spellEnd"/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центральная районная больница» заключить договор с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«Март </w:t>
      </w:r>
      <w:proofErr w:type="spellStart"/>
      <w:proofErr w:type="gram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spellEnd"/>
      <w:proofErr w:type="gram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D1D0A">
        <w:rPr>
          <w:rFonts w:ascii="Times New Roman" w:hAnsi="Times New Roman" w:cs="Times New Roman"/>
          <w:sz w:val="24"/>
          <w:szCs w:val="24"/>
        </w:rPr>
        <w:t xml:space="preserve">на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и представить в Министерство здравоохранения ПМР для утверждения в течение 10 дней  со дня проведения тендера: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«Заказчик» – ГУ «</w:t>
      </w:r>
      <w:proofErr w:type="spellStart"/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Дубоссарская</w:t>
      </w:r>
      <w:proofErr w:type="spellEnd"/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центральная районная больница» в лице главного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Асмолова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 «Поставщик» -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«Март </w:t>
      </w:r>
      <w:proofErr w:type="spellStart"/>
      <w:proofErr w:type="gram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spellEnd"/>
      <w:proofErr w:type="gram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в лице д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–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Нерсисяна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CD1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предмет договора: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="004972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4933" w:type="pct"/>
        <w:tblInd w:w="108" w:type="dxa"/>
        <w:tblLayout w:type="fixed"/>
        <w:tblLook w:val="04A0"/>
      </w:tblPr>
      <w:tblGrid>
        <w:gridCol w:w="855"/>
        <w:gridCol w:w="2973"/>
        <w:gridCol w:w="1416"/>
        <w:gridCol w:w="2694"/>
        <w:gridCol w:w="1843"/>
      </w:tblGrid>
      <w:tr w:rsidR="001B586C" w:rsidRPr="00CD1D0A" w:rsidTr="001B586C">
        <w:trPr>
          <w:trHeight w:val="22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spellEnd"/>
            <w:proofErr w:type="gramEnd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  <w:proofErr w:type="spellStart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предлагаемого товара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C" w:rsidRPr="00CD1D0A" w:rsidRDefault="001B586C" w:rsidP="001B586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 выпуска</w:t>
            </w:r>
          </w:p>
        </w:tc>
      </w:tr>
      <w:tr w:rsidR="001B586C" w:rsidRPr="00CD1D0A" w:rsidTr="001B5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437" w:type="pct"/>
          </w:tcPr>
          <w:p w:rsidR="001B586C" w:rsidRPr="00CD1D0A" w:rsidRDefault="001B586C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1B586C" w:rsidRPr="00CD1D0A" w:rsidRDefault="001B586C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 Лот</w:t>
            </w:r>
          </w:p>
        </w:tc>
        <w:tc>
          <w:tcPr>
            <w:tcW w:w="1520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Кушетка медицинская смотровая </w:t>
            </w:r>
          </w:p>
        </w:tc>
        <w:tc>
          <w:tcPr>
            <w:tcW w:w="724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Украина, </w:t>
            </w:r>
            <w:proofErr w:type="gramStart"/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>ТОВ</w:t>
            </w:r>
            <w:proofErr w:type="gramEnd"/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"Омега </w:t>
            </w:r>
            <w:proofErr w:type="spellStart"/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>Инвест</w:t>
            </w:r>
            <w:proofErr w:type="spellEnd"/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>Груп</w:t>
            </w:r>
            <w:proofErr w:type="spellEnd"/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42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</w:tr>
    </w:tbl>
    <w:p w:rsidR="001B586C" w:rsidRPr="00CD1D0A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поставки: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товара производится в течени</w:t>
      </w:r>
      <w:proofErr w:type="gram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получения предоплаты;</w:t>
      </w:r>
    </w:p>
    <w:p w:rsidR="001B586C" w:rsidRPr="00CD1D0A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предоплата - 25%, остальные 75 % в течение 30 дней после поставки;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будет фиксированной на протяжении всего действия договора;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е) гарантийные обязательства: </w:t>
      </w:r>
      <w:r w:rsidRPr="00CD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гарантийный срок - 12 месяцев, сервисное обслуживание при заключении договора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ж)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CD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исполнение поставщиком своих обязательств, поставщик несет ответственность, в соответствии с действующим законодательством ПМР.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кредитов в обязательном порядке при условии, что сумма начисленной неустойки превысила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1 000 рублей.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на 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«Сейм».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proofErr w:type="spellStart"/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Дубоссарская</w:t>
      </w:r>
      <w:proofErr w:type="spellEnd"/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центральная районная больница» заключить договор с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«Сейм» </w:t>
      </w:r>
      <w:r w:rsidRPr="00CD1D0A">
        <w:rPr>
          <w:rFonts w:ascii="Times New Roman" w:hAnsi="Times New Roman" w:cs="Times New Roman"/>
          <w:sz w:val="24"/>
          <w:szCs w:val="24"/>
        </w:rPr>
        <w:t xml:space="preserve">на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и представить в Министерство здравоохранения ПМР для утверждения в течение 10 дней со дня проведения тендера: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«Заказчик» – ГУ «</w:t>
      </w:r>
      <w:proofErr w:type="spellStart"/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Дубоссарская</w:t>
      </w:r>
      <w:proofErr w:type="spellEnd"/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центральная районная больница»  в лице главного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Асмолова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 «Поставщик» -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«Сейм»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в лице д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–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Пынзарь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Н.;</w:t>
      </w:r>
    </w:p>
    <w:p w:rsidR="001B586C" w:rsidRPr="00497243" w:rsidRDefault="001B586C" w:rsidP="0049724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предмет договора: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4987" w:type="pct"/>
        <w:tblLayout w:type="fixed"/>
        <w:tblLook w:val="04A0"/>
      </w:tblPr>
      <w:tblGrid>
        <w:gridCol w:w="791"/>
        <w:gridCol w:w="3144"/>
        <w:gridCol w:w="1418"/>
        <w:gridCol w:w="2551"/>
        <w:gridCol w:w="1984"/>
      </w:tblGrid>
      <w:tr w:rsidR="001B586C" w:rsidRPr="00CD1D0A" w:rsidTr="001B586C">
        <w:trPr>
          <w:trHeight w:val="22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D1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  <w:proofErr w:type="gramEnd"/>
            <w:r w:rsidRPr="00CD1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  <w:proofErr w:type="spellStart"/>
            <w:r w:rsidRPr="00CD1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предлагаемого товара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C" w:rsidRPr="00CD1D0A" w:rsidRDefault="001B586C" w:rsidP="001B586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выпуска</w:t>
            </w:r>
          </w:p>
        </w:tc>
      </w:tr>
      <w:tr w:rsidR="001B586C" w:rsidRPr="00CD1D0A" w:rsidTr="001B5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4"/>
        </w:trPr>
        <w:tc>
          <w:tcPr>
            <w:tcW w:w="400" w:type="pct"/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5 Лот</w:t>
            </w:r>
          </w:p>
        </w:tc>
        <w:tc>
          <w:tcPr>
            <w:tcW w:w="1590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Облучатель бактерицидный ОБН-150МП</w:t>
            </w:r>
          </w:p>
        </w:tc>
        <w:tc>
          <w:tcPr>
            <w:tcW w:w="717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290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Компания Завет, Украина</w:t>
            </w:r>
          </w:p>
        </w:tc>
        <w:tc>
          <w:tcPr>
            <w:tcW w:w="1003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Ед.</w:t>
            </w:r>
          </w:p>
        </w:tc>
      </w:tr>
      <w:tr w:rsidR="001B586C" w:rsidRPr="00CD1D0A" w:rsidTr="001B5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400" w:type="pct"/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6 Лот</w:t>
            </w:r>
          </w:p>
        </w:tc>
        <w:tc>
          <w:tcPr>
            <w:tcW w:w="1590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Облучатель бактерицидный ОБН-150МП</w:t>
            </w:r>
          </w:p>
        </w:tc>
        <w:tc>
          <w:tcPr>
            <w:tcW w:w="717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290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Компания Завет, Украина</w:t>
            </w:r>
          </w:p>
        </w:tc>
        <w:tc>
          <w:tcPr>
            <w:tcW w:w="1003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Ед.</w:t>
            </w:r>
          </w:p>
        </w:tc>
      </w:tr>
      <w:tr w:rsidR="001B586C" w:rsidRPr="00CD1D0A" w:rsidTr="001B5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400" w:type="pct"/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14 Лот</w:t>
            </w:r>
          </w:p>
        </w:tc>
        <w:tc>
          <w:tcPr>
            <w:tcW w:w="1590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Медицинские весы с ростомером "</w:t>
            </w:r>
            <w:proofErr w:type="spellStart"/>
            <w:r w:rsidRPr="00CD1D0A">
              <w:rPr>
                <w:rFonts w:ascii="Times New Roman" w:eastAsia="Calibri" w:hAnsi="Times New Roman" w:cs="Times New Roman"/>
                <w:szCs w:val="24"/>
              </w:rPr>
              <w:t>Техноваги</w:t>
            </w:r>
            <w:proofErr w:type="spellEnd"/>
            <w:r w:rsidRPr="00CD1D0A">
              <w:rPr>
                <w:rFonts w:ascii="Times New Roman" w:eastAsia="Calibri" w:hAnsi="Times New Roman" w:cs="Times New Roman"/>
                <w:szCs w:val="24"/>
              </w:rPr>
              <w:t>" ТВЕ1-200-100- (400х400)-12ра-М</w:t>
            </w:r>
          </w:p>
        </w:tc>
        <w:tc>
          <w:tcPr>
            <w:tcW w:w="717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290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 xml:space="preserve">НПП </w:t>
            </w:r>
            <w:proofErr w:type="spellStart"/>
            <w:r w:rsidRPr="00CD1D0A">
              <w:rPr>
                <w:rFonts w:ascii="Times New Roman" w:eastAsia="Calibri" w:hAnsi="Times New Roman" w:cs="Times New Roman"/>
                <w:szCs w:val="24"/>
              </w:rPr>
              <w:t>Техноваги</w:t>
            </w:r>
            <w:proofErr w:type="spellEnd"/>
            <w:r w:rsidRPr="00CD1D0A">
              <w:rPr>
                <w:rFonts w:ascii="Times New Roman" w:eastAsia="Calibri" w:hAnsi="Times New Roman" w:cs="Times New Roman"/>
                <w:szCs w:val="24"/>
              </w:rPr>
              <w:t>, Украина</w:t>
            </w:r>
          </w:p>
        </w:tc>
        <w:tc>
          <w:tcPr>
            <w:tcW w:w="1003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Ед.</w:t>
            </w:r>
          </w:p>
        </w:tc>
      </w:tr>
    </w:tbl>
    <w:p w:rsidR="001B586C" w:rsidRPr="00CD1D0A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поставки: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облучателей, срок поставки – 2 месяца, для весов – 1,5 месяца с момента получения предоплаты;</w:t>
      </w:r>
    </w:p>
    <w:p w:rsidR="001B586C" w:rsidRPr="00CD1D0A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предоплата 25 % от суммы договора;</w:t>
      </w:r>
    </w:p>
    <w:p w:rsidR="001B586C" w:rsidRPr="00CD1D0A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будет фиксированной на протяжении всего действия договора;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е) гарантийные обязательства: </w:t>
      </w:r>
      <w:r w:rsidRPr="00CD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гарантийный срок - 12 месяцев, сервисное обслуживание при заключении договора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ж)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CD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исполнение поставщиком своих обязательств, поставщик несет ответственность, в соответствии с действующим законодательством ПМР.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1 000 рублей.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на 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«Торговый Проект».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proofErr w:type="spellStart"/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Дубоссарская</w:t>
      </w:r>
      <w:proofErr w:type="spellEnd"/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центральная районная больница» заключить договор с </w:t>
      </w:r>
      <w:r w:rsidR="0049724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«Торговый Проект» </w:t>
      </w:r>
      <w:r w:rsidRPr="00CD1D0A">
        <w:rPr>
          <w:rFonts w:ascii="Times New Roman" w:hAnsi="Times New Roman" w:cs="Times New Roman"/>
          <w:sz w:val="24"/>
          <w:szCs w:val="24"/>
        </w:rPr>
        <w:t xml:space="preserve">на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оснащения поликлиники № 5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и представить в Министерство здравоохранения ПМР для утверждения в течение 10 дней со дня проведения тендера: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«Заказчик» – ГУ «</w:t>
      </w:r>
      <w:proofErr w:type="spellStart"/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Дубоссарская</w:t>
      </w:r>
      <w:proofErr w:type="spellEnd"/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центральная районная больница»  в лице главного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Асмолова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 «Поставщик» -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«Торговый Проект»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в лице д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–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Поезжаева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CD1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предмет договора: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4987" w:type="pct"/>
        <w:tblLayout w:type="fixed"/>
        <w:tblLook w:val="04A0"/>
      </w:tblPr>
      <w:tblGrid>
        <w:gridCol w:w="816"/>
        <w:gridCol w:w="2978"/>
        <w:gridCol w:w="1276"/>
        <w:gridCol w:w="2834"/>
        <w:gridCol w:w="1984"/>
      </w:tblGrid>
      <w:tr w:rsidR="001B586C" w:rsidRPr="00CD1D0A" w:rsidTr="001B586C">
        <w:trPr>
          <w:trHeight w:val="227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spellEnd"/>
            <w:proofErr w:type="gramEnd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  <w:proofErr w:type="spellStart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предлагаемого товара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C" w:rsidRPr="00CD1D0A" w:rsidRDefault="001B586C" w:rsidP="001B586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 выпуска</w:t>
            </w:r>
          </w:p>
        </w:tc>
      </w:tr>
      <w:tr w:rsidR="001B586C" w:rsidRPr="00CD1D0A" w:rsidTr="001B5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413" w:type="pct"/>
          </w:tcPr>
          <w:p w:rsidR="001B586C" w:rsidRPr="00CD1D0A" w:rsidRDefault="001B586C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12 Лот</w:t>
            </w:r>
          </w:p>
        </w:tc>
        <w:tc>
          <w:tcPr>
            <w:tcW w:w="1506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Шкаф холодильный фармацевтический </w:t>
            </w:r>
            <w:proofErr w:type="spellStart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Polair</w:t>
            </w:r>
            <w:proofErr w:type="spellEnd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ШХФ-0,1</w:t>
            </w:r>
          </w:p>
        </w:tc>
        <w:tc>
          <w:tcPr>
            <w:tcW w:w="645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33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Polair</w:t>
            </w:r>
            <w:proofErr w:type="spellEnd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Россия</w:t>
            </w:r>
          </w:p>
        </w:tc>
        <w:tc>
          <w:tcPr>
            <w:tcW w:w="1003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Ед.</w:t>
            </w:r>
          </w:p>
        </w:tc>
      </w:tr>
    </w:tbl>
    <w:p w:rsidR="001B586C" w:rsidRPr="00CD1D0A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поставки: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 оборудования составляет 30 рабочих дней;</w:t>
      </w:r>
    </w:p>
    <w:p w:rsidR="001B586C" w:rsidRPr="00CD1D0A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предоплата 25 %, оставшиеся 75 %, в течени</w:t>
      </w:r>
      <w:proofErr w:type="gram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рабочих дней после подписания акта приема-передачи товара;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 цен, в процессе исполнения контракта может быть произведен, в случае изменения официального курса валют ПРБ;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е) гарантийные обязательства: </w:t>
      </w:r>
      <w:r w:rsidRPr="00CD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гарантийный срок - 12 месяцев, сервисное обслуживание при заключении договора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ж)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CD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исполнение поставщиком своих обязательств, поставщик несет ответственность, в соответствии с действующим законодательством ПМР.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1 000 рублей.</w:t>
      </w:r>
    </w:p>
    <w:p w:rsidR="001B586C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XVIII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на 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«Ретива Торг».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proofErr w:type="spellStart"/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Рыбницкая</w:t>
      </w:r>
      <w:proofErr w:type="spellEnd"/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центральная районная больница» заключить договор с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«Ретива Торг» </w:t>
      </w:r>
      <w:r w:rsidRPr="00CD1D0A">
        <w:rPr>
          <w:rFonts w:ascii="Times New Roman" w:hAnsi="Times New Roman" w:cs="Times New Roman"/>
          <w:sz w:val="24"/>
          <w:szCs w:val="24"/>
        </w:rPr>
        <w:t xml:space="preserve">на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и представить в Министерство здравоохранения ПМР для утверждения в течение 10 дней со дня проведения тендера: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«Заказчик» – ГУ «</w:t>
      </w:r>
      <w:proofErr w:type="spellStart"/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Рыбницкая</w:t>
      </w:r>
      <w:proofErr w:type="spellEnd"/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центральная районная больница» в лице главного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 Иващенко В.М.,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 «Поставщик» -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«Ретива торг»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в лице д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– Мирошник Н. Н.;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CD1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предмет договора: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4933" w:type="pct"/>
        <w:tblInd w:w="108" w:type="dxa"/>
        <w:tblLayout w:type="fixed"/>
        <w:tblLook w:val="04A0"/>
      </w:tblPr>
      <w:tblGrid>
        <w:gridCol w:w="716"/>
        <w:gridCol w:w="2829"/>
        <w:gridCol w:w="1418"/>
        <w:gridCol w:w="2975"/>
        <w:gridCol w:w="1843"/>
      </w:tblGrid>
      <w:tr w:rsidR="001B586C" w:rsidRPr="00CD1D0A" w:rsidTr="001B586C">
        <w:trPr>
          <w:trHeight w:val="22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spellEnd"/>
            <w:proofErr w:type="gramEnd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  <w:proofErr w:type="spellStart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предлагаемого товара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C" w:rsidRPr="00CD1D0A" w:rsidRDefault="001B586C" w:rsidP="001B586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 выпуска</w:t>
            </w:r>
          </w:p>
        </w:tc>
      </w:tr>
      <w:tr w:rsidR="001B586C" w:rsidRPr="00CD1D0A" w:rsidTr="001B5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366" w:type="pct"/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 Лот</w:t>
            </w:r>
          </w:p>
        </w:tc>
        <w:tc>
          <w:tcPr>
            <w:tcW w:w="1446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для новорожденных </w:t>
            </w:r>
            <w:proofErr w:type="spellStart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Твес</w:t>
            </w:r>
            <w:proofErr w:type="spellEnd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ВЭНд-01 Малыш 15-С- 1/2/5-А</w:t>
            </w:r>
          </w:p>
        </w:tc>
        <w:tc>
          <w:tcPr>
            <w:tcW w:w="725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Твэн</w:t>
            </w:r>
            <w:proofErr w:type="spellEnd"/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Россия</w:t>
            </w:r>
          </w:p>
        </w:tc>
        <w:tc>
          <w:tcPr>
            <w:tcW w:w="942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1B586C" w:rsidRPr="00CD1D0A" w:rsidTr="001B5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366" w:type="pct"/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11 Лот</w:t>
            </w:r>
          </w:p>
        </w:tc>
        <w:tc>
          <w:tcPr>
            <w:tcW w:w="1446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воздушный ГП 80 МО</w:t>
            </w:r>
          </w:p>
        </w:tc>
        <w:tc>
          <w:tcPr>
            <w:tcW w:w="725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ГРПЗ Россия</w:t>
            </w:r>
          </w:p>
        </w:tc>
        <w:tc>
          <w:tcPr>
            <w:tcW w:w="942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</w:tbl>
    <w:p w:rsidR="001B586C" w:rsidRPr="00CD1D0A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поставки: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продукции производится в назначенное Заказчиком место, либо Заказчик, при наличии возможности, осуществляет вывоз товара со склада Поставщика самостоятельно. Поставка товара будет осуществляться согласно заявкам получателя, но не ранее 45 календарных дней с момента получения предоплаты.</w:t>
      </w:r>
    </w:p>
    <w:p w:rsidR="001B586C" w:rsidRPr="00CD1D0A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Оплата за поставленный товар осуществляется в рублях ПМР путем безналичного расчета следующим образом: 25% предоплата, 75 % - в течение 10 дней  со дня поставки оборудования. Стоимость за единицу товара может меняться в связи с объективными причинами изменения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коньюнктуры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на рынке;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будет фиксированной на протяжении всего действия договора;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е) гарантийные обязательства: </w:t>
      </w:r>
      <w:r w:rsidRPr="00CD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гарантийный срок - 12 месяцев, сервисное обслуживание при заключении договора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ж)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CD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исполнение поставщиком своих обязательств, поставщик несет ответственность, в соответствии с действующим законодательством ПМР.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1 000 рублей.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на 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ООО «Март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proofErr w:type="spellStart"/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Рыбницкая</w:t>
      </w:r>
      <w:proofErr w:type="spellEnd"/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центральная районная больница» заключить договор с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«Март </w:t>
      </w:r>
      <w:proofErr w:type="spellStart"/>
      <w:proofErr w:type="gram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spellEnd"/>
      <w:proofErr w:type="gram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D1D0A">
        <w:rPr>
          <w:rFonts w:ascii="Times New Roman" w:hAnsi="Times New Roman" w:cs="Times New Roman"/>
          <w:sz w:val="24"/>
          <w:szCs w:val="24"/>
        </w:rPr>
        <w:t xml:space="preserve">на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и представить в Министерство здравоохранения ПМР для утверждения в течение 10 дней  со дня проведения тендера: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«Заказчик» – ГУ «</w:t>
      </w:r>
      <w:proofErr w:type="spellStart"/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Рыбницкая</w:t>
      </w:r>
      <w:proofErr w:type="spellEnd"/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центральная районная больница» в лице главного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 Иващенко В.М.,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 «Поставщик» -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«Март </w:t>
      </w:r>
      <w:proofErr w:type="spellStart"/>
      <w:proofErr w:type="gram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spellEnd"/>
      <w:proofErr w:type="gram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в лице д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–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Нерсисяна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CD1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предмет договора: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4933" w:type="pct"/>
        <w:tblInd w:w="108" w:type="dxa"/>
        <w:tblLayout w:type="fixed"/>
        <w:tblLook w:val="04A0"/>
      </w:tblPr>
      <w:tblGrid>
        <w:gridCol w:w="855"/>
        <w:gridCol w:w="2975"/>
        <w:gridCol w:w="1416"/>
        <w:gridCol w:w="2694"/>
        <w:gridCol w:w="1841"/>
      </w:tblGrid>
      <w:tr w:rsidR="001B586C" w:rsidRPr="00CD1D0A" w:rsidTr="001B586C">
        <w:trPr>
          <w:trHeight w:val="22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spellEnd"/>
            <w:proofErr w:type="gramEnd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  <w:proofErr w:type="spellStart"/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предлагаемого товара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C" w:rsidRPr="00CD1D0A" w:rsidRDefault="001B586C" w:rsidP="001B586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 выпуска</w:t>
            </w:r>
          </w:p>
        </w:tc>
      </w:tr>
      <w:tr w:rsidR="001B586C" w:rsidRPr="00CD1D0A" w:rsidTr="001B5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437" w:type="pct"/>
          </w:tcPr>
          <w:p w:rsidR="001B586C" w:rsidRPr="00CD1D0A" w:rsidRDefault="001B586C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1B586C" w:rsidRPr="00CD1D0A" w:rsidRDefault="001B586C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 Лот</w:t>
            </w:r>
          </w:p>
        </w:tc>
        <w:tc>
          <w:tcPr>
            <w:tcW w:w="1521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Кушетка медицинская смотровая </w:t>
            </w:r>
          </w:p>
        </w:tc>
        <w:tc>
          <w:tcPr>
            <w:tcW w:w="724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Украина, </w:t>
            </w:r>
            <w:proofErr w:type="gramStart"/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>ТОВ</w:t>
            </w:r>
            <w:proofErr w:type="gramEnd"/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"Омега </w:t>
            </w:r>
            <w:proofErr w:type="spellStart"/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>Инвест</w:t>
            </w:r>
            <w:proofErr w:type="spellEnd"/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>Груп</w:t>
            </w:r>
            <w:proofErr w:type="spellEnd"/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42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</w:tr>
    </w:tbl>
    <w:p w:rsidR="001B586C" w:rsidRPr="00CD1D0A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поставки: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товара производится в течени</w:t>
      </w:r>
      <w:proofErr w:type="gram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получения предоплаты;</w:t>
      </w:r>
    </w:p>
    <w:p w:rsidR="001B586C" w:rsidRPr="00CD1D0A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предоплата - 25%, остальные 75 % в течение 30 дней после поставки;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будет фиксированной на протяжении всего действия договора;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е) гарантийные обязательства: </w:t>
      </w:r>
      <w:r w:rsidRPr="00CD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гарантийный срок - 12 месяцев, сервисное обслуживание при заключении договора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ж)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CD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исполнение поставщиком своих обязательств, поставщик несет ответственность, в соответствии с действующим законодательством ПМР.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1 000 рублей.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на 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«Сейм».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proofErr w:type="spellStart"/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Рыбницкая</w:t>
      </w:r>
      <w:proofErr w:type="spellEnd"/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центральная районная больница» заключить договор с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«Сейм» </w:t>
      </w:r>
      <w:r w:rsidRPr="00CD1D0A">
        <w:rPr>
          <w:rFonts w:ascii="Times New Roman" w:hAnsi="Times New Roman" w:cs="Times New Roman"/>
          <w:sz w:val="24"/>
          <w:szCs w:val="24"/>
        </w:rPr>
        <w:t xml:space="preserve">на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и представить в Министерство здравоохранения ПМР для утверждения в течение 10 дней со дня проведения тендера: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«Заказчик» – ГУ «</w:t>
      </w:r>
      <w:proofErr w:type="spellStart"/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Рыбницкая</w:t>
      </w:r>
      <w:proofErr w:type="spellEnd"/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центральная районная больница» в лице главного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 Иващенко В.М.,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 xml:space="preserve"> «Поставщик» -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«Сейм» </w:t>
      </w:r>
      <w:r w:rsidRPr="00CD1D0A">
        <w:rPr>
          <w:rFonts w:ascii="Times New Roman" w:eastAsia="Times New Roman" w:hAnsi="Times New Roman"/>
          <w:sz w:val="24"/>
          <w:szCs w:val="24"/>
          <w:lang w:eastAsia="ru-RU"/>
        </w:rPr>
        <w:t>в лице д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–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Пынзарь</w:t>
      </w:r>
      <w:proofErr w:type="spellEnd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Н.;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CD1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предмет договора: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оснащения поликлиники № 5 ГУ «ТКЦАПП», поликлиники № 2 ГУ «БЦАПП» и </w:t>
      </w:r>
      <w:proofErr w:type="spellStart"/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CD1D0A">
        <w:rPr>
          <w:rFonts w:ascii="Times New Roman" w:hAnsi="Times New Roman"/>
          <w:spacing w:val="4"/>
          <w:sz w:val="24"/>
          <w:szCs w:val="24"/>
        </w:rPr>
        <w:t>:</w:t>
      </w:r>
    </w:p>
    <w:tbl>
      <w:tblPr>
        <w:tblW w:w="4987" w:type="pct"/>
        <w:tblLayout w:type="fixed"/>
        <w:tblLook w:val="04A0"/>
      </w:tblPr>
      <w:tblGrid>
        <w:gridCol w:w="791"/>
        <w:gridCol w:w="3287"/>
        <w:gridCol w:w="1558"/>
        <w:gridCol w:w="2411"/>
        <w:gridCol w:w="1841"/>
      </w:tblGrid>
      <w:tr w:rsidR="001B586C" w:rsidRPr="00CD1D0A" w:rsidTr="001B586C">
        <w:trPr>
          <w:trHeight w:val="22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D1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  <w:proofErr w:type="gramEnd"/>
            <w:r w:rsidRPr="00CD1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  <w:proofErr w:type="spellStart"/>
            <w:r w:rsidRPr="00CD1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предлагаемого товара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C" w:rsidRPr="00CD1D0A" w:rsidRDefault="001B586C" w:rsidP="001B586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выпуска</w:t>
            </w:r>
          </w:p>
        </w:tc>
      </w:tr>
      <w:tr w:rsidR="001B586C" w:rsidRPr="00CD1D0A" w:rsidTr="001B5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4"/>
        </w:trPr>
        <w:tc>
          <w:tcPr>
            <w:tcW w:w="400" w:type="pct"/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5 Лот</w:t>
            </w:r>
          </w:p>
        </w:tc>
        <w:tc>
          <w:tcPr>
            <w:tcW w:w="1662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Облучатель бактерицидный ОБН-150МП</w:t>
            </w:r>
          </w:p>
        </w:tc>
        <w:tc>
          <w:tcPr>
            <w:tcW w:w="788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1219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Компания Завет, Украина</w:t>
            </w:r>
          </w:p>
        </w:tc>
        <w:tc>
          <w:tcPr>
            <w:tcW w:w="931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Ед.</w:t>
            </w:r>
          </w:p>
        </w:tc>
      </w:tr>
      <w:tr w:rsidR="001B586C" w:rsidRPr="00CD1D0A" w:rsidTr="001B5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400" w:type="pct"/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6 Лот</w:t>
            </w:r>
          </w:p>
        </w:tc>
        <w:tc>
          <w:tcPr>
            <w:tcW w:w="1662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Облучатель бактерицидный ОБН-150МП</w:t>
            </w:r>
          </w:p>
        </w:tc>
        <w:tc>
          <w:tcPr>
            <w:tcW w:w="788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219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Компания Завет, Украина</w:t>
            </w:r>
          </w:p>
        </w:tc>
        <w:tc>
          <w:tcPr>
            <w:tcW w:w="931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Ед.</w:t>
            </w:r>
          </w:p>
        </w:tc>
      </w:tr>
      <w:tr w:rsidR="001B586C" w:rsidRPr="00CD1D0A" w:rsidTr="001B5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400" w:type="pct"/>
            <w:vAlign w:val="center"/>
          </w:tcPr>
          <w:p w:rsidR="001B586C" w:rsidRPr="00CD1D0A" w:rsidRDefault="001B586C" w:rsidP="001B586C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D1D0A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14 Лот</w:t>
            </w:r>
          </w:p>
        </w:tc>
        <w:tc>
          <w:tcPr>
            <w:tcW w:w="1662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Медицинские весы с ростомером "</w:t>
            </w:r>
            <w:proofErr w:type="spellStart"/>
            <w:r w:rsidRPr="00CD1D0A">
              <w:rPr>
                <w:rFonts w:ascii="Times New Roman" w:eastAsia="Calibri" w:hAnsi="Times New Roman" w:cs="Times New Roman"/>
                <w:szCs w:val="24"/>
              </w:rPr>
              <w:t>Техноваги</w:t>
            </w:r>
            <w:proofErr w:type="spellEnd"/>
            <w:r w:rsidRPr="00CD1D0A">
              <w:rPr>
                <w:rFonts w:ascii="Times New Roman" w:eastAsia="Calibri" w:hAnsi="Times New Roman" w:cs="Times New Roman"/>
                <w:szCs w:val="24"/>
              </w:rPr>
              <w:t>" ТВЕ1-200-100- (400х400)-12ра-М</w:t>
            </w:r>
          </w:p>
        </w:tc>
        <w:tc>
          <w:tcPr>
            <w:tcW w:w="788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1219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 xml:space="preserve">НПП </w:t>
            </w:r>
            <w:proofErr w:type="spellStart"/>
            <w:r w:rsidRPr="00CD1D0A">
              <w:rPr>
                <w:rFonts w:ascii="Times New Roman" w:eastAsia="Calibri" w:hAnsi="Times New Roman" w:cs="Times New Roman"/>
                <w:szCs w:val="24"/>
              </w:rPr>
              <w:t>Техноваги</w:t>
            </w:r>
            <w:proofErr w:type="spellEnd"/>
            <w:r w:rsidRPr="00CD1D0A">
              <w:rPr>
                <w:rFonts w:ascii="Times New Roman" w:eastAsia="Calibri" w:hAnsi="Times New Roman" w:cs="Times New Roman"/>
                <w:szCs w:val="24"/>
              </w:rPr>
              <w:t>, Украина</w:t>
            </w:r>
          </w:p>
        </w:tc>
        <w:tc>
          <w:tcPr>
            <w:tcW w:w="931" w:type="pct"/>
            <w:vAlign w:val="center"/>
          </w:tcPr>
          <w:p w:rsidR="001B586C" w:rsidRPr="00CD1D0A" w:rsidRDefault="001B586C" w:rsidP="001B58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1D0A">
              <w:rPr>
                <w:rFonts w:ascii="Times New Roman" w:eastAsia="Calibri" w:hAnsi="Times New Roman" w:cs="Times New Roman"/>
                <w:szCs w:val="24"/>
              </w:rPr>
              <w:t>Ед.</w:t>
            </w:r>
          </w:p>
        </w:tc>
      </w:tr>
    </w:tbl>
    <w:p w:rsidR="001B586C" w:rsidRPr="00CD1D0A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поставки: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облучателей, срок поставки – 2 месяца, для весов – 1,5 месяца с момента получения предоплаты;</w:t>
      </w:r>
    </w:p>
    <w:p w:rsidR="001B586C" w:rsidRPr="00CD1D0A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предоплата 25 % от суммы договора;</w:t>
      </w:r>
    </w:p>
    <w:p w:rsidR="001B586C" w:rsidRPr="00CD1D0A" w:rsidRDefault="001B586C" w:rsidP="001B586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будет фиксированной на протяжении всего действия договора;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е) гарантийные обязательства: </w:t>
      </w:r>
      <w:r w:rsidRPr="00CD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гарантийный срок - 12 месяцев, сервисное обслуживание при заключении договора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586C" w:rsidRPr="00CD1D0A" w:rsidRDefault="001B586C" w:rsidP="001B58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ж)</w:t>
      </w:r>
      <w:r w:rsidRPr="00CD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CD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исполнение поставщиком своих обязательств, поставщик несет ответственность, в соответствии с действующим законодательством ПМР.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</w:t>
      </w:r>
      <w:r w:rsidRPr="00CD1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1B586C" w:rsidRPr="00CD1D0A" w:rsidRDefault="001B586C" w:rsidP="001B58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86C" w:rsidRPr="00C158DF" w:rsidRDefault="001B586C" w:rsidP="00497243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C15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1 000 рублей.</w:t>
      </w:r>
    </w:p>
    <w:sectPr w:rsidR="001B586C" w:rsidRPr="00C158DF" w:rsidSect="00417D99">
      <w:pgSz w:w="11909" w:h="16840" w:code="9"/>
      <w:pgMar w:top="975" w:right="822" w:bottom="1429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F40"/>
    <w:multiLevelType w:val="hybridMultilevel"/>
    <w:tmpl w:val="B1EE6B74"/>
    <w:lvl w:ilvl="0" w:tplc="32206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07125"/>
    <w:multiLevelType w:val="hybridMultilevel"/>
    <w:tmpl w:val="E1D08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1130AC"/>
    <w:multiLevelType w:val="hybridMultilevel"/>
    <w:tmpl w:val="DD1AB7D0"/>
    <w:lvl w:ilvl="0" w:tplc="32206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17DB3"/>
    <w:multiLevelType w:val="hybridMultilevel"/>
    <w:tmpl w:val="B1EE6B74"/>
    <w:lvl w:ilvl="0" w:tplc="32206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90664"/>
    <w:multiLevelType w:val="hybridMultilevel"/>
    <w:tmpl w:val="B12469D8"/>
    <w:lvl w:ilvl="0" w:tplc="32206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A7116"/>
    <w:multiLevelType w:val="hybridMultilevel"/>
    <w:tmpl w:val="69BEF3F2"/>
    <w:lvl w:ilvl="0" w:tplc="32206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067FF"/>
    <w:multiLevelType w:val="hybridMultilevel"/>
    <w:tmpl w:val="0096FD46"/>
    <w:lvl w:ilvl="0" w:tplc="0D34B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F07E5"/>
    <w:multiLevelType w:val="hybridMultilevel"/>
    <w:tmpl w:val="B1EE6B74"/>
    <w:lvl w:ilvl="0" w:tplc="32206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F04DC"/>
    <w:multiLevelType w:val="hybridMultilevel"/>
    <w:tmpl w:val="2B2C925A"/>
    <w:lvl w:ilvl="0" w:tplc="32206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75C7C"/>
    <w:multiLevelType w:val="hybridMultilevel"/>
    <w:tmpl w:val="B1EE6B74"/>
    <w:lvl w:ilvl="0" w:tplc="32206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05680"/>
    <w:multiLevelType w:val="hybridMultilevel"/>
    <w:tmpl w:val="0554DBA8"/>
    <w:lvl w:ilvl="0" w:tplc="32B245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142A0"/>
    <w:multiLevelType w:val="hybridMultilevel"/>
    <w:tmpl w:val="6C542AE4"/>
    <w:lvl w:ilvl="0" w:tplc="32206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14106"/>
    <w:multiLevelType w:val="hybridMultilevel"/>
    <w:tmpl w:val="B1EE6B74"/>
    <w:lvl w:ilvl="0" w:tplc="32206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B1101"/>
    <w:multiLevelType w:val="hybridMultilevel"/>
    <w:tmpl w:val="FBC8E82C"/>
    <w:lvl w:ilvl="0" w:tplc="32206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07CAB"/>
    <w:multiLevelType w:val="hybridMultilevel"/>
    <w:tmpl w:val="253E04B6"/>
    <w:lvl w:ilvl="0" w:tplc="32206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10687"/>
    <w:multiLevelType w:val="hybridMultilevel"/>
    <w:tmpl w:val="B1EE6B74"/>
    <w:lvl w:ilvl="0" w:tplc="32206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12761"/>
    <w:multiLevelType w:val="hybridMultilevel"/>
    <w:tmpl w:val="F3640DEA"/>
    <w:lvl w:ilvl="0" w:tplc="32206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E1D33"/>
    <w:multiLevelType w:val="hybridMultilevel"/>
    <w:tmpl w:val="4FE8E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15D3D"/>
    <w:multiLevelType w:val="hybridMultilevel"/>
    <w:tmpl w:val="73062546"/>
    <w:lvl w:ilvl="0" w:tplc="32206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C3EF7"/>
    <w:multiLevelType w:val="hybridMultilevel"/>
    <w:tmpl w:val="A456262A"/>
    <w:lvl w:ilvl="0" w:tplc="32B24590">
      <w:start w:val="1"/>
      <w:numFmt w:val="russianLower"/>
      <w:lvlText w:val="%1)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8" w:hanging="360"/>
      </w:pPr>
    </w:lvl>
    <w:lvl w:ilvl="2" w:tplc="0419001B" w:tentative="1">
      <w:start w:val="1"/>
      <w:numFmt w:val="lowerRoman"/>
      <w:lvlText w:val="%3."/>
      <w:lvlJc w:val="right"/>
      <w:pPr>
        <w:ind w:left="3368" w:hanging="180"/>
      </w:pPr>
    </w:lvl>
    <w:lvl w:ilvl="3" w:tplc="0419000F" w:tentative="1">
      <w:start w:val="1"/>
      <w:numFmt w:val="decimal"/>
      <w:lvlText w:val="%4."/>
      <w:lvlJc w:val="left"/>
      <w:pPr>
        <w:ind w:left="4088" w:hanging="360"/>
      </w:pPr>
    </w:lvl>
    <w:lvl w:ilvl="4" w:tplc="04190019" w:tentative="1">
      <w:start w:val="1"/>
      <w:numFmt w:val="lowerLetter"/>
      <w:lvlText w:val="%5."/>
      <w:lvlJc w:val="left"/>
      <w:pPr>
        <w:ind w:left="4808" w:hanging="360"/>
      </w:pPr>
    </w:lvl>
    <w:lvl w:ilvl="5" w:tplc="0419001B" w:tentative="1">
      <w:start w:val="1"/>
      <w:numFmt w:val="lowerRoman"/>
      <w:lvlText w:val="%6."/>
      <w:lvlJc w:val="right"/>
      <w:pPr>
        <w:ind w:left="5528" w:hanging="180"/>
      </w:pPr>
    </w:lvl>
    <w:lvl w:ilvl="6" w:tplc="0419000F" w:tentative="1">
      <w:start w:val="1"/>
      <w:numFmt w:val="decimal"/>
      <w:lvlText w:val="%7."/>
      <w:lvlJc w:val="left"/>
      <w:pPr>
        <w:ind w:left="6248" w:hanging="360"/>
      </w:pPr>
    </w:lvl>
    <w:lvl w:ilvl="7" w:tplc="04190019" w:tentative="1">
      <w:start w:val="1"/>
      <w:numFmt w:val="lowerLetter"/>
      <w:lvlText w:val="%8."/>
      <w:lvlJc w:val="left"/>
      <w:pPr>
        <w:ind w:left="6968" w:hanging="360"/>
      </w:pPr>
    </w:lvl>
    <w:lvl w:ilvl="8" w:tplc="041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20">
    <w:nsid w:val="4E386D7C"/>
    <w:multiLevelType w:val="hybridMultilevel"/>
    <w:tmpl w:val="4FE8E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A6EE8"/>
    <w:multiLevelType w:val="hybridMultilevel"/>
    <w:tmpl w:val="362247F2"/>
    <w:lvl w:ilvl="0" w:tplc="32206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6352E"/>
    <w:multiLevelType w:val="hybridMultilevel"/>
    <w:tmpl w:val="E9365B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BFF0F76"/>
    <w:multiLevelType w:val="hybridMultilevel"/>
    <w:tmpl w:val="B1EE6B74"/>
    <w:lvl w:ilvl="0" w:tplc="32206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A48B1"/>
    <w:multiLevelType w:val="hybridMultilevel"/>
    <w:tmpl w:val="D0F49FD0"/>
    <w:lvl w:ilvl="0" w:tplc="32206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910E5"/>
    <w:multiLevelType w:val="hybridMultilevel"/>
    <w:tmpl w:val="9884AD9C"/>
    <w:lvl w:ilvl="0" w:tplc="32206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1445D"/>
    <w:multiLevelType w:val="hybridMultilevel"/>
    <w:tmpl w:val="C186ABD0"/>
    <w:lvl w:ilvl="0" w:tplc="32206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226F3"/>
    <w:multiLevelType w:val="hybridMultilevel"/>
    <w:tmpl w:val="07E41E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39F1F3E"/>
    <w:multiLevelType w:val="hybridMultilevel"/>
    <w:tmpl w:val="0554DBA8"/>
    <w:lvl w:ilvl="0" w:tplc="32B245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077E4"/>
    <w:multiLevelType w:val="hybridMultilevel"/>
    <w:tmpl w:val="EF960C72"/>
    <w:lvl w:ilvl="0" w:tplc="E93EABD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C9191"/>
    <w:multiLevelType w:val="singleLevel"/>
    <w:tmpl w:val="6F8C9191"/>
    <w:lvl w:ilvl="0">
      <w:start w:val="1"/>
      <w:numFmt w:val="upperRoman"/>
      <w:suff w:val="space"/>
      <w:lvlText w:val="%1."/>
      <w:lvlJc w:val="left"/>
    </w:lvl>
  </w:abstractNum>
  <w:abstractNum w:abstractNumId="31">
    <w:nsid w:val="75F62FE7"/>
    <w:multiLevelType w:val="hybridMultilevel"/>
    <w:tmpl w:val="E6F4C05C"/>
    <w:lvl w:ilvl="0" w:tplc="32206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76F47"/>
    <w:multiLevelType w:val="hybridMultilevel"/>
    <w:tmpl w:val="B1EE6B74"/>
    <w:lvl w:ilvl="0" w:tplc="32206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22A97"/>
    <w:multiLevelType w:val="hybridMultilevel"/>
    <w:tmpl w:val="18A26032"/>
    <w:lvl w:ilvl="0" w:tplc="32206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060B5"/>
    <w:multiLevelType w:val="hybridMultilevel"/>
    <w:tmpl w:val="E494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E5AE4"/>
    <w:multiLevelType w:val="hybridMultilevel"/>
    <w:tmpl w:val="3F168172"/>
    <w:lvl w:ilvl="0" w:tplc="32206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8316B"/>
    <w:multiLevelType w:val="hybridMultilevel"/>
    <w:tmpl w:val="447E04A4"/>
    <w:lvl w:ilvl="0" w:tplc="32B245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23629"/>
    <w:multiLevelType w:val="hybridMultilevel"/>
    <w:tmpl w:val="856CFCD6"/>
    <w:lvl w:ilvl="0" w:tplc="D9A66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0"/>
  </w:num>
  <w:num w:numId="2">
    <w:abstractNumId w:val="34"/>
  </w:num>
  <w:num w:numId="3">
    <w:abstractNumId w:val="37"/>
  </w:num>
  <w:num w:numId="4">
    <w:abstractNumId w:val="19"/>
  </w:num>
  <w:num w:numId="5">
    <w:abstractNumId w:val="20"/>
  </w:num>
  <w:num w:numId="6">
    <w:abstractNumId w:val="6"/>
  </w:num>
  <w:num w:numId="7">
    <w:abstractNumId w:val="22"/>
  </w:num>
  <w:num w:numId="8">
    <w:abstractNumId w:val="1"/>
  </w:num>
  <w:num w:numId="9">
    <w:abstractNumId w:val="27"/>
  </w:num>
  <w:num w:numId="10">
    <w:abstractNumId w:val="36"/>
  </w:num>
  <w:num w:numId="11">
    <w:abstractNumId w:val="28"/>
  </w:num>
  <w:num w:numId="12">
    <w:abstractNumId w:val="10"/>
  </w:num>
  <w:num w:numId="13">
    <w:abstractNumId w:val="17"/>
  </w:num>
  <w:num w:numId="14">
    <w:abstractNumId w:val="4"/>
  </w:num>
  <w:num w:numId="15">
    <w:abstractNumId w:val="13"/>
  </w:num>
  <w:num w:numId="16">
    <w:abstractNumId w:val="25"/>
  </w:num>
  <w:num w:numId="17">
    <w:abstractNumId w:val="18"/>
  </w:num>
  <w:num w:numId="18">
    <w:abstractNumId w:val="31"/>
  </w:num>
  <w:num w:numId="19">
    <w:abstractNumId w:val="8"/>
  </w:num>
  <w:num w:numId="20">
    <w:abstractNumId w:val="5"/>
  </w:num>
  <w:num w:numId="21">
    <w:abstractNumId w:val="16"/>
  </w:num>
  <w:num w:numId="22">
    <w:abstractNumId w:val="21"/>
  </w:num>
  <w:num w:numId="23">
    <w:abstractNumId w:val="33"/>
  </w:num>
  <w:num w:numId="24">
    <w:abstractNumId w:val="24"/>
  </w:num>
  <w:num w:numId="25">
    <w:abstractNumId w:val="14"/>
  </w:num>
  <w:num w:numId="26">
    <w:abstractNumId w:val="35"/>
  </w:num>
  <w:num w:numId="27">
    <w:abstractNumId w:val="29"/>
  </w:num>
  <w:num w:numId="28">
    <w:abstractNumId w:val="32"/>
  </w:num>
  <w:num w:numId="29">
    <w:abstractNumId w:val="2"/>
  </w:num>
  <w:num w:numId="30">
    <w:abstractNumId w:val="3"/>
  </w:num>
  <w:num w:numId="31">
    <w:abstractNumId w:val="7"/>
  </w:num>
  <w:num w:numId="32">
    <w:abstractNumId w:val="0"/>
  </w:num>
  <w:num w:numId="33">
    <w:abstractNumId w:val="15"/>
  </w:num>
  <w:num w:numId="34">
    <w:abstractNumId w:val="9"/>
  </w:num>
  <w:num w:numId="35">
    <w:abstractNumId w:val="23"/>
  </w:num>
  <w:num w:numId="36">
    <w:abstractNumId w:val="12"/>
  </w:num>
  <w:num w:numId="37">
    <w:abstractNumId w:val="11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332E"/>
    <w:rsid w:val="0002332E"/>
    <w:rsid w:val="001B586C"/>
    <w:rsid w:val="002B1B6B"/>
    <w:rsid w:val="002B6A0F"/>
    <w:rsid w:val="0030399F"/>
    <w:rsid w:val="00307C31"/>
    <w:rsid w:val="00310D3E"/>
    <w:rsid w:val="0035547D"/>
    <w:rsid w:val="00417D99"/>
    <w:rsid w:val="00422BC8"/>
    <w:rsid w:val="00497243"/>
    <w:rsid w:val="00500268"/>
    <w:rsid w:val="005B7F88"/>
    <w:rsid w:val="005D01F9"/>
    <w:rsid w:val="00751744"/>
    <w:rsid w:val="00767C1C"/>
    <w:rsid w:val="007C2BD3"/>
    <w:rsid w:val="007E1F70"/>
    <w:rsid w:val="007E4812"/>
    <w:rsid w:val="008D3C3D"/>
    <w:rsid w:val="00911AE1"/>
    <w:rsid w:val="0092435A"/>
    <w:rsid w:val="00985AED"/>
    <w:rsid w:val="00AB25E6"/>
    <w:rsid w:val="00C03FCD"/>
    <w:rsid w:val="00CB04F0"/>
    <w:rsid w:val="00F145B3"/>
    <w:rsid w:val="00F5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2E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586C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qFormat/>
    <w:rsid w:val="00023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-body-block">
    <w:name w:val="msg-body-block"/>
    <w:basedOn w:val="a0"/>
    <w:rsid w:val="0002332E"/>
  </w:style>
  <w:style w:type="paragraph" w:styleId="a4">
    <w:name w:val="List Paragraph"/>
    <w:basedOn w:val="a"/>
    <w:uiPriority w:val="34"/>
    <w:qFormat/>
    <w:rsid w:val="007E1F70"/>
    <w:pPr>
      <w:spacing w:line="259" w:lineRule="auto"/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qFormat/>
    <w:rsid w:val="001B586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B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8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586C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qFormat/>
    <w:rsid w:val="001B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B586C"/>
    <w:rPr>
      <w:rFonts w:asciiTheme="minorHAnsi" w:hAnsiTheme="minorHAnsi" w:cstheme="minorBidi"/>
      <w:sz w:val="22"/>
      <w:szCs w:val="22"/>
    </w:rPr>
  </w:style>
  <w:style w:type="character" w:styleId="ab">
    <w:name w:val="Hyperlink"/>
    <w:basedOn w:val="a0"/>
    <w:rsid w:val="001B586C"/>
    <w:rPr>
      <w:color w:val="0066CC"/>
      <w:u w:val="single"/>
    </w:rPr>
  </w:style>
  <w:style w:type="paragraph" w:customStyle="1" w:styleId="ConsPlusNormal">
    <w:name w:val="ConsPlusNormal"/>
    <w:uiPriority w:val="99"/>
    <w:qFormat/>
    <w:rsid w:val="001B58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headertext">
    <w:name w:val="headertext"/>
    <w:basedOn w:val="a"/>
    <w:uiPriority w:val="99"/>
    <w:rsid w:val="001B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586C"/>
  </w:style>
  <w:style w:type="character" w:customStyle="1" w:styleId="2">
    <w:name w:val="Основной текст (2)_"/>
    <w:basedOn w:val="a0"/>
    <w:qFormat/>
    <w:rsid w:val="001B586C"/>
    <w:rPr>
      <w:rFonts w:ascii="Times New Roman" w:eastAsia="Times New Roman" w:hAnsi="Times New Roman" w:cs="Times New Roman"/>
      <w:u w:val="none"/>
    </w:rPr>
  </w:style>
  <w:style w:type="character" w:customStyle="1" w:styleId="20">
    <w:name w:val="Основной текст (2)"/>
    <w:basedOn w:val="2"/>
    <w:qFormat/>
    <w:rsid w:val="001B586C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1B586C"/>
  </w:style>
  <w:style w:type="character" w:styleId="ac">
    <w:name w:val="page number"/>
    <w:basedOn w:val="a0"/>
    <w:uiPriority w:val="99"/>
    <w:rsid w:val="001B586C"/>
    <w:rPr>
      <w:rFonts w:cs="Times New Roman"/>
    </w:rPr>
  </w:style>
  <w:style w:type="paragraph" w:styleId="ad">
    <w:name w:val="No Spacing"/>
    <w:uiPriority w:val="1"/>
    <w:qFormat/>
    <w:rsid w:val="001B586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6">
    <w:name w:val="Основной текст (6)_"/>
    <w:basedOn w:val="a0"/>
    <w:link w:val="60"/>
    <w:rsid w:val="001B586C"/>
    <w:rPr>
      <w:rFonts w:eastAsia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B586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6756</Words>
  <Characters>38511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uizigz5</cp:lastModifiedBy>
  <cp:revision>11</cp:revision>
  <cp:lastPrinted>2020-05-06T11:27:00Z</cp:lastPrinted>
  <dcterms:created xsi:type="dcterms:W3CDTF">2020-03-23T13:19:00Z</dcterms:created>
  <dcterms:modified xsi:type="dcterms:W3CDTF">2020-05-06T11:30:00Z</dcterms:modified>
</cp:coreProperties>
</file>