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DE1" w:rsidRDefault="00D23DE1" w:rsidP="00D23DE1">
      <w:pPr>
        <w:ind w:firstLine="709"/>
        <w:jc w:val="both"/>
        <w:rPr>
          <w:color w:val="FF0000"/>
          <w:sz w:val="24"/>
          <w:szCs w:val="24"/>
        </w:rPr>
      </w:pPr>
      <w:r>
        <w:rPr>
          <w:color w:val="000000"/>
          <w:sz w:val="24"/>
          <w:szCs w:val="24"/>
        </w:rPr>
        <w:t>Тендерная комиссия по вопросам поставок продукции (работ, услуг) объявляет тендер</w:t>
      </w:r>
      <w:r>
        <w:rPr>
          <w:spacing w:val="4"/>
          <w:sz w:val="24"/>
          <w:szCs w:val="24"/>
        </w:rPr>
        <w:t xml:space="preserve"> на проведение </w:t>
      </w:r>
      <w:r>
        <w:rPr>
          <w:sz w:val="24"/>
          <w:szCs w:val="24"/>
        </w:rPr>
        <w:t xml:space="preserve">работ по  объекту: </w:t>
      </w:r>
      <w:proofErr w:type="gramStart"/>
      <w:r w:rsidR="00FD1EC3">
        <w:rPr>
          <w:sz w:val="24"/>
          <w:szCs w:val="24"/>
        </w:rPr>
        <w:t>«</w:t>
      </w:r>
      <w:r w:rsidR="00DA447A">
        <w:rPr>
          <w:sz w:val="24"/>
          <w:szCs w:val="24"/>
        </w:rPr>
        <w:t xml:space="preserve">Строительство кислородной станции </w:t>
      </w:r>
      <w:r w:rsidR="00FD1EC3" w:rsidRPr="00FD1EC3">
        <w:rPr>
          <w:sz w:val="24"/>
          <w:szCs w:val="24"/>
        </w:rPr>
        <w:t>главного корпуса ГУ "Республиканская клиническая больница" по адресу г. Тирасполь, ул. Мира, 33, в том числе проектные работы</w:t>
      </w:r>
      <w:r w:rsidR="00B06E57">
        <w:rPr>
          <w:sz w:val="24"/>
          <w:szCs w:val="24"/>
        </w:rPr>
        <w:t>»</w:t>
      </w:r>
      <w:r w:rsidR="00597039" w:rsidRPr="00FD1EC3">
        <w:rPr>
          <w:sz w:val="24"/>
          <w:szCs w:val="24"/>
        </w:rPr>
        <w:t xml:space="preserve">, </w:t>
      </w:r>
      <w:r w:rsidR="00FD1EC3" w:rsidRPr="00FD1EC3">
        <w:rPr>
          <w:sz w:val="24"/>
          <w:szCs w:val="24"/>
        </w:rPr>
        <w:t xml:space="preserve"> в рамках исполнения Программы капитального ремонта Сметы расходов Фонда капитальных вложений на 2020 год, в соответствии с Постановлением Правительства </w:t>
      </w:r>
      <w:r w:rsidR="00FD1EC3">
        <w:rPr>
          <w:sz w:val="24"/>
          <w:szCs w:val="24"/>
        </w:rPr>
        <w:t xml:space="preserve">Приднестровской Молдавской Республики </w:t>
      </w:r>
      <w:r w:rsidR="00FD1EC3" w:rsidRPr="00FD1EC3">
        <w:rPr>
          <w:sz w:val="24"/>
          <w:szCs w:val="24"/>
        </w:rPr>
        <w:t>от 17 февраля 2020 года № 26 «Об утверждении Механизма исполнения сметы расходов Фонда капитальных вложений на 2020</w:t>
      </w:r>
      <w:proofErr w:type="gramEnd"/>
      <w:r w:rsidR="00FD1EC3" w:rsidRPr="00FD1EC3">
        <w:rPr>
          <w:sz w:val="24"/>
          <w:szCs w:val="24"/>
        </w:rPr>
        <w:t xml:space="preserve"> год»</w:t>
      </w:r>
      <w:r w:rsidRPr="00FD1EC3">
        <w:rPr>
          <w:sz w:val="24"/>
          <w:szCs w:val="24"/>
        </w:rPr>
        <w:t xml:space="preserve"> (САЗ </w:t>
      </w:r>
      <w:r w:rsidR="00FD1EC3" w:rsidRPr="00FD1EC3">
        <w:rPr>
          <w:sz w:val="24"/>
          <w:szCs w:val="24"/>
        </w:rPr>
        <w:t>02</w:t>
      </w:r>
      <w:r w:rsidRPr="00FD1EC3">
        <w:rPr>
          <w:sz w:val="24"/>
          <w:szCs w:val="24"/>
        </w:rPr>
        <w:t>-</w:t>
      </w:r>
      <w:r w:rsidR="00FD1EC3" w:rsidRPr="00FD1EC3">
        <w:rPr>
          <w:sz w:val="24"/>
          <w:szCs w:val="24"/>
        </w:rPr>
        <w:t>20</w:t>
      </w:r>
      <w:r w:rsidRPr="00FD1EC3">
        <w:rPr>
          <w:sz w:val="24"/>
          <w:szCs w:val="24"/>
        </w:rPr>
        <w:t>)</w:t>
      </w:r>
      <w:r>
        <w:rPr>
          <w:sz w:val="24"/>
          <w:szCs w:val="24"/>
        </w:rPr>
        <w:t xml:space="preserve"> в действующей редакции</w:t>
      </w:r>
      <w:r>
        <w:rPr>
          <w:spacing w:val="4"/>
          <w:sz w:val="24"/>
          <w:szCs w:val="24"/>
        </w:rPr>
        <w:t>.</w:t>
      </w:r>
    </w:p>
    <w:p w:rsidR="00D23DE1" w:rsidRDefault="00D23DE1" w:rsidP="00D23DE1">
      <w:pPr>
        <w:shd w:val="clear" w:color="auto" w:fill="FFFFFF"/>
        <w:ind w:firstLine="709"/>
        <w:jc w:val="both"/>
        <w:rPr>
          <w:b/>
          <w:sz w:val="24"/>
          <w:szCs w:val="24"/>
        </w:rPr>
      </w:pPr>
      <w:r>
        <w:rPr>
          <w:spacing w:val="4"/>
          <w:sz w:val="24"/>
          <w:szCs w:val="24"/>
        </w:rPr>
        <w:t xml:space="preserve">Для участия в тендере претендент должен представить </w:t>
      </w:r>
      <w:r>
        <w:rPr>
          <w:sz w:val="24"/>
          <w:szCs w:val="24"/>
        </w:rPr>
        <w:t xml:space="preserve">в срок </w:t>
      </w:r>
      <w:r>
        <w:rPr>
          <w:b/>
          <w:sz w:val="24"/>
          <w:szCs w:val="24"/>
        </w:rPr>
        <w:t xml:space="preserve">до 16:00 часов </w:t>
      </w:r>
      <w:r w:rsidR="00FD1EC3">
        <w:rPr>
          <w:b/>
          <w:sz w:val="24"/>
          <w:szCs w:val="24"/>
        </w:rPr>
        <w:t>1</w:t>
      </w:r>
      <w:r w:rsidR="00BC0EC7">
        <w:rPr>
          <w:b/>
          <w:sz w:val="24"/>
          <w:szCs w:val="24"/>
        </w:rPr>
        <w:t>2</w:t>
      </w:r>
      <w:r w:rsidR="00726000">
        <w:rPr>
          <w:b/>
          <w:sz w:val="24"/>
          <w:szCs w:val="24"/>
        </w:rPr>
        <w:t xml:space="preserve"> </w:t>
      </w:r>
      <w:r w:rsidR="00FD1EC3">
        <w:rPr>
          <w:b/>
          <w:sz w:val="24"/>
          <w:szCs w:val="24"/>
        </w:rPr>
        <w:t>марта</w:t>
      </w:r>
      <w:r>
        <w:rPr>
          <w:b/>
          <w:sz w:val="24"/>
          <w:szCs w:val="24"/>
        </w:rPr>
        <w:t xml:space="preserve"> 20</w:t>
      </w:r>
      <w:r w:rsidR="00FD1EC3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в Министерство здравоохранения ПМР по адресу: ПМР, г. Тирасполь, пер. Днестровский, 3 (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 xml:space="preserve">. № </w:t>
      </w:r>
      <w:r w:rsidR="0068061C">
        <w:rPr>
          <w:sz w:val="24"/>
          <w:szCs w:val="24"/>
        </w:rPr>
        <w:t>10</w:t>
      </w:r>
      <w:r>
        <w:rPr>
          <w:sz w:val="24"/>
          <w:szCs w:val="24"/>
        </w:rPr>
        <w:t xml:space="preserve">), тел. </w:t>
      </w:r>
      <w:r w:rsidR="0068061C">
        <w:rPr>
          <w:sz w:val="24"/>
          <w:szCs w:val="24"/>
        </w:rPr>
        <w:t>9-23</w:t>
      </w:r>
      <w:r>
        <w:rPr>
          <w:sz w:val="24"/>
          <w:szCs w:val="24"/>
        </w:rPr>
        <w:t>-</w:t>
      </w:r>
      <w:r w:rsidR="00541B5B">
        <w:rPr>
          <w:sz w:val="24"/>
          <w:szCs w:val="24"/>
        </w:rPr>
        <w:t>5</w:t>
      </w:r>
      <w:r w:rsidR="0068061C">
        <w:rPr>
          <w:sz w:val="24"/>
          <w:szCs w:val="24"/>
        </w:rPr>
        <w:t>2</w:t>
      </w:r>
      <w:r>
        <w:rPr>
          <w:sz w:val="24"/>
          <w:szCs w:val="24"/>
        </w:rPr>
        <w:t>, заявку с прилагающимися к ней документами:</w:t>
      </w:r>
      <w:r>
        <w:rPr>
          <w:b/>
          <w:sz w:val="24"/>
          <w:szCs w:val="24"/>
        </w:rPr>
        <w:t xml:space="preserve"> </w:t>
      </w:r>
    </w:p>
    <w:p w:rsidR="00D23DE1" w:rsidRDefault="00D23DE1" w:rsidP="00D23DE1">
      <w:pPr>
        <w:shd w:val="clear" w:color="auto" w:fill="FFFFFF"/>
        <w:ind w:firstLine="482"/>
        <w:jc w:val="both"/>
        <w:rPr>
          <w:sz w:val="24"/>
          <w:szCs w:val="24"/>
        </w:rPr>
      </w:pPr>
      <w:r>
        <w:rPr>
          <w:b/>
          <w:sz w:val="24"/>
          <w:szCs w:val="24"/>
        </w:rPr>
        <w:t>1) в открытом виде на бумажном носителе</w:t>
      </w:r>
      <w:r>
        <w:rPr>
          <w:sz w:val="24"/>
          <w:szCs w:val="24"/>
        </w:rPr>
        <w:t>:</w:t>
      </w:r>
    </w:p>
    <w:p w:rsidR="00DE4E20" w:rsidRPr="00DE4E20" w:rsidRDefault="00DE4E20" w:rsidP="00542F19">
      <w:pPr>
        <w:shd w:val="clear" w:color="auto" w:fill="FFFFFF"/>
        <w:ind w:firstLine="709"/>
        <w:jc w:val="both"/>
        <w:rPr>
          <w:sz w:val="24"/>
          <w:szCs w:val="24"/>
        </w:rPr>
      </w:pPr>
      <w:r w:rsidRPr="00DE4E20">
        <w:rPr>
          <w:sz w:val="24"/>
          <w:szCs w:val="24"/>
        </w:rPr>
        <w:t>а) копия свидетельства о регистрации юридического лица;</w:t>
      </w:r>
    </w:p>
    <w:p w:rsidR="00DE4E20" w:rsidRPr="00DE4E20" w:rsidRDefault="00DE4E20" w:rsidP="00542F19">
      <w:pPr>
        <w:shd w:val="clear" w:color="auto" w:fill="FFFFFF"/>
        <w:ind w:firstLine="709"/>
        <w:jc w:val="both"/>
        <w:rPr>
          <w:sz w:val="24"/>
          <w:szCs w:val="24"/>
        </w:rPr>
      </w:pPr>
      <w:r w:rsidRPr="00DE4E20">
        <w:rPr>
          <w:sz w:val="24"/>
          <w:szCs w:val="24"/>
        </w:rPr>
        <w:t>б) копия соответствующ</w:t>
      </w:r>
      <w:r w:rsidR="00BC0EC7">
        <w:rPr>
          <w:sz w:val="24"/>
          <w:szCs w:val="24"/>
        </w:rPr>
        <w:t>е</w:t>
      </w:r>
      <w:r w:rsidRPr="00DE4E20">
        <w:rPr>
          <w:sz w:val="24"/>
          <w:szCs w:val="24"/>
        </w:rPr>
        <w:t xml:space="preserve">й лицензии на вид деятельности, являющейся предметом тендера, в случае если данный вид деятельности подлежит лицензированию в соответствии с законодательством Приднестровской Молдавской Республики с учетом требований, изложенных в </w:t>
      </w:r>
      <w:r w:rsidR="00BC0EC7">
        <w:rPr>
          <w:sz w:val="24"/>
          <w:szCs w:val="24"/>
        </w:rPr>
        <w:t>вышеуказанном</w:t>
      </w:r>
      <w:r w:rsidRPr="00DE4E20">
        <w:rPr>
          <w:sz w:val="24"/>
          <w:szCs w:val="24"/>
        </w:rPr>
        <w:t xml:space="preserve"> Механизм</w:t>
      </w:r>
      <w:r w:rsidR="00BC0EC7">
        <w:rPr>
          <w:sz w:val="24"/>
          <w:szCs w:val="24"/>
        </w:rPr>
        <w:t>е</w:t>
      </w:r>
      <w:r w:rsidRPr="00DE4E20">
        <w:rPr>
          <w:sz w:val="24"/>
          <w:szCs w:val="24"/>
        </w:rPr>
        <w:t>;</w:t>
      </w:r>
    </w:p>
    <w:p w:rsidR="00DE4E20" w:rsidRPr="00DE4E20" w:rsidRDefault="00DE4E20" w:rsidP="00542F19">
      <w:pPr>
        <w:shd w:val="clear" w:color="auto" w:fill="FFFFFF"/>
        <w:ind w:firstLine="709"/>
        <w:jc w:val="both"/>
        <w:rPr>
          <w:sz w:val="24"/>
          <w:szCs w:val="24"/>
        </w:rPr>
      </w:pPr>
      <w:r w:rsidRPr="00DE4E20">
        <w:rPr>
          <w:sz w:val="24"/>
          <w:szCs w:val="24"/>
        </w:rPr>
        <w:t>в) справка о наличии либо об отсутствии задолженности по платежам в бюджеты всех уровней и государственные внебюджетные фонды;</w:t>
      </w:r>
    </w:p>
    <w:p w:rsidR="00DE4E20" w:rsidRPr="00DE4E20" w:rsidRDefault="00DE4E20" w:rsidP="00542F19">
      <w:pPr>
        <w:shd w:val="clear" w:color="auto" w:fill="FFFFFF"/>
        <w:ind w:firstLine="709"/>
        <w:jc w:val="both"/>
        <w:rPr>
          <w:sz w:val="24"/>
          <w:szCs w:val="24"/>
        </w:rPr>
      </w:pPr>
      <w:r w:rsidRPr="00DE4E20">
        <w:rPr>
          <w:sz w:val="24"/>
          <w:szCs w:val="24"/>
        </w:rPr>
        <w:t>г) данные о субподрядчике (в случае привлечения такового);</w:t>
      </w:r>
    </w:p>
    <w:p w:rsidR="00D23DE1" w:rsidRPr="00542F19" w:rsidRDefault="00D23DE1" w:rsidP="00D23DE1">
      <w:pPr>
        <w:shd w:val="clear" w:color="auto" w:fill="FFFFFF"/>
        <w:ind w:firstLine="482"/>
        <w:jc w:val="both"/>
        <w:rPr>
          <w:b/>
          <w:sz w:val="24"/>
          <w:szCs w:val="24"/>
        </w:rPr>
      </w:pPr>
      <w:r w:rsidRPr="00542F19">
        <w:rPr>
          <w:b/>
          <w:sz w:val="24"/>
          <w:szCs w:val="24"/>
        </w:rPr>
        <w:t>2) в закрытом виде:</w:t>
      </w:r>
    </w:p>
    <w:p w:rsidR="00542F19" w:rsidRPr="00542F19" w:rsidRDefault="00542F19" w:rsidP="00D23DE1">
      <w:pPr>
        <w:pStyle w:val="a4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542F19">
        <w:rPr>
          <w:rFonts w:ascii="Times New Roman" w:hAnsi="Times New Roman"/>
          <w:sz w:val="24"/>
          <w:szCs w:val="24"/>
        </w:rPr>
        <w:t>а) коммерческое предложение (не более одного на выполнение одного вида работ);</w:t>
      </w:r>
    </w:p>
    <w:p w:rsidR="00542F19" w:rsidRPr="00542F19" w:rsidRDefault="00542F19" w:rsidP="00D23DE1">
      <w:pPr>
        <w:pStyle w:val="a4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542F19">
        <w:rPr>
          <w:rFonts w:ascii="Times New Roman" w:hAnsi="Times New Roman"/>
          <w:sz w:val="24"/>
          <w:szCs w:val="24"/>
        </w:rPr>
        <w:t>б) гарантийные обязательства;</w:t>
      </w:r>
    </w:p>
    <w:p w:rsidR="00542F19" w:rsidRPr="00542F19" w:rsidRDefault="00542F19" w:rsidP="00D23DE1">
      <w:pPr>
        <w:pStyle w:val="a4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542F19">
        <w:rPr>
          <w:rFonts w:ascii="Times New Roman" w:hAnsi="Times New Roman"/>
          <w:sz w:val="24"/>
          <w:szCs w:val="24"/>
        </w:rPr>
        <w:t>в) расчет сметной стоимости (не более одного для одного коммерческого предложения) или расчета формирования цены (калькуляции) на закупку товаров (материалов, оборудования);</w:t>
      </w:r>
    </w:p>
    <w:p w:rsidR="00542F19" w:rsidRPr="00542F19" w:rsidRDefault="00542F19" w:rsidP="00D23DE1">
      <w:pPr>
        <w:pStyle w:val="a4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542F19">
        <w:rPr>
          <w:rFonts w:ascii="Times New Roman" w:hAnsi="Times New Roman"/>
          <w:sz w:val="24"/>
          <w:szCs w:val="24"/>
        </w:rPr>
        <w:t>г) график выполнения работ (оказания услуг, поставки товаров, материалов, оборудования).</w:t>
      </w:r>
    </w:p>
    <w:p w:rsidR="00D23DE1" w:rsidRDefault="00D23DE1" w:rsidP="00D23DE1">
      <w:pPr>
        <w:pStyle w:val="a4"/>
        <w:tabs>
          <w:tab w:val="left" w:pos="1134"/>
        </w:tabs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Коммерческое предложение должно быть подписано руководителем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юридического лица с указанием следующей информации:</w:t>
      </w:r>
    </w:p>
    <w:p w:rsidR="00D23DE1" w:rsidRDefault="00D23DE1" w:rsidP="00D23DE1">
      <w:p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  <w:t>полное наименование хозяйствующего субъекта, его адрес, банковские реквизиты, контактный номер телефона, Ф.И.О. руководителя или уполномоченного представителя;</w:t>
      </w:r>
    </w:p>
    <w:p w:rsidR="00D23DE1" w:rsidRDefault="00D23DE1" w:rsidP="00D23DE1">
      <w:p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  <w:t>условия и срок выполнения работ, являющихся предметом тендера;</w:t>
      </w:r>
    </w:p>
    <w:p w:rsidR="00542F19" w:rsidRDefault="00D23DE1" w:rsidP="00D23DE1">
      <w:pPr>
        <w:shd w:val="clear" w:color="auto" w:fill="FFFFFF"/>
        <w:tabs>
          <w:tab w:val="left" w:pos="1134"/>
        </w:tabs>
        <w:ind w:firstLine="709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3)</w:t>
      </w:r>
      <w:r>
        <w:rPr>
          <w:sz w:val="24"/>
          <w:szCs w:val="24"/>
        </w:rPr>
        <w:tab/>
        <w:t xml:space="preserve">возможные условия оплаты </w:t>
      </w:r>
      <w:r>
        <w:rPr>
          <w:b/>
          <w:sz w:val="24"/>
          <w:szCs w:val="24"/>
        </w:rPr>
        <w:t>(</w:t>
      </w:r>
      <w:r>
        <w:rPr>
          <w:b/>
          <w:sz w:val="24"/>
          <w:szCs w:val="24"/>
          <w:u w:val="single"/>
        </w:rPr>
        <w:t>предоплата не более 25%</w:t>
      </w:r>
      <w:r w:rsidR="00542F19">
        <w:rPr>
          <w:b/>
          <w:sz w:val="24"/>
          <w:szCs w:val="24"/>
          <w:u w:val="single"/>
        </w:rPr>
        <w:t>);</w:t>
      </w:r>
      <w:r>
        <w:rPr>
          <w:b/>
          <w:sz w:val="24"/>
          <w:szCs w:val="24"/>
          <w:u w:val="single"/>
        </w:rPr>
        <w:t xml:space="preserve"> </w:t>
      </w:r>
    </w:p>
    <w:p w:rsidR="00D23DE1" w:rsidRDefault="00D23DE1" w:rsidP="00D23DE1">
      <w:p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>
        <w:rPr>
          <w:sz w:val="24"/>
          <w:szCs w:val="24"/>
        </w:rPr>
        <w:tab/>
        <w:t>цена за единицу предмета тендера в рублях Приднестровской Молдавской Республики;</w:t>
      </w:r>
    </w:p>
    <w:p w:rsidR="00D23DE1" w:rsidRDefault="00D23DE1" w:rsidP="00D23DE1">
      <w:p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5)</w:t>
      </w:r>
      <w:r>
        <w:rPr>
          <w:sz w:val="24"/>
          <w:szCs w:val="24"/>
        </w:rPr>
        <w:tab/>
        <w:t>условия об ответственности за неисполнение или ненадлежащее исполнение принимаемых на себя участниками тендера обязательств.</w:t>
      </w:r>
    </w:p>
    <w:p w:rsidR="00D23DE1" w:rsidRDefault="00D23DE1" w:rsidP="00D23DE1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Стоимость работ (услуг), указанная в коммерческом предложении, не должна превышать сумму, предусмотренную Приложением № 9 к Закону ПМР                                              «О республиканском бюджете на 20</w:t>
      </w:r>
      <w:r w:rsidR="00542F19">
        <w:rPr>
          <w:sz w:val="24"/>
          <w:szCs w:val="24"/>
        </w:rPr>
        <w:t>20</w:t>
      </w:r>
      <w:r>
        <w:rPr>
          <w:sz w:val="24"/>
          <w:szCs w:val="24"/>
        </w:rPr>
        <w:t xml:space="preserve"> год» по объекту, являющемуся предметом тендера.</w:t>
      </w:r>
    </w:p>
    <w:p w:rsidR="00D23DE1" w:rsidRDefault="00D23DE1" w:rsidP="00D23DE1">
      <w:pPr>
        <w:tabs>
          <w:tab w:val="left" w:pos="1134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Тендерная документация должна быть прошита заявителем, заверена подписью руководителя и печатью организации-претендента.</w:t>
      </w:r>
    </w:p>
    <w:p w:rsidR="00D23DE1" w:rsidRDefault="00D23DE1" w:rsidP="00D23DE1">
      <w:pPr>
        <w:tabs>
          <w:tab w:val="left" w:pos="0"/>
          <w:tab w:val="left" w:pos="1134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В случае не предоставления указанной информации, а также коммерческие </w:t>
      </w:r>
      <w:proofErr w:type="gramStart"/>
      <w:r>
        <w:rPr>
          <w:b/>
          <w:sz w:val="24"/>
          <w:szCs w:val="24"/>
          <w:u w:val="single"/>
        </w:rPr>
        <w:t>предложения</w:t>
      </w:r>
      <w:proofErr w:type="gramEnd"/>
      <w:r>
        <w:rPr>
          <w:b/>
          <w:sz w:val="24"/>
          <w:szCs w:val="24"/>
          <w:u w:val="single"/>
        </w:rPr>
        <w:t xml:space="preserve"> в которых отсутствует обязательный перечень документов рассматриваться не будут.</w:t>
      </w:r>
    </w:p>
    <w:p w:rsidR="00D23DE1" w:rsidRDefault="00D23DE1" w:rsidP="00D23DE1">
      <w:pPr>
        <w:pStyle w:val="a4"/>
        <w:tabs>
          <w:tab w:val="left" w:pos="0"/>
          <w:tab w:val="left" w:pos="1134"/>
          <w:tab w:val="left" w:pos="156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руководителя хозяйствующего субъекта обязательно, в случае невозможности его участия, уполномоченный представитель должен иметь доверенность на право участия в тендере.</w:t>
      </w:r>
    </w:p>
    <w:p w:rsidR="00D23DE1" w:rsidRDefault="00D23DE1" w:rsidP="00D23DE1">
      <w:pPr>
        <w:pStyle w:val="a4"/>
        <w:tabs>
          <w:tab w:val="left" w:pos="0"/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Дополнительную информацию о предмете тендера можно получить по адресу: </w:t>
      </w:r>
    </w:p>
    <w:p w:rsidR="00D23DE1" w:rsidRDefault="00D23DE1" w:rsidP="00D23DE1">
      <w:pPr>
        <w:pStyle w:val="a4"/>
        <w:tabs>
          <w:tab w:val="left" w:pos="0"/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542F19" w:rsidRPr="00542F19">
        <w:rPr>
          <w:rFonts w:ascii="Times New Roman" w:hAnsi="Times New Roman"/>
          <w:sz w:val="24"/>
          <w:szCs w:val="24"/>
        </w:rPr>
        <w:t xml:space="preserve">ГУ "Республиканская клиническая больница" по адресу </w:t>
      </w:r>
      <w:proofErr w:type="gramStart"/>
      <w:r w:rsidR="00542F19" w:rsidRPr="00542F19">
        <w:rPr>
          <w:rFonts w:ascii="Times New Roman" w:hAnsi="Times New Roman"/>
          <w:sz w:val="24"/>
          <w:szCs w:val="24"/>
        </w:rPr>
        <w:t>г</w:t>
      </w:r>
      <w:proofErr w:type="gramEnd"/>
      <w:r w:rsidR="00542F19" w:rsidRPr="00542F19">
        <w:rPr>
          <w:rFonts w:ascii="Times New Roman" w:hAnsi="Times New Roman"/>
          <w:sz w:val="24"/>
          <w:szCs w:val="24"/>
        </w:rPr>
        <w:t>. Тирасполь, ул. Мира, 33,</w:t>
      </w:r>
      <w:r w:rsidR="00542F19" w:rsidRPr="00FD1EC3">
        <w:rPr>
          <w:sz w:val="24"/>
          <w:szCs w:val="24"/>
        </w:rPr>
        <w:t xml:space="preserve"> </w:t>
      </w:r>
      <w:r w:rsidR="000C541D">
        <w:rPr>
          <w:rFonts w:ascii="Times New Roman" w:hAnsi="Times New Roman"/>
          <w:sz w:val="24"/>
          <w:szCs w:val="24"/>
        </w:rPr>
        <w:t>тел.:</w:t>
      </w:r>
      <w:r w:rsidR="00542F19">
        <w:rPr>
          <w:rFonts w:ascii="Times New Roman" w:hAnsi="Times New Roman"/>
          <w:sz w:val="24"/>
          <w:szCs w:val="24"/>
        </w:rPr>
        <w:t xml:space="preserve"> </w:t>
      </w:r>
      <w:r w:rsidR="000C541D">
        <w:rPr>
          <w:rFonts w:ascii="Times New Roman" w:hAnsi="Times New Roman"/>
          <w:sz w:val="24"/>
          <w:szCs w:val="24"/>
        </w:rPr>
        <w:t xml:space="preserve">0(533) </w:t>
      </w:r>
      <w:r w:rsidR="00542F19">
        <w:rPr>
          <w:rFonts w:ascii="Times New Roman" w:hAnsi="Times New Roman"/>
          <w:sz w:val="24"/>
          <w:szCs w:val="24"/>
        </w:rPr>
        <w:t>2</w:t>
      </w:r>
      <w:r w:rsidR="000C541D">
        <w:rPr>
          <w:rFonts w:ascii="Times New Roman" w:hAnsi="Times New Roman"/>
          <w:sz w:val="24"/>
          <w:szCs w:val="24"/>
        </w:rPr>
        <w:t>-</w:t>
      </w:r>
      <w:r w:rsidR="00542F19">
        <w:rPr>
          <w:rFonts w:ascii="Times New Roman" w:hAnsi="Times New Roman"/>
          <w:sz w:val="24"/>
          <w:szCs w:val="24"/>
        </w:rPr>
        <w:t>35</w:t>
      </w:r>
      <w:r w:rsidR="000C541D">
        <w:rPr>
          <w:rFonts w:ascii="Times New Roman" w:hAnsi="Times New Roman"/>
          <w:sz w:val="24"/>
          <w:szCs w:val="24"/>
        </w:rPr>
        <w:t>-</w:t>
      </w:r>
      <w:r w:rsidR="00542F19">
        <w:rPr>
          <w:rFonts w:ascii="Times New Roman" w:hAnsi="Times New Roman"/>
          <w:sz w:val="24"/>
          <w:szCs w:val="24"/>
        </w:rPr>
        <w:t>07.</w:t>
      </w:r>
      <w:r w:rsidR="000C541D">
        <w:rPr>
          <w:rFonts w:ascii="Times New Roman" w:hAnsi="Times New Roman"/>
          <w:sz w:val="24"/>
          <w:szCs w:val="24"/>
        </w:rPr>
        <w:t xml:space="preserve"> </w:t>
      </w:r>
    </w:p>
    <w:p w:rsidR="00D23DE1" w:rsidRDefault="00D23DE1" w:rsidP="00D23DE1">
      <w:pPr>
        <w:pStyle w:val="a5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Заседание тендерной комиссии состоится </w:t>
      </w:r>
      <w:r w:rsidR="00FD1EC3">
        <w:rPr>
          <w:rFonts w:ascii="Times New Roman" w:hAnsi="Times New Roman"/>
          <w:b/>
          <w:sz w:val="24"/>
          <w:szCs w:val="24"/>
        </w:rPr>
        <w:t>1</w:t>
      </w:r>
      <w:r w:rsidR="00BC0EC7">
        <w:rPr>
          <w:rFonts w:ascii="Times New Roman" w:hAnsi="Times New Roman"/>
          <w:b/>
          <w:sz w:val="24"/>
          <w:szCs w:val="24"/>
        </w:rPr>
        <w:t>3</w:t>
      </w:r>
      <w:r w:rsidR="00FD1EC3">
        <w:rPr>
          <w:rFonts w:ascii="Times New Roman" w:hAnsi="Times New Roman"/>
          <w:b/>
          <w:sz w:val="24"/>
          <w:szCs w:val="24"/>
        </w:rPr>
        <w:t xml:space="preserve"> марта</w:t>
      </w:r>
      <w:r>
        <w:rPr>
          <w:rFonts w:ascii="Times New Roman" w:hAnsi="Times New Roman"/>
          <w:b/>
          <w:sz w:val="24"/>
          <w:szCs w:val="24"/>
        </w:rPr>
        <w:t xml:space="preserve"> 20</w:t>
      </w:r>
      <w:r w:rsidR="00FD1EC3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 xml:space="preserve"> года в 14:00 часов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Министерстве здравоохранения ПМР</w:t>
      </w:r>
      <w:r>
        <w:rPr>
          <w:rFonts w:ascii="Times New Roman" w:hAnsi="Times New Roman"/>
          <w:color w:val="000000"/>
          <w:sz w:val="24"/>
          <w:szCs w:val="24"/>
        </w:rPr>
        <w:t xml:space="preserve"> по адресу: </w:t>
      </w:r>
      <w:r>
        <w:rPr>
          <w:rFonts w:ascii="Times New Roman" w:hAnsi="Times New Roman"/>
          <w:sz w:val="24"/>
          <w:szCs w:val="24"/>
        </w:rPr>
        <w:t>г. Тирасполь, пер. Днестровский, 3.</w:t>
      </w:r>
    </w:p>
    <w:p w:rsidR="00D23DE1" w:rsidRDefault="00D23DE1" w:rsidP="00D23DE1">
      <w:pPr>
        <w:rPr>
          <w:color w:val="333333"/>
          <w:sz w:val="24"/>
          <w:szCs w:val="24"/>
        </w:rPr>
      </w:pPr>
    </w:p>
    <w:p w:rsidR="0054651D" w:rsidRDefault="0054651D"/>
    <w:sectPr w:rsidR="0054651D" w:rsidSect="00546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/>
  <w:rsids>
    <w:rsidRoot w:val="00D23DE1"/>
    <w:rsid w:val="000C541D"/>
    <w:rsid w:val="001B5FE1"/>
    <w:rsid w:val="0034270B"/>
    <w:rsid w:val="00490547"/>
    <w:rsid w:val="00541B5B"/>
    <w:rsid w:val="00542F19"/>
    <w:rsid w:val="0054651D"/>
    <w:rsid w:val="00597039"/>
    <w:rsid w:val="006151A0"/>
    <w:rsid w:val="0062531F"/>
    <w:rsid w:val="00625C29"/>
    <w:rsid w:val="0068061C"/>
    <w:rsid w:val="00726000"/>
    <w:rsid w:val="00807A5C"/>
    <w:rsid w:val="00B06E57"/>
    <w:rsid w:val="00BC0EC7"/>
    <w:rsid w:val="00CB185D"/>
    <w:rsid w:val="00D23DE1"/>
    <w:rsid w:val="00D35079"/>
    <w:rsid w:val="00DA447A"/>
    <w:rsid w:val="00DA5668"/>
    <w:rsid w:val="00DE4E20"/>
    <w:rsid w:val="00FB11E0"/>
    <w:rsid w:val="00FD1EC3"/>
    <w:rsid w:val="00FE0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3DE1"/>
    <w:rPr>
      <w:color w:val="0000FF"/>
      <w:u w:val="single"/>
    </w:rPr>
  </w:style>
  <w:style w:type="paragraph" w:styleId="a4">
    <w:name w:val="No Spacing"/>
    <w:uiPriority w:val="99"/>
    <w:qFormat/>
    <w:rsid w:val="00D23DE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99"/>
    <w:qFormat/>
    <w:rsid w:val="00D23D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FD1EC3"/>
  </w:style>
  <w:style w:type="character" w:customStyle="1" w:styleId="msg-body-block">
    <w:name w:val="msg-body-block"/>
    <w:basedOn w:val="a0"/>
    <w:rsid w:val="00FD1EC3"/>
  </w:style>
  <w:style w:type="character" w:customStyle="1" w:styleId="apple-style-span">
    <w:name w:val="apple-style-span"/>
    <w:basedOn w:val="a0"/>
    <w:rsid w:val="00DE4E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6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uizigz</dc:creator>
  <cp:keywords/>
  <dc:description/>
  <cp:lastModifiedBy>uizigz5</cp:lastModifiedBy>
  <cp:revision>16</cp:revision>
  <cp:lastPrinted>2020-02-26T14:49:00Z</cp:lastPrinted>
  <dcterms:created xsi:type="dcterms:W3CDTF">2019-02-18T06:43:00Z</dcterms:created>
  <dcterms:modified xsi:type="dcterms:W3CDTF">2020-02-27T08:28:00Z</dcterms:modified>
</cp:coreProperties>
</file>