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F" w:rsidRPr="003E0E62" w:rsidRDefault="00B2488F" w:rsidP="00B2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7D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 w:rsidR="00E417DC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B2488F" w:rsidRPr="00A32F97" w:rsidRDefault="00E417DC" w:rsidP="00B2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="00B2488F"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B2488F" w:rsidRPr="00A32F97" w:rsidRDefault="00B2488F" w:rsidP="00B2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B2488F" w:rsidRPr="0048323C" w:rsidRDefault="00B2488F" w:rsidP="00B2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B2488F" w:rsidRDefault="00B2488F" w:rsidP="00B2488F">
      <w:pPr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17718">
        <w:rPr>
          <w:rFonts w:ascii="Times New Roman" w:hAnsi="Times New Roman"/>
          <w:b/>
          <w:spacing w:val="4"/>
          <w:sz w:val="24"/>
          <w:szCs w:val="24"/>
        </w:rPr>
        <w:t xml:space="preserve">поставку </w:t>
      </w:r>
      <w:r w:rsidR="007C38C3">
        <w:rPr>
          <w:rFonts w:ascii="Times New Roman" w:hAnsi="Times New Roman"/>
          <w:b/>
          <w:spacing w:val="4"/>
          <w:sz w:val="24"/>
          <w:szCs w:val="24"/>
        </w:rPr>
        <w:t xml:space="preserve">автомобилей скорой помощи </w:t>
      </w:r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 для нужд лечебно-профилактических учреждений в 2019 году</w:t>
      </w:r>
    </w:p>
    <w:p w:rsidR="00B2488F" w:rsidRDefault="00B2488F" w:rsidP="00B248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488F" w:rsidRPr="002A0D91" w:rsidRDefault="00B2488F" w:rsidP="00B248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0D91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7C38C3" w:rsidRPr="002A0D91">
        <w:rPr>
          <w:rFonts w:ascii="Times New Roman" w:hAnsi="Times New Roman" w:cs="Times New Roman"/>
          <w:sz w:val="24"/>
          <w:szCs w:val="24"/>
        </w:rPr>
        <w:t>20 сентября</w:t>
      </w:r>
      <w:r w:rsidRPr="002A0D91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B2488F" w:rsidRPr="003E0E62" w:rsidRDefault="00B2488F" w:rsidP="00B248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C3" w:rsidRPr="007C38C3" w:rsidRDefault="007C38C3" w:rsidP="007C38C3">
      <w:pPr>
        <w:spacing w:before="12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7C38C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C38C3" w:rsidRPr="007C38C3" w:rsidRDefault="007C38C3" w:rsidP="007C38C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>Поставка автомобилей скорой медицинской помощи в рамках Программы развития материально – технической базы фонда капитальных вложений на 2018 год</w:t>
      </w:r>
      <w:r w:rsidRPr="007C38C3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7C38C3" w:rsidRPr="007C38C3" w:rsidRDefault="007C38C3" w:rsidP="007C38C3">
      <w:pPr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C38C3">
        <w:rPr>
          <w:rFonts w:ascii="Times New Roman" w:hAnsi="Times New Roman" w:cs="Times New Roman"/>
          <w:b/>
          <w:spacing w:val="4"/>
          <w:sz w:val="24"/>
          <w:szCs w:val="24"/>
        </w:rPr>
        <w:t>ЛОТ № 1</w:t>
      </w:r>
    </w:p>
    <w:tbl>
      <w:tblPr>
        <w:tblStyle w:val="a5"/>
        <w:tblW w:w="0" w:type="auto"/>
        <w:tblLook w:val="04A0"/>
      </w:tblPr>
      <w:tblGrid>
        <w:gridCol w:w="550"/>
        <w:gridCol w:w="4059"/>
        <w:gridCol w:w="1678"/>
        <w:gridCol w:w="3284"/>
      </w:tblGrid>
      <w:tr w:rsidR="007C38C3" w:rsidRPr="002A0D91" w:rsidTr="002A0D91">
        <w:trPr>
          <w:trHeight w:val="879"/>
        </w:trPr>
        <w:tc>
          <w:tcPr>
            <w:tcW w:w="552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</w:p>
          <w:p w:rsidR="007C38C3" w:rsidRPr="002A0D91" w:rsidRDefault="007C38C3" w:rsidP="002A0D91">
            <w:pPr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№ </w:t>
            </w:r>
            <w:proofErr w:type="spellStart"/>
            <w:proofErr w:type="gram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  <w:proofErr w:type="gramEnd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/</w:t>
            </w:r>
            <w:proofErr w:type="spell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2A0D91" w:rsidRDefault="002A0D91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</w:p>
          <w:p w:rsidR="007C38C3" w:rsidRPr="002A0D91" w:rsidRDefault="007C38C3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C38C3" w:rsidRPr="002A0D91" w:rsidRDefault="007C38C3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Количество единиц</w:t>
            </w:r>
          </w:p>
        </w:tc>
        <w:tc>
          <w:tcPr>
            <w:tcW w:w="3367" w:type="dxa"/>
          </w:tcPr>
          <w:p w:rsidR="007C38C3" w:rsidRPr="002A0D91" w:rsidRDefault="007C38C3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 лечебно-профилактического учреждения</w:t>
            </w:r>
          </w:p>
        </w:tc>
      </w:tr>
      <w:tr w:rsidR="007C38C3" w:rsidRPr="002A0D91" w:rsidTr="00D20B25">
        <w:tc>
          <w:tcPr>
            <w:tcW w:w="552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4234" w:type="dxa"/>
          </w:tcPr>
          <w:p w:rsidR="007C38C3" w:rsidRPr="002A0D91" w:rsidRDefault="007C38C3" w:rsidP="002A0D91">
            <w:pPr>
              <w:spacing w:line="240" w:lineRule="auto"/>
              <w:ind w:firstLine="15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Автомобиль скорой </w:t>
            </w:r>
            <w:r w:rsidRPr="002A0D91">
              <w:rPr>
                <w:rFonts w:ascii="Times New Roman" w:hAnsi="Times New Roman" w:cs="Times New Roman"/>
                <w:szCs w:val="24"/>
              </w:rPr>
              <w:t>медицинской помощи класса</w:t>
            </w:r>
            <w:proofErr w:type="gramStart"/>
            <w:r w:rsidRPr="002A0D91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10</w:t>
            </w:r>
          </w:p>
        </w:tc>
        <w:tc>
          <w:tcPr>
            <w:tcW w:w="3367" w:type="dxa"/>
          </w:tcPr>
          <w:p w:rsidR="007C38C3" w:rsidRPr="002A0D91" w:rsidRDefault="007C38C3" w:rsidP="002A0D9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ГУ «РЦСМП»</w:t>
            </w:r>
          </w:p>
        </w:tc>
      </w:tr>
      <w:tr w:rsidR="007C38C3" w:rsidRPr="002A0D91" w:rsidTr="00D20B25">
        <w:tc>
          <w:tcPr>
            <w:tcW w:w="552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2</w:t>
            </w:r>
          </w:p>
        </w:tc>
        <w:tc>
          <w:tcPr>
            <w:tcW w:w="4234" w:type="dxa"/>
          </w:tcPr>
          <w:p w:rsidR="007C38C3" w:rsidRPr="002A0D91" w:rsidRDefault="007C38C3" w:rsidP="002A0D91">
            <w:pPr>
              <w:spacing w:line="240" w:lineRule="auto"/>
              <w:ind w:firstLine="15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Автомобиль скорой </w:t>
            </w:r>
            <w:r w:rsidRPr="002A0D91">
              <w:rPr>
                <w:rFonts w:ascii="Times New Roman" w:hAnsi="Times New Roman" w:cs="Times New Roman"/>
                <w:szCs w:val="24"/>
              </w:rPr>
              <w:t>медицинской помощи класса</w:t>
            </w:r>
            <w:proofErr w:type="gramStart"/>
            <w:r w:rsidRPr="002A0D91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3367" w:type="dxa"/>
          </w:tcPr>
          <w:p w:rsidR="007C38C3" w:rsidRPr="002A0D91" w:rsidRDefault="007C38C3" w:rsidP="002A0D9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ГУ «Р</w:t>
            </w:r>
            <w:r w:rsidR="006C2C42" w:rsidRPr="002A0D91">
              <w:rPr>
                <w:rFonts w:ascii="Times New Roman" w:hAnsi="Times New Roman" w:cs="Times New Roman"/>
                <w:spacing w:val="4"/>
                <w:szCs w:val="24"/>
              </w:rPr>
              <w:t>С</w:t>
            </w: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СМП г. Бендеры»</w:t>
            </w:r>
          </w:p>
        </w:tc>
      </w:tr>
    </w:tbl>
    <w:p w:rsidR="007C38C3" w:rsidRPr="007C38C3" w:rsidRDefault="007C38C3" w:rsidP="007C38C3">
      <w:pPr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C38C3">
        <w:rPr>
          <w:rFonts w:ascii="Times New Roman" w:hAnsi="Times New Roman" w:cs="Times New Roman"/>
          <w:b/>
          <w:spacing w:val="4"/>
          <w:sz w:val="24"/>
          <w:szCs w:val="24"/>
        </w:rPr>
        <w:t>ЛОТ № 2</w:t>
      </w:r>
    </w:p>
    <w:tbl>
      <w:tblPr>
        <w:tblStyle w:val="a5"/>
        <w:tblW w:w="0" w:type="auto"/>
        <w:tblLook w:val="04A0"/>
      </w:tblPr>
      <w:tblGrid>
        <w:gridCol w:w="552"/>
        <w:gridCol w:w="4195"/>
        <w:gridCol w:w="1457"/>
        <w:gridCol w:w="3367"/>
      </w:tblGrid>
      <w:tr w:rsidR="007C38C3" w:rsidRPr="002A0D91" w:rsidTr="007C38C3">
        <w:trPr>
          <w:trHeight w:val="769"/>
        </w:trPr>
        <w:tc>
          <w:tcPr>
            <w:tcW w:w="552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№ </w:t>
            </w:r>
            <w:proofErr w:type="spellStart"/>
            <w:proofErr w:type="gram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  <w:proofErr w:type="gramEnd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/</w:t>
            </w:r>
            <w:proofErr w:type="spell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</w:p>
        </w:tc>
        <w:tc>
          <w:tcPr>
            <w:tcW w:w="4195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</w:p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</w:t>
            </w:r>
          </w:p>
        </w:tc>
        <w:tc>
          <w:tcPr>
            <w:tcW w:w="1457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Количество единиц</w:t>
            </w:r>
          </w:p>
        </w:tc>
        <w:tc>
          <w:tcPr>
            <w:tcW w:w="3367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 лечебно-профилактического учреждения</w:t>
            </w:r>
          </w:p>
        </w:tc>
      </w:tr>
      <w:tr w:rsidR="007C38C3" w:rsidRPr="002A0D91" w:rsidTr="00D20B25">
        <w:tc>
          <w:tcPr>
            <w:tcW w:w="552" w:type="dxa"/>
          </w:tcPr>
          <w:p w:rsidR="007C38C3" w:rsidRPr="002A0D91" w:rsidRDefault="007C38C3" w:rsidP="00D20B25">
            <w:pPr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4195" w:type="dxa"/>
          </w:tcPr>
          <w:p w:rsidR="007C38C3" w:rsidRPr="002A0D91" w:rsidRDefault="007C38C3" w:rsidP="00D20B25">
            <w:pPr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Автомобиль скорой </w:t>
            </w:r>
            <w:r w:rsidRPr="002A0D91">
              <w:rPr>
                <w:rFonts w:ascii="Times New Roman" w:hAnsi="Times New Roman" w:cs="Times New Roman"/>
                <w:szCs w:val="24"/>
              </w:rPr>
              <w:t>медицинской помощи класса</w:t>
            </w:r>
            <w:proofErr w:type="gramStart"/>
            <w:r w:rsidRPr="002A0D91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57" w:type="dxa"/>
          </w:tcPr>
          <w:p w:rsidR="007C38C3" w:rsidRPr="002A0D91" w:rsidRDefault="007C38C3" w:rsidP="00D20B25">
            <w:pPr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3367" w:type="dxa"/>
          </w:tcPr>
          <w:p w:rsidR="007C38C3" w:rsidRPr="002A0D91" w:rsidRDefault="007C38C3" w:rsidP="00D20B25">
            <w:pPr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ГУ «РГИВОВ»</w:t>
            </w:r>
          </w:p>
        </w:tc>
      </w:tr>
    </w:tbl>
    <w:p w:rsidR="007C38C3" w:rsidRPr="007C38C3" w:rsidRDefault="007C38C3" w:rsidP="007C38C3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C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C38C3" w:rsidRPr="007C38C3" w:rsidRDefault="007C38C3" w:rsidP="007C3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 xml:space="preserve">В газету «Приднестровье» от 22 августа 2019 года подано объявление о проведении Министерством здравоохранения Приднестровской Молдавской Республики тендера </w:t>
      </w:r>
      <w:r w:rsidRPr="007C38C3">
        <w:rPr>
          <w:rFonts w:ascii="Times New Roman" w:hAnsi="Times New Roman" w:cs="Times New Roman"/>
          <w:color w:val="000000"/>
          <w:sz w:val="24"/>
          <w:szCs w:val="24"/>
        </w:rPr>
        <w:t xml:space="preserve">на поставку </w:t>
      </w:r>
      <w:r w:rsidRPr="007C38C3">
        <w:rPr>
          <w:rFonts w:ascii="Times New Roman" w:hAnsi="Times New Roman" w:cs="Times New Roman"/>
          <w:spacing w:val="4"/>
          <w:sz w:val="24"/>
          <w:szCs w:val="24"/>
        </w:rPr>
        <w:t>автомобилей скорой медицинской помощи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7C38C3">
        <w:rPr>
          <w:rFonts w:ascii="Times New Roman" w:hAnsi="Times New Roman" w:cs="Times New Roman"/>
          <w:sz w:val="24"/>
          <w:szCs w:val="24"/>
        </w:rPr>
        <w:t>.</w:t>
      </w:r>
    </w:p>
    <w:p w:rsidR="007C38C3" w:rsidRPr="007C38C3" w:rsidRDefault="007C38C3" w:rsidP="007C38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7C38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C3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38C3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38C3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>.</w:t>
      </w:r>
      <w:r w:rsidRPr="007C38C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C38C3">
        <w:rPr>
          <w:rFonts w:ascii="Times New Roman" w:hAnsi="Times New Roman" w:cs="Times New Roman"/>
          <w:sz w:val="24"/>
          <w:szCs w:val="24"/>
        </w:rPr>
        <w:t>).</w:t>
      </w:r>
    </w:p>
    <w:p w:rsidR="007C38C3" w:rsidRPr="007C38C3" w:rsidRDefault="007C38C3" w:rsidP="007C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6 сентября 2019 года включительно.</w:t>
      </w:r>
    </w:p>
    <w:p w:rsidR="007C38C3" w:rsidRPr="007C38C3" w:rsidRDefault="007C38C3" w:rsidP="007C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 xml:space="preserve">До указанного срока в секретариат тендерной комиссии поступило 5 (пять) коммерческих предложений от следующих хозяйствующих субъектов: ООО «Шериф» </w:t>
      </w:r>
      <w:r w:rsidRPr="007C38C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7C38C3">
        <w:rPr>
          <w:rFonts w:ascii="Times New Roman" w:hAnsi="Times New Roman" w:cs="Times New Roman"/>
          <w:sz w:val="24"/>
          <w:szCs w:val="24"/>
        </w:rPr>
        <w:t>Автопрезент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>», ООО «</w:t>
      </w:r>
      <w:proofErr w:type="gramStart"/>
      <w:r w:rsidRPr="007C38C3">
        <w:rPr>
          <w:rFonts w:ascii="Times New Roman" w:hAnsi="Times New Roman" w:cs="Times New Roman"/>
          <w:sz w:val="24"/>
          <w:szCs w:val="24"/>
        </w:rPr>
        <w:t>Ретива</w:t>
      </w:r>
      <w:proofErr w:type="gramEnd"/>
      <w:r w:rsidRPr="007C38C3">
        <w:rPr>
          <w:rFonts w:ascii="Times New Roman" w:hAnsi="Times New Roman" w:cs="Times New Roman"/>
          <w:sz w:val="24"/>
          <w:szCs w:val="24"/>
        </w:rPr>
        <w:t xml:space="preserve"> Торг», ООО «</w:t>
      </w:r>
      <w:proofErr w:type="spellStart"/>
      <w:r w:rsidRPr="007C38C3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38C3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C38C3">
        <w:rPr>
          <w:rFonts w:ascii="Times New Roman" w:hAnsi="Times New Roman" w:cs="Times New Roman"/>
          <w:sz w:val="24"/>
          <w:szCs w:val="24"/>
          <w:lang w:val="en-US"/>
        </w:rPr>
        <w:t>Ambulancemed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 xml:space="preserve"> </w:t>
      </w:r>
      <w:r w:rsidRPr="007C38C3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7C38C3">
        <w:rPr>
          <w:rFonts w:ascii="Times New Roman" w:hAnsi="Times New Roman" w:cs="Times New Roman"/>
          <w:sz w:val="24"/>
          <w:szCs w:val="24"/>
        </w:rPr>
        <w:t>.</w:t>
      </w:r>
    </w:p>
    <w:p w:rsidR="002A0D91" w:rsidRDefault="002A0D91" w:rsidP="00B2488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8F" w:rsidRPr="00A23F88" w:rsidRDefault="00B2488F" w:rsidP="00B2488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5D62E9" w:rsidRPr="005D62E9" w:rsidRDefault="00DD0383" w:rsidP="007C38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6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2E9" w:rsidRPr="0087794D">
        <w:rPr>
          <w:rFonts w:ascii="Times New Roman" w:hAnsi="Times New Roman" w:cs="Times New Roman"/>
          <w:sz w:val="24"/>
          <w:szCs w:val="24"/>
        </w:rPr>
        <w:t>Допустить к участию в тендере хозяйствующих субъектов:</w:t>
      </w:r>
      <w:r w:rsidR="005D62E9" w:rsidRPr="005D62E9">
        <w:rPr>
          <w:rFonts w:ascii="Times New Roman" w:hAnsi="Times New Roman" w:cs="Times New Roman"/>
          <w:sz w:val="24"/>
          <w:szCs w:val="24"/>
        </w:rPr>
        <w:t xml:space="preserve"> </w:t>
      </w:r>
      <w:r w:rsidR="005D62E9" w:rsidRPr="007C38C3">
        <w:rPr>
          <w:rFonts w:ascii="Times New Roman" w:hAnsi="Times New Roman" w:cs="Times New Roman"/>
          <w:sz w:val="24"/>
          <w:szCs w:val="24"/>
        </w:rPr>
        <w:t xml:space="preserve">ООО «Шериф» </w:t>
      </w:r>
      <w:r w:rsidR="005D62E9" w:rsidRPr="007C38C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5D62E9" w:rsidRPr="007C38C3">
        <w:rPr>
          <w:rFonts w:ascii="Times New Roman" w:hAnsi="Times New Roman" w:cs="Times New Roman"/>
          <w:sz w:val="24"/>
          <w:szCs w:val="24"/>
        </w:rPr>
        <w:t>Автопрезент</w:t>
      </w:r>
      <w:proofErr w:type="spellEnd"/>
      <w:r w:rsidR="005D62E9" w:rsidRPr="007C38C3">
        <w:rPr>
          <w:rFonts w:ascii="Times New Roman" w:hAnsi="Times New Roman" w:cs="Times New Roman"/>
          <w:sz w:val="24"/>
          <w:szCs w:val="24"/>
        </w:rPr>
        <w:t>», ООО «Ретива Торг», ООО «</w:t>
      </w:r>
      <w:proofErr w:type="spellStart"/>
      <w:r w:rsidR="005D62E9" w:rsidRPr="007C38C3">
        <w:rPr>
          <w:rFonts w:ascii="Times New Roman" w:hAnsi="Times New Roman" w:cs="Times New Roman"/>
          <w:sz w:val="24"/>
          <w:szCs w:val="24"/>
        </w:rPr>
        <w:t>Авто</w:t>
      </w:r>
      <w:r w:rsidR="005D62E9">
        <w:rPr>
          <w:rFonts w:ascii="Times New Roman" w:hAnsi="Times New Roman" w:cs="Times New Roman"/>
          <w:sz w:val="24"/>
          <w:szCs w:val="24"/>
        </w:rPr>
        <w:t>-</w:t>
      </w:r>
      <w:r w:rsidR="005D62E9" w:rsidRPr="007C38C3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="005D62E9" w:rsidRPr="007C38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D62E9" w:rsidRPr="007C38C3">
        <w:rPr>
          <w:rFonts w:ascii="Times New Roman" w:hAnsi="Times New Roman" w:cs="Times New Roman"/>
          <w:sz w:val="24"/>
          <w:szCs w:val="24"/>
          <w:lang w:val="en-US"/>
        </w:rPr>
        <w:t>Ambulancemed</w:t>
      </w:r>
      <w:proofErr w:type="spellEnd"/>
      <w:r w:rsidR="005D62E9" w:rsidRPr="007C38C3">
        <w:rPr>
          <w:rFonts w:ascii="Times New Roman" w:hAnsi="Times New Roman" w:cs="Times New Roman"/>
          <w:sz w:val="24"/>
          <w:szCs w:val="24"/>
        </w:rPr>
        <w:t xml:space="preserve"> </w:t>
      </w:r>
      <w:r w:rsidR="005D62E9">
        <w:rPr>
          <w:rFonts w:ascii="Times New Roman" w:hAnsi="Times New Roman" w:cs="Times New Roman"/>
          <w:sz w:val="24"/>
          <w:szCs w:val="24"/>
        </w:rPr>
        <w:t>(Турция)</w:t>
      </w:r>
    </w:p>
    <w:p w:rsidR="005D62E9" w:rsidRPr="005D62E9" w:rsidRDefault="005D62E9" w:rsidP="007C38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F08" w:rsidRPr="00C0033E" w:rsidRDefault="00822F08" w:rsidP="00822F0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033E">
        <w:rPr>
          <w:rFonts w:ascii="Times New Roman" w:hAnsi="Times New Roman" w:cs="Times New Roman"/>
          <w:b/>
          <w:sz w:val="24"/>
          <w:szCs w:val="24"/>
        </w:rPr>
        <w:t>.</w:t>
      </w:r>
      <w:r w:rsidRPr="00C0033E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автомобилей скорой </w:t>
      </w:r>
      <w:r w:rsidRPr="00C0033E">
        <w:rPr>
          <w:rFonts w:ascii="Times New Roman" w:hAnsi="Times New Roman" w:cs="Times New Roman"/>
          <w:sz w:val="24"/>
          <w:szCs w:val="24"/>
        </w:rPr>
        <w:t xml:space="preserve">медицинской помощи класса В – 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proofErr w:type="gramEnd"/>
      <w:r w:rsidRPr="00C0033E">
        <w:rPr>
          <w:rFonts w:ascii="Times New Roman" w:hAnsi="Times New Roman" w:cs="Times New Roman"/>
          <w:sz w:val="24"/>
          <w:szCs w:val="24"/>
        </w:rPr>
        <w:t>Авто-Рэд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 xml:space="preserve">ГУ «Республиканский центр скорой медицинской помощи» заключить договор с </w:t>
      </w:r>
      <w:r w:rsidRPr="00C0033E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Авто-Рэд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»  на поставку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автомобилей скорой </w:t>
      </w:r>
      <w:r w:rsidRPr="00C0033E">
        <w:rPr>
          <w:rFonts w:ascii="Times New Roman" w:hAnsi="Times New Roman" w:cs="Times New Roman"/>
          <w:sz w:val="24"/>
          <w:szCs w:val="24"/>
        </w:rPr>
        <w:t>медицинской помощи класса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а)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0033E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«Республиканский центр скорой медицинской помощи» в лице главного врача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Малиева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В.В. «Поставщик» – </w:t>
      </w:r>
      <w:r w:rsidRPr="00C0033E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АвтоРэд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Криворученко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А.Д.;</w:t>
      </w:r>
    </w:p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б)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автомобиль скорой </w:t>
      </w:r>
      <w:r w:rsidRPr="00C0033E">
        <w:rPr>
          <w:rFonts w:ascii="Times New Roman" w:hAnsi="Times New Roman" w:cs="Times New Roman"/>
          <w:sz w:val="24"/>
          <w:szCs w:val="24"/>
        </w:rPr>
        <w:t>медицинской помощи класса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 на общую сумму 8 377 770,00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ПМР</w:t>
      </w:r>
    </w:p>
    <w:tbl>
      <w:tblPr>
        <w:tblpPr w:leftFromText="180" w:rightFromText="180" w:vertAnchor="text" w:horzAnchor="margin" w:tblpY="15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677"/>
        <w:gridCol w:w="3969"/>
        <w:gridCol w:w="1276"/>
        <w:gridCol w:w="977"/>
        <w:gridCol w:w="1433"/>
      </w:tblGrid>
      <w:tr w:rsidR="00822F08" w:rsidRPr="00C0033E" w:rsidTr="0020438E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22F08" w:rsidRPr="00C0033E" w:rsidTr="0020438E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Автомобиль скорой 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медицинской помощи    класса</w:t>
            </w: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Шасси производитель ООО «Форд </w:t>
            </w:r>
            <w:proofErr w:type="spell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Соллерс</w:t>
            </w:r>
            <w:proofErr w:type="spell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Холдинг» Россия, оборудование в медицинский салон  </w:t>
            </w: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ООО </w:t>
            </w:r>
            <w:proofErr w:type="gram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«Нижегородец»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837 777,00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8 377 770,0</w:t>
            </w:r>
          </w:p>
        </w:tc>
      </w:tr>
    </w:tbl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F08" w:rsidRPr="00C0033E" w:rsidRDefault="00822F08" w:rsidP="00822F08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0033E">
        <w:rPr>
          <w:rFonts w:ascii="Times New Roman" w:hAnsi="Times New Roman" w:cs="Times New Roman"/>
          <w:spacing w:val="4"/>
          <w:sz w:val="24"/>
          <w:szCs w:val="24"/>
        </w:rPr>
        <w:t>Комплектация автомобиля скорой медицинской помощи класса</w:t>
      </w:r>
      <w:proofErr w:type="gramStart"/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 В</w:t>
      </w:r>
      <w:proofErr w:type="gramEnd"/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 включает в себя:</w:t>
      </w:r>
    </w:p>
    <w:p w:rsidR="00822F08" w:rsidRPr="00C0033E" w:rsidRDefault="00822F08" w:rsidP="00822F08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6613"/>
        <w:gridCol w:w="1984"/>
      </w:tblGrid>
      <w:tr w:rsidR="00822F08" w:rsidRPr="00C0033E" w:rsidTr="0020438E">
        <w:trPr>
          <w:trHeight w:val="28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Дефибриллятор-монитор с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ЖК-монитором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ДКИ-Н-11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54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Электрокардиограф портативный 3-канальный с комбинированным питанием, с автоматическим и ручным режимами ЭК1Т-1/3-07 с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GSM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Редуктор-ингалятор кислородный с баллоном 2 л РИК-1-1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Флоуметр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(ротаметр) с увлажнителем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Mediwet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200 9/16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+ регулятор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Medimeter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2 0-15 л/мин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306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Электроотсасыватель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хирургический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питанием от бортовой сети автомобиля 7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41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Портативный компрессорный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небулайзер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(ингалятор)   с питанием от бортовой сети 12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Wi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Neb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28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Экспресс-измеритель концентрации глюкозы в крови портативный Сателлит Экспресс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портативный Окситест-1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423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Тележка-каталка со съемными носилками с автоматическим управлением складывания шасси ТНС-01ММ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рт.0121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Приёмное устройство для тележки-каталки УП-ММ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рт.0201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324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Носилки 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продольно-поперечно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складные с металлическим каркасом НППС-ММ арт. 401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2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Носилки медицинские бескаркасные для скорой медицинской помощи «Плащ» модель 1 арт. 265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скорой медицинской помощи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УМСП-01-Пм/2- УМСП-02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9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Набор акушерский для оснащения скорой  медицинской помощи УМСП-01-Пм/2-УМСП-02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рт. 1426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613" w:type="dxa"/>
            <w:shd w:val="clear" w:color="auto" w:fill="auto"/>
            <w:noWrap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Термоконтейнер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хранения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инфузионных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растворов  арт. 1064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87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Комплект шин транспортных складных, включая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иммобилизационные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воротники КШТИ -01 и Шина-воротник для взрослых (4х размерный) ШТИвв-01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рт. 1246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Носилки кресельные складные</w:t>
            </w: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рт. 705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Щит спинальный с ременной системой для фиксации пациента</w:t>
            </w: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рт. 1301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Штатив разборный для  вливаний ШР арт. 1190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Баллон с вентилем под кислород с редуктором к баллону,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C0033E">
                <w:rPr>
                  <w:rFonts w:ascii="Times New Roman" w:hAnsi="Times New Roman" w:cs="Times New Roman"/>
                  <w:sz w:val="24"/>
                  <w:szCs w:val="24"/>
                </w:rPr>
                <w:t>10 л (200Атм + редуктор кислородный БКО-50 с быстроразъемным клапаном (толстый)</w:t>
              </w:r>
            </w:smartTag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в)</w:t>
      </w:r>
      <w:r w:rsidRPr="00C0033E">
        <w:rPr>
          <w:rFonts w:ascii="Times New Roman" w:hAnsi="Times New Roman" w:cs="Times New Roman"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0033E">
        <w:rPr>
          <w:rFonts w:ascii="Times New Roman" w:hAnsi="Times New Roman" w:cs="Times New Roman"/>
          <w:sz w:val="24"/>
          <w:szCs w:val="24"/>
          <w:lang w:bidi="ru-RU"/>
        </w:rPr>
        <w:t xml:space="preserve"> октябрь 2019 года;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г)</w:t>
      </w:r>
      <w:r w:rsidRPr="00C0033E">
        <w:rPr>
          <w:rFonts w:ascii="Times New Roman" w:hAnsi="Times New Roman" w:cs="Times New Roman"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0033E">
        <w:rPr>
          <w:rFonts w:ascii="Times New Roman" w:hAnsi="Times New Roman" w:cs="Times New Roman"/>
          <w:sz w:val="24"/>
          <w:szCs w:val="24"/>
        </w:rPr>
        <w:t xml:space="preserve">: </w:t>
      </w:r>
      <w:r w:rsidRPr="00C0033E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перечисляются на расчетный счет Поставщика в течение 20 дней с момента поставки товара на склад  Заказчика</w:t>
      </w:r>
      <w:r w:rsidRPr="00C0033E">
        <w:rPr>
          <w:rFonts w:ascii="Times New Roman" w:hAnsi="Times New Roman" w:cs="Times New Roman"/>
          <w:sz w:val="24"/>
          <w:szCs w:val="24"/>
        </w:rPr>
        <w:t>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33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0033E">
        <w:rPr>
          <w:rFonts w:ascii="Times New Roman" w:hAnsi="Times New Roman" w:cs="Times New Roman"/>
          <w:b/>
          <w:sz w:val="24"/>
          <w:szCs w:val="24"/>
        </w:rPr>
        <w:t>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0033E">
        <w:rPr>
          <w:rFonts w:ascii="Times New Roman" w:hAnsi="Times New Roman" w:cs="Times New Roman"/>
          <w:sz w:val="24"/>
          <w:szCs w:val="24"/>
        </w:rPr>
        <w:t xml:space="preserve"> цена может быть изменена при изменении официального курса ПРБ;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 на базовый автомобиль: </w:t>
      </w:r>
      <w:r w:rsidRPr="00C0033E">
        <w:rPr>
          <w:rFonts w:ascii="Times New Roman" w:hAnsi="Times New Roman" w:cs="Times New Roman"/>
          <w:bCs/>
          <w:sz w:val="24"/>
          <w:szCs w:val="24"/>
        </w:rPr>
        <w:t>100 000 км при условии соблюдения правил  эксплуатации и регламента прохождения технического обслуживания автомобилей;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 на медицинский салон: </w:t>
      </w:r>
      <w:r w:rsidRPr="00C0033E">
        <w:rPr>
          <w:rFonts w:ascii="Times New Roman" w:hAnsi="Times New Roman" w:cs="Times New Roman"/>
          <w:bCs/>
          <w:sz w:val="24"/>
          <w:szCs w:val="24"/>
        </w:rPr>
        <w:t>3 года;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33E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0033E">
        <w:rPr>
          <w:rFonts w:ascii="Times New Roman" w:hAnsi="Times New Roman" w:cs="Times New Roman"/>
          <w:b/>
          <w:bCs/>
          <w:sz w:val="24"/>
          <w:szCs w:val="24"/>
        </w:rPr>
        <w:t>) гарантийные обязательства на медицинское оборудование:</w:t>
      </w:r>
      <w:r w:rsidRPr="00C0033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ефибриллятор-монитор с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ЖК-монитором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0033E">
        <w:rPr>
          <w:rFonts w:ascii="Times New Roman" w:hAnsi="Times New Roman" w:cs="Times New Roman"/>
          <w:sz w:val="24"/>
          <w:szCs w:val="24"/>
        </w:rPr>
        <w:t xml:space="preserve">– 18 месяцев; 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>электрокардиограф портативный,</w:t>
      </w:r>
      <w:r w:rsidRPr="00C0033E">
        <w:rPr>
          <w:rFonts w:ascii="Times New Roman" w:hAnsi="Times New Roman" w:cs="Times New Roman"/>
          <w:sz w:val="24"/>
          <w:szCs w:val="24"/>
        </w:rPr>
        <w:t xml:space="preserve"> 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редуктор-ингалятор кислородный, 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электроотсасыватель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хирургический, портативный компрессорный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небулайзер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(ингалятор), экспресс-измеритель концентрации глюкозы в крови портативный, </w:t>
      </w:r>
      <w:proofErr w:type="spellStart"/>
      <w:r w:rsidRPr="00C0033E">
        <w:rPr>
          <w:rFonts w:ascii="Times New Roman" w:hAnsi="Times New Roman" w:cs="Times New Roman"/>
          <w:color w:val="000000"/>
          <w:sz w:val="24"/>
          <w:szCs w:val="24"/>
        </w:rPr>
        <w:t>пульсоксиметр</w:t>
      </w:r>
      <w:proofErr w:type="spellEnd"/>
      <w:r w:rsidRPr="00C0033E">
        <w:rPr>
          <w:rFonts w:ascii="Times New Roman" w:hAnsi="Times New Roman" w:cs="Times New Roman"/>
          <w:color w:val="000000"/>
          <w:sz w:val="24"/>
          <w:szCs w:val="24"/>
        </w:rPr>
        <w:t xml:space="preserve"> портативный, 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тележка-каталка со съемными носилками, приёмное устройство для тележки-каталки, носилки продольно-поперечно складные с металлическим каркасом, носилки медицинские бескаркасные для скорой медицинской помощи «Плащ»,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термоконтейнер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для хранения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инфузионных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растворов, </w:t>
      </w:r>
      <w:r w:rsidRPr="00C0033E">
        <w:rPr>
          <w:rFonts w:ascii="Times New Roman" w:hAnsi="Times New Roman" w:cs="Times New Roman"/>
          <w:sz w:val="24"/>
          <w:szCs w:val="24"/>
        </w:rPr>
        <w:t>- 12 месяцев;</w:t>
      </w:r>
      <w:proofErr w:type="gramEnd"/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lastRenderedPageBreak/>
        <w:t>и)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0033E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0033E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0033E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822F08" w:rsidRPr="00C0033E" w:rsidRDefault="00822F08" w:rsidP="00822F08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22F08" w:rsidRPr="00C0033E" w:rsidRDefault="00822F08" w:rsidP="00822F08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</w:p>
    <w:p w:rsidR="00822F08" w:rsidRPr="00C0033E" w:rsidRDefault="00822F08" w:rsidP="00822F08">
      <w:pPr>
        <w:tabs>
          <w:tab w:val="left" w:pos="900"/>
          <w:tab w:val="left" w:pos="113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033E">
        <w:rPr>
          <w:rFonts w:ascii="Times New Roman" w:hAnsi="Times New Roman" w:cs="Times New Roman"/>
          <w:sz w:val="24"/>
          <w:szCs w:val="24"/>
        </w:rPr>
        <w:t>Согласно Приложению № 4 к Постановлению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14-6), в действующей редакции, допускается возможность признания поставок государственным заказом.</w:t>
      </w:r>
      <w:proofErr w:type="gramEnd"/>
    </w:p>
    <w:p w:rsidR="00822F08" w:rsidRPr="00C0033E" w:rsidRDefault="00822F08" w:rsidP="00822F0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033E">
        <w:rPr>
          <w:rFonts w:ascii="Times New Roman" w:hAnsi="Times New Roman" w:cs="Times New Roman"/>
          <w:b/>
          <w:sz w:val="24"/>
          <w:szCs w:val="24"/>
        </w:rPr>
        <w:t>.</w:t>
      </w:r>
      <w:r w:rsidRPr="00C0033E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автомобилей скорой </w:t>
      </w:r>
      <w:r w:rsidRPr="00C0033E">
        <w:rPr>
          <w:rFonts w:ascii="Times New Roman" w:hAnsi="Times New Roman" w:cs="Times New Roman"/>
          <w:sz w:val="24"/>
          <w:szCs w:val="24"/>
        </w:rPr>
        <w:t xml:space="preserve">медицинской помощи класса В – 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proofErr w:type="gramEnd"/>
      <w:r w:rsidRPr="00C0033E">
        <w:rPr>
          <w:rFonts w:ascii="Times New Roman" w:hAnsi="Times New Roman" w:cs="Times New Roman"/>
          <w:sz w:val="24"/>
          <w:szCs w:val="24"/>
        </w:rPr>
        <w:t>Авто-Рэд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(г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>ендеры) заключить договор с ООО «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Авто-Рэд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»  на поставку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автомобилей скорой </w:t>
      </w:r>
      <w:r w:rsidRPr="00C0033E">
        <w:rPr>
          <w:rFonts w:ascii="Times New Roman" w:hAnsi="Times New Roman" w:cs="Times New Roman"/>
          <w:sz w:val="24"/>
          <w:szCs w:val="24"/>
        </w:rPr>
        <w:t>медицинской помощи класса В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а)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0033E">
        <w:rPr>
          <w:rFonts w:ascii="Times New Roman" w:hAnsi="Times New Roman" w:cs="Times New Roman"/>
          <w:sz w:val="24"/>
          <w:szCs w:val="24"/>
        </w:rPr>
        <w:t>«Заказчик» – ГУ «Региональная станция скорой медицинской помощи» (г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ендеры) в лице главного врача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Чумейка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С.Н. «Поставщик» – </w:t>
      </w:r>
      <w:r w:rsidRPr="00C0033E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АвтоРэд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Криворученко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А.Д.;</w:t>
      </w:r>
    </w:p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б)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автомобиль скорой </w:t>
      </w:r>
      <w:r w:rsidRPr="00C0033E">
        <w:rPr>
          <w:rFonts w:ascii="Times New Roman" w:hAnsi="Times New Roman" w:cs="Times New Roman"/>
          <w:sz w:val="24"/>
          <w:szCs w:val="24"/>
        </w:rPr>
        <w:t>медицинской помощи класса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 на общую сумму 837 777,00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ПМР</w:t>
      </w:r>
    </w:p>
    <w:tbl>
      <w:tblPr>
        <w:tblpPr w:leftFromText="180" w:rightFromText="180" w:vertAnchor="text" w:horzAnchor="margin" w:tblpY="15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677"/>
        <w:gridCol w:w="3969"/>
        <w:gridCol w:w="1276"/>
        <w:gridCol w:w="977"/>
        <w:gridCol w:w="1433"/>
      </w:tblGrid>
      <w:tr w:rsidR="00822F08" w:rsidRPr="00C0033E" w:rsidTr="0020438E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22F08" w:rsidRPr="00C0033E" w:rsidTr="0020438E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Автомобиль скорой 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медицинской помощи    класса</w:t>
            </w: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Шасси производитель ООО «Форд </w:t>
            </w:r>
            <w:proofErr w:type="spell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Соллерс</w:t>
            </w:r>
            <w:proofErr w:type="spell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Холдинг» Россия, оборудование в медицинский салон  </w:t>
            </w: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ООО </w:t>
            </w:r>
            <w:proofErr w:type="gram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«Нижегородец»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837 777,00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837 777</w:t>
            </w: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F08" w:rsidRPr="00C0033E" w:rsidRDefault="00822F08" w:rsidP="00822F08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0033E">
        <w:rPr>
          <w:rFonts w:ascii="Times New Roman" w:hAnsi="Times New Roman" w:cs="Times New Roman"/>
          <w:spacing w:val="4"/>
          <w:sz w:val="24"/>
          <w:szCs w:val="24"/>
        </w:rPr>
        <w:lastRenderedPageBreak/>
        <w:t>Комплектация автомобиля скорой медицинской помощи класса</w:t>
      </w:r>
      <w:proofErr w:type="gramStart"/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 В</w:t>
      </w:r>
      <w:proofErr w:type="gramEnd"/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 включает в себя:</w:t>
      </w:r>
    </w:p>
    <w:p w:rsidR="00822F08" w:rsidRPr="00C0033E" w:rsidRDefault="00822F08" w:rsidP="00822F08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6613"/>
        <w:gridCol w:w="1984"/>
      </w:tblGrid>
      <w:tr w:rsidR="00822F08" w:rsidRPr="00C0033E" w:rsidTr="0020438E">
        <w:trPr>
          <w:trHeight w:val="28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Дефибриллятор-монитор с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ЖК-монитором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ДКИ-Н-11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54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Электрокардиограф портативный 3-канальный с комбинированным питанием, с автоматическим и ручным режимами ЭК1Т-1/3-07 с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GSM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Редуктор-ингалятор кислородный с баллоном 2 л РИК-1-1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Флоуметр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(ротаметр) с увлажнителем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Mediwet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200 9/16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+ регулятор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Medimeter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2 0-15 л/мин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306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Электроотсасыватель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хирургический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питанием от бортовой сети автомобиля 7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41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Портативный компрессорный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небулайзер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(ингалятор)   с питанием от бортовой сети 12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Wi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Neb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28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Экспресс-измеритель концентрации глюкозы в крови портативный Сателлит Экспресс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портативный Окситест-1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423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Тележка-каталка со съемными носилками с автоматическим управлением складывания шасси ТНС-01ММ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рт.0121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Приёмное устройство для тележки-каталки УП-ММ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рт.0201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324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Носилки 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продольно-поперечно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складные с металлическим каркасом НППС-ММ арт. 401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2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Носилки медицинские бескаркасные для скорой медицинской помощи «Плащ» модель 1 арт. 265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скорой медицинской помощи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УМСП-01-Пм/2- УМСП-02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9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Набор акушерский для оснащения скорой  медицинской помощи УМСП-01-Пм/2-УМСП-02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рт. 1426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613" w:type="dxa"/>
            <w:shd w:val="clear" w:color="auto" w:fill="auto"/>
            <w:noWrap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Термоконтейнер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хранения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инфузионных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растворов  арт. 1064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87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Комплект шин транспортных складных, включая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иммобилизационные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воротники КШТИ -01 и Шина-воротник для взрослых (4х размерный) ШТИвв-01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рт. 1246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Носилки кресельные складные</w:t>
            </w: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рт. 705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Щит спинальный с ременной системой для фиксации пациента</w:t>
            </w: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рт. 1301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Штатив разборный для  вливаний ШР арт. 1190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Баллон с вентилем под кислород с редуктором к баллону,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C0033E">
                <w:rPr>
                  <w:rFonts w:ascii="Times New Roman" w:hAnsi="Times New Roman" w:cs="Times New Roman"/>
                  <w:sz w:val="24"/>
                  <w:szCs w:val="24"/>
                </w:rPr>
                <w:t>10 л (200Атм + редуктор кислородный БКО-50 с быстроразъемным клапаном (толстый)</w:t>
              </w:r>
            </w:smartTag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в)</w:t>
      </w:r>
      <w:r w:rsidRPr="00C0033E">
        <w:rPr>
          <w:rFonts w:ascii="Times New Roman" w:hAnsi="Times New Roman" w:cs="Times New Roman"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0033E">
        <w:rPr>
          <w:rFonts w:ascii="Times New Roman" w:hAnsi="Times New Roman" w:cs="Times New Roman"/>
          <w:sz w:val="24"/>
          <w:szCs w:val="24"/>
          <w:lang w:bidi="ru-RU"/>
        </w:rPr>
        <w:t xml:space="preserve"> октябрь 2019 года;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г)</w:t>
      </w:r>
      <w:r w:rsidRPr="00C0033E">
        <w:rPr>
          <w:rFonts w:ascii="Times New Roman" w:hAnsi="Times New Roman" w:cs="Times New Roman"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0033E">
        <w:rPr>
          <w:rFonts w:ascii="Times New Roman" w:hAnsi="Times New Roman" w:cs="Times New Roman"/>
          <w:sz w:val="24"/>
          <w:szCs w:val="24"/>
        </w:rPr>
        <w:t xml:space="preserve">: </w:t>
      </w:r>
      <w:r w:rsidRPr="00C0033E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перечисляются на расчетный счет Поставщика в течение 20 дней с момента поставки товара на склад  Заказчика</w:t>
      </w:r>
      <w:r w:rsidRPr="00C0033E">
        <w:rPr>
          <w:rFonts w:ascii="Times New Roman" w:hAnsi="Times New Roman" w:cs="Times New Roman"/>
          <w:sz w:val="24"/>
          <w:szCs w:val="24"/>
        </w:rPr>
        <w:t>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33E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0033E">
        <w:rPr>
          <w:rFonts w:ascii="Times New Roman" w:hAnsi="Times New Roman" w:cs="Times New Roman"/>
          <w:b/>
          <w:sz w:val="24"/>
          <w:szCs w:val="24"/>
        </w:rPr>
        <w:t>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0033E">
        <w:rPr>
          <w:rFonts w:ascii="Times New Roman" w:hAnsi="Times New Roman" w:cs="Times New Roman"/>
          <w:sz w:val="24"/>
          <w:szCs w:val="24"/>
        </w:rPr>
        <w:t xml:space="preserve"> цена может быть изменена при изменении официального курса ПРБ;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 на базовый автомобиль: </w:t>
      </w:r>
      <w:r w:rsidRPr="00C0033E">
        <w:rPr>
          <w:rFonts w:ascii="Times New Roman" w:hAnsi="Times New Roman" w:cs="Times New Roman"/>
          <w:bCs/>
          <w:sz w:val="24"/>
          <w:szCs w:val="24"/>
        </w:rPr>
        <w:t>100 000 км при условии соблюдения правил  эксплуатации и регламента прохождения технического обслуживания автомобилей;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 на медицинский салон: </w:t>
      </w:r>
      <w:r w:rsidRPr="00C0033E">
        <w:rPr>
          <w:rFonts w:ascii="Times New Roman" w:hAnsi="Times New Roman" w:cs="Times New Roman"/>
          <w:bCs/>
          <w:sz w:val="24"/>
          <w:szCs w:val="24"/>
        </w:rPr>
        <w:t>3 года;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33E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0033E">
        <w:rPr>
          <w:rFonts w:ascii="Times New Roman" w:hAnsi="Times New Roman" w:cs="Times New Roman"/>
          <w:b/>
          <w:bCs/>
          <w:sz w:val="24"/>
          <w:szCs w:val="24"/>
        </w:rPr>
        <w:t>) гарантийные обязательства на медицинское оборудование:</w:t>
      </w:r>
      <w:r w:rsidRPr="00C0033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ефибриллятор-монитор с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ЖК-монитором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0033E">
        <w:rPr>
          <w:rFonts w:ascii="Times New Roman" w:hAnsi="Times New Roman" w:cs="Times New Roman"/>
          <w:sz w:val="24"/>
          <w:szCs w:val="24"/>
        </w:rPr>
        <w:t xml:space="preserve">– 18 месяцев; 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>электрокардиограф портативный,</w:t>
      </w:r>
      <w:r w:rsidRPr="00C0033E">
        <w:rPr>
          <w:rFonts w:ascii="Times New Roman" w:hAnsi="Times New Roman" w:cs="Times New Roman"/>
          <w:sz w:val="24"/>
          <w:szCs w:val="24"/>
        </w:rPr>
        <w:t xml:space="preserve"> 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редуктор-ингалятор кислородный, 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электроотсасыватель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хирургический, портативный компрессорный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небулайзер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(ингалятор), экспресс-измеритель концентрации глюкозы в крови портативный, </w:t>
      </w:r>
      <w:proofErr w:type="spellStart"/>
      <w:r w:rsidRPr="00C0033E">
        <w:rPr>
          <w:rFonts w:ascii="Times New Roman" w:hAnsi="Times New Roman" w:cs="Times New Roman"/>
          <w:color w:val="000000"/>
          <w:sz w:val="24"/>
          <w:szCs w:val="24"/>
        </w:rPr>
        <w:t>пульсоксиметр</w:t>
      </w:r>
      <w:proofErr w:type="spellEnd"/>
      <w:r w:rsidRPr="00C0033E">
        <w:rPr>
          <w:rFonts w:ascii="Times New Roman" w:hAnsi="Times New Roman" w:cs="Times New Roman"/>
          <w:color w:val="000000"/>
          <w:sz w:val="24"/>
          <w:szCs w:val="24"/>
        </w:rPr>
        <w:t xml:space="preserve"> портативный, </w:t>
      </w:r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тележка-каталка со съемными носилками, приёмное устройство для тележки-каталки, носилки продольно-поперечно складные с металлическим каркасом, носилки медицинские бескаркасные для скорой медицинской помощи «Плащ»,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термоконтейнер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для хранения </w:t>
      </w:r>
      <w:proofErr w:type="spellStart"/>
      <w:r w:rsidRPr="00C0033E">
        <w:rPr>
          <w:rFonts w:ascii="Times New Roman" w:hAnsi="Times New Roman" w:cs="Times New Roman"/>
          <w:bCs/>
          <w:iCs/>
          <w:sz w:val="24"/>
          <w:szCs w:val="24"/>
        </w:rPr>
        <w:t>инфузионных</w:t>
      </w:r>
      <w:proofErr w:type="spellEnd"/>
      <w:r w:rsidRPr="00C0033E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растворов, </w:t>
      </w:r>
      <w:r w:rsidRPr="00C0033E">
        <w:rPr>
          <w:rFonts w:ascii="Times New Roman" w:hAnsi="Times New Roman" w:cs="Times New Roman"/>
          <w:sz w:val="24"/>
          <w:szCs w:val="24"/>
        </w:rPr>
        <w:t>- 12 месяцев;</w:t>
      </w:r>
      <w:proofErr w:type="gramEnd"/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и)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0033E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0033E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0033E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822F08" w:rsidRPr="00C0033E" w:rsidRDefault="00822F08" w:rsidP="00822F08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22F08" w:rsidRPr="00C0033E" w:rsidRDefault="00822F08" w:rsidP="00822F08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</w:p>
    <w:p w:rsidR="00822F08" w:rsidRPr="00C0033E" w:rsidRDefault="00822F08" w:rsidP="00822F08">
      <w:pPr>
        <w:tabs>
          <w:tab w:val="left" w:pos="900"/>
          <w:tab w:val="left" w:pos="113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033E">
        <w:rPr>
          <w:rFonts w:ascii="Times New Roman" w:hAnsi="Times New Roman" w:cs="Times New Roman"/>
          <w:sz w:val="24"/>
          <w:szCs w:val="24"/>
        </w:rPr>
        <w:t>Согласно Приложению № 4 к Постановлению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14-6), в действующей редакции, допускается возможность признания поставок государственным заказом.</w:t>
      </w:r>
      <w:proofErr w:type="gramEnd"/>
    </w:p>
    <w:p w:rsidR="00822F08" w:rsidRPr="00C0033E" w:rsidRDefault="00822F08" w:rsidP="00822F08">
      <w:pPr>
        <w:rPr>
          <w:rFonts w:ascii="Times New Roman" w:hAnsi="Times New Roman" w:cs="Times New Roman"/>
          <w:b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2F08" w:rsidRPr="00C0033E" w:rsidRDefault="00822F08" w:rsidP="00822F0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0033E">
        <w:rPr>
          <w:rFonts w:ascii="Times New Roman" w:hAnsi="Times New Roman" w:cs="Times New Roman"/>
          <w:b/>
          <w:sz w:val="24"/>
          <w:szCs w:val="24"/>
        </w:rPr>
        <w:t>.</w:t>
      </w:r>
      <w:r w:rsidRPr="00C0033E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автомобилей скорой </w:t>
      </w:r>
      <w:r w:rsidRPr="00C0033E">
        <w:rPr>
          <w:rFonts w:ascii="Times New Roman" w:hAnsi="Times New Roman" w:cs="Times New Roman"/>
          <w:sz w:val="24"/>
          <w:szCs w:val="24"/>
        </w:rPr>
        <w:t>медицинской помощи класса С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C003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Ретива Торг». 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 xml:space="preserve">ГУ «Республиканский госпиталь инвалидов ВОВ» заключить договор с </w:t>
      </w:r>
      <w:r w:rsidRPr="00C0033E">
        <w:rPr>
          <w:rFonts w:ascii="Times New Roman" w:hAnsi="Times New Roman" w:cs="Times New Roman"/>
          <w:sz w:val="24"/>
          <w:szCs w:val="24"/>
        </w:rPr>
        <w:br/>
        <w:t>ООО «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>Ретива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 Торг» на поставку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автомобиля скорой </w:t>
      </w:r>
      <w:r w:rsidRPr="00C0033E">
        <w:rPr>
          <w:rFonts w:ascii="Times New Roman" w:hAnsi="Times New Roman" w:cs="Times New Roman"/>
          <w:sz w:val="24"/>
          <w:szCs w:val="24"/>
        </w:rPr>
        <w:t xml:space="preserve">медицинской помощи класса </w:t>
      </w:r>
      <w:r w:rsidRPr="00C003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033E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и регистрации в течение 10 дней со дня проведения тендера:</w:t>
      </w:r>
    </w:p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а)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0033E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«Республиканский госпиталь инвалидов ВОВ» в лице главного врача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Чолак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Д.Ф., «Поставщик» – ООО «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>Ретива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 Торг» в лице директора – Мирошника Н.Н.;</w:t>
      </w:r>
    </w:p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б)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автомобиль скорой </w:t>
      </w:r>
      <w:r w:rsidRPr="00C0033E">
        <w:rPr>
          <w:rFonts w:ascii="Times New Roman" w:hAnsi="Times New Roman" w:cs="Times New Roman"/>
          <w:sz w:val="24"/>
          <w:szCs w:val="24"/>
        </w:rPr>
        <w:t>медицинской помощи класса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0033E">
        <w:rPr>
          <w:rFonts w:ascii="Times New Roman" w:hAnsi="Times New Roman" w:cs="Times New Roman"/>
          <w:sz w:val="24"/>
          <w:szCs w:val="24"/>
        </w:rPr>
        <w:t xml:space="preserve"> на общую сумму 1 040 000,00 руб. ПМР</w:t>
      </w:r>
    </w:p>
    <w:p w:rsidR="00822F08" w:rsidRPr="00C0033E" w:rsidRDefault="00822F08" w:rsidP="00822F0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677"/>
        <w:gridCol w:w="3827"/>
        <w:gridCol w:w="1559"/>
        <w:gridCol w:w="899"/>
        <w:gridCol w:w="1511"/>
      </w:tblGrid>
      <w:tr w:rsidR="00822F08" w:rsidRPr="00C0033E" w:rsidTr="0020438E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Фирма производитель </w:t>
            </w:r>
          </w:p>
        </w:tc>
        <w:tc>
          <w:tcPr>
            <w:tcW w:w="1559" w:type="dxa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99" w:type="dxa"/>
            <w:vAlign w:val="center"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1" w:type="dxa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22F08" w:rsidRPr="00C0033E" w:rsidTr="0020438E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Автомобиль скорой </w:t>
            </w: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медицинской помощи    класса</w:t>
            </w:r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22F08" w:rsidRPr="00C0033E" w:rsidRDefault="00822F08" w:rsidP="0020438E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Бизнес, Россия</w:t>
            </w:r>
          </w:p>
        </w:tc>
        <w:tc>
          <w:tcPr>
            <w:tcW w:w="1559" w:type="dxa"/>
            <w:vAlign w:val="center"/>
          </w:tcPr>
          <w:p w:rsidR="00822F08" w:rsidRPr="00C0033E" w:rsidRDefault="00822F08" w:rsidP="0020438E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1 040 000,00</w:t>
            </w:r>
          </w:p>
        </w:tc>
        <w:tc>
          <w:tcPr>
            <w:tcW w:w="899" w:type="dxa"/>
            <w:vAlign w:val="center"/>
          </w:tcPr>
          <w:p w:rsidR="00822F08" w:rsidRPr="00C0033E" w:rsidRDefault="00822F08" w:rsidP="002043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822F08" w:rsidRPr="00C0033E" w:rsidRDefault="00822F08" w:rsidP="0020438E">
            <w:pPr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1 040 000,00</w:t>
            </w:r>
          </w:p>
        </w:tc>
      </w:tr>
    </w:tbl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08" w:rsidRPr="00C0033E" w:rsidRDefault="00822F08" w:rsidP="00822F08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0033E">
        <w:rPr>
          <w:rFonts w:ascii="Times New Roman" w:hAnsi="Times New Roman" w:cs="Times New Roman"/>
          <w:spacing w:val="4"/>
          <w:sz w:val="24"/>
          <w:szCs w:val="24"/>
        </w:rPr>
        <w:t>Комплектация автомобиля скорой медицинской помощи класса</w:t>
      </w:r>
      <w:proofErr w:type="gramStart"/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proofErr w:type="gramEnd"/>
      <w:r w:rsidRPr="00C0033E">
        <w:rPr>
          <w:rFonts w:ascii="Times New Roman" w:hAnsi="Times New Roman" w:cs="Times New Roman"/>
          <w:spacing w:val="4"/>
          <w:sz w:val="24"/>
          <w:szCs w:val="24"/>
        </w:rPr>
        <w:t xml:space="preserve"> включает в себя:</w:t>
      </w:r>
    </w:p>
    <w:p w:rsidR="00822F08" w:rsidRPr="00C0033E" w:rsidRDefault="00822F08" w:rsidP="00822F08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7038"/>
        <w:gridCol w:w="1701"/>
      </w:tblGrid>
      <w:tr w:rsidR="00822F08" w:rsidRPr="00C0033E" w:rsidTr="0020438E">
        <w:trPr>
          <w:trHeight w:val="269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ind w:hanging="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Дефибриллятор-монитор с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ЖК-монитором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ДКИ-Н-11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318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Монитор пациента транспортный МПТ-01-Медплант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2F08" w:rsidRPr="00C0033E" w:rsidTr="0020438E">
        <w:trPr>
          <w:trHeight w:val="318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эхоэнцефалоскопии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 «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Ультрасоник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326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Аппарат искусственной вентиляции легких портативный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А-ИВЛ/ВВ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«ТМТ»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Редуктор-ингалятор кислородный с баллоном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0033E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 л</w:t>
              </w:r>
            </w:smartTag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Флоуметр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(ротаметр) с увлажнителем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Элема-Н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УК 1-1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9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Электроотсасыватель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хирургический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питанием от бортовой сети автомобиля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ASKIR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36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409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Портативный компрессорный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небулайзер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(ингалятор) с питанием от бортовой сети 12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FlaemNuo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vaWi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Neb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28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Экспресс-измеритель концентрации глюкозы в крови портативный Сателлит Экспресс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портативный </w:t>
            </w:r>
            <w:proofErr w:type="spell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PalmSat</w:t>
            </w:r>
            <w:proofErr w:type="spellEnd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43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Тележка-каталка со съемными носилками с автоматическим управлением складывания шасси ТНС-01ММ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Микромонтаж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Приёмное устройство для тележки-каталки с амортизацией в головной части УП-ММ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306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Носилки 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продольно-поперечно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складные с металлическим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каркасом НППС-ММ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 шт.</w:t>
            </w:r>
          </w:p>
        </w:tc>
      </w:tr>
      <w:tr w:rsidR="00822F08" w:rsidRPr="00C0033E" w:rsidTr="0020438E">
        <w:trPr>
          <w:trHeight w:val="379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Носилки медицинские бескаркасные для скорой медицинской помощи «Плащ» модель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скорой медицинской помощи 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 xml:space="preserve"> УМСП-02-«</w:t>
            </w:r>
            <w:proofErr w:type="spellStart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Медплант</w:t>
            </w:r>
            <w:proofErr w:type="spellEnd"/>
            <w:r w:rsidRPr="00C00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Набор для оказания реанимационной помощи 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НРСП-02-«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Медплант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70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038" w:type="dxa"/>
            <w:shd w:val="clear" w:color="auto" w:fill="auto"/>
            <w:noWrap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Термоконтейнер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хранения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инфузионных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растворов </w:t>
            </w: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Т</w:t>
            </w:r>
            <w:proofErr w:type="gram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К-</w:t>
            </w:r>
            <w:proofErr w:type="gram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Медплант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97"/>
        </w:trPr>
        <w:tc>
          <w:tcPr>
            <w:tcW w:w="1042" w:type="dxa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Комплект шин транспортных складных, включая 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иммобилизационные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воротники </w:t>
            </w: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RINB</w:t>
            </w: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-01-«</w:t>
            </w:r>
            <w:proofErr w:type="spellStart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Медплант</w:t>
            </w:r>
            <w:proofErr w:type="spellEnd"/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Электрокардиограф портативный 3-канальный с комбинированным питанием, с автоматическим и ручным режимами ЭК1Т-1/3-07 </w:t>
            </w:r>
            <w:proofErr w:type="spellStart"/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Носилки кресельные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спинальный с ременной системой для фиксации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разборный для  вливаний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822F08" w:rsidRPr="00C0033E" w:rsidTr="0020438E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Баллон с вентилем под кислород с редуктором к баллону,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C0033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08" w:rsidRPr="00C0033E" w:rsidRDefault="00822F08" w:rsidP="002043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822F08" w:rsidRPr="00C0033E" w:rsidRDefault="00822F08" w:rsidP="00822F0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в)</w:t>
      </w:r>
      <w:r w:rsidRPr="00C0033E">
        <w:rPr>
          <w:rFonts w:ascii="Times New Roman" w:hAnsi="Times New Roman" w:cs="Times New Roman"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0033E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30 календарных дней с момента получения предоплаты Поставщиком;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г)</w:t>
      </w:r>
      <w:r w:rsidRPr="00C0033E">
        <w:rPr>
          <w:rFonts w:ascii="Times New Roman" w:hAnsi="Times New Roman" w:cs="Times New Roman"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0033E">
        <w:rPr>
          <w:rFonts w:ascii="Times New Roman" w:hAnsi="Times New Roman" w:cs="Times New Roman"/>
          <w:sz w:val="24"/>
          <w:szCs w:val="24"/>
        </w:rPr>
        <w:t xml:space="preserve">: </w:t>
      </w:r>
      <w:r w:rsidRPr="00C0033E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перечисляются на расчетный счет Поставщика в течение 10 дней с момента поставки товара на склад  Заказчика</w:t>
      </w:r>
      <w:r w:rsidRPr="00C0033E">
        <w:rPr>
          <w:rFonts w:ascii="Times New Roman" w:hAnsi="Times New Roman" w:cs="Times New Roman"/>
          <w:sz w:val="24"/>
          <w:szCs w:val="24"/>
        </w:rPr>
        <w:t>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33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0033E">
        <w:rPr>
          <w:rFonts w:ascii="Times New Roman" w:hAnsi="Times New Roman" w:cs="Times New Roman"/>
          <w:b/>
          <w:sz w:val="24"/>
          <w:szCs w:val="24"/>
        </w:rPr>
        <w:t>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0033E">
        <w:rPr>
          <w:rFonts w:ascii="Times New Roman" w:hAnsi="Times New Roman" w:cs="Times New Roman"/>
          <w:sz w:val="24"/>
          <w:szCs w:val="24"/>
        </w:rPr>
        <w:t xml:space="preserve"> цена может быть изменена при изменении официального курса ПРБ;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 на базовый автомобиль: </w:t>
      </w:r>
      <w:r w:rsidRPr="00C0033E">
        <w:rPr>
          <w:rFonts w:ascii="Times New Roman" w:hAnsi="Times New Roman" w:cs="Times New Roman"/>
          <w:bCs/>
          <w:sz w:val="24"/>
          <w:szCs w:val="24"/>
        </w:rPr>
        <w:t>100 000 км;</w:t>
      </w:r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 на медицинский салон: </w:t>
      </w:r>
      <w:r w:rsidRPr="00C0033E">
        <w:rPr>
          <w:rFonts w:ascii="Times New Roman" w:hAnsi="Times New Roman" w:cs="Times New Roman"/>
          <w:bCs/>
          <w:sz w:val="24"/>
          <w:szCs w:val="24"/>
        </w:rPr>
        <w:t>3 года;</w:t>
      </w:r>
    </w:p>
    <w:p w:rsidR="00822F08" w:rsidRPr="00C0033E" w:rsidRDefault="00822F08" w:rsidP="00822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33E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0033E">
        <w:rPr>
          <w:rFonts w:ascii="Times New Roman" w:hAnsi="Times New Roman" w:cs="Times New Roman"/>
          <w:b/>
          <w:bCs/>
          <w:sz w:val="24"/>
          <w:szCs w:val="24"/>
        </w:rPr>
        <w:t>) гарантийные обязательства на медицинское оборудование:</w:t>
      </w:r>
      <w:r w:rsidRPr="00C0033E">
        <w:rPr>
          <w:rFonts w:ascii="Times New Roman" w:hAnsi="Times New Roman" w:cs="Times New Roman"/>
          <w:sz w:val="24"/>
          <w:szCs w:val="24"/>
        </w:rPr>
        <w:t xml:space="preserve"> аппарат искусственной вентиляции легких портативный - 24 месяца; дефибриллятор-монитор с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ЖК-монитором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, монитор пациента транспортный - 18 месяцев; </w:t>
      </w:r>
      <w:proofErr w:type="gramStart"/>
      <w:r w:rsidRPr="00C0033E">
        <w:rPr>
          <w:rFonts w:ascii="Times New Roman" w:hAnsi="Times New Roman" w:cs="Times New Roman"/>
          <w:sz w:val="24"/>
          <w:szCs w:val="24"/>
        </w:rPr>
        <w:t xml:space="preserve">редуктор-ингалятор кислородный с баллоном,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электроотсасыватель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хирургический, портативный компрессорный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(ингалятор), экспресс-измеритель концентрации глюкозы в крови портативный,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портативный, тележка-каталка со съемными носилками с автоматическим управлением складывания шасси, приёмное устройство для тележки-каталки с амортизацией в головной части, носилки продольно-поперечно складные с металлическим каркасом, носилки медицинские бескаркасные для скорой медицинской помощи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термоконтейнер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для хранения </w:t>
      </w:r>
      <w:proofErr w:type="spellStart"/>
      <w:r w:rsidRPr="00C0033E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C0033E">
        <w:rPr>
          <w:rFonts w:ascii="Times New Roman" w:hAnsi="Times New Roman" w:cs="Times New Roman"/>
          <w:sz w:val="24"/>
          <w:szCs w:val="24"/>
        </w:rPr>
        <w:t xml:space="preserve"> растворов, электрокардиограф портативный – 12 месяцев;</w:t>
      </w:r>
      <w:proofErr w:type="gramEnd"/>
    </w:p>
    <w:p w:rsidR="00822F08" w:rsidRPr="00C0033E" w:rsidRDefault="00822F08" w:rsidP="00822F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и)</w:t>
      </w:r>
      <w:r w:rsidRPr="00C0033E">
        <w:rPr>
          <w:rFonts w:ascii="Times New Roman" w:hAnsi="Times New Roman" w:cs="Times New Roman"/>
          <w:b/>
          <w:sz w:val="24"/>
          <w:szCs w:val="24"/>
        </w:rPr>
        <w:tab/>
      </w:r>
      <w:r w:rsidRPr="00C0033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0033E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0033E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0033E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822F08" w:rsidRPr="00C0033E" w:rsidRDefault="00822F08" w:rsidP="00822F08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C0033E">
        <w:rPr>
          <w:rFonts w:ascii="Times New Roman" w:hAnsi="Times New Roman" w:cs="Times New Roman"/>
          <w:sz w:val="24"/>
          <w:szCs w:val="24"/>
        </w:rPr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22F08" w:rsidRPr="00C0033E" w:rsidRDefault="00822F08" w:rsidP="00822F08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0033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 рублей.</w:t>
      </w:r>
    </w:p>
    <w:p w:rsidR="00822F08" w:rsidRPr="00C0033E" w:rsidRDefault="00822F08" w:rsidP="00822F08">
      <w:pPr>
        <w:tabs>
          <w:tab w:val="left" w:pos="900"/>
          <w:tab w:val="left" w:pos="113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033E">
        <w:rPr>
          <w:rFonts w:ascii="Times New Roman" w:hAnsi="Times New Roman" w:cs="Times New Roman"/>
          <w:sz w:val="24"/>
          <w:szCs w:val="24"/>
        </w:rPr>
        <w:t>Согласно Приложению № 4 к Постановлению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14-6), в действующей редакции, допускается возможность признания поставок государственным заказом.</w:t>
      </w:r>
      <w:proofErr w:type="gramEnd"/>
    </w:p>
    <w:p w:rsidR="00822F08" w:rsidRPr="00C0033E" w:rsidRDefault="00822F08" w:rsidP="00822F08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3E">
        <w:rPr>
          <w:rFonts w:ascii="Times New Roman" w:hAnsi="Times New Roman" w:cs="Times New Roman"/>
          <w:b/>
          <w:sz w:val="24"/>
          <w:szCs w:val="24"/>
        </w:rPr>
        <w:t>Источник финансирования – Республиканский бюджет, Фонд капитальных вложений на 2019 год (Программа развития материально-технической базы)</w:t>
      </w:r>
    </w:p>
    <w:p w:rsidR="00307C31" w:rsidRPr="00C0033E" w:rsidRDefault="00307C31" w:rsidP="00822F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7C31" w:rsidRPr="00C0033E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5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8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7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25"/>
  </w:num>
  <w:num w:numId="9">
    <w:abstractNumId w:val="20"/>
  </w:num>
  <w:num w:numId="10">
    <w:abstractNumId w:val="19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28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88F"/>
    <w:rsid w:val="000974C1"/>
    <w:rsid w:val="001944A2"/>
    <w:rsid w:val="002A0D91"/>
    <w:rsid w:val="002B1EED"/>
    <w:rsid w:val="002B6A0F"/>
    <w:rsid w:val="002E6AFD"/>
    <w:rsid w:val="0030399F"/>
    <w:rsid w:val="00307C31"/>
    <w:rsid w:val="00310D3E"/>
    <w:rsid w:val="0035547D"/>
    <w:rsid w:val="003D6D76"/>
    <w:rsid w:val="0043393F"/>
    <w:rsid w:val="005D62E9"/>
    <w:rsid w:val="006269B1"/>
    <w:rsid w:val="00643DEF"/>
    <w:rsid w:val="00654204"/>
    <w:rsid w:val="00675631"/>
    <w:rsid w:val="006C2C42"/>
    <w:rsid w:val="00733ACE"/>
    <w:rsid w:val="00785D08"/>
    <w:rsid w:val="007C38C3"/>
    <w:rsid w:val="00822F08"/>
    <w:rsid w:val="0092435A"/>
    <w:rsid w:val="00A0452B"/>
    <w:rsid w:val="00A7021C"/>
    <w:rsid w:val="00AB25E6"/>
    <w:rsid w:val="00B2488F"/>
    <w:rsid w:val="00B70ADB"/>
    <w:rsid w:val="00C0033E"/>
    <w:rsid w:val="00C30708"/>
    <w:rsid w:val="00CB04F0"/>
    <w:rsid w:val="00D20B25"/>
    <w:rsid w:val="00D456F0"/>
    <w:rsid w:val="00D45C9E"/>
    <w:rsid w:val="00D95B92"/>
    <w:rsid w:val="00D97D14"/>
    <w:rsid w:val="00DD0383"/>
    <w:rsid w:val="00DE1E73"/>
    <w:rsid w:val="00E417DC"/>
    <w:rsid w:val="00EF07DA"/>
    <w:rsid w:val="00F145B3"/>
    <w:rsid w:val="00F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24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488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C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B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D2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D20B25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20B25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D20B25"/>
    <w:rPr>
      <w:rFonts w:eastAsia="Calibri"/>
      <w:szCs w:val="22"/>
    </w:rPr>
  </w:style>
  <w:style w:type="character" w:styleId="ab">
    <w:name w:val="page number"/>
    <w:basedOn w:val="a0"/>
    <w:uiPriority w:val="99"/>
    <w:rsid w:val="00D20B25"/>
    <w:rPr>
      <w:rFonts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D20B25"/>
    <w:rPr>
      <w:rFonts w:eastAsia="Calibri"/>
      <w:szCs w:val="22"/>
    </w:rPr>
  </w:style>
  <w:style w:type="paragraph" w:styleId="ad">
    <w:name w:val="header"/>
    <w:basedOn w:val="a"/>
    <w:link w:val="ac"/>
    <w:uiPriority w:val="99"/>
    <w:semiHidden/>
    <w:unhideWhenUsed/>
    <w:rsid w:val="00D20B25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D20B25"/>
    <w:rPr>
      <w:rFonts w:asciiTheme="minorHAnsi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D20B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e"/>
    <w:rsid w:val="00D20B25"/>
    <w:rPr>
      <w:rFonts w:eastAsia="Calibri"/>
    </w:rPr>
  </w:style>
  <w:style w:type="paragraph" w:customStyle="1" w:styleId="savol">
    <w:name w:val="Обычный.savol"/>
    <w:rsid w:val="00D20B25"/>
    <w:pPr>
      <w:spacing w:after="0" w:line="240" w:lineRule="auto"/>
      <w:ind w:firstLine="720"/>
      <w:jc w:val="both"/>
    </w:pPr>
    <w:rPr>
      <w:rFonts w:ascii="Kudriashov" w:eastAsia="Times New Roman" w:hAnsi="Kudriashov"/>
      <w:szCs w:val="20"/>
      <w:lang w:eastAsia="ru-RU"/>
    </w:rPr>
  </w:style>
  <w:style w:type="character" w:styleId="af0">
    <w:name w:val="Strong"/>
    <w:basedOn w:val="a0"/>
    <w:qFormat/>
    <w:rsid w:val="00D20B25"/>
    <w:rPr>
      <w:rFonts w:cs="Times New Roman"/>
      <w:b/>
      <w:bCs/>
    </w:rPr>
  </w:style>
  <w:style w:type="paragraph" w:styleId="af1">
    <w:name w:val="Normal (Web)"/>
    <w:basedOn w:val="a"/>
    <w:rsid w:val="00D20B25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2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9</cp:revision>
  <cp:lastPrinted>2019-09-27T15:08:00Z</cp:lastPrinted>
  <dcterms:created xsi:type="dcterms:W3CDTF">2019-09-27T14:26:00Z</dcterms:created>
  <dcterms:modified xsi:type="dcterms:W3CDTF">2019-11-18T09:04:00Z</dcterms:modified>
</cp:coreProperties>
</file>